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A8FD5" w14:textId="7D3A6AE2" w:rsidR="00AC0173" w:rsidRPr="00D81465" w:rsidRDefault="00085266" w:rsidP="00AC0173">
      <w:pPr>
        <w:pStyle w:val="0Nzevsmlouvy-nejvyssiroven"/>
        <w:rPr>
          <w:rFonts w:ascii="Arial" w:hAnsi="Arial" w:cs="Arial"/>
        </w:rPr>
      </w:pPr>
      <w:r w:rsidRPr="00D81465">
        <w:rPr>
          <w:rFonts w:ascii="Arial" w:hAnsi="Arial" w:cs="Arial"/>
        </w:rPr>
        <w:t>Kupní smlouva</w:t>
      </w:r>
      <w:r w:rsidR="000D5873">
        <w:rPr>
          <w:rFonts w:ascii="Arial" w:hAnsi="Arial" w:cs="Arial"/>
        </w:rPr>
        <w:t xml:space="preserve"> č. SML/</w:t>
      </w:r>
      <w:r w:rsidR="008922C9">
        <w:rPr>
          <w:rFonts w:ascii="Arial" w:hAnsi="Arial" w:cs="Arial"/>
        </w:rPr>
        <w:t>0285</w:t>
      </w:r>
      <w:r w:rsidR="000D5873">
        <w:rPr>
          <w:rFonts w:ascii="Arial" w:hAnsi="Arial" w:cs="Arial"/>
        </w:rPr>
        <w:t>/</w:t>
      </w:r>
      <w:r w:rsidR="007925C9">
        <w:rPr>
          <w:rFonts w:ascii="Arial" w:hAnsi="Arial" w:cs="Arial"/>
        </w:rPr>
        <w:t>25</w:t>
      </w:r>
    </w:p>
    <w:p w14:paraId="7C8118AB" w14:textId="7B40D123" w:rsidR="00853D2C" w:rsidRPr="00153409" w:rsidRDefault="00853D2C" w:rsidP="00853D2C">
      <w:pPr>
        <w:jc w:val="center"/>
        <w:rPr>
          <w:rFonts w:ascii="Arial" w:hAnsi="Arial" w:cs="Arial"/>
        </w:rPr>
      </w:pPr>
      <w:r w:rsidRPr="00153409">
        <w:rPr>
          <w:rFonts w:ascii="Arial" w:hAnsi="Arial" w:cs="Arial"/>
        </w:rPr>
        <w:t>(dále jen „smlouva“)</w:t>
      </w:r>
    </w:p>
    <w:p w14:paraId="31EA5C92" w14:textId="77777777" w:rsidR="00AC0173" w:rsidRPr="00153409" w:rsidRDefault="00AC0173" w:rsidP="00AC0173">
      <w:pPr>
        <w:rPr>
          <w:rFonts w:ascii="Arial" w:hAnsi="Arial" w:cs="Arial"/>
        </w:rPr>
      </w:pPr>
    </w:p>
    <w:p w14:paraId="06EE21B6" w14:textId="269E61E8" w:rsidR="00AC0173" w:rsidRPr="00153409" w:rsidRDefault="00AC0173" w:rsidP="00AC0173">
      <w:pPr>
        <w:pStyle w:val="text"/>
        <w:rPr>
          <w:rFonts w:ascii="Arial" w:hAnsi="Arial" w:cs="Arial"/>
        </w:rPr>
      </w:pPr>
      <w:r w:rsidRPr="00153409">
        <w:rPr>
          <w:rFonts w:ascii="Arial" w:hAnsi="Arial" w:cs="Arial"/>
        </w:rPr>
        <w:t xml:space="preserve">uzavřená podle ustanovení § </w:t>
      </w:r>
      <w:r w:rsidR="00085266" w:rsidRPr="00153409">
        <w:rPr>
          <w:rFonts w:ascii="Arial" w:hAnsi="Arial" w:cs="Arial"/>
        </w:rPr>
        <w:t>2079</w:t>
      </w:r>
      <w:r w:rsidRPr="00153409">
        <w:rPr>
          <w:rFonts w:ascii="Arial" w:hAnsi="Arial" w:cs="Arial"/>
        </w:rPr>
        <w:t xml:space="preserve"> a následujících zákona č. 89/2012 Sb., občanský zákoník, ve znění pozdějších předpisů, následovně:</w:t>
      </w:r>
    </w:p>
    <w:p w14:paraId="78900055" w14:textId="2C72528B" w:rsidR="00AC0173" w:rsidRDefault="00AC0173" w:rsidP="00AC0173">
      <w:pPr>
        <w:pStyle w:val="text"/>
        <w:rPr>
          <w:rFonts w:ascii="Arial" w:hAnsi="Arial" w:cs="Arial"/>
        </w:rPr>
      </w:pPr>
    </w:p>
    <w:p w14:paraId="38D56468" w14:textId="77777777" w:rsidR="004846E2" w:rsidRPr="00153409" w:rsidRDefault="004846E2" w:rsidP="00AC0173">
      <w:pPr>
        <w:pStyle w:val="text"/>
        <w:rPr>
          <w:rFonts w:ascii="Arial" w:hAnsi="Arial" w:cs="Arial"/>
        </w:rPr>
      </w:pPr>
    </w:p>
    <w:p w14:paraId="4769A614" w14:textId="77777777" w:rsidR="00AC0173" w:rsidRPr="00153409" w:rsidRDefault="00AC0173" w:rsidP="0073535A">
      <w:pPr>
        <w:pStyle w:val="11uroven"/>
        <w:numPr>
          <w:ilvl w:val="0"/>
          <w:numId w:val="0"/>
        </w:numPr>
        <w:ind w:left="360"/>
        <w:rPr>
          <w:rFonts w:cs="Arial"/>
        </w:rPr>
      </w:pPr>
      <w:r w:rsidRPr="00153409">
        <w:rPr>
          <w:rFonts w:cs="Arial"/>
        </w:rPr>
        <w:t>Smluvní strany</w:t>
      </w:r>
    </w:p>
    <w:p w14:paraId="7CB7E4CF" w14:textId="77777777" w:rsidR="00D0019A" w:rsidRPr="00153409" w:rsidRDefault="00D0019A" w:rsidP="00D0019A">
      <w:pPr>
        <w:pStyle w:val="22uroven"/>
        <w:numPr>
          <w:ilvl w:val="0"/>
          <w:numId w:val="0"/>
        </w:numPr>
        <w:ind w:left="705"/>
        <w:rPr>
          <w:rFonts w:cs="Arial"/>
        </w:rPr>
      </w:pPr>
      <w:r w:rsidRPr="00153409">
        <w:rPr>
          <w:rFonts w:cs="Arial"/>
        </w:rPr>
        <w:t>Prodávající:</w:t>
      </w:r>
    </w:p>
    <w:tbl>
      <w:tblPr>
        <w:tblW w:w="0" w:type="auto"/>
        <w:tblInd w:w="534" w:type="dxa"/>
        <w:tblLook w:val="04A0" w:firstRow="1" w:lastRow="0" w:firstColumn="1" w:lastColumn="0" w:noHBand="0" w:noVBand="1"/>
      </w:tblPr>
      <w:tblGrid>
        <w:gridCol w:w="1088"/>
        <w:gridCol w:w="7208"/>
      </w:tblGrid>
      <w:tr w:rsidR="00D0019A" w:rsidRPr="00153409" w14:paraId="32B0EF83" w14:textId="77777777" w:rsidTr="00792FE1">
        <w:trPr>
          <w:trHeight w:val="34"/>
        </w:trPr>
        <w:tc>
          <w:tcPr>
            <w:tcW w:w="1088" w:type="dxa"/>
            <w:shd w:val="clear" w:color="auto" w:fill="auto"/>
          </w:tcPr>
          <w:p w14:paraId="35D1C22D" w14:textId="77777777" w:rsidR="00D0019A" w:rsidRPr="00153409" w:rsidRDefault="00D0019A" w:rsidP="00792FE1">
            <w:pPr>
              <w:pStyle w:val="text"/>
              <w:rPr>
                <w:rFonts w:ascii="Arial" w:hAnsi="Arial" w:cs="Arial"/>
              </w:rPr>
            </w:pPr>
          </w:p>
        </w:tc>
        <w:tc>
          <w:tcPr>
            <w:tcW w:w="7208" w:type="dxa"/>
            <w:shd w:val="clear" w:color="auto" w:fill="auto"/>
          </w:tcPr>
          <w:p w14:paraId="4B12FE41" w14:textId="1C379C79" w:rsidR="00D0019A" w:rsidRPr="00153409" w:rsidRDefault="00B15128" w:rsidP="00792FE1">
            <w:pPr>
              <w:pStyle w:val="text"/>
              <w:rPr>
                <w:rFonts w:ascii="Arial" w:hAnsi="Arial" w:cs="Arial"/>
              </w:rPr>
            </w:pPr>
            <w:r>
              <w:rPr>
                <w:rFonts w:ascii="Arial" w:hAnsi="Arial" w:cs="Arial"/>
              </w:rPr>
              <w:t>ROS</w:t>
            </w:r>
            <w:r w:rsidR="00F22797">
              <w:rPr>
                <w:rFonts w:ascii="Arial" w:hAnsi="Arial" w:cs="Arial"/>
              </w:rPr>
              <w:t>,</w:t>
            </w:r>
            <w:r w:rsidR="005D2669">
              <w:rPr>
                <w:rFonts w:ascii="Arial" w:hAnsi="Arial" w:cs="Arial"/>
              </w:rPr>
              <w:t xml:space="preserve"> a.s.</w:t>
            </w:r>
          </w:p>
        </w:tc>
      </w:tr>
      <w:tr w:rsidR="00D0019A" w:rsidRPr="00153409" w14:paraId="1217AFBC" w14:textId="77777777" w:rsidTr="00792FE1">
        <w:trPr>
          <w:trHeight w:val="34"/>
        </w:trPr>
        <w:tc>
          <w:tcPr>
            <w:tcW w:w="1088" w:type="dxa"/>
            <w:shd w:val="clear" w:color="auto" w:fill="auto"/>
          </w:tcPr>
          <w:p w14:paraId="48E13DA5" w14:textId="77777777" w:rsidR="00D0019A" w:rsidRPr="00153409" w:rsidRDefault="00D0019A" w:rsidP="00792FE1">
            <w:pPr>
              <w:pStyle w:val="text"/>
              <w:rPr>
                <w:rFonts w:ascii="Arial" w:hAnsi="Arial" w:cs="Arial"/>
              </w:rPr>
            </w:pPr>
            <w:r w:rsidRPr="00153409">
              <w:rPr>
                <w:rFonts w:ascii="Arial" w:hAnsi="Arial" w:cs="Arial"/>
              </w:rPr>
              <w:t>Sídlo:</w:t>
            </w:r>
          </w:p>
        </w:tc>
        <w:tc>
          <w:tcPr>
            <w:tcW w:w="7208" w:type="dxa"/>
            <w:shd w:val="clear" w:color="auto" w:fill="auto"/>
          </w:tcPr>
          <w:p w14:paraId="0406C09B" w14:textId="0032523E" w:rsidR="00D0019A" w:rsidRPr="00153409" w:rsidRDefault="00B15128" w:rsidP="00BD36A3">
            <w:pPr>
              <w:pStyle w:val="text"/>
              <w:rPr>
                <w:rFonts w:ascii="Arial" w:hAnsi="Arial" w:cs="Arial"/>
              </w:rPr>
            </w:pPr>
            <w:r>
              <w:rPr>
                <w:rFonts w:ascii="Arial" w:hAnsi="Arial" w:cs="Arial"/>
              </w:rPr>
              <w:t>Poříčí 124/3, 639 00 Brno</w:t>
            </w:r>
          </w:p>
        </w:tc>
      </w:tr>
      <w:tr w:rsidR="00D0019A" w:rsidRPr="005D2669" w14:paraId="4ED725D9" w14:textId="77777777" w:rsidTr="00792FE1">
        <w:trPr>
          <w:trHeight w:val="34"/>
        </w:trPr>
        <w:tc>
          <w:tcPr>
            <w:tcW w:w="8296" w:type="dxa"/>
            <w:gridSpan w:val="2"/>
            <w:shd w:val="clear" w:color="auto" w:fill="auto"/>
          </w:tcPr>
          <w:p w14:paraId="31BD8655" w14:textId="7F586938" w:rsidR="00D0019A" w:rsidRPr="005D2669" w:rsidRDefault="00D0019A" w:rsidP="00B15128">
            <w:pPr>
              <w:pStyle w:val="text"/>
              <w:rPr>
                <w:rFonts w:ascii="Arial" w:hAnsi="Arial" w:cs="Arial"/>
              </w:rPr>
            </w:pPr>
            <w:r w:rsidRPr="005D2669">
              <w:rPr>
                <w:rFonts w:ascii="Arial" w:hAnsi="Arial" w:cs="Arial"/>
              </w:rPr>
              <w:t xml:space="preserve">Subjekt je zapsán v obchodním rejstříku u </w:t>
            </w:r>
            <w:r w:rsidR="00B15128">
              <w:rPr>
                <w:rFonts w:ascii="Arial" w:hAnsi="Arial" w:cs="Arial"/>
              </w:rPr>
              <w:t>Krajského</w:t>
            </w:r>
            <w:r w:rsidR="003F4B61" w:rsidRPr="005D2669">
              <w:rPr>
                <w:rFonts w:ascii="Arial" w:hAnsi="Arial" w:cs="Arial"/>
              </w:rPr>
              <w:t xml:space="preserve"> soudu v </w:t>
            </w:r>
            <w:r w:rsidR="00B15128">
              <w:rPr>
                <w:rFonts w:ascii="Arial" w:hAnsi="Arial" w:cs="Arial"/>
              </w:rPr>
              <w:t>Brně</w:t>
            </w:r>
            <w:r w:rsidR="005D2669" w:rsidRPr="005D2669">
              <w:rPr>
                <w:rFonts w:ascii="Arial" w:hAnsi="Arial" w:cs="Arial"/>
              </w:rPr>
              <w:t>, oddíl B</w:t>
            </w:r>
            <w:r w:rsidRPr="005D2669">
              <w:rPr>
                <w:rFonts w:ascii="Arial" w:hAnsi="Arial" w:cs="Arial"/>
              </w:rPr>
              <w:t>, vložka </w:t>
            </w:r>
            <w:r w:rsidR="00B15128">
              <w:rPr>
                <w:rFonts w:ascii="Arial" w:hAnsi="Arial" w:cs="Arial"/>
              </w:rPr>
              <w:t>1664</w:t>
            </w:r>
          </w:p>
        </w:tc>
      </w:tr>
      <w:tr w:rsidR="00D0019A" w:rsidRPr="00153409" w14:paraId="02E83FA8" w14:textId="77777777" w:rsidTr="00792FE1">
        <w:trPr>
          <w:trHeight w:val="34"/>
        </w:trPr>
        <w:tc>
          <w:tcPr>
            <w:tcW w:w="1088" w:type="dxa"/>
            <w:shd w:val="clear" w:color="auto" w:fill="auto"/>
          </w:tcPr>
          <w:p w14:paraId="2ED3CDCD" w14:textId="77777777" w:rsidR="00D0019A" w:rsidRPr="00153409" w:rsidRDefault="00D0019A" w:rsidP="00792FE1">
            <w:pPr>
              <w:pStyle w:val="text"/>
              <w:rPr>
                <w:rFonts w:ascii="Arial" w:hAnsi="Arial" w:cs="Arial"/>
              </w:rPr>
            </w:pPr>
            <w:r w:rsidRPr="00153409">
              <w:rPr>
                <w:rFonts w:ascii="Arial" w:hAnsi="Arial" w:cs="Arial"/>
              </w:rPr>
              <w:t>IČO:</w:t>
            </w:r>
          </w:p>
        </w:tc>
        <w:tc>
          <w:tcPr>
            <w:tcW w:w="7208" w:type="dxa"/>
            <w:shd w:val="clear" w:color="auto" w:fill="auto"/>
          </w:tcPr>
          <w:p w14:paraId="0E8AEE65" w14:textId="53B827A8" w:rsidR="00D0019A" w:rsidRPr="00153409" w:rsidRDefault="00B15128" w:rsidP="00792FE1">
            <w:pPr>
              <w:pStyle w:val="text"/>
              <w:rPr>
                <w:rFonts w:ascii="Arial" w:hAnsi="Arial" w:cs="Arial"/>
              </w:rPr>
            </w:pPr>
            <w:r>
              <w:rPr>
                <w:rFonts w:ascii="Arial" w:hAnsi="Arial" w:cs="Arial"/>
              </w:rPr>
              <w:t>63472406</w:t>
            </w:r>
          </w:p>
        </w:tc>
      </w:tr>
      <w:tr w:rsidR="00D0019A" w:rsidRPr="00153409" w14:paraId="04E11596" w14:textId="77777777" w:rsidTr="00792FE1">
        <w:trPr>
          <w:trHeight w:val="34"/>
        </w:trPr>
        <w:tc>
          <w:tcPr>
            <w:tcW w:w="1088" w:type="dxa"/>
            <w:shd w:val="clear" w:color="auto" w:fill="auto"/>
          </w:tcPr>
          <w:p w14:paraId="22DED4E4" w14:textId="77777777" w:rsidR="00D0019A" w:rsidRPr="00153409" w:rsidRDefault="00D0019A" w:rsidP="00792FE1">
            <w:pPr>
              <w:pStyle w:val="text"/>
              <w:rPr>
                <w:rFonts w:ascii="Arial" w:hAnsi="Arial" w:cs="Arial"/>
              </w:rPr>
            </w:pPr>
            <w:r w:rsidRPr="00153409">
              <w:rPr>
                <w:rFonts w:ascii="Arial" w:hAnsi="Arial" w:cs="Arial"/>
              </w:rPr>
              <w:t>DIČ:</w:t>
            </w:r>
          </w:p>
        </w:tc>
        <w:tc>
          <w:tcPr>
            <w:tcW w:w="7208" w:type="dxa"/>
            <w:shd w:val="clear" w:color="auto" w:fill="auto"/>
          </w:tcPr>
          <w:p w14:paraId="599A05E5" w14:textId="4FC60E48" w:rsidR="00D0019A" w:rsidRPr="00153409" w:rsidRDefault="007F070C" w:rsidP="00792FE1">
            <w:pPr>
              <w:pStyle w:val="text"/>
              <w:rPr>
                <w:rFonts w:ascii="Arial" w:hAnsi="Arial" w:cs="Arial"/>
              </w:rPr>
            </w:pPr>
            <w:r>
              <w:rPr>
                <w:rFonts w:ascii="Arial" w:hAnsi="Arial" w:cs="Arial"/>
              </w:rPr>
              <w:t>CZ</w:t>
            </w:r>
            <w:r w:rsidR="00B15128">
              <w:rPr>
                <w:rFonts w:ascii="Arial" w:hAnsi="Arial" w:cs="Arial"/>
              </w:rPr>
              <w:t>63472406</w:t>
            </w:r>
          </w:p>
        </w:tc>
      </w:tr>
      <w:tr w:rsidR="00D0019A" w:rsidRPr="00153409" w14:paraId="60624781" w14:textId="77777777" w:rsidTr="00792FE1">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D0019A" w:rsidRPr="00153409" w14:paraId="32B73CE7" w14:textId="77777777" w:rsidTr="00792FE1">
              <w:trPr>
                <w:trHeight w:val="34"/>
              </w:trPr>
              <w:tc>
                <w:tcPr>
                  <w:tcW w:w="7568" w:type="dxa"/>
                  <w:shd w:val="clear" w:color="auto" w:fill="auto"/>
                </w:tcPr>
                <w:p w14:paraId="4A05C47A" w14:textId="5D0D08A0" w:rsidR="00D0019A" w:rsidRPr="00153409" w:rsidRDefault="00D0019A" w:rsidP="00792FE1">
                  <w:pPr>
                    <w:pStyle w:val="text"/>
                    <w:ind w:left="-41"/>
                    <w:rPr>
                      <w:rFonts w:ascii="Arial" w:hAnsi="Arial" w:cs="Arial"/>
                    </w:rPr>
                  </w:pPr>
                  <w:r w:rsidRPr="00153409">
                    <w:rPr>
                      <w:rFonts w:ascii="Arial" w:hAnsi="Arial" w:cs="Arial"/>
                    </w:rPr>
                    <w:t xml:space="preserve">Zastoupený: </w:t>
                  </w:r>
                  <w:r w:rsidR="00813E48">
                    <w:rPr>
                      <w:rFonts w:ascii="Arial" w:hAnsi="Arial" w:cs="Arial"/>
                    </w:rPr>
                    <w:t>Ing. Josef</w:t>
                  </w:r>
                  <w:r w:rsidR="006D788B">
                    <w:rPr>
                      <w:rFonts w:ascii="Arial" w:hAnsi="Arial" w:cs="Arial"/>
                    </w:rPr>
                    <w:t xml:space="preserve">em </w:t>
                  </w:r>
                  <w:proofErr w:type="spellStart"/>
                  <w:r w:rsidR="006D788B">
                    <w:rPr>
                      <w:rFonts w:ascii="Arial" w:hAnsi="Arial" w:cs="Arial"/>
                    </w:rPr>
                    <w:t>Klenovcem</w:t>
                  </w:r>
                  <w:proofErr w:type="spellEnd"/>
                  <w:r w:rsidR="006D788B">
                    <w:rPr>
                      <w:rFonts w:ascii="Arial" w:hAnsi="Arial" w:cs="Arial"/>
                    </w:rPr>
                    <w:t>, předsedou</w:t>
                  </w:r>
                  <w:r w:rsidR="00813E48">
                    <w:rPr>
                      <w:rFonts w:ascii="Arial" w:hAnsi="Arial" w:cs="Arial"/>
                    </w:rPr>
                    <w:t xml:space="preserve"> představenstva</w:t>
                  </w:r>
                </w:p>
                <w:p w14:paraId="684D96DC" w14:textId="77777777" w:rsidR="00D0019A" w:rsidRDefault="00D0019A" w:rsidP="00792FE1">
                  <w:pPr>
                    <w:pStyle w:val="text"/>
                    <w:ind w:left="-41"/>
                    <w:rPr>
                      <w:rFonts w:ascii="Arial" w:hAnsi="Arial" w:cs="Arial"/>
                    </w:rPr>
                  </w:pPr>
                </w:p>
                <w:p w14:paraId="1CA202C6" w14:textId="77777777" w:rsidR="004846E2" w:rsidRDefault="004846E2" w:rsidP="00792FE1">
                  <w:pPr>
                    <w:pStyle w:val="text"/>
                    <w:ind w:left="-41"/>
                    <w:rPr>
                      <w:rFonts w:ascii="Arial" w:hAnsi="Arial" w:cs="Arial"/>
                    </w:rPr>
                  </w:pPr>
                </w:p>
                <w:p w14:paraId="5A4F63DF" w14:textId="39B9814C" w:rsidR="00FA0487" w:rsidRPr="00153409" w:rsidRDefault="00FA0487" w:rsidP="00792FE1">
                  <w:pPr>
                    <w:pStyle w:val="text"/>
                    <w:ind w:left="-41"/>
                    <w:rPr>
                      <w:rFonts w:ascii="Arial" w:hAnsi="Arial" w:cs="Arial"/>
                    </w:rPr>
                  </w:pPr>
                </w:p>
              </w:tc>
            </w:tr>
          </w:tbl>
          <w:p w14:paraId="3AA82A0F" w14:textId="77777777" w:rsidR="00D0019A" w:rsidRPr="00153409" w:rsidRDefault="00D0019A" w:rsidP="00792FE1">
            <w:pPr>
              <w:pStyle w:val="text"/>
              <w:rPr>
                <w:rFonts w:ascii="Arial" w:hAnsi="Arial" w:cs="Arial"/>
              </w:rPr>
            </w:pPr>
          </w:p>
        </w:tc>
      </w:tr>
    </w:tbl>
    <w:p w14:paraId="3B152801" w14:textId="27D3DEDE" w:rsidR="00AC0173" w:rsidRPr="00153409" w:rsidRDefault="00085266" w:rsidP="0073535A">
      <w:pPr>
        <w:pStyle w:val="22uroven"/>
        <w:numPr>
          <w:ilvl w:val="0"/>
          <w:numId w:val="0"/>
        </w:numPr>
        <w:ind w:left="705"/>
        <w:rPr>
          <w:rFonts w:cs="Arial"/>
        </w:rPr>
      </w:pPr>
      <w:r w:rsidRPr="00153409">
        <w:rPr>
          <w:rFonts w:cs="Arial"/>
        </w:rPr>
        <w:t>Kupující</w:t>
      </w:r>
      <w:r w:rsidR="00AC0173" w:rsidRPr="00153409">
        <w:rPr>
          <w:rFonts w:cs="Arial"/>
        </w:rPr>
        <w:t>:</w:t>
      </w:r>
      <w:r w:rsidR="009225C9" w:rsidRPr="00153409">
        <w:rPr>
          <w:rFonts w:cs="Arial"/>
        </w:rPr>
        <w:t xml:space="preserve"> </w:t>
      </w:r>
    </w:p>
    <w:tbl>
      <w:tblPr>
        <w:tblW w:w="0" w:type="auto"/>
        <w:tblInd w:w="534" w:type="dxa"/>
        <w:tblLook w:val="04A0" w:firstRow="1" w:lastRow="0" w:firstColumn="1" w:lastColumn="0" w:noHBand="0" w:noVBand="1"/>
      </w:tblPr>
      <w:tblGrid>
        <w:gridCol w:w="1121"/>
        <w:gridCol w:w="7417"/>
      </w:tblGrid>
      <w:tr w:rsidR="00AC0173" w:rsidRPr="00153409" w14:paraId="2AF8D990" w14:textId="77777777" w:rsidTr="000320A4">
        <w:tc>
          <w:tcPr>
            <w:tcW w:w="1121" w:type="dxa"/>
            <w:shd w:val="clear" w:color="auto" w:fill="auto"/>
          </w:tcPr>
          <w:p w14:paraId="35AC86EE" w14:textId="77777777" w:rsidR="00AC0173" w:rsidRPr="00153409" w:rsidRDefault="00AC0173" w:rsidP="00792FE1">
            <w:pPr>
              <w:pStyle w:val="text"/>
              <w:rPr>
                <w:rFonts w:ascii="Arial" w:hAnsi="Arial" w:cs="Arial"/>
              </w:rPr>
            </w:pPr>
          </w:p>
        </w:tc>
        <w:tc>
          <w:tcPr>
            <w:tcW w:w="7417" w:type="dxa"/>
            <w:shd w:val="clear" w:color="auto" w:fill="auto"/>
          </w:tcPr>
          <w:p w14:paraId="36C126C3" w14:textId="2E784466" w:rsidR="00AC0173" w:rsidRPr="00153409" w:rsidRDefault="00085266" w:rsidP="00792FE1">
            <w:pPr>
              <w:pStyle w:val="text"/>
              <w:rPr>
                <w:rFonts w:ascii="Arial" w:hAnsi="Arial" w:cs="Arial"/>
              </w:rPr>
            </w:pPr>
            <w:r w:rsidRPr="00153409">
              <w:rPr>
                <w:rFonts w:ascii="Arial" w:hAnsi="Arial" w:cs="Arial"/>
              </w:rPr>
              <w:t>Brněnské vodárny a kanalizace, a.s.</w:t>
            </w:r>
            <w:r w:rsidR="0066579C" w:rsidRPr="00153409">
              <w:rPr>
                <w:rFonts w:ascii="Arial" w:hAnsi="Arial" w:cs="Arial"/>
              </w:rPr>
              <w:t>.</w:t>
            </w:r>
          </w:p>
        </w:tc>
      </w:tr>
      <w:tr w:rsidR="00AC0173" w:rsidRPr="00153409" w14:paraId="3AA9CBBD" w14:textId="77777777" w:rsidTr="000320A4">
        <w:tc>
          <w:tcPr>
            <w:tcW w:w="1121" w:type="dxa"/>
            <w:shd w:val="clear" w:color="auto" w:fill="auto"/>
          </w:tcPr>
          <w:p w14:paraId="27BF312C" w14:textId="77777777" w:rsidR="00AC0173" w:rsidRPr="00153409" w:rsidRDefault="00AC0173" w:rsidP="00792FE1">
            <w:pPr>
              <w:pStyle w:val="text"/>
              <w:rPr>
                <w:rFonts w:ascii="Arial" w:hAnsi="Arial" w:cs="Arial"/>
              </w:rPr>
            </w:pPr>
            <w:r w:rsidRPr="00153409">
              <w:rPr>
                <w:rFonts w:ascii="Arial" w:hAnsi="Arial" w:cs="Arial"/>
              </w:rPr>
              <w:t>Sídlo:</w:t>
            </w:r>
          </w:p>
        </w:tc>
        <w:tc>
          <w:tcPr>
            <w:tcW w:w="7417" w:type="dxa"/>
            <w:shd w:val="clear" w:color="auto" w:fill="auto"/>
          </w:tcPr>
          <w:p w14:paraId="6CCE1FE0" w14:textId="33EBA617" w:rsidR="00AC0173" w:rsidRPr="00153409" w:rsidRDefault="00085266" w:rsidP="00792FE1">
            <w:pPr>
              <w:pStyle w:val="text"/>
              <w:rPr>
                <w:rFonts w:ascii="Arial" w:hAnsi="Arial" w:cs="Arial"/>
              </w:rPr>
            </w:pPr>
            <w:r w:rsidRPr="00153409">
              <w:rPr>
                <w:rFonts w:ascii="Arial" w:hAnsi="Arial" w:cs="Arial"/>
              </w:rPr>
              <w:t>Pisárecká 555/1a, Pisárky, 603 00 Brno</w:t>
            </w:r>
          </w:p>
        </w:tc>
      </w:tr>
      <w:tr w:rsidR="00AC0173" w:rsidRPr="00153409" w14:paraId="7117C9D9" w14:textId="77777777" w:rsidTr="000320A4">
        <w:tc>
          <w:tcPr>
            <w:tcW w:w="8538" w:type="dxa"/>
            <w:gridSpan w:val="2"/>
            <w:shd w:val="clear" w:color="auto" w:fill="auto"/>
          </w:tcPr>
          <w:p w14:paraId="1EF9D2C6" w14:textId="6A51DA33" w:rsidR="00AC0173" w:rsidRPr="00153409" w:rsidRDefault="00AC0173" w:rsidP="00085266">
            <w:pPr>
              <w:pStyle w:val="text"/>
              <w:rPr>
                <w:rFonts w:ascii="Arial" w:hAnsi="Arial" w:cs="Arial"/>
              </w:rPr>
            </w:pPr>
            <w:r w:rsidRPr="00153409">
              <w:rPr>
                <w:rFonts w:ascii="Arial" w:hAnsi="Arial" w:cs="Arial"/>
              </w:rPr>
              <w:t xml:space="preserve">Subjekt je zapsán </w:t>
            </w:r>
            <w:r w:rsidRPr="00153409">
              <w:rPr>
                <w:rFonts w:ascii="Arial" w:hAnsi="Arial" w:cs="Arial"/>
                <w:noProof/>
              </w:rPr>
              <w:t>v obchodním rejstříku u Krajského soudu v </w:t>
            </w:r>
            <w:r w:rsidR="009225C9" w:rsidRPr="00153409">
              <w:rPr>
                <w:rFonts w:ascii="Arial" w:hAnsi="Arial" w:cs="Arial"/>
                <w:noProof/>
              </w:rPr>
              <w:t>Brně</w:t>
            </w:r>
            <w:r w:rsidRPr="00153409">
              <w:rPr>
                <w:rFonts w:ascii="Arial" w:hAnsi="Arial" w:cs="Arial"/>
                <w:noProof/>
              </w:rPr>
              <w:t xml:space="preserve">, oddíl </w:t>
            </w:r>
            <w:r w:rsidR="00085266" w:rsidRPr="00153409">
              <w:rPr>
                <w:rFonts w:ascii="Arial" w:hAnsi="Arial" w:cs="Arial"/>
                <w:noProof/>
              </w:rPr>
              <w:t>B</w:t>
            </w:r>
            <w:r w:rsidRPr="00153409">
              <w:rPr>
                <w:rFonts w:ascii="Arial" w:hAnsi="Arial" w:cs="Arial"/>
                <w:noProof/>
              </w:rPr>
              <w:t xml:space="preserve">, vložka </w:t>
            </w:r>
            <w:r w:rsidR="00085266" w:rsidRPr="00153409">
              <w:rPr>
                <w:rFonts w:ascii="Arial" w:hAnsi="Arial" w:cs="Arial"/>
                <w:noProof/>
              </w:rPr>
              <w:t>783</w:t>
            </w:r>
          </w:p>
        </w:tc>
      </w:tr>
      <w:tr w:rsidR="00AC0173" w:rsidRPr="00153409" w14:paraId="1CCB524D" w14:textId="77777777" w:rsidTr="000320A4">
        <w:tc>
          <w:tcPr>
            <w:tcW w:w="1121" w:type="dxa"/>
            <w:shd w:val="clear" w:color="auto" w:fill="auto"/>
          </w:tcPr>
          <w:p w14:paraId="38A77475" w14:textId="77777777" w:rsidR="00AC0173" w:rsidRPr="00153409" w:rsidRDefault="00AC0173" w:rsidP="00792FE1">
            <w:pPr>
              <w:pStyle w:val="text"/>
              <w:rPr>
                <w:rFonts w:ascii="Arial" w:hAnsi="Arial" w:cs="Arial"/>
              </w:rPr>
            </w:pPr>
            <w:r w:rsidRPr="00153409">
              <w:rPr>
                <w:rFonts w:ascii="Arial" w:hAnsi="Arial" w:cs="Arial"/>
              </w:rPr>
              <w:t>IČO:</w:t>
            </w:r>
          </w:p>
        </w:tc>
        <w:tc>
          <w:tcPr>
            <w:tcW w:w="7417" w:type="dxa"/>
            <w:shd w:val="clear" w:color="auto" w:fill="auto"/>
          </w:tcPr>
          <w:p w14:paraId="0B2B7244" w14:textId="7B5CE46E" w:rsidR="00AC0173" w:rsidRPr="00153409" w:rsidRDefault="00085266" w:rsidP="00792FE1">
            <w:pPr>
              <w:pStyle w:val="text"/>
              <w:rPr>
                <w:rFonts w:ascii="Arial" w:hAnsi="Arial" w:cs="Arial"/>
              </w:rPr>
            </w:pPr>
            <w:r w:rsidRPr="00153409">
              <w:rPr>
                <w:rFonts w:ascii="Arial" w:hAnsi="Arial" w:cs="Arial"/>
              </w:rPr>
              <w:t>46347275</w:t>
            </w:r>
          </w:p>
        </w:tc>
      </w:tr>
      <w:tr w:rsidR="00AC0173" w:rsidRPr="00153409" w14:paraId="0888EDA8" w14:textId="77777777" w:rsidTr="000320A4">
        <w:tc>
          <w:tcPr>
            <w:tcW w:w="1121" w:type="dxa"/>
            <w:shd w:val="clear" w:color="auto" w:fill="auto"/>
          </w:tcPr>
          <w:p w14:paraId="3F212545" w14:textId="77777777" w:rsidR="00AC0173" w:rsidRPr="00153409" w:rsidRDefault="00AC0173" w:rsidP="00792FE1">
            <w:pPr>
              <w:pStyle w:val="text"/>
              <w:rPr>
                <w:rFonts w:ascii="Arial" w:hAnsi="Arial" w:cs="Arial"/>
              </w:rPr>
            </w:pPr>
            <w:r w:rsidRPr="00153409">
              <w:rPr>
                <w:rFonts w:ascii="Arial" w:hAnsi="Arial" w:cs="Arial"/>
              </w:rPr>
              <w:t>DIČ:</w:t>
            </w:r>
          </w:p>
        </w:tc>
        <w:tc>
          <w:tcPr>
            <w:tcW w:w="7417" w:type="dxa"/>
            <w:shd w:val="clear" w:color="auto" w:fill="auto"/>
          </w:tcPr>
          <w:p w14:paraId="759FA4F9" w14:textId="13B2C72D" w:rsidR="00AC0173" w:rsidRPr="00153409" w:rsidRDefault="00085266" w:rsidP="00792FE1">
            <w:pPr>
              <w:pStyle w:val="text"/>
              <w:rPr>
                <w:rFonts w:ascii="Arial" w:hAnsi="Arial" w:cs="Arial"/>
              </w:rPr>
            </w:pPr>
            <w:r w:rsidRPr="00153409">
              <w:rPr>
                <w:rFonts w:ascii="Arial" w:hAnsi="Arial" w:cs="Arial"/>
              </w:rPr>
              <w:t>CZ46347275</w:t>
            </w:r>
          </w:p>
        </w:tc>
      </w:tr>
      <w:tr w:rsidR="00AC0173" w:rsidRPr="00153409" w14:paraId="323C5D51" w14:textId="77777777" w:rsidTr="000320A4">
        <w:tc>
          <w:tcPr>
            <w:tcW w:w="8538" w:type="dxa"/>
            <w:gridSpan w:val="2"/>
            <w:shd w:val="clear" w:color="auto" w:fill="auto"/>
          </w:tcPr>
          <w:p w14:paraId="0811E9A0" w14:textId="597F0CCF" w:rsidR="00AC0173" w:rsidRPr="00153409" w:rsidRDefault="008349A3" w:rsidP="001C386B">
            <w:pPr>
              <w:pStyle w:val="text"/>
              <w:rPr>
                <w:rFonts w:ascii="Arial" w:hAnsi="Arial" w:cs="Arial"/>
                <w:noProof/>
              </w:rPr>
            </w:pPr>
            <w:r>
              <w:rPr>
                <w:rFonts w:ascii="Arial" w:hAnsi="Arial" w:cs="Arial"/>
              </w:rPr>
              <w:t xml:space="preserve">Zastoupen: Ing. Danielem </w:t>
            </w:r>
            <w:proofErr w:type="spellStart"/>
            <w:r>
              <w:rPr>
                <w:rFonts w:ascii="Arial" w:hAnsi="Arial" w:cs="Arial"/>
              </w:rPr>
              <w:t>Stružem</w:t>
            </w:r>
            <w:proofErr w:type="spellEnd"/>
            <w:r>
              <w:rPr>
                <w:rFonts w:ascii="Arial" w:hAnsi="Arial" w:cs="Arial"/>
              </w:rPr>
              <w:t>, MBA, předsedou představenstva</w:t>
            </w:r>
          </w:p>
        </w:tc>
      </w:tr>
      <w:tr w:rsidR="00AC0173" w:rsidRPr="00153409" w14:paraId="0C684028" w14:textId="77777777" w:rsidTr="000320A4">
        <w:tc>
          <w:tcPr>
            <w:tcW w:w="8538" w:type="dxa"/>
            <w:gridSpan w:val="2"/>
            <w:shd w:val="clear" w:color="auto" w:fill="auto"/>
          </w:tcPr>
          <w:p w14:paraId="50D4BD1F" w14:textId="77777777" w:rsidR="00AC0173" w:rsidRPr="00153409" w:rsidRDefault="00AC0173" w:rsidP="00792FE1">
            <w:pPr>
              <w:pStyle w:val="text"/>
              <w:rPr>
                <w:rFonts w:ascii="Arial" w:hAnsi="Arial" w:cs="Arial"/>
              </w:rPr>
            </w:pPr>
          </w:p>
        </w:tc>
      </w:tr>
    </w:tbl>
    <w:p w14:paraId="3AB3A295" w14:textId="1A0BA876" w:rsidR="00E91692" w:rsidRDefault="00E91692" w:rsidP="00E91692">
      <w:pPr>
        <w:pStyle w:val="11uroven"/>
        <w:numPr>
          <w:ilvl w:val="0"/>
          <w:numId w:val="0"/>
        </w:numPr>
        <w:ind w:left="360"/>
        <w:rPr>
          <w:rFonts w:cs="Arial"/>
        </w:rPr>
      </w:pPr>
    </w:p>
    <w:p w14:paraId="4C4A7C07" w14:textId="77777777" w:rsidR="00FA0487" w:rsidRPr="00FA0487" w:rsidRDefault="00FA0487" w:rsidP="00FA0487">
      <w:pPr>
        <w:pStyle w:val="22uroven"/>
        <w:numPr>
          <w:ilvl w:val="0"/>
          <w:numId w:val="0"/>
        </w:numPr>
        <w:ind w:left="705"/>
      </w:pPr>
    </w:p>
    <w:p w14:paraId="532DD1B1" w14:textId="5B613178" w:rsidR="00AC0173" w:rsidRPr="00153409" w:rsidRDefault="00AC0173" w:rsidP="00AC0173">
      <w:pPr>
        <w:pStyle w:val="11uroven"/>
        <w:rPr>
          <w:rFonts w:cs="Arial"/>
        </w:rPr>
      </w:pPr>
      <w:r w:rsidRPr="00153409">
        <w:rPr>
          <w:rFonts w:cs="Arial"/>
        </w:rPr>
        <w:t>Podklady k uzavření smlouvy</w:t>
      </w:r>
    </w:p>
    <w:p w14:paraId="55760836" w14:textId="3780E8B1" w:rsidR="00FA0487" w:rsidRPr="000D30F8" w:rsidRDefault="00AC0173" w:rsidP="000D30F8">
      <w:pPr>
        <w:pStyle w:val="22uroven"/>
        <w:ind w:left="567" w:hanging="567"/>
        <w:rPr>
          <w:rFonts w:cs="Arial"/>
        </w:rPr>
      </w:pPr>
      <w:r w:rsidRPr="00153409">
        <w:rPr>
          <w:rFonts w:cs="Arial"/>
        </w:rPr>
        <w:t xml:space="preserve">Smlouva je uzavřena na základě nabídky </w:t>
      </w:r>
      <w:r w:rsidR="0073499F" w:rsidRPr="00997C1E">
        <w:rPr>
          <w:rFonts w:cs="Arial"/>
        </w:rPr>
        <w:t>prodávajícího</w:t>
      </w:r>
      <w:r w:rsidRPr="00997C1E">
        <w:rPr>
          <w:rFonts w:cs="Arial"/>
        </w:rPr>
        <w:t xml:space="preserve"> ze dne </w:t>
      </w:r>
      <w:r w:rsidR="00B66248" w:rsidRPr="00997C1E">
        <w:rPr>
          <w:rFonts w:cs="Arial"/>
        </w:rPr>
        <w:t>4. 6</w:t>
      </w:r>
      <w:r w:rsidR="00665ACC" w:rsidRPr="00997C1E">
        <w:rPr>
          <w:rFonts w:cs="Arial"/>
        </w:rPr>
        <w:t xml:space="preserve">. </w:t>
      </w:r>
      <w:r w:rsidR="00B66248" w:rsidRPr="00997C1E">
        <w:rPr>
          <w:rFonts w:cs="Arial"/>
        </w:rPr>
        <w:t>2025</w:t>
      </w:r>
      <w:r w:rsidR="003D2B3C" w:rsidRPr="00997C1E">
        <w:rPr>
          <w:rFonts w:cs="Arial"/>
        </w:rPr>
        <w:t xml:space="preserve"> a</w:t>
      </w:r>
      <w:r w:rsidR="00875A97" w:rsidRPr="00997C1E">
        <w:rPr>
          <w:rFonts w:cs="Arial"/>
        </w:rPr>
        <w:t xml:space="preserve"> výzvy</w:t>
      </w:r>
      <w:r w:rsidR="00B66248">
        <w:rPr>
          <w:rFonts w:cs="Arial"/>
        </w:rPr>
        <w:t xml:space="preserve"> k podání nabídek ze dne 20. 5</w:t>
      </w:r>
      <w:r w:rsidR="003D2B3C">
        <w:rPr>
          <w:rFonts w:cs="Arial"/>
        </w:rPr>
        <w:t xml:space="preserve">. </w:t>
      </w:r>
      <w:r w:rsidR="00B66248">
        <w:rPr>
          <w:rFonts w:cs="Arial"/>
        </w:rPr>
        <w:t>2025</w:t>
      </w:r>
      <w:r w:rsidR="003D2B3C">
        <w:rPr>
          <w:rFonts w:cs="Arial"/>
        </w:rPr>
        <w:t>, SML/</w:t>
      </w:r>
      <w:r w:rsidR="00B66248">
        <w:rPr>
          <w:rFonts w:cs="Arial"/>
        </w:rPr>
        <w:t>0215</w:t>
      </w:r>
      <w:r w:rsidR="003D2B3C">
        <w:rPr>
          <w:rFonts w:cs="Arial"/>
        </w:rPr>
        <w:t>/</w:t>
      </w:r>
      <w:r w:rsidR="00B66248">
        <w:rPr>
          <w:rFonts w:cs="Arial"/>
        </w:rPr>
        <w:t>25</w:t>
      </w:r>
      <w:r w:rsidRPr="00153409">
        <w:rPr>
          <w:rFonts w:cs="Arial"/>
        </w:rPr>
        <w:t>.</w:t>
      </w:r>
    </w:p>
    <w:p w14:paraId="60A43E3C" w14:textId="77777777" w:rsidR="00AC0173" w:rsidRPr="00153409" w:rsidRDefault="00AC0173" w:rsidP="00AC0173">
      <w:pPr>
        <w:pStyle w:val="11uroven"/>
        <w:rPr>
          <w:rFonts w:cs="Arial"/>
        </w:rPr>
      </w:pPr>
      <w:r w:rsidRPr="00153409">
        <w:rPr>
          <w:rFonts w:cs="Arial"/>
        </w:rPr>
        <w:lastRenderedPageBreak/>
        <w:t>Předmět smlouvy</w:t>
      </w:r>
    </w:p>
    <w:p w14:paraId="00088F85" w14:textId="02EC9165" w:rsidR="00E1026E" w:rsidRDefault="00420428" w:rsidP="00B15128">
      <w:pPr>
        <w:pStyle w:val="22uroven"/>
        <w:ind w:left="567" w:hanging="567"/>
        <w:rPr>
          <w:rFonts w:cs="Arial"/>
        </w:rPr>
      </w:pPr>
      <w:r w:rsidRPr="00153409">
        <w:rPr>
          <w:rFonts w:cs="Arial"/>
        </w:rPr>
        <w:t xml:space="preserve">Předmětem smlouvy je závazek prodávajícího </w:t>
      </w:r>
      <w:r w:rsidR="00750CD9">
        <w:rPr>
          <w:rFonts w:cs="Arial"/>
        </w:rPr>
        <w:t>dodat</w:t>
      </w:r>
      <w:r w:rsidRPr="00153409">
        <w:rPr>
          <w:rFonts w:cs="Arial"/>
        </w:rPr>
        <w:t xml:space="preserve"> </w:t>
      </w:r>
      <w:r w:rsidR="008C2682">
        <w:rPr>
          <w:rFonts w:cs="Arial"/>
        </w:rPr>
        <w:t xml:space="preserve">6 ks </w:t>
      </w:r>
      <w:r w:rsidR="00800E30">
        <w:rPr>
          <w:rFonts w:cs="Arial"/>
        </w:rPr>
        <w:t>dodávkové</w:t>
      </w:r>
      <w:r w:rsidR="008C2682">
        <w:rPr>
          <w:rFonts w:cs="Arial"/>
        </w:rPr>
        <w:t>ho vozidla</w:t>
      </w:r>
      <w:r w:rsidR="00F10A2E">
        <w:rPr>
          <w:rFonts w:cs="Arial"/>
        </w:rPr>
        <w:t xml:space="preserve"> zn. VOLKSWAG</w:t>
      </w:r>
      <w:r w:rsidR="007E1FD8">
        <w:rPr>
          <w:rFonts w:cs="Arial"/>
        </w:rPr>
        <w:t xml:space="preserve">EN </w:t>
      </w:r>
      <w:proofErr w:type="spellStart"/>
      <w:r w:rsidR="00800E30">
        <w:rPr>
          <w:rFonts w:cs="Arial"/>
        </w:rPr>
        <w:t>Transporter</w:t>
      </w:r>
      <w:proofErr w:type="spellEnd"/>
      <w:r w:rsidR="00800E30">
        <w:rPr>
          <w:rFonts w:cs="Arial"/>
        </w:rPr>
        <w:t xml:space="preserve"> skříň</w:t>
      </w:r>
      <w:r w:rsidR="00525C83" w:rsidRPr="00525C83">
        <w:rPr>
          <w:rFonts w:cs="Arial"/>
        </w:rPr>
        <w:t xml:space="preserve"> </w:t>
      </w:r>
      <w:r w:rsidR="00B15128">
        <w:rPr>
          <w:rFonts w:cs="Arial"/>
        </w:rPr>
        <w:t>s následujícími parametry</w:t>
      </w:r>
      <w:r w:rsidR="00525C83" w:rsidRPr="00525C83">
        <w:rPr>
          <w:rFonts w:cs="Arial"/>
        </w:rPr>
        <w:t xml:space="preserve">: </w:t>
      </w:r>
    </w:p>
    <w:tbl>
      <w:tblPr>
        <w:tblW w:w="9087" w:type="dxa"/>
        <w:tblInd w:w="55" w:type="dxa"/>
        <w:tblCellMar>
          <w:left w:w="70" w:type="dxa"/>
          <w:right w:w="70" w:type="dxa"/>
        </w:tblCellMar>
        <w:tblLook w:val="0000" w:firstRow="0" w:lastRow="0" w:firstColumn="0" w:lastColumn="0" w:noHBand="0" w:noVBand="0"/>
      </w:tblPr>
      <w:tblGrid>
        <w:gridCol w:w="6252"/>
        <w:gridCol w:w="2835"/>
      </w:tblGrid>
      <w:tr w:rsidR="008922C9" w:rsidRPr="00F25810" w14:paraId="3860C8A6" w14:textId="77777777" w:rsidTr="00605445">
        <w:trPr>
          <w:trHeight w:val="255"/>
        </w:trPr>
        <w:tc>
          <w:tcPr>
            <w:tcW w:w="908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8F48A0C" w14:textId="77777777" w:rsidR="008922C9" w:rsidRPr="008922C9" w:rsidRDefault="008922C9" w:rsidP="00605445">
            <w:pPr>
              <w:widowControl/>
              <w:jc w:val="left"/>
              <w:rPr>
                <w:rFonts w:ascii="Arial" w:hAnsi="Arial" w:cs="Arial"/>
                <w:b/>
              </w:rPr>
            </w:pPr>
            <w:r w:rsidRPr="008922C9">
              <w:rPr>
                <w:rFonts w:ascii="Arial" w:hAnsi="Arial" w:cs="Arial"/>
                <w:b/>
              </w:rPr>
              <w:t>MOTORIZACE</w:t>
            </w:r>
          </w:p>
        </w:tc>
      </w:tr>
      <w:tr w:rsidR="008922C9" w:rsidRPr="00F25810" w14:paraId="064BDDE4" w14:textId="77777777" w:rsidTr="0060544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73FE5D6C" w14:textId="77777777" w:rsidR="008922C9" w:rsidRPr="008922C9" w:rsidRDefault="008922C9" w:rsidP="00605445">
            <w:pPr>
              <w:widowControl/>
              <w:jc w:val="left"/>
              <w:rPr>
                <w:rFonts w:ascii="Arial" w:hAnsi="Arial" w:cs="Arial"/>
              </w:rPr>
            </w:pPr>
            <w:r w:rsidRPr="008922C9">
              <w:rPr>
                <w:rFonts w:ascii="Arial" w:hAnsi="Arial" w:cs="Arial"/>
              </w:rPr>
              <w:t>Motor vznětový - nafta</w:t>
            </w:r>
          </w:p>
        </w:tc>
        <w:tc>
          <w:tcPr>
            <w:tcW w:w="2835" w:type="dxa"/>
            <w:tcBorders>
              <w:top w:val="nil"/>
              <w:left w:val="nil"/>
              <w:bottom w:val="single" w:sz="4" w:space="0" w:color="auto"/>
              <w:right w:val="single" w:sz="4" w:space="0" w:color="auto"/>
            </w:tcBorders>
            <w:shd w:val="clear" w:color="auto" w:fill="auto"/>
            <w:noWrap/>
            <w:vAlign w:val="center"/>
          </w:tcPr>
          <w:p w14:paraId="0052DF44"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5E5F338B" w14:textId="77777777" w:rsidTr="0060544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278C316C" w14:textId="77777777" w:rsidR="008922C9" w:rsidRPr="008922C9" w:rsidRDefault="008922C9" w:rsidP="00605445">
            <w:pPr>
              <w:widowControl/>
              <w:jc w:val="left"/>
              <w:rPr>
                <w:rFonts w:ascii="Arial" w:hAnsi="Arial" w:cs="Arial"/>
              </w:rPr>
            </w:pPr>
            <w:r w:rsidRPr="008922C9">
              <w:rPr>
                <w:rFonts w:ascii="Arial" w:hAnsi="Arial" w:cs="Arial"/>
              </w:rPr>
              <w:t>Zdvihový objem</w:t>
            </w:r>
          </w:p>
        </w:tc>
        <w:tc>
          <w:tcPr>
            <w:tcW w:w="2835" w:type="dxa"/>
            <w:tcBorders>
              <w:top w:val="nil"/>
              <w:left w:val="nil"/>
              <w:bottom w:val="single" w:sz="4" w:space="0" w:color="auto"/>
              <w:right w:val="single" w:sz="4" w:space="0" w:color="auto"/>
            </w:tcBorders>
            <w:shd w:val="clear" w:color="auto" w:fill="auto"/>
            <w:noWrap/>
            <w:vAlign w:val="bottom"/>
          </w:tcPr>
          <w:p w14:paraId="4850C9EC" w14:textId="4D3C69B3" w:rsidR="008922C9" w:rsidRPr="008922C9" w:rsidRDefault="008922C9" w:rsidP="008C2682">
            <w:pPr>
              <w:widowControl/>
              <w:jc w:val="center"/>
              <w:rPr>
                <w:rFonts w:ascii="Arial" w:hAnsi="Arial" w:cs="Arial"/>
                <w:bCs/>
              </w:rPr>
            </w:pPr>
            <w:r w:rsidRPr="008922C9">
              <w:rPr>
                <w:rFonts w:ascii="Arial" w:hAnsi="Arial" w:cs="Arial"/>
                <w:bCs/>
              </w:rPr>
              <w:t xml:space="preserve"> 1 996 cm</w:t>
            </w:r>
            <w:r w:rsidRPr="008922C9">
              <w:rPr>
                <w:rFonts w:ascii="Arial" w:hAnsi="Arial" w:cs="Arial"/>
                <w:vertAlign w:val="superscript"/>
              </w:rPr>
              <w:t>3</w:t>
            </w:r>
          </w:p>
        </w:tc>
      </w:tr>
      <w:tr w:rsidR="008922C9" w:rsidRPr="00F25810" w14:paraId="503CB6FC"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944B3" w14:textId="77777777" w:rsidR="008922C9" w:rsidRPr="008922C9" w:rsidRDefault="008922C9" w:rsidP="00605445">
            <w:pPr>
              <w:widowControl/>
              <w:jc w:val="left"/>
              <w:rPr>
                <w:rFonts w:ascii="Arial" w:hAnsi="Arial" w:cs="Arial"/>
              </w:rPr>
            </w:pPr>
            <w:r w:rsidRPr="008922C9">
              <w:rPr>
                <w:rFonts w:ascii="Arial" w:hAnsi="Arial" w:cs="Arial"/>
              </w:rPr>
              <w:t>Výkon</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66DD3B66" w14:textId="400C93FC" w:rsidR="008922C9" w:rsidRPr="008922C9" w:rsidRDefault="008922C9" w:rsidP="00605445">
            <w:pPr>
              <w:widowControl/>
              <w:jc w:val="center"/>
              <w:rPr>
                <w:rFonts w:ascii="Arial" w:hAnsi="Arial" w:cs="Arial"/>
                <w:bCs/>
              </w:rPr>
            </w:pPr>
            <w:r w:rsidRPr="008922C9">
              <w:rPr>
                <w:rFonts w:ascii="Arial" w:hAnsi="Arial" w:cs="Arial"/>
                <w:bCs/>
              </w:rPr>
              <w:t xml:space="preserve">110 kW </w:t>
            </w:r>
          </w:p>
        </w:tc>
      </w:tr>
      <w:tr w:rsidR="008922C9" w:rsidRPr="00F25810" w14:paraId="15A51172"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4AFD9" w14:textId="77777777" w:rsidR="008922C9" w:rsidRPr="008922C9" w:rsidRDefault="008922C9" w:rsidP="00605445">
            <w:pPr>
              <w:widowControl/>
              <w:jc w:val="left"/>
              <w:rPr>
                <w:rFonts w:ascii="Arial" w:hAnsi="Arial" w:cs="Arial"/>
              </w:rPr>
            </w:pPr>
            <w:r w:rsidRPr="008922C9">
              <w:rPr>
                <w:rFonts w:ascii="Arial" w:hAnsi="Arial" w:cs="Arial"/>
              </w:rPr>
              <w:t>Emisní norma</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1A1AEA8E" w14:textId="77777777" w:rsidR="008922C9" w:rsidRPr="008922C9" w:rsidRDefault="008922C9" w:rsidP="00605445">
            <w:pPr>
              <w:widowControl/>
              <w:jc w:val="center"/>
              <w:rPr>
                <w:rFonts w:ascii="Arial" w:hAnsi="Arial" w:cs="Arial"/>
              </w:rPr>
            </w:pPr>
            <w:r w:rsidRPr="008922C9">
              <w:rPr>
                <w:rFonts w:ascii="Arial" w:hAnsi="Arial" w:cs="Arial"/>
              </w:rPr>
              <w:t>EURO 6</w:t>
            </w:r>
          </w:p>
        </w:tc>
      </w:tr>
      <w:tr w:rsidR="008922C9" w:rsidRPr="00F25810" w14:paraId="7D5FE423"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AFD4E" w14:textId="77777777" w:rsidR="008922C9" w:rsidRPr="008922C9" w:rsidRDefault="008922C9" w:rsidP="00605445">
            <w:pPr>
              <w:widowControl/>
              <w:jc w:val="left"/>
              <w:rPr>
                <w:rFonts w:ascii="Arial" w:hAnsi="Arial" w:cs="Arial"/>
              </w:rPr>
            </w:pPr>
            <w:r w:rsidRPr="008922C9">
              <w:rPr>
                <w:rFonts w:ascii="Arial" w:hAnsi="Arial" w:cs="Arial"/>
              </w:rPr>
              <w:t>Objem palivové nádrže</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6CF490B2" w14:textId="60BD8BF0" w:rsidR="008922C9" w:rsidRPr="008922C9" w:rsidRDefault="008C2682" w:rsidP="00605445">
            <w:pPr>
              <w:widowControl/>
              <w:jc w:val="center"/>
              <w:rPr>
                <w:rFonts w:ascii="Arial" w:hAnsi="Arial" w:cs="Arial"/>
              </w:rPr>
            </w:pPr>
            <w:r>
              <w:rPr>
                <w:rFonts w:ascii="Arial" w:hAnsi="Arial" w:cs="Arial"/>
              </w:rPr>
              <w:t>55</w:t>
            </w:r>
            <w:r w:rsidR="008922C9" w:rsidRPr="008922C9">
              <w:rPr>
                <w:rFonts w:ascii="Arial" w:hAnsi="Arial" w:cs="Arial"/>
              </w:rPr>
              <w:t xml:space="preserve"> l</w:t>
            </w:r>
          </w:p>
        </w:tc>
      </w:tr>
      <w:tr w:rsidR="008922C9" w:rsidRPr="00F25810" w14:paraId="7CC25D34" w14:textId="77777777" w:rsidTr="00605445">
        <w:trPr>
          <w:trHeight w:val="255"/>
        </w:trPr>
        <w:tc>
          <w:tcPr>
            <w:tcW w:w="908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62C00D12" w14:textId="77777777" w:rsidR="008922C9" w:rsidRPr="008922C9" w:rsidRDefault="008922C9" w:rsidP="00605445">
            <w:pPr>
              <w:widowControl/>
              <w:jc w:val="left"/>
              <w:rPr>
                <w:rFonts w:ascii="Arial" w:hAnsi="Arial" w:cs="Arial"/>
                <w:b/>
              </w:rPr>
            </w:pPr>
            <w:r w:rsidRPr="008922C9">
              <w:rPr>
                <w:rFonts w:ascii="Arial" w:hAnsi="Arial" w:cs="Arial"/>
                <w:b/>
              </w:rPr>
              <w:t>PŘEVODOVKA</w:t>
            </w:r>
          </w:p>
        </w:tc>
      </w:tr>
      <w:tr w:rsidR="008922C9" w:rsidRPr="00F25810" w14:paraId="5FEAFEF9" w14:textId="77777777" w:rsidTr="0060544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477E82C9" w14:textId="77777777" w:rsidR="008922C9" w:rsidRPr="008922C9" w:rsidRDefault="008922C9" w:rsidP="00605445">
            <w:pPr>
              <w:widowControl/>
              <w:jc w:val="left"/>
              <w:rPr>
                <w:rFonts w:ascii="Arial" w:hAnsi="Arial" w:cs="Arial"/>
              </w:rPr>
            </w:pPr>
            <w:r w:rsidRPr="008922C9">
              <w:rPr>
                <w:rFonts w:ascii="Arial" w:hAnsi="Arial" w:cs="Arial"/>
              </w:rPr>
              <w:t>Automatická 8-stupňová převodovka</w:t>
            </w:r>
          </w:p>
        </w:tc>
        <w:tc>
          <w:tcPr>
            <w:tcW w:w="2835" w:type="dxa"/>
            <w:tcBorders>
              <w:top w:val="nil"/>
              <w:left w:val="nil"/>
              <w:bottom w:val="single" w:sz="4" w:space="0" w:color="auto"/>
              <w:right w:val="single" w:sz="4" w:space="0" w:color="auto"/>
            </w:tcBorders>
            <w:shd w:val="clear" w:color="auto" w:fill="auto"/>
            <w:noWrap/>
            <w:vAlign w:val="center"/>
          </w:tcPr>
          <w:p w14:paraId="5B6C2C43"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401E880E" w14:textId="77777777" w:rsidTr="00605445">
        <w:trPr>
          <w:trHeight w:val="255"/>
        </w:trPr>
        <w:tc>
          <w:tcPr>
            <w:tcW w:w="908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5544813B" w14:textId="77777777" w:rsidR="008922C9" w:rsidRPr="008922C9" w:rsidRDefault="008922C9" w:rsidP="00605445">
            <w:pPr>
              <w:widowControl/>
              <w:jc w:val="left"/>
              <w:rPr>
                <w:rFonts w:ascii="Arial" w:hAnsi="Arial" w:cs="Arial"/>
                <w:b/>
              </w:rPr>
            </w:pPr>
            <w:r w:rsidRPr="008922C9">
              <w:rPr>
                <w:rFonts w:ascii="Arial" w:hAnsi="Arial" w:cs="Arial"/>
                <w:b/>
              </w:rPr>
              <w:t>KAROSERIE</w:t>
            </w:r>
          </w:p>
        </w:tc>
      </w:tr>
      <w:tr w:rsidR="008922C9" w:rsidRPr="00F25810" w14:paraId="6FE0B249" w14:textId="77777777" w:rsidTr="0060544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6E564FD5" w14:textId="77777777" w:rsidR="008922C9" w:rsidRPr="008922C9" w:rsidRDefault="008922C9" w:rsidP="00605445">
            <w:pPr>
              <w:widowControl/>
              <w:jc w:val="left"/>
              <w:rPr>
                <w:rFonts w:ascii="Arial" w:hAnsi="Arial" w:cs="Arial"/>
              </w:rPr>
            </w:pPr>
            <w:r w:rsidRPr="008922C9">
              <w:rPr>
                <w:rFonts w:ascii="Arial" w:hAnsi="Arial" w:cs="Arial"/>
              </w:rPr>
              <w:t>Pohon</w:t>
            </w:r>
          </w:p>
        </w:tc>
        <w:tc>
          <w:tcPr>
            <w:tcW w:w="2835" w:type="dxa"/>
            <w:tcBorders>
              <w:top w:val="nil"/>
              <w:left w:val="nil"/>
              <w:bottom w:val="single" w:sz="4" w:space="0" w:color="auto"/>
              <w:right w:val="single" w:sz="4" w:space="0" w:color="auto"/>
            </w:tcBorders>
            <w:shd w:val="clear" w:color="auto" w:fill="auto"/>
            <w:noWrap/>
            <w:vAlign w:val="center"/>
          </w:tcPr>
          <w:p w14:paraId="00419AEA" w14:textId="77777777" w:rsidR="008922C9" w:rsidRPr="008922C9" w:rsidRDefault="008922C9" w:rsidP="00605445">
            <w:pPr>
              <w:widowControl/>
              <w:jc w:val="center"/>
              <w:rPr>
                <w:rFonts w:ascii="Arial" w:hAnsi="Arial" w:cs="Arial"/>
              </w:rPr>
            </w:pPr>
            <w:r w:rsidRPr="008922C9">
              <w:rPr>
                <w:rFonts w:ascii="Arial" w:hAnsi="Arial" w:cs="Arial"/>
              </w:rPr>
              <w:t>4 x 2</w:t>
            </w:r>
          </w:p>
        </w:tc>
      </w:tr>
      <w:tr w:rsidR="008922C9" w:rsidRPr="00F25810" w14:paraId="15CC07D7" w14:textId="77777777" w:rsidTr="0060544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1A248BF7" w14:textId="77777777" w:rsidR="008922C9" w:rsidRPr="008922C9" w:rsidRDefault="008922C9" w:rsidP="00605445">
            <w:pPr>
              <w:widowControl/>
              <w:jc w:val="left"/>
              <w:rPr>
                <w:rFonts w:ascii="Arial" w:hAnsi="Arial" w:cs="Arial"/>
              </w:rPr>
            </w:pPr>
            <w:r w:rsidRPr="008922C9">
              <w:rPr>
                <w:rFonts w:ascii="Arial" w:hAnsi="Arial" w:cs="Arial"/>
              </w:rPr>
              <w:t xml:space="preserve">Kola </w:t>
            </w:r>
          </w:p>
        </w:tc>
        <w:tc>
          <w:tcPr>
            <w:tcW w:w="2835" w:type="dxa"/>
            <w:tcBorders>
              <w:top w:val="nil"/>
              <w:left w:val="nil"/>
              <w:bottom w:val="single" w:sz="4" w:space="0" w:color="auto"/>
              <w:right w:val="single" w:sz="4" w:space="0" w:color="auto"/>
            </w:tcBorders>
            <w:shd w:val="clear" w:color="auto" w:fill="auto"/>
            <w:noWrap/>
            <w:vAlign w:val="center"/>
          </w:tcPr>
          <w:p w14:paraId="071A44BF" w14:textId="77777777" w:rsidR="008922C9" w:rsidRPr="008922C9" w:rsidRDefault="008922C9" w:rsidP="00605445">
            <w:pPr>
              <w:widowControl/>
              <w:jc w:val="center"/>
              <w:rPr>
                <w:rFonts w:ascii="Arial" w:hAnsi="Arial" w:cs="Arial"/>
              </w:rPr>
            </w:pPr>
            <w:r w:rsidRPr="008922C9">
              <w:rPr>
                <w:rFonts w:ascii="Arial" w:hAnsi="Arial" w:cs="Arial"/>
              </w:rPr>
              <w:t>16"</w:t>
            </w:r>
          </w:p>
        </w:tc>
      </w:tr>
      <w:tr w:rsidR="008922C9" w:rsidRPr="00F25810" w14:paraId="578D188D"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57C46" w14:textId="66128E85" w:rsidR="008922C9" w:rsidRPr="008922C9" w:rsidRDefault="008922C9" w:rsidP="008C2682">
            <w:pPr>
              <w:widowControl/>
              <w:jc w:val="left"/>
              <w:rPr>
                <w:rFonts w:ascii="Arial" w:hAnsi="Arial" w:cs="Arial"/>
              </w:rPr>
            </w:pPr>
            <w:r w:rsidRPr="008922C9">
              <w:rPr>
                <w:rFonts w:ascii="Arial" w:hAnsi="Arial" w:cs="Arial"/>
              </w:rPr>
              <w:t xml:space="preserve">Barva modrá </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1D8D79F9" w14:textId="13DF18B5" w:rsidR="008922C9" w:rsidRPr="008922C9" w:rsidRDefault="008C2682" w:rsidP="00605445">
            <w:pPr>
              <w:widowControl/>
              <w:jc w:val="center"/>
              <w:rPr>
                <w:rFonts w:ascii="Arial" w:hAnsi="Arial" w:cs="Arial"/>
              </w:rPr>
            </w:pPr>
            <w:r>
              <w:rPr>
                <w:rFonts w:ascii="Arial" w:hAnsi="Arial" w:cs="Arial"/>
              </w:rPr>
              <w:t>Indigo modrá 7 V</w:t>
            </w:r>
          </w:p>
        </w:tc>
      </w:tr>
      <w:tr w:rsidR="008922C9" w:rsidRPr="00F25810" w14:paraId="7F3205D5" w14:textId="77777777" w:rsidTr="0060544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5AF3C3EB" w14:textId="77777777" w:rsidR="008922C9" w:rsidRPr="008922C9" w:rsidRDefault="008922C9" w:rsidP="00605445">
            <w:pPr>
              <w:widowControl/>
              <w:jc w:val="left"/>
              <w:rPr>
                <w:rFonts w:ascii="Arial" w:hAnsi="Arial" w:cs="Arial"/>
              </w:rPr>
            </w:pPr>
            <w:r w:rsidRPr="008922C9">
              <w:rPr>
                <w:rFonts w:ascii="Arial" w:hAnsi="Arial" w:cs="Arial"/>
              </w:rPr>
              <w:t xml:space="preserve">Počet míst k sezení </w:t>
            </w:r>
          </w:p>
        </w:tc>
        <w:tc>
          <w:tcPr>
            <w:tcW w:w="2835" w:type="dxa"/>
            <w:tcBorders>
              <w:top w:val="nil"/>
              <w:left w:val="nil"/>
              <w:bottom w:val="single" w:sz="4" w:space="0" w:color="auto"/>
              <w:right w:val="single" w:sz="4" w:space="0" w:color="auto"/>
            </w:tcBorders>
            <w:shd w:val="clear" w:color="auto" w:fill="auto"/>
            <w:noWrap/>
            <w:vAlign w:val="center"/>
          </w:tcPr>
          <w:p w14:paraId="54B00163" w14:textId="77777777" w:rsidR="008922C9" w:rsidRPr="008922C9" w:rsidRDefault="008922C9" w:rsidP="00605445">
            <w:pPr>
              <w:widowControl/>
              <w:jc w:val="center"/>
              <w:rPr>
                <w:rFonts w:ascii="Arial" w:hAnsi="Arial" w:cs="Arial"/>
              </w:rPr>
            </w:pPr>
            <w:r w:rsidRPr="008922C9">
              <w:rPr>
                <w:rFonts w:ascii="Arial" w:hAnsi="Arial" w:cs="Arial"/>
              </w:rPr>
              <w:t>3</w:t>
            </w:r>
          </w:p>
        </w:tc>
      </w:tr>
      <w:tr w:rsidR="008922C9" w:rsidRPr="00F25810" w14:paraId="6F3C28A2" w14:textId="77777777" w:rsidTr="0060544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3D16B889" w14:textId="77777777" w:rsidR="008922C9" w:rsidRPr="008922C9" w:rsidRDefault="008922C9" w:rsidP="00605445">
            <w:pPr>
              <w:widowControl/>
              <w:jc w:val="left"/>
              <w:rPr>
                <w:rFonts w:ascii="Arial" w:hAnsi="Arial" w:cs="Arial"/>
              </w:rPr>
            </w:pPr>
            <w:r w:rsidRPr="008922C9">
              <w:rPr>
                <w:rFonts w:ascii="Arial" w:hAnsi="Arial" w:cs="Arial"/>
              </w:rPr>
              <w:t>Vyprošťovací oka vepředu</w:t>
            </w:r>
          </w:p>
        </w:tc>
        <w:tc>
          <w:tcPr>
            <w:tcW w:w="2835" w:type="dxa"/>
            <w:tcBorders>
              <w:top w:val="nil"/>
              <w:left w:val="nil"/>
              <w:bottom w:val="single" w:sz="4" w:space="0" w:color="auto"/>
              <w:right w:val="single" w:sz="4" w:space="0" w:color="auto"/>
            </w:tcBorders>
            <w:shd w:val="clear" w:color="auto" w:fill="auto"/>
            <w:noWrap/>
            <w:vAlign w:val="center"/>
          </w:tcPr>
          <w:p w14:paraId="2BB238DC"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613D9150" w14:textId="77777777" w:rsidTr="0060544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71EFD173" w14:textId="77777777" w:rsidR="008922C9" w:rsidRPr="008922C9" w:rsidRDefault="008922C9" w:rsidP="00605445">
            <w:pPr>
              <w:widowControl/>
              <w:jc w:val="left"/>
              <w:rPr>
                <w:rFonts w:ascii="Arial" w:hAnsi="Arial" w:cs="Arial"/>
              </w:rPr>
            </w:pPr>
            <w:r w:rsidRPr="008922C9">
              <w:rPr>
                <w:rFonts w:ascii="Arial" w:hAnsi="Arial" w:cs="Arial"/>
              </w:rPr>
              <w:t>Spodní kryt motoru a převodovky - plastový</w:t>
            </w:r>
          </w:p>
        </w:tc>
        <w:tc>
          <w:tcPr>
            <w:tcW w:w="2835" w:type="dxa"/>
            <w:tcBorders>
              <w:top w:val="nil"/>
              <w:left w:val="nil"/>
              <w:bottom w:val="single" w:sz="4" w:space="0" w:color="auto"/>
              <w:right w:val="single" w:sz="4" w:space="0" w:color="auto"/>
            </w:tcBorders>
            <w:shd w:val="clear" w:color="auto" w:fill="auto"/>
            <w:noWrap/>
            <w:vAlign w:val="center"/>
          </w:tcPr>
          <w:p w14:paraId="184319B2"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54A6718B" w14:textId="77777777" w:rsidTr="0060544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11FC8720" w14:textId="77777777" w:rsidR="008922C9" w:rsidRPr="008922C9" w:rsidRDefault="008922C9" w:rsidP="00605445">
            <w:pPr>
              <w:widowControl/>
              <w:jc w:val="left"/>
              <w:rPr>
                <w:rFonts w:ascii="Arial" w:hAnsi="Arial" w:cs="Arial"/>
              </w:rPr>
            </w:pPr>
            <w:r w:rsidRPr="008922C9">
              <w:rPr>
                <w:rFonts w:ascii="Arial" w:hAnsi="Arial" w:cs="Arial"/>
              </w:rPr>
              <w:t>Nezávislé zavěšení kol vpředu i vzadu</w:t>
            </w:r>
          </w:p>
        </w:tc>
        <w:tc>
          <w:tcPr>
            <w:tcW w:w="2835" w:type="dxa"/>
            <w:tcBorders>
              <w:top w:val="nil"/>
              <w:left w:val="nil"/>
              <w:bottom w:val="single" w:sz="4" w:space="0" w:color="auto"/>
              <w:right w:val="single" w:sz="4" w:space="0" w:color="auto"/>
            </w:tcBorders>
            <w:shd w:val="clear" w:color="auto" w:fill="auto"/>
            <w:noWrap/>
            <w:vAlign w:val="center"/>
          </w:tcPr>
          <w:p w14:paraId="1FD8A108"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1DF21C28" w14:textId="77777777" w:rsidTr="00605445">
        <w:trPr>
          <w:trHeight w:val="255"/>
        </w:trPr>
        <w:tc>
          <w:tcPr>
            <w:tcW w:w="908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105EBFD6" w14:textId="77777777" w:rsidR="008922C9" w:rsidRPr="008922C9" w:rsidRDefault="008922C9" w:rsidP="00605445">
            <w:pPr>
              <w:widowControl/>
              <w:jc w:val="left"/>
              <w:rPr>
                <w:rFonts w:ascii="Arial" w:hAnsi="Arial" w:cs="Arial"/>
                <w:b/>
              </w:rPr>
            </w:pPr>
            <w:r w:rsidRPr="008922C9">
              <w:rPr>
                <w:rFonts w:ascii="Arial" w:hAnsi="Arial" w:cs="Arial"/>
                <w:b/>
              </w:rPr>
              <w:t>HMOTNOST</w:t>
            </w:r>
          </w:p>
        </w:tc>
      </w:tr>
      <w:tr w:rsidR="008922C9" w:rsidRPr="00F25810" w14:paraId="4E7D540C" w14:textId="77777777" w:rsidTr="0060544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6C2EF2D6" w14:textId="77777777" w:rsidR="008922C9" w:rsidRPr="008922C9" w:rsidRDefault="008922C9" w:rsidP="00605445">
            <w:pPr>
              <w:widowControl/>
              <w:jc w:val="left"/>
              <w:rPr>
                <w:rFonts w:ascii="Arial" w:hAnsi="Arial" w:cs="Arial"/>
              </w:rPr>
            </w:pPr>
            <w:r w:rsidRPr="008922C9">
              <w:rPr>
                <w:rFonts w:ascii="Arial" w:hAnsi="Arial" w:cs="Arial"/>
              </w:rPr>
              <w:t>Celková hmotnost - technicky přípustná</w:t>
            </w:r>
          </w:p>
        </w:tc>
        <w:tc>
          <w:tcPr>
            <w:tcW w:w="2835" w:type="dxa"/>
            <w:tcBorders>
              <w:top w:val="nil"/>
              <w:left w:val="nil"/>
              <w:bottom w:val="single" w:sz="4" w:space="0" w:color="auto"/>
              <w:right w:val="single" w:sz="4" w:space="0" w:color="auto"/>
            </w:tcBorders>
            <w:shd w:val="clear" w:color="auto" w:fill="auto"/>
            <w:noWrap/>
            <w:vAlign w:val="center"/>
          </w:tcPr>
          <w:p w14:paraId="6026E072" w14:textId="59E1AF6B" w:rsidR="008922C9" w:rsidRPr="008922C9" w:rsidRDefault="00D42EC7" w:rsidP="00605445">
            <w:pPr>
              <w:widowControl/>
              <w:jc w:val="center"/>
              <w:rPr>
                <w:rFonts w:ascii="Arial" w:hAnsi="Arial" w:cs="Arial"/>
              </w:rPr>
            </w:pPr>
            <w:r>
              <w:rPr>
                <w:rFonts w:ascii="Arial" w:hAnsi="Arial" w:cs="Arial"/>
              </w:rPr>
              <w:t>3225 kg</w:t>
            </w:r>
          </w:p>
        </w:tc>
      </w:tr>
      <w:tr w:rsidR="008922C9" w:rsidRPr="00F25810" w14:paraId="76319CD8" w14:textId="77777777" w:rsidTr="0060544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390E3A02" w14:textId="77777777" w:rsidR="008922C9" w:rsidRPr="008922C9" w:rsidRDefault="008922C9" w:rsidP="00605445">
            <w:pPr>
              <w:widowControl/>
              <w:jc w:val="left"/>
              <w:rPr>
                <w:rFonts w:ascii="Arial" w:hAnsi="Arial" w:cs="Arial"/>
              </w:rPr>
            </w:pPr>
            <w:r w:rsidRPr="008922C9">
              <w:rPr>
                <w:rFonts w:ascii="Arial" w:hAnsi="Arial" w:cs="Arial"/>
              </w:rPr>
              <w:t>Užitečná hmotnost</w:t>
            </w:r>
          </w:p>
        </w:tc>
        <w:tc>
          <w:tcPr>
            <w:tcW w:w="2835" w:type="dxa"/>
            <w:tcBorders>
              <w:top w:val="nil"/>
              <w:left w:val="nil"/>
              <w:bottom w:val="single" w:sz="4" w:space="0" w:color="auto"/>
              <w:right w:val="single" w:sz="4" w:space="0" w:color="auto"/>
            </w:tcBorders>
            <w:shd w:val="clear" w:color="auto" w:fill="auto"/>
            <w:noWrap/>
            <w:vAlign w:val="center"/>
          </w:tcPr>
          <w:p w14:paraId="71D43CE9" w14:textId="05CC005D" w:rsidR="008922C9" w:rsidRPr="008922C9" w:rsidRDefault="00D42EC7" w:rsidP="00605445">
            <w:pPr>
              <w:widowControl/>
              <w:jc w:val="center"/>
              <w:rPr>
                <w:rFonts w:ascii="Arial" w:hAnsi="Arial" w:cs="Arial"/>
              </w:rPr>
            </w:pPr>
            <w:r>
              <w:rPr>
                <w:rFonts w:ascii="Arial" w:hAnsi="Arial" w:cs="Arial"/>
              </w:rPr>
              <w:t>1158</w:t>
            </w:r>
            <w:r w:rsidR="008922C9" w:rsidRPr="008922C9">
              <w:rPr>
                <w:rFonts w:ascii="Arial" w:hAnsi="Arial" w:cs="Arial"/>
              </w:rPr>
              <w:t xml:space="preserve"> kg</w:t>
            </w:r>
          </w:p>
        </w:tc>
      </w:tr>
      <w:tr w:rsidR="008922C9" w:rsidRPr="00F25810" w14:paraId="0650CA45" w14:textId="77777777" w:rsidTr="00605445">
        <w:trPr>
          <w:trHeight w:val="255"/>
        </w:trPr>
        <w:tc>
          <w:tcPr>
            <w:tcW w:w="908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685B0161" w14:textId="77777777" w:rsidR="008922C9" w:rsidRPr="008922C9" w:rsidRDefault="008922C9" w:rsidP="00605445">
            <w:pPr>
              <w:widowControl/>
              <w:jc w:val="left"/>
              <w:rPr>
                <w:rFonts w:ascii="Arial" w:hAnsi="Arial" w:cs="Arial"/>
                <w:b/>
              </w:rPr>
            </w:pPr>
            <w:r w:rsidRPr="008922C9">
              <w:rPr>
                <w:rFonts w:ascii="Arial" w:hAnsi="Arial" w:cs="Arial"/>
                <w:b/>
              </w:rPr>
              <w:t>ROZMĚRY</w:t>
            </w:r>
          </w:p>
        </w:tc>
      </w:tr>
      <w:tr w:rsidR="008922C9" w:rsidRPr="00F25810" w14:paraId="0CD73792" w14:textId="77777777" w:rsidTr="0060544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646C7F59" w14:textId="77777777" w:rsidR="008922C9" w:rsidRPr="008922C9" w:rsidRDefault="008922C9" w:rsidP="00605445">
            <w:pPr>
              <w:widowControl/>
              <w:jc w:val="left"/>
              <w:rPr>
                <w:rFonts w:ascii="Arial" w:hAnsi="Arial" w:cs="Arial"/>
              </w:rPr>
            </w:pPr>
            <w:r w:rsidRPr="008922C9">
              <w:rPr>
                <w:rFonts w:ascii="Arial" w:hAnsi="Arial" w:cs="Arial"/>
              </w:rPr>
              <w:t>Celková výška vozidla - včetně 2 LED majáků (vpředu a vzadu)</w:t>
            </w:r>
          </w:p>
        </w:tc>
        <w:tc>
          <w:tcPr>
            <w:tcW w:w="2835" w:type="dxa"/>
            <w:tcBorders>
              <w:top w:val="nil"/>
              <w:left w:val="nil"/>
              <w:bottom w:val="single" w:sz="4" w:space="0" w:color="auto"/>
              <w:right w:val="single" w:sz="4" w:space="0" w:color="auto"/>
            </w:tcBorders>
            <w:shd w:val="clear" w:color="auto" w:fill="auto"/>
            <w:noWrap/>
            <w:vAlign w:val="center"/>
          </w:tcPr>
          <w:p w14:paraId="315E61B5" w14:textId="2C3BDCA7" w:rsidR="008922C9" w:rsidRPr="008922C9" w:rsidRDefault="00D42EC7" w:rsidP="00605445">
            <w:pPr>
              <w:widowControl/>
              <w:jc w:val="center"/>
              <w:rPr>
                <w:rFonts w:ascii="Arial" w:hAnsi="Arial" w:cs="Arial"/>
              </w:rPr>
            </w:pPr>
            <w:r>
              <w:rPr>
                <w:rFonts w:ascii="Arial" w:hAnsi="Arial" w:cs="Arial"/>
              </w:rPr>
              <w:t xml:space="preserve">2105 </w:t>
            </w:r>
            <w:r w:rsidR="008922C9" w:rsidRPr="008922C9">
              <w:rPr>
                <w:rFonts w:ascii="Arial" w:hAnsi="Arial" w:cs="Arial"/>
              </w:rPr>
              <w:t>mm</w:t>
            </w:r>
          </w:p>
        </w:tc>
      </w:tr>
      <w:tr w:rsidR="008922C9" w:rsidRPr="00F25810" w14:paraId="03301F35" w14:textId="77777777" w:rsidTr="00605445">
        <w:trPr>
          <w:trHeight w:val="247"/>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377B9536" w14:textId="77777777" w:rsidR="008922C9" w:rsidRPr="008922C9" w:rsidRDefault="008922C9" w:rsidP="00605445">
            <w:pPr>
              <w:widowControl/>
              <w:jc w:val="left"/>
              <w:rPr>
                <w:rFonts w:ascii="Arial" w:hAnsi="Arial" w:cs="Arial"/>
              </w:rPr>
            </w:pPr>
            <w:r w:rsidRPr="008922C9">
              <w:rPr>
                <w:rFonts w:ascii="Arial" w:hAnsi="Arial" w:cs="Arial"/>
              </w:rPr>
              <w:t>Celková délka vozidla</w:t>
            </w:r>
            <w:r w:rsidRPr="008922C9">
              <w:rPr>
                <w:rFonts w:ascii="Arial" w:hAnsi="Arial" w:cs="Arial"/>
                <w:color w:val="FF0000"/>
              </w:rPr>
              <w:t xml:space="preserve"> </w:t>
            </w:r>
          </w:p>
        </w:tc>
        <w:tc>
          <w:tcPr>
            <w:tcW w:w="2835" w:type="dxa"/>
            <w:tcBorders>
              <w:top w:val="nil"/>
              <w:left w:val="nil"/>
              <w:bottom w:val="single" w:sz="4" w:space="0" w:color="auto"/>
              <w:right w:val="single" w:sz="4" w:space="0" w:color="auto"/>
            </w:tcBorders>
            <w:shd w:val="clear" w:color="auto" w:fill="auto"/>
            <w:noWrap/>
            <w:vAlign w:val="center"/>
          </w:tcPr>
          <w:p w14:paraId="1B1802CC" w14:textId="7F5E51D9" w:rsidR="008922C9" w:rsidRPr="008922C9" w:rsidRDefault="00D42EC7" w:rsidP="00605445">
            <w:pPr>
              <w:widowControl/>
              <w:jc w:val="center"/>
              <w:rPr>
                <w:rFonts w:ascii="Arial" w:hAnsi="Arial" w:cs="Arial"/>
              </w:rPr>
            </w:pPr>
            <w:r>
              <w:rPr>
                <w:rFonts w:ascii="Arial" w:hAnsi="Arial" w:cs="Arial"/>
              </w:rPr>
              <w:t>5050</w:t>
            </w:r>
            <w:r w:rsidR="008922C9" w:rsidRPr="008922C9">
              <w:rPr>
                <w:rFonts w:ascii="Arial" w:hAnsi="Arial" w:cs="Arial"/>
              </w:rPr>
              <w:t xml:space="preserve"> mm</w:t>
            </w:r>
          </w:p>
        </w:tc>
      </w:tr>
      <w:tr w:rsidR="008922C9" w:rsidRPr="00F25810" w14:paraId="0638B61B" w14:textId="77777777" w:rsidTr="0060544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6829F896" w14:textId="77777777" w:rsidR="008922C9" w:rsidRPr="008922C9" w:rsidRDefault="008922C9" w:rsidP="00605445">
            <w:pPr>
              <w:widowControl/>
              <w:jc w:val="left"/>
              <w:rPr>
                <w:rFonts w:ascii="Arial" w:hAnsi="Arial" w:cs="Arial"/>
              </w:rPr>
            </w:pPr>
            <w:r w:rsidRPr="008922C9">
              <w:rPr>
                <w:rFonts w:ascii="Arial" w:hAnsi="Arial" w:cs="Arial"/>
              </w:rPr>
              <w:t>Délka nákladového prostoru</w:t>
            </w:r>
          </w:p>
        </w:tc>
        <w:tc>
          <w:tcPr>
            <w:tcW w:w="2835" w:type="dxa"/>
            <w:tcBorders>
              <w:top w:val="nil"/>
              <w:left w:val="nil"/>
              <w:bottom w:val="single" w:sz="4" w:space="0" w:color="auto"/>
              <w:right w:val="single" w:sz="4" w:space="0" w:color="auto"/>
            </w:tcBorders>
            <w:shd w:val="clear" w:color="auto" w:fill="auto"/>
            <w:noWrap/>
            <w:vAlign w:val="center"/>
          </w:tcPr>
          <w:p w14:paraId="2D328583" w14:textId="67AD3981" w:rsidR="008922C9" w:rsidRPr="008922C9" w:rsidRDefault="00D42EC7" w:rsidP="00605445">
            <w:pPr>
              <w:widowControl/>
              <w:jc w:val="center"/>
              <w:rPr>
                <w:rFonts w:ascii="Arial" w:hAnsi="Arial" w:cs="Arial"/>
              </w:rPr>
            </w:pPr>
            <w:r>
              <w:rPr>
                <w:rFonts w:ascii="Arial" w:hAnsi="Arial" w:cs="Arial"/>
              </w:rPr>
              <w:t xml:space="preserve">2602 </w:t>
            </w:r>
            <w:r w:rsidR="008922C9" w:rsidRPr="008922C9">
              <w:rPr>
                <w:rFonts w:ascii="Arial" w:hAnsi="Arial" w:cs="Arial"/>
              </w:rPr>
              <w:t>mm</w:t>
            </w:r>
          </w:p>
        </w:tc>
      </w:tr>
      <w:tr w:rsidR="008922C9" w:rsidRPr="00F25810" w14:paraId="24D3CD54" w14:textId="77777777" w:rsidTr="0060544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48AED02C" w14:textId="77777777" w:rsidR="008922C9" w:rsidRPr="008922C9" w:rsidRDefault="008922C9" w:rsidP="00605445">
            <w:pPr>
              <w:widowControl/>
              <w:jc w:val="left"/>
              <w:rPr>
                <w:rFonts w:ascii="Arial" w:hAnsi="Arial" w:cs="Arial"/>
              </w:rPr>
            </w:pPr>
            <w:r w:rsidRPr="008922C9">
              <w:rPr>
                <w:rFonts w:ascii="Arial" w:hAnsi="Arial" w:cs="Arial"/>
              </w:rPr>
              <w:t>Výška nákladového prostoru</w:t>
            </w:r>
          </w:p>
        </w:tc>
        <w:tc>
          <w:tcPr>
            <w:tcW w:w="2835" w:type="dxa"/>
            <w:tcBorders>
              <w:top w:val="nil"/>
              <w:left w:val="nil"/>
              <w:bottom w:val="single" w:sz="4" w:space="0" w:color="auto"/>
              <w:right w:val="single" w:sz="4" w:space="0" w:color="auto"/>
            </w:tcBorders>
            <w:shd w:val="clear" w:color="auto" w:fill="auto"/>
            <w:noWrap/>
            <w:vAlign w:val="center"/>
          </w:tcPr>
          <w:p w14:paraId="757501D2" w14:textId="76AC923B" w:rsidR="008922C9" w:rsidRPr="008922C9" w:rsidRDefault="00D42EC7" w:rsidP="00605445">
            <w:pPr>
              <w:widowControl/>
              <w:jc w:val="center"/>
              <w:rPr>
                <w:rFonts w:ascii="Arial" w:hAnsi="Arial" w:cs="Arial"/>
              </w:rPr>
            </w:pPr>
            <w:r>
              <w:rPr>
                <w:rFonts w:ascii="Arial" w:hAnsi="Arial" w:cs="Arial"/>
              </w:rPr>
              <w:t>1316</w:t>
            </w:r>
            <w:r w:rsidR="008922C9" w:rsidRPr="008922C9">
              <w:rPr>
                <w:rFonts w:ascii="Arial" w:hAnsi="Arial" w:cs="Arial"/>
              </w:rPr>
              <w:t xml:space="preserve"> mm </w:t>
            </w:r>
          </w:p>
        </w:tc>
      </w:tr>
      <w:tr w:rsidR="008922C9" w:rsidRPr="00F25810" w14:paraId="610384E4" w14:textId="77777777" w:rsidTr="0060544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6C78C2B0" w14:textId="77777777" w:rsidR="008922C9" w:rsidRPr="008922C9" w:rsidRDefault="008922C9" w:rsidP="00605445">
            <w:pPr>
              <w:widowControl/>
              <w:jc w:val="left"/>
              <w:rPr>
                <w:rFonts w:ascii="Arial" w:hAnsi="Arial" w:cs="Arial"/>
              </w:rPr>
            </w:pPr>
            <w:r w:rsidRPr="008922C9">
              <w:rPr>
                <w:rFonts w:ascii="Arial" w:hAnsi="Arial" w:cs="Arial"/>
              </w:rPr>
              <w:t>Rozvor</w:t>
            </w:r>
          </w:p>
        </w:tc>
        <w:tc>
          <w:tcPr>
            <w:tcW w:w="2835" w:type="dxa"/>
            <w:tcBorders>
              <w:top w:val="nil"/>
              <w:left w:val="nil"/>
              <w:bottom w:val="single" w:sz="4" w:space="0" w:color="auto"/>
              <w:right w:val="single" w:sz="4" w:space="0" w:color="auto"/>
            </w:tcBorders>
            <w:shd w:val="clear" w:color="auto" w:fill="auto"/>
            <w:noWrap/>
            <w:vAlign w:val="center"/>
          </w:tcPr>
          <w:p w14:paraId="6FD1DC76" w14:textId="3CAC9682" w:rsidR="008922C9" w:rsidRPr="008922C9" w:rsidRDefault="001350C7" w:rsidP="00605445">
            <w:pPr>
              <w:widowControl/>
              <w:jc w:val="center"/>
              <w:rPr>
                <w:rFonts w:ascii="Arial" w:hAnsi="Arial" w:cs="Arial"/>
              </w:rPr>
            </w:pPr>
            <w:r>
              <w:rPr>
                <w:rFonts w:ascii="Arial" w:hAnsi="Arial" w:cs="Arial"/>
              </w:rPr>
              <w:t>3</w:t>
            </w:r>
            <w:r w:rsidR="008922C9" w:rsidRPr="008922C9">
              <w:rPr>
                <w:rFonts w:ascii="Arial" w:hAnsi="Arial" w:cs="Arial"/>
              </w:rPr>
              <w:t>100 mm</w:t>
            </w:r>
          </w:p>
        </w:tc>
      </w:tr>
      <w:tr w:rsidR="008922C9" w:rsidRPr="00F25810" w14:paraId="362C083E" w14:textId="77777777" w:rsidTr="00605445">
        <w:trPr>
          <w:trHeight w:val="255"/>
        </w:trPr>
        <w:tc>
          <w:tcPr>
            <w:tcW w:w="908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5F0DF991" w14:textId="77777777" w:rsidR="008922C9" w:rsidRPr="008922C9" w:rsidRDefault="008922C9" w:rsidP="00605445">
            <w:pPr>
              <w:widowControl/>
              <w:jc w:val="left"/>
              <w:rPr>
                <w:rFonts w:ascii="Arial" w:hAnsi="Arial" w:cs="Arial"/>
                <w:b/>
              </w:rPr>
            </w:pPr>
            <w:r w:rsidRPr="008922C9">
              <w:rPr>
                <w:rFonts w:ascii="Arial" w:hAnsi="Arial" w:cs="Arial"/>
                <w:b/>
              </w:rPr>
              <w:t>BEZPEČNOST</w:t>
            </w:r>
          </w:p>
        </w:tc>
      </w:tr>
      <w:tr w:rsidR="008922C9" w:rsidRPr="00F25810" w14:paraId="1C3337BC" w14:textId="77777777" w:rsidTr="0060544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524500D3" w14:textId="77777777" w:rsidR="008922C9" w:rsidRPr="008922C9" w:rsidRDefault="008922C9" w:rsidP="00605445">
            <w:pPr>
              <w:widowControl/>
              <w:jc w:val="left"/>
              <w:rPr>
                <w:rFonts w:ascii="Arial" w:hAnsi="Arial" w:cs="Arial"/>
              </w:rPr>
            </w:pPr>
            <w:r w:rsidRPr="008922C9">
              <w:rPr>
                <w:rFonts w:ascii="Arial" w:hAnsi="Arial" w:cs="Arial"/>
              </w:rPr>
              <w:t>Elektronický stabilizační systém (ESP) včetně podsystému jako je ABS, ASR, EDS, MSR</w:t>
            </w:r>
          </w:p>
        </w:tc>
        <w:tc>
          <w:tcPr>
            <w:tcW w:w="2835" w:type="dxa"/>
            <w:tcBorders>
              <w:top w:val="nil"/>
              <w:left w:val="nil"/>
              <w:bottom w:val="single" w:sz="4" w:space="0" w:color="auto"/>
              <w:right w:val="single" w:sz="4" w:space="0" w:color="auto"/>
            </w:tcBorders>
            <w:shd w:val="clear" w:color="auto" w:fill="auto"/>
            <w:noWrap/>
            <w:vAlign w:val="center"/>
          </w:tcPr>
          <w:p w14:paraId="3C3D7160"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330E7396" w14:textId="77777777" w:rsidTr="0060544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73EDE230" w14:textId="77777777" w:rsidR="008922C9" w:rsidRPr="008922C9" w:rsidRDefault="008922C9" w:rsidP="00605445">
            <w:pPr>
              <w:widowControl/>
              <w:jc w:val="left"/>
              <w:rPr>
                <w:rFonts w:ascii="Arial" w:hAnsi="Arial" w:cs="Arial"/>
              </w:rPr>
            </w:pPr>
            <w:r w:rsidRPr="008922C9">
              <w:rPr>
                <w:rFonts w:ascii="Arial" w:hAnsi="Arial" w:cs="Arial"/>
              </w:rPr>
              <w:t>Airbag pro řidiče a spolujezdce s deaktivací airbagu pro spolujezdce</w:t>
            </w:r>
          </w:p>
        </w:tc>
        <w:tc>
          <w:tcPr>
            <w:tcW w:w="2835" w:type="dxa"/>
            <w:tcBorders>
              <w:top w:val="nil"/>
              <w:left w:val="nil"/>
              <w:bottom w:val="single" w:sz="4" w:space="0" w:color="auto"/>
              <w:right w:val="single" w:sz="4" w:space="0" w:color="auto"/>
            </w:tcBorders>
            <w:shd w:val="clear" w:color="auto" w:fill="auto"/>
            <w:noWrap/>
            <w:vAlign w:val="center"/>
          </w:tcPr>
          <w:p w14:paraId="080B42CD"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58A51640" w14:textId="77777777" w:rsidTr="0060544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4C751569" w14:textId="77777777" w:rsidR="008922C9" w:rsidRPr="008922C9" w:rsidRDefault="008922C9" w:rsidP="00605445">
            <w:pPr>
              <w:widowControl/>
              <w:jc w:val="left"/>
              <w:rPr>
                <w:rFonts w:ascii="Arial" w:hAnsi="Arial" w:cs="Arial"/>
                <w:color w:val="000000"/>
              </w:rPr>
            </w:pPr>
            <w:r w:rsidRPr="008922C9">
              <w:rPr>
                <w:rFonts w:ascii="Arial" w:hAnsi="Arial" w:cs="Arial"/>
                <w:color w:val="000000"/>
              </w:rPr>
              <w:t>Airbagy boční a hlavové pro řidiče a spolujezdce</w:t>
            </w:r>
          </w:p>
        </w:tc>
        <w:tc>
          <w:tcPr>
            <w:tcW w:w="2835" w:type="dxa"/>
            <w:tcBorders>
              <w:top w:val="nil"/>
              <w:left w:val="nil"/>
              <w:bottom w:val="single" w:sz="4" w:space="0" w:color="auto"/>
              <w:right w:val="single" w:sz="4" w:space="0" w:color="auto"/>
            </w:tcBorders>
            <w:shd w:val="clear" w:color="auto" w:fill="auto"/>
            <w:noWrap/>
            <w:vAlign w:val="center"/>
          </w:tcPr>
          <w:p w14:paraId="42C347C5"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77100916" w14:textId="77777777" w:rsidTr="0060544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50536C3E" w14:textId="77777777" w:rsidR="008922C9" w:rsidRPr="008922C9" w:rsidRDefault="008922C9" w:rsidP="00605445">
            <w:pPr>
              <w:widowControl/>
              <w:jc w:val="left"/>
              <w:rPr>
                <w:rFonts w:ascii="Arial" w:hAnsi="Arial" w:cs="Arial"/>
              </w:rPr>
            </w:pPr>
            <w:r w:rsidRPr="008922C9">
              <w:rPr>
                <w:rFonts w:ascii="Arial" w:hAnsi="Arial" w:cs="Arial"/>
              </w:rPr>
              <w:t>Akustická signalizace při nezapnutí bezpečnostního pásu</w:t>
            </w:r>
          </w:p>
        </w:tc>
        <w:tc>
          <w:tcPr>
            <w:tcW w:w="2835" w:type="dxa"/>
            <w:tcBorders>
              <w:top w:val="nil"/>
              <w:left w:val="nil"/>
              <w:bottom w:val="single" w:sz="4" w:space="0" w:color="auto"/>
              <w:right w:val="single" w:sz="4" w:space="0" w:color="auto"/>
            </w:tcBorders>
            <w:shd w:val="clear" w:color="auto" w:fill="auto"/>
            <w:noWrap/>
            <w:vAlign w:val="center"/>
          </w:tcPr>
          <w:p w14:paraId="2B6C5BF1"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19A88299" w14:textId="77777777" w:rsidTr="0060544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3D397758" w14:textId="77777777" w:rsidR="008922C9" w:rsidRPr="008922C9" w:rsidRDefault="008922C9" w:rsidP="00605445">
            <w:pPr>
              <w:widowControl/>
              <w:jc w:val="left"/>
              <w:rPr>
                <w:rFonts w:ascii="Arial" w:hAnsi="Arial" w:cs="Arial"/>
              </w:rPr>
            </w:pPr>
            <w:proofErr w:type="spellStart"/>
            <w:r w:rsidRPr="008922C9">
              <w:rPr>
                <w:rFonts w:ascii="Arial" w:hAnsi="Arial" w:cs="Arial"/>
              </w:rPr>
              <w:t>Předpínač</w:t>
            </w:r>
            <w:proofErr w:type="spellEnd"/>
            <w:r w:rsidRPr="008922C9">
              <w:rPr>
                <w:rFonts w:ascii="Arial" w:hAnsi="Arial" w:cs="Arial"/>
              </w:rPr>
              <w:t xml:space="preserve"> bezpečnostních pásů</w:t>
            </w:r>
          </w:p>
        </w:tc>
        <w:tc>
          <w:tcPr>
            <w:tcW w:w="2835" w:type="dxa"/>
            <w:tcBorders>
              <w:top w:val="nil"/>
              <w:left w:val="nil"/>
              <w:bottom w:val="single" w:sz="4" w:space="0" w:color="auto"/>
              <w:right w:val="single" w:sz="4" w:space="0" w:color="auto"/>
            </w:tcBorders>
            <w:shd w:val="clear" w:color="auto" w:fill="auto"/>
            <w:noWrap/>
            <w:vAlign w:val="center"/>
          </w:tcPr>
          <w:p w14:paraId="60A4499A"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2FB59C50" w14:textId="77777777" w:rsidTr="0060544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70A6DF67" w14:textId="77777777" w:rsidR="008922C9" w:rsidRPr="008922C9" w:rsidRDefault="008922C9" w:rsidP="00605445">
            <w:pPr>
              <w:widowControl/>
              <w:jc w:val="left"/>
              <w:rPr>
                <w:rFonts w:ascii="Arial" w:hAnsi="Arial" w:cs="Arial"/>
              </w:rPr>
            </w:pPr>
            <w:r w:rsidRPr="008922C9">
              <w:rPr>
                <w:rFonts w:ascii="Arial" w:hAnsi="Arial" w:cs="Arial"/>
              </w:rPr>
              <w:t>Park pilot vpředu a vzadu s funkcí nouzového brždění při parkování včetně zadní kamery</w:t>
            </w:r>
          </w:p>
        </w:tc>
        <w:tc>
          <w:tcPr>
            <w:tcW w:w="2835" w:type="dxa"/>
            <w:tcBorders>
              <w:top w:val="nil"/>
              <w:left w:val="nil"/>
              <w:bottom w:val="single" w:sz="4" w:space="0" w:color="auto"/>
              <w:right w:val="single" w:sz="4" w:space="0" w:color="auto"/>
            </w:tcBorders>
            <w:shd w:val="clear" w:color="auto" w:fill="auto"/>
            <w:noWrap/>
            <w:vAlign w:val="center"/>
          </w:tcPr>
          <w:p w14:paraId="4CD5589F"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4B10EE77" w14:textId="77777777" w:rsidTr="0060544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653A66A7" w14:textId="77777777" w:rsidR="008922C9" w:rsidRPr="008922C9" w:rsidRDefault="008922C9" w:rsidP="00605445">
            <w:pPr>
              <w:widowControl/>
              <w:jc w:val="left"/>
              <w:rPr>
                <w:rFonts w:ascii="Arial" w:hAnsi="Arial" w:cs="Arial"/>
              </w:rPr>
            </w:pPr>
            <w:r w:rsidRPr="008922C9">
              <w:rPr>
                <w:rFonts w:ascii="Arial" w:hAnsi="Arial" w:cs="Arial"/>
              </w:rPr>
              <w:t>Asistent hlídání mrtvého úhlu</w:t>
            </w:r>
          </w:p>
        </w:tc>
        <w:tc>
          <w:tcPr>
            <w:tcW w:w="2835" w:type="dxa"/>
            <w:tcBorders>
              <w:top w:val="nil"/>
              <w:left w:val="nil"/>
              <w:bottom w:val="single" w:sz="4" w:space="0" w:color="auto"/>
              <w:right w:val="single" w:sz="4" w:space="0" w:color="auto"/>
            </w:tcBorders>
            <w:shd w:val="clear" w:color="auto" w:fill="auto"/>
            <w:noWrap/>
            <w:vAlign w:val="center"/>
          </w:tcPr>
          <w:p w14:paraId="0C80FA59"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0E124123" w14:textId="77777777" w:rsidTr="0060544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639925AB" w14:textId="77777777" w:rsidR="008922C9" w:rsidRPr="008922C9" w:rsidRDefault="008922C9" w:rsidP="00605445">
            <w:pPr>
              <w:widowControl/>
              <w:jc w:val="left"/>
              <w:rPr>
                <w:rFonts w:ascii="Arial" w:hAnsi="Arial" w:cs="Arial"/>
              </w:rPr>
            </w:pPr>
            <w:r w:rsidRPr="008922C9">
              <w:rPr>
                <w:rFonts w:ascii="Arial" w:hAnsi="Arial" w:cs="Arial"/>
              </w:rPr>
              <w:t>Asistent pro rozjezd do kopce</w:t>
            </w:r>
          </w:p>
        </w:tc>
        <w:tc>
          <w:tcPr>
            <w:tcW w:w="2835" w:type="dxa"/>
            <w:tcBorders>
              <w:top w:val="nil"/>
              <w:left w:val="nil"/>
              <w:bottom w:val="single" w:sz="4" w:space="0" w:color="auto"/>
              <w:right w:val="single" w:sz="4" w:space="0" w:color="auto"/>
            </w:tcBorders>
            <w:shd w:val="clear" w:color="auto" w:fill="auto"/>
            <w:noWrap/>
            <w:vAlign w:val="center"/>
          </w:tcPr>
          <w:p w14:paraId="0546F42E"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10CA9600" w14:textId="77777777" w:rsidTr="0060544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6D598692" w14:textId="77777777" w:rsidR="008922C9" w:rsidRPr="008922C9" w:rsidRDefault="008922C9" w:rsidP="00605445">
            <w:pPr>
              <w:widowControl/>
              <w:jc w:val="left"/>
              <w:rPr>
                <w:rFonts w:ascii="Arial" w:hAnsi="Arial" w:cs="Arial"/>
              </w:rPr>
            </w:pPr>
            <w:r w:rsidRPr="008922C9">
              <w:rPr>
                <w:rFonts w:ascii="Arial" w:hAnsi="Arial" w:cs="Arial"/>
              </w:rPr>
              <w:t>Systém rozpoznávání dopravních značek</w:t>
            </w:r>
          </w:p>
        </w:tc>
        <w:tc>
          <w:tcPr>
            <w:tcW w:w="2835" w:type="dxa"/>
            <w:tcBorders>
              <w:top w:val="nil"/>
              <w:left w:val="nil"/>
              <w:bottom w:val="single" w:sz="4" w:space="0" w:color="auto"/>
              <w:right w:val="single" w:sz="4" w:space="0" w:color="auto"/>
            </w:tcBorders>
            <w:shd w:val="clear" w:color="auto" w:fill="auto"/>
            <w:noWrap/>
            <w:vAlign w:val="center"/>
          </w:tcPr>
          <w:p w14:paraId="1E8C8B59"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2017C355"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9281C" w14:textId="77777777" w:rsidR="008922C9" w:rsidRPr="008922C9" w:rsidRDefault="008922C9" w:rsidP="00605445">
            <w:pPr>
              <w:widowControl/>
              <w:jc w:val="left"/>
              <w:rPr>
                <w:rFonts w:ascii="Arial" w:hAnsi="Arial" w:cs="Arial"/>
              </w:rPr>
            </w:pPr>
            <w:r w:rsidRPr="008922C9">
              <w:rPr>
                <w:rFonts w:ascii="Arial" w:hAnsi="Arial" w:cs="Arial"/>
              </w:rPr>
              <w:t>Funkce automatického brždění Front ASSIST včetně monitoringu chodců a cyklistů</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79B49728"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0491AFA6"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D59A3" w14:textId="77777777" w:rsidR="008922C9" w:rsidRPr="008922C9" w:rsidRDefault="008922C9" w:rsidP="00605445">
            <w:pPr>
              <w:widowControl/>
              <w:jc w:val="left"/>
              <w:rPr>
                <w:rFonts w:ascii="Arial" w:hAnsi="Arial" w:cs="Arial"/>
              </w:rPr>
            </w:pPr>
            <w:r w:rsidRPr="008922C9">
              <w:rPr>
                <w:rFonts w:ascii="Arial" w:hAnsi="Arial" w:cs="Arial"/>
              </w:rPr>
              <w:t xml:space="preserve">Tísňové volání </w:t>
            </w:r>
            <w:proofErr w:type="spellStart"/>
            <w:r w:rsidRPr="008922C9">
              <w:rPr>
                <w:rFonts w:ascii="Arial" w:hAnsi="Arial" w:cs="Arial"/>
              </w:rPr>
              <w:t>eCall</w:t>
            </w:r>
            <w:proofErr w:type="spellEnd"/>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7754A02C"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4AC60750"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C29ED" w14:textId="77777777" w:rsidR="008922C9" w:rsidRPr="008922C9" w:rsidRDefault="008922C9" w:rsidP="00605445">
            <w:pPr>
              <w:widowControl/>
              <w:jc w:val="left"/>
              <w:rPr>
                <w:rFonts w:ascii="Arial" w:hAnsi="Arial" w:cs="Arial"/>
              </w:rPr>
            </w:pPr>
            <w:r w:rsidRPr="008922C9">
              <w:rPr>
                <w:rFonts w:ascii="Arial" w:hAnsi="Arial" w:cs="Arial"/>
              </w:rPr>
              <w:t>Automatický spínač denního svícení</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41B152E6"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6DCDB63B"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36606" w14:textId="77777777" w:rsidR="008922C9" w:rsidRPr="008922C9" w:rsidRDefault="008922C9" w:rsidP="00605445">
            <w:pPr>
              <w:widowControl/>
              <w:jc w:val="left"/>
              <w:rPr>
                <w:rFonts w:ascii="Arial" w:hAnsi="Arial" w:cs="Arial"/>
              </w:rPr>
            </w:pPr>
            <w:r w:rsidRPr="008922C9">
              <w:rPr>
                <w:rFonts w:ascii="Arial" w:hAnsi="Arial" w:cs="Arial"/>
              </w:rPr>
              <w:t>Automatické přepínání dálkových světel</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453DC57A"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4D307B96"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4D845" w14:textId="77777777" w:rsidR="008922C9" w:rsidRPr="008922C9" w:rsidRDefault="008922C9" w:rsidP="00605445">
            <w:pPr>
              <w:widowControl/>
              <w:jc w:val="left"/>
              <w:rPr>
                <w:rFonts w:ascii="Arial" w:hAnsi="Arial" w:cs="Arial"/>
              </w:rPr>
            </w:pPr>
            <w:r w:rsidRPr="008922C9">
              <w:rPr>
                <w:rFonts w:ascii="Arial" w:hAnsi="Arial" w:cs="Arial"/>
              </w:rPr>
              <w:t>Dešťový senzor</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0B7972A9"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03BB74F5"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1FA30" w14:textId="77777777" w:rsidR="008922C9" w:rsidRPr="008922C9" w:rsidRDefault="008922C9" w:rsidP="00605445">
            <w:pPr>
              <w:widowControl/>
              <w:jc w:val="left"/>
              <w:rPr>
                <w:rFonts w:ascii="Arial" w:hAnsi="Arial" w:cs="Arial"/>
              </w:rPr>
            </w:pPr>
            <w:r w:rsidRPr="008922C9">
              <w:rPr>
                <w:rFonts w:ascii="Arial" w:hAnsi="Arial" w:cs="Arial"/>
              </w:rPr>
              <w:t>Multifukční volant</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5EE7F554"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29B5941D"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27B86" w14:textId="77777777" w:rsidR="008922C9" w:rsidRPr="008922C9" w:rsidRDefault="008922C9" w:rsidP="00605445">
            <w:pPr>
              <w:widowControl/>
              <w:jc w:val="left"/>
              <w:rPr>
                <w:rFonts w:ascii="Arial" w:hAnsi="Arial" w:cs="Arial"/>
              </w:rPr>
            </w:pPr>
            <w:r w:rsidRPr="008922C9">
              <w:rPr>
                <w:rFonts w:ascii="Arial" w:hAnsi="Arial" w:cs="Arial"/>
              </w:rPr>
              <w:t>Kontrola poklesu tlaku v pneumatikách</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2DC99714"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5166118C"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FD8B4" w14:textId="77777777" w:rsidR="008922C9" w:rsidRPr="008922C9" w:rsidRDefault="008922C9" w:rsidP="00605445">
            <w:pPr>
              <w:widowControl/>
              <w:jc w:val="left"/>
              <w:rPr>
                <w:rFonts w:ascii="Arial" w:hAnsi="Arial" w:cs="Arial"/>
              </w:rPr>
            </w:pPr>
            <w:r w:rsidRPr="008922C9">
              <w:rPr>
                <w:rFonts w:ascii="Arial" w:hAnsi="Arial" w:cs="Arial"/>
              </w:rPr>
              <w:t>2 LED maják - kabina + zadní část vozidla</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332945C3"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2B520CEE" w14:textId="77777777" w:rsidTr="0060544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53BBFB2E" w14:textId="77777777" w:rsidR="008922C9" w:rsidRPr="008922C9" w:rsidRDefault="008922C9" w:rsidP="00605445">
            <w:pPr>
              <w:widowControl/>
              <w:jc w:val="left"/>
              <w:rPr>
                <w:rFonts w:ascii="Arial" w:hAnsi="Arial" w:cs="Arial"/>
              </w:rPr>
            </w:pPr>
            <w:r w:rsidRPr="008922C9">
              <w:rPr>
                <w:rFonts w:ascii="Arial" w:hAnsi="Arial" w:cs="Arial"/>
              </w:rPr>
              <w:t>Povinná výbava</w:t>
            </w:r>
          </w:p>
        </w:tc>
        <w:tc>
          <w:tcPr>
            <w:tcW w:w="2835" w:type="dxa"/>
            <w:tcBorders>
              <w:top w:val="nil"/>
              <w:left w:val="nil"/>
              <w:bottom w:val="single" w:sz="4" w:space="0" w:color="auto"/>
              <w:right w:val="single" w:sz="4" w:space="0" w:color="auto"/>
            </w:tcBorders>
            <w:shd w:val="clear" w:color="auto" w:fill="auto"/>
            <w:noWrap/>
            <w:vAlign w:val="center"/>
          </w:tcPr>
          <w:p w14:paraId="6D9FECF3"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38BD4579" w14:textId="77777777" w:rsidTr="00605445">
        <w:trPr>
          <w:trHeight w:val="255"/>
        </w:trPr>
        <w:tc>
          <w:tcPr>
            <w:tcW w:w="908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05C6DA9C" w14:textId="77777777" w:rsidR="008922C9" w:rsidRPr="008922C9" w:rsidRDefault="008922C9" w:rsidP="00605445">
            <w:pPr>
              <w:widowControl/>
              <w:jc w:val="left"/>
              <w:rPr>
                <w:rFonts w:ascii="Arial" w:hAnsi="Arial" w:cs="Arial"/>
                <w:b/>
              </w:rPr>
            </w:pPr>
            <w:r w:rsidRPr="008922C9">
              <w:rPr>
                <w:rFonts w:ascii="Arial" w:hAnsi="Arial" w:cs="Arial"/>
                <w:b/>
              </w:rPr>
              <w:t>VNITŘNÍ VÝBAVA</w:t>
            </w:r>
          </w:p>
        </w:tc>
      </w:tr>
      <w:tr w:rsidR="008922C9" w:rsidRPr="00F25810" w14:paraId="4C507884"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F12A4" w14:textId="77777777" w:rsidR="008922C9" w:rsidRPr="008922C9" w:rsidRDefault="008922C9" w:rsidP="00605445">
            <w:pPr>
              <w:widowControl/>
              <w:jc w:val="left"/>
              <w:rPr>
                <w:rFonts w:ascii="Arial" w:hAnsi="Arial" w:cs="Arial"/>
              </w:rPr>
            </w:pPr>
            <w:r w:rsidRPr="008922C9">
              <w:rPr>
                <w:rFonts w:ascii="Arial" w:hAnsi="Arial" w:cs="Arial"/>
              </w:rPr>
              <w:t xml:space="preserve">LED - denní přední / zadní světlomety </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531AF5B1"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65510090"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C4B66" w14:textId="77777777" w:rsidR="008922C9" w:rsidRPr="008922C9" w:rsidRDefault="008922C9" w:rsidP="00605445">
            <w:pPr>
              <w:widowControl/>
              <w:jc w:val="left"/>
              <w:rPr>
                <w:rFonts w:ascii="Arial" w:hAnsi="Arial" w:cs="Arial"/>
              </w:rPr>
            </w:pPr>
            <w:r w:rsidRPr="008922C9">
              <w:rPr>
                <w:rFonts w:ascii="Arial" w:hAnsi="Arial" w:cs="Arial"/>
              </w:rPr>
              <w:lastRenderedPageBreak/>
              <w:t>LED - přední mlhové světlomety</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2C557407"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1797F51B"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F9436" w14:textId="77777777" w:rsidR="008922C9" w:rsidRPr="008922C9" w:rsidRDefault="008922C9" w:rsidP="00605445">
            <w:pPr>
              <w:widowControl/>
              <w:jc w:val="left"/>
              <w:rPr>
                <w:rFonts w:ascii="Arial" w:hAnsi="Arial" w:cs="Arial"/>
              </w:rPr>
            </w:pPr>
            <w:r w:rsidRPr="008922C9">
              <w:rPr>
                <w:rFonts w:ascii="Arial" w:hAnsi="Arial" w:cs="Arial"/>
              </w:rPr>
              <w:t xml:space="preserve">Vnější zpětná zrcátka - el. </w:t>
            </w:r>
            <w:proofErr w:type="gramStart"/>
            <w:r w:rsidRPr="008922C9">
              <w:rPr>
                <w:rFonts w:ascii="Arial" w:hAnsi="Arial" w:cs="Arial"/>
              </w:rPr>
              <w:t>nastavitelná</w:t>
            </w:r>
            <w:proofErr w:type="gramEnd"/>
            <w:r w:rsidRPr="008922C9">
              <w:rPr>
                <w:rFonts w:ascii="Arial" w:hAnsi="Arial" w:cs="Arial"/>
              </w:rPr>
              <w:t>, vyhřívaná a el. sklopná s možností sklopení pomocí klíčku</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7235DE24"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5F5761E0"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2C12F" w14:textId="77777777" w:rsidR="008922C9" w:rsidRPr="008922C9" w:rsidRDefault="008922C9" w:rsidP="00605445">
            <w:pPr>
              <w:widowControl/>
              <w:jc w:val="left"/>
              <w:rPr>
                <w:rFonts w:ascii="Arial" w:hAnsi="Arial" w:cs="Arial"/>
              </w:rPr>
            </w:pPr>
            <w:r w:rsidRPr="008922C9">
              <w:rPr>
                <w:rFonts w:ascii="Arial" w:hAnsi="Arial" w:cs="Arial"/>
              </w:rPr>
              <w:t>Vyhřívání čelního skla</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6DDA00A3"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25ED215B"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2C789" w14:textId="77777777" w:rsidR="008922C9" w:rsidRPr="008922C9" w:rsidRDefault="008922C9" w:rsidP="00605445">
            <w:pPr>
              <w:widowControl/>
              <w:jc w:val="left"/>
              <w:rPr>
                <w:rFonts w:ascii="Arial" w:hAnsi="Arial" w:cs="Arial"/>
              </w:rPr>
            </w:pPr>
            <w:r w:rsidRPr="008922C9">
              <w:rPr>
                <w:rFonts w:ascii="Arial" w:hAnsi="Arial" w:cs="Arial"/>
              </w:rPr>
              <w:t>Sluneční clony pro řidiče a spolujezdce</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20BDA199"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5EC552D0"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5716F" w14:textId="77777777" w:rsidR="008922C9" w:rsidRPr="008922C9" w:rsidRDefault="008922C9" w:rsidP="00605445">
            <w:pPr>
              <w:widowControl/>
              <w:jc w:val="left"/>
              <w:rPr>
                <w:rFonts w:ascii="Arial" w:hAnsi="Arial" w:cs="Arial"/>
              </w:rPr>
            </w:pPr>
            <w:r w:rsidRPr="008922C9">
              <w:rPr>
                <w:rFonts w:ascii="Arial" w:hAnsi="Arial" w:cs="Arial"/>
              </w:rPr>
              <w:t>Odkládací přihrádka u spolujezdce - uzamykatelná</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587D6CD7"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41C32E82"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6E62E" w14:textId="77777777" w:rsidR="008922C9" w:rsidRPr="008922C9" w:rsidRDefault="008922C9" w:rsidP="00605445">
            <w:pPr>
              <w:widowControl/>
              <w:jc w:val="left"/>
              <w:rPr>
                <w:rFonts w:ascii="Arial" w:hAnsi="Arial" w:cs="Arial"/>
              </w:rPr>
            </w:pPr>
            <w:r w:rsidRPr="008922C9">
              <w:rPr>
                <w:rFonts w:ascii="Arial" w:hAnsi="Arial" w:cs="Arial"/>
              </w:rPr>
              <w:t>Gumová podlaha v kabině</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4AB94CC6"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536B0EFE"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BFE40" w14:textId="77777777" w:rsidR="008922C9" w:rsidRPr="008922C9" w:rsidRDefault="008922C9" w:rsidP="00605445">
            <w:pPr>
              <w:widowControl/>
              <w:jc w:val="left"/>
              <w:rPr>
                <w:rFonts w:ascii="Arial" w:hAnsi="Arial" w:cs="Arial"/>
              </w:rPr>
            </w:pPr>
            <w:r w:rsidRPr="008922C9">
              <w:rPr>
                <w:rFonts w:ascii="Arial" w:hAnsi="Arial" w:cs="Arial"/>
              </w:rPr>
              <w:t>Multifunkční volant</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4DB5D2F6"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69BE4EF1"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B0821" w14:textId="77777777" w:rsidR="008922C9" w:rsidRPr="008922C9" w:rsidRDefault="008922C9" w:rsidP="00605445">
            <w:pPr>
              <w:widowControl/>
              <w:jc w:val="left"/>
              <w:rPr>
                <w:rFonts w:ascii="Arial" w:hAnsi="Arial" w:cs="Arial"/>
              </w:rPr>
            </w:pPr>
            <w:r w:rsidRPr="008922C9">
              <w:rPr>
                <w:rFonts w:ascii="Arial" w:hAnsi="Arial" w:cs="Arial"/>
              </w:rPr>
              <w:t>Výškově i osově stavitelný volant</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06E3BC5F"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15B452D8"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769DD" w14:textId="77777777" w:rsidR="008922C9" w:rsidRPr="008922C9" w:rsidRDefault="008922C9" w:rsidP="00605445">
            <w:pPr>
              <w:widowControl/>
              <w:jc w:val="left"/>
              <w:rPr>
                <w:rFonts w:ascii="Arial" w:hAnsi="Arial" w:cs="Arial"/>
              </w:rPr>
            </w:pPr>
            <w:r w:rsidRPr="008922C9">
              <w:rPr>
                <w:rFonts w:ascii="Arial" w:hAnsi="Arial" w:cs="Arial"/>
              </w:rPr>
              <w:t>Výškově nastavitelné sedadlo řidiče</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7CD515DA"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685DC4EB"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AEBAE" w14:textId="77777777" w:rsidR="008922C9" w:rsidRPr="008922C9" w:rsidRDefault="008922C9" w:rsidP="00605445">
            <w:pPr>
              <w:widowControl/>
              <w:jc w:val="left"/>
              <w:rPr>
                <w:rFonts w:ascii="Arial" w:hAnsi="Arial" w:cs="Arial"/>
              </w:rPr>
            </w:pPr>
            <w:r w:rsidRPr="008922C9">
              <w:rPr>
                <w:rFonts w:ascii="Arial" w:hAnsi="Arial" w:cs="Arial"/>
              </w:rPr>
              <w:t>Sedadlo řidiče nastavitelné včetně loketní opěrky pro řidiče</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0690496E"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62DE2E78"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861E8" w14:textId="77777777" w:rsidR="008922C9" w:rsidRPr="008922C9" w:rsidRDefault="008922C9" w:rsidP="00605445">
            <w:pPr>
              <w:widowControl/>
              <w:jc w:val="left"/>
              <w:rPr>
                <w:rFonts w:ascii="Arial" w:hAnsi="Arial" w:cs="Arial"/>
              </w:rPr>
            </w:pPr>
            <w:r w:rsidRPr="008922C9">
              <w:rPr>
                <w:rFonts w:ascii="Arial" w:hAnsi="Arial" w:cs="Arial"/>
              </w:rPr>
              <w:t>Dvojsedadlo spolujezdce</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09B0E8C3"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46E6195E"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9A330" w14:textId="77777777" w:rsidR="008922C9" w:rsidRPr="008922C9" w:rsidRDefault="008922C9" w:rsidP="00605445">
            <w:pPr>
              <w:widowControl/>
              <w:jc w:val="left"/>
              <w:rPr>
                <w:rFonts w:ascii="Arial" w:hAnsi="Arial" w:cs="Arial"/>
              </w:rPr>
            </w:pPr>
            <w:r w:rsidRPr="008922C9">
              <w:rPr>
                <w:rFonts w:ascii="Arial" w:hAnsi="Arial" w:cs="Arial"/>
              </w:rPr>
              <w:t>Potahy sedadel - látkové</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06E62A01"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37045643"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8088D" w14:textId="77777777" w:rsidR="008922C9" w:rsidRPr="008922C9" w:rsidRDefault="008922C9" w:rsidP="00605445">
            <w:pPr>
              <w:widowControl/>
              <w:jc w:val="left"/>
              <w:rPr>
                <w:rFonts w:ascii="Arial" w:hAnsi="Arial" w:cs="Arial"/>
              </w:rPr>
            </w:pPr>
            <w:r w:rsidRPr="008922C9">
              <w:rPr>
                <w:rFonts w:ascii="Arial" w:hAnsi="Arial" w:cs="Arial"/>
              </w:rPr>
              <w:t>Ochranné potahy všech sedadel</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261CB97A"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689234F7"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E131E" w14:textId="77777777" w:rsidR="008922C9" w:rsidRPr="008922C9" w:rsidRDefault="008922C9" w:rsidP="00605445">
            <w:pPr>
              <w:widowControl/>
              <w:jc w:val="left"/>
              <w:rPr>
                <w:rFonts w:ascii="Arial" w:hAnsi="Arial" w:cs="Arial"/>
              </w:rPr>
            </w:pPr>
            <w:r w:rsidRPr="008922C9">
              <w:rPr>
                <w:rFonts w:ascii="Arial" w:hAnsi="Arial" w:cs="Arial"/>
              </w:rPr>
              <w:t>Bederní opěrka řidiče</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65E04A60"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4164D965"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6DDBE" w14:textId="77777777" w:rsidR="008922C9" w:rsidRPr="008922C9" w:rsidRDefault="008922C9" w:rsidP="00605445">
            <w:pPr>
              <w:widowControl/>
              <w:jc w:val="left"/>
              <w:rPr>
                <w:rFonts w:ascii="Arial" w:hAnsi="Arial" w:cs="Arial"/>
              </w:rPr>
            </w:pPr>
            <w:r w:rsidRPr="008922C9">
              <w:rPr>
                <w:rFonts w:ascii="Arial" w:hAnsi="Arial" w:cs="Arial"/>
              </w:rPr>
              <w:t>Elektrické ovládání oken</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3E759F16"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2F32A5FE"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4DFB1" w14:textId="77777777" w:rsidR="008922C9" w:rsidRPr="008922C9" w:rsidRDefault="008922C9" w:rsidP="00605445">
            <w:pPr>
              <w:widowControl/>
              <w:jc w:val="left"/>
              <w:rPr>
                <w:rFonts w:ascii="Arial" w:hAnsi="Arial" w:cs="Arial"/>
              </w:rPr>
            </w:pPr>
            <w:r w:rsidRPr="008922C9">
              <w:rPr>
                <w:rFonts w:ascii="Arial" w:hAnsi="Arial" w:cs="Arial"/>
              </w:rPr>
              <w:t xml:space="preserve">Rádio s HF </w:t>
            </w:r>
            <w:proofErr w:type="spellStart"/>
            <w:r w:rsidRPr="008922C9">
              <w:rPr>
                <w:rFonts w:ascii="Arial" w:hAnsi="Arial" w:cs="Arial"/>
              </w:rPr>
              <w:t>Bluetooth</w:t>
            </w:r>
            <w:proofErr w:type="spellEnd"/>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513667A3"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33D1353B"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6C994" w14:textId="77777777" w:rsidR="008922C9" w:rsidRPr="008922C9" w:rsidRDefault="008922C9" w:rsidP="00605445">
            <w:pPr>
              <w:widowControl/>
              <w:jc w:val="left"/>
              <w:rPr>
                <w:rFonts w:ascii="Arial" w:hAnsi="Arial" w:cs="Arial"/>
              </w:rPr>
            </w:pPr>
            <w:r w:rsidRPr="008922C9">
              <w:rPr>
                <w:rFonts w:ascii="Arial" w:hAnsi="Arial" w:cs="Arial"/>
              </w:rPr>
              <w:t>Digitální příjem rádia - DAB</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16401779"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39AAF2D2"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3DBB7" w14:textId="77777777" w:rsidR="008922C9" w:rsidRPr="008922C9" w:rsidRDefault="008922C9" w:rsidP="00605445">
            <w:pPr>
              <w:widowControl/>
              <w:jc w:val="left"/>
              <w:rPr>
                <w:rFonts w:ascii="Arial" w:hAnsi="Arial" w:cs="Arial"/>
              </w:rPr>
            </w:pPr>
            <w:r w:rsidRPr="008922C9">
              <w:rPr>
                <w:rFonts w:ascii="Arial" w:hAnsi="Arial" w:cs="Arial"/>
              </w:rPr>
              <w:t>Klimatizace -  automatizovaná</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55410007"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18C24D40"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239CE" w14:textId="77777777" w:rsidR="008922C9" w:rsidRPr="008922C9" w:rsidRDefault="008922C9" w:rsidP="00605445">
            <w:pPr>
              <w:widowControl/>
              <w:jc w:val="left"/>
              <w:rPr>
                <w:rFonts w:ascii="Arial" w:hAnsi="Arial" w:cs="Arial"/>
              </w:rPr>
            </w:pPr>
            <w:r w:rsidRPr="008922C9">
              <w:rPr>
                <w:rFonts w:ascii="Arial" w:hAnsi="Arial" w:cs="Arial"/>
              </w:rPr>
              <w:t>Nezávislé topení se spínáním i hodinami a dálkovým ovládáním (přídavné vodní)</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17E073AC"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445E11BC"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A59D4" w14:textId="77777777" w:rsidR="008922C9" w:rsidRPr="008922C9" w:rsidRDefault="008922C9" w:rsidP="00605445">
            <w:pPr>
              <w:widowControl/>
              <w:jc w:val="left"/>
              <w:rPr>
                <w:rFonts w:ascii="Arial" w:hAnsi="Arial" w:cs="Arial"/>
              </w:rPr>
            </w:pPr>
            <w:r w:rsidRPr="008922C9">
              <w:rPr>
                <w:rFonts w:ascii="Arial" w:hAnsi="Arial" w:cs="Arial"/>
              </w:rPr>
              <w:t>Manuální spuštění regenerace DPF</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1AF50218"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0FF8A9CE"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B29EB" w14:textId="77777777" w:rsidR="008922C9" w:rsidRPr="008922C9" w:rsidRDefault="008922C9" w:rsidP="00605445">
            <w:pPr>
              <w:widowControl/>
              <w:jc w:val="left"/>
              <w:rPr>
                <w:rFonts w:ascii="Arial" w:hAnsi="Arial" w:cs="Arial"/>
              </w:rPr>
            </w:pPr>
            <w:r w:rsidRPr="008922C9">
              <w:rPr>
                <w:rFonts w:ascii="Arial" w:hAnsi="Arial" w:cs="Arial"/>
              </w:rPr>
              <w:t xml:space="preserve">Imobilizér   </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5DE4074B"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587FDAEA"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70A58" w14:textId="77777777" w:rsidR="008922C9" w:rsidRPr="008922C9" w:rsidRDefault="008922C9" w:rsidP="00605445">
            <w:pPr>
              <w:widowControl/>
              <w:jc w:val="left"/>
              <w:rPr>
                <w:rFonts w:ascii="Arial" w:hAnsi="Arial" w:cs="Arial"/>
              </w:rPr>
            </w:pPr>
            <w:r w:rsidRPr="008922C9">
              <w:rPr>
                <w:rFonts w:ascii="Arial" w:hAnsi="Arial" w:cs="Arial"/>
              </w:rPr>
              <w:t xml:space="preserve">Centrální zamykání s dálkovým ovládáním - </w:t>
            </w:r>
            <w:proofErr w:type="spellStart"/>
            <w:r w:rsidRPr="008922C9">
              <w:rPr>
                <w:rFonts w:ascii="Arial" w:hAnsi="Arial" w:cs="Arial"/>
              </w:rPr>
              <w:t>bezklíčkové</w:t>
            </w:r>
            <w:proofErr w:type="spellEnd"/>
            <w:r w:rsidRPr="008922C9">
              <w:rPr>
                <w:rFonts w:ascii="Arial" w:hAnsi="Arial" w:cs="Arial"/>
              </w:rPr>
              <w:t xml:space="preserve"> startování</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2A74A8E3"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01940C4F"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E23AA" w14:textId="77777777" w:rsidR="008922C9" w:rsidRPr="008922C9" w:rsidRDefault="008922C9" w:rsidP="00605445">
            <w:pPr>
              <w:widowControl/>
              <w:jc w:val="left"/>
              <w:rPr>
                <w:rFonts w:ascii="Arial" w:hAnsi="Arial" w:cs="Arial"/>
              </w:rPr>
            </w:pPr>
            <w:r w:rsidRPr="008922C9">
              <w:rPr>
                <w:rFonts w:ascii="Arial" w:hAnsi="Arial" w:cs="Arial"/>
              </w:rPr>
              <w:t xml:space="preserve">2 funkční klíče </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1FAB16BD"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75A3D9E2"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8D64B" w14:textId="77777777" w:rsidR="008922C9" w:rsidRPr="008922C9" w:rsidRDefault="008922C9" w:rsidP="00605445">
            <w:pPr>
              <w:widowControl/>
              <w:jc w:val="left"/>
              <w:rPr>
                <w:rFonts w:ascii="Arial" w:hAnsi="Arial" w:cs="Arial"/>
              </w:rPr>
            </w:pPr>
            <w:r w:rsidRPr="008922C9">
              <w:rPr>
                <w:rFonts w:ascii="Arial" w:hAnsi="Arial" w:cs="Arial"/>
              </w:rPr>
              <w:t>Gumové koberce</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1331B971"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42EC378F"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AB3A5" w14:textId="77777777" w:rsidR="008922C9" w:rsidRPr="008922C9" w:rsidRDefault="008922C9" w:rsidP="00605445">
            <w:pPr>
              <w:widowControl/>
              <w:jc w:val="left"/>
              <w:rPr>
                <w:rFonts w:ascii="Arial" w:hAnsi="Arial" w:cs="Arial"/>
              </w:rPr>
            </w:pPr>
            <w:r w:rsidRPr="008922C9">
              <w:rPr>
                <w:rFonts w:ascii="Arial" w:hAnsi="Arial" w:cs="Arial"/>
              </w:rPr>
              <w:t>Nástupní madlo u spolujezdce</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2BFA7877"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074F04A5" w14:textId="77777777" w:rsidTr="00605445">
        <w:trPr>
          <w:trHeight w:val="255"/>
        </w:trPr>
        <w:tc>
          <w:tcPr>
            <w:tcW w:w="908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7B1C49FA" w14:textId="77777777" w:rsidR="008922C9" w:rsidRPr="008922C9" w:rsidRDefault="008922C9" w:rsidP="00605445">
            <w:pPr>
              <w:widowControl/>
              <w:jc w:val="left"/>
              <w:rPr>
                <w:rFonts w:ascii="Arial" w:hAnsi="Arial" w:cs="Arial"/>
                <w:b/>
              </w:rPr>
            </w:pPr>
            <w:r w:rsidRPr="008922C9">
              <w:rPr>
                <w:rFonts w:ascii="Arial" w:hAnsi="Arial" w:cs="Arial"/>
                <w:b/>
              </w:rPr>
              <w:t>ELEKTRONICKÁ VÝBAVA</w:t>
            </w:r>
          </w:p>
        </w:tc>
      </w:tr>
      <w:tr w:rsidR="008922C9" w:rsidRPr="00F25810" w14:paraId="0863B2F8"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1D520" w14:textId="77777777" w:rsidR="008922C9" w:rsidRPr="008922C9" w:rsidRDefault="008922C9" w:rsidP="00605445">
            <w:pPr>
              <w:widowControl/>
              <w:jc w:val="left"/>
              <w:rPr>
                <w:rFonts w:ascii="Arial" w:hAnsi="Arial" w:cs="Arial"/>
              </w:rPr>
            </w:pPr>
            <w:r w:rsidRPr="008922C9">
              <w:rPr>
                <w:rFonts w:ascii="Arial" w:hAnsi="Arial" w:cs="Arial"/>
              </w:rPr>
              <w:t>Palubní počítač</w:t>
            </w:r>
          </w:p>
        </w:tc>
        <w:tc>
          <w:tcPr>
            <w:tcW w:w="2835" w:type="dxa"/>
            <w:tcBorders>
              <w:top w:val="single" w:sz="4" w:space="0" w:color="auto"/>
              <w:left w:val="nil"/>
              <w:bottom w:val="single" w:sz="4" w:space="0" w:color="auto"/>
              <w:right w:val="single" w:sz="4" w:space="0" w:color="auto"/>
            </w:tcBorders>
            <w:shd w:val="clear" w:color="auto" w:fill="auto"/>
            <w:noWrap/>
          </w:tcPr>
          <w:p w14:paraId="130A2CC1"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2823FCE4"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5992D" w14:textId="77777777" w:rsidR="008922C9" w:rsidRPr="008922C9" w:rsidRDefault="008922C9" w:rsidP="00605445">
            <w:pPr>
              <w:widowControl/>
              <w:jc w:val="left"/>
              <w:rPr>
                <w:rFonts w:ascii="Arial" w:hAnsi="Arial" w:cs="Arial"/>
              </w:rPr>
            </w:pPr>
            <w:r w:rsidRPr="008922C9">
              <w:rPr>
                <w:rFonts w:ascii="Arial" w:hAnsi="Arial" w:cs="Arial"/>
              </w:rPr>
              <w:t xml:space="preserve">Autorádio s </w:t>
            </w:r>
            <w:proofErr w:type="spellStart"/>
            <w:r w:rsidRPr="008922C9">
              <w:rPr>
                <w:rFonts w:ascii="Arial" w:hAnsi="Arial" w:cs="Arial"/>
              </w:rPr>
              <w:t>Handsfree</w:t>
            </w:r>
            <w:proofErr w:type="spellEnd"/>
            <w:r w:rsidRPr="008922C9">
              <w:rPr>
                <w:rFonts w:ascii="Arial" w:hAnsi="Arial" w:cs="Arial"/>
              </w:rPr>
              <w:t xml:space="preserve"> </w:t>
            </w:r>
            <w:proofErr w:type="spellStart"/>
            <w:r w:rsidRPr="008922C9">
              <w:rPr>
                <w:rFonts w:ascii="Arial" w:hAnsi="Arial" w:cs="Arial"/>
              </w:rPr>
              <w:t>Bluetooth</w:t>
            </w:r>
            <w:proofErr w:type="spellEnd"/>
          </w:p>
        </w:tc>
        <w:tc>
          <w:tcPr>
            <w:tcW w:w="2835" w:type="dxa"/>
            <w:tcBorders>
              <w:top w:val="single" w:sz="4" w:space="0" w:color="auto"/>
              <w:left w:val="nil"/>
              <w:bottom w:val="single" w:sz="4" w:space="0" w:color="auto"/>
              <w:right w:val="single" w:sz="4" w:space="0" w:color="auto"/>
            </w:tcBorders>
            <w:shd w:val="clear" w:color="auto" w:fill="auto"/>
            <w:noWrap/>
          </w:tcPr>
          <w:p w14:paraId="64623F51"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1A016A63"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970FA" w14:textId="77777777" w:rsidR="008922C9" w:rsidRPr="008922C9" w:rsidRDefault="008922C9" w:rsidP="00605445">
            <w:pPr>
              <w:widowControl/>
              <w:jc w:val="left"/>
              <w:rPr>
                <w:rFonts w:ascii="Arial" w:hAnsi="Arial" w:cs="Arial"/>
              </w:rPr>
            </w:pPr>
            <w:r w:rsidRPr="008922C9">
              <w:rPr>
                <w:rFonts w:ascii="Arial" w:hAnsi="Arial" w:cs="Arial"/>
              </w:rPr>
              <w:t>2 USB v kabině</w:t>
            </w:r>
          </w:p>
        </w:tc>
        <w:tc>
          <w:tcPr>
            <w:tcW w:w="2835" w:type="dxa"/>
            <w:tcBorders>
              <w:top w:val="single" w:sz="4" w:space="0" w:color="auto"/>
              <w:left w:val="nil"/>
              <w:bottom w:val="single" w:sz="4" w:space="0" w:color="auto"/>
              <w:right w:val="single" w:sz="4" w:space="0" w:color="auto"/>
            </w:tcBorders>
            <w:shd w:val="clear" w:color="auto" w:fill="auto"/>
            <w:noWrap/>
          </w:tcPr>
          <w:p w14:paraId="0A5FD880"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19D5E9E4"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B212B" w14:textId="77777777" w:rsidR="008922C9" w:rsidRPr="008922C9" w:rsidRDefault="008922C9" w:rsidP="00605445">
            <w:pPr>
              <w:widowControl/>
              <w:jc w:val="left"/>
              <w:rPr>
                <w:rFonts w:ascii="Arial" w:hAnsi="Arial" w:cs="Arial"/>
              </w:rPr>
            </w:pPr>
            <w:r w:rsidRPr="008922C9">
              <w:rPr>
                <w:rFonts w:ascii="Arial" w:hAnsi="Arial" w:cs="Arial"/>
              </w:rPr>
              <w:t>1 zásuvka v kabině 12V (česká verze)</w:t>
            </w:r>
          </w:p>
        </w:tc>
        <w:tc>
          <w:tcPr>
            <w:tcW w:w="2835" w:type="dxa"/>
            <w:tcBorders>
              <w:top w:val="single" w:sz="4" w:space="0" w:color="auto"/>
              <w:left w:val="nil"/>
              <w:bottom w:val="single" w:sz="4" w:space="0" w:color="auto"/>
              <w:right w:val="single" w:sz="4" w:space="0" w:color="auto"/>
            </w:tcBorders>
            <w:shd w:val="clear" w:color="auto" w:fill="auto"/>
            <w:noWrap/>
          </w:tcPr>
          <w:p w14:paraId="1A145A39"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001715F7" w14:textId="77777777" w:rsidTr="00605445">
        <w:trPr>
          <w:trHeight w:val="255"/>
        </w:trPr>
        <w:tc>
          <w:tcPr>
            <w:tcW w:w="908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3E7A979C" w14:textId="77777777" w:rsidR="008922C9" w:rsidRPr="008922C9" w:rsidRDefault="008922C9" w:rsidP="00605445">
            <w:pPr>
              <w:widowControl/>
              <w:jc w:val="left"/>
              <w:rPr>
                <w:rFonts w:ascii="Arial" w:hAnsi="Arial" w:cs="Arial"/>
                <w:b/>
                <w:color w:val="000000"/>
              </w:rPr>
            </w:pPr>
            <w:r w:rsidRPr="008922C9">
              <w:rPr>
                <w:rFonts w:ascii="Arial" w:hAnsi="Arial" w:cs="Arial"/>
                <w:b/>
                <w:color w:val="000000"/>
              </w:rPr>
              <w:t>NÁSTAVBA - NÁKLADOVÝ PROSTOR</w:t>
            </w:r>
          </w:p>
        </w:tc>
      </w:tr>
      <w:tr w:rsidR="008922C9" w:rsidRPr="00F25810" w14:paraId="5231EE08"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B2537D" w14:textId="77777777" w:rsidR="008922C9" w:rsidRPr="008922C9" w:rsidRDefault="008922C9" w:rsidP="00605445">
            <w:pPr>
              <w:widowControl/>
              <w:jc w:val="left"/>
              <w:rPr>
                <w:rFonts w:ascii="Arial" w:hAnsi="Arial" w:cs="Arial"/>
              </w:rPr>
            </w:pPr>
            <w:r w:rsidRPr="008922C9">
              <w:rPr>
                <w:rFonts w:ascii="Arial" w:hAnsi="Arial" w:cs="Arial"/>
              </w:rPr>
              <w:t>Výšková dělící pevná přepážka bez okna (plná)</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2439A314"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409C9172"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58045" w14:textId="77777777" w:rsidR="008922C9" w:rsidRPr="008922C9" w:rsidRDefault="008922C9" w:rsidP="00605445">
            <w:pPr>
              <w:widowControl/>
              <w:jc w:val="left"/>
              <w:rPr>
                <w:rFonts w:ascii="Arial" w:hAnsi="Arial" w:cs="Arial"/>
              </w:rPr>
            </w:pPr>
            <w:r w:rsidRPr="008922C9">
              <w:rPr>
                <w:rFonts w:ascii="Arial" w:hAnsi="Arial" w:cs="Arial"/>
              </w:rPr>
              <w:t>Boční dveře posuvné plné, pravé (na straně spolujezdce)</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7C96CF53"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4C9DA3EA"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4AAA3" w14:textId="77777777" w:rsidR="008922C9" w:rsidRPr="008922C9" w:rsidRDefault="008922C9" w:rsidP="00605445">
            <w:pPr>
              <w:widowControl/>
              <w:jc w:val="left"/>
              <w:rPr>
                <w:rFonts w:ascii="Arial" w:hAnsi="Arial" w:cs="Arial"/>
              </w:rPr>
            </w:pPr>
            <w:r w:rsidRPr="008922C9">
              <w:rPr>
                <w:rFonts w:ascii="Arial" w:hAnsi="Arial" w:cs="Arial"/>
              </w:rPr>
              <w:t>Zadní dveře křídlové plné</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69932274"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39C08738"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637CD" w14:textId="77777777" w:rsidR="008922C9" w:rsidRPr="008922C9" w:rsidRDefault="008922C9" w:rsidP="00605445">
            <w:pPr>
              <w:widowControl/>
              <w:jc w:val="left"/>
              <w:rPr>
                <w:rFonts w:ascii="Arial" w:hAnsi="Arial" w:cs="Arial"/>
              </w:rPr>
            </w:pPr>
            <w:r w:rsidRPr="008922C9">
              <w:rPr>
                <w:rFonts w:ascii="Arial" w:hAnsi="Arial" w:cs="Arial"/>
              </w:rPr>
              <w:t>Sklopná úchytná oka pro zajištění nákladu</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41B78D9D"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0D8D3A7D"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03840" w14:textId="77777777" w:rsidR="008922C9" w:rsidRPr="008922C9" w:rsidRDefault="008922C9" w:rsidP="00605445">
            <w:pPr>
              <w:widowControl/>
              <w:jc w:val="left"/>
              <w:rPr>
                <w:rFonts w:ascii="Arial" w:hAnsi="Arial" w:cs="Arial"/>
              </w:rPr>
            </w:pPr>
            <w:r w:rsidRPr="008922C9">
              <w:rPr>
                <w:rFonts w:ascii="Arial" w:hAnsi="Arial" w:cs="Arial"/>
              </w:rPr>
              <w:t>LED osvětlení nákladového prostoru - dodatečné</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4B4ABEF9"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06D928BD"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993B0" w14:textId="77777777" w:rsidR="008922C9" w:rsidRPr="008922C9" w:rsidRDefault="008922C9" w:rsidP="00605445">
            <w:pPr>
              <w:widowControl/>
              <w:jc w:val="left"/>
              <w:rPr>
                <w:rFonts w:ascii="Arial" w:hAnsi="Arial" w:cs="Arial"/>
              </w:rPr>
            </w:pPr>
            <w:r w:rsidRPr="008922C9">
              <w:rPr>
                <w:rFonts w:ascii="Arial" w:hAnsi="Arial" w:cs="Arial"/>
              </w:rPr>
              <w:t>Druhý akumulátor</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5073D5AD" w14:textId="77777777" w:rsidR="008922C9" w:rsidRPr="008922C9" w:rsidRDefault="008922C9" w:rsidP="00605445">
            <w:pPr>
              <w:widowControl/>
              <w:jc w:val="center"/>
              <w:rPr>
                <w:rFonts w:ascii="Arial" w:hAnsi="Arial" w:cs="Arial"/>
              </w:rPr>
            </w:pPr>
            <w:r w:rsidRPr="008922C9">
              <w:rPr>
                <w:rFonts w:ascii="Arial" w:hAnsi="Arial" w:cs="Arial"/>
              </w:rPr>
              <w:t xml:space="preserve">80 </w:t>
            </w:r>
            <w:proofErr w:type="spellStart"/>
            <w:r w:rsidRPr="008922C9">
              <w:rPr>
                <w:rFonts w:ascii="Arial" w:hAnsi="Arial" w:cs="Arial"/>
              </w:rPr>
              <w:t>Ah</w:t>
            </w:r>
            <w:proofErr w:type="spellEnd"/>
            <w:r w:rsidRPr="008922C9">
              <w:rPr>
                <w:rFonts w:ascii="Arial" w:hAnsi="Arial" w:cs="Arial"/>
              </w:rPr>
              <w:t xml:space="preserve">, AGM </w:t>
            </w:r>
          </w:p>
        </w:tc>
      </w:tr>
      <w:tr w:rsidR="008922C9" w:rsidRPr="00F25810" w14:paraId="43A8E4E0"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FC9ACC" w14:textId="77777777" w:rsidR="008922C9" w:rsidRPr="008922C9" w:rsidRDefault="008922C9" w:rsidP="00605445">
            <w:pPr>
              <w:widowControl/>
              <w:jc w:val="left"/>
              <w:rPr>
                <w:rFonts w:ascii="Arial" w:hAnsi="Arial" w:cs="Arial"/>
              </w:rPr>
            </w:pPr>
            <w:r w:rsidRPr="008922C9">
              <w:rPr>
                <w:rFonts w:ascii="Arial" w:hAnsi="Arial" w:cs="Arial"/>
              </w:rPr>
              <w:t>1 zásuvka v nákladovém prostoru 12V (česká verze)</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1CCB7088"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4CC29BA2" w14:textId="77777777" w:rsidTr="00605445">
        <w:trPr>
          <w:trHeight w:val="255"/>
        </w:trPr>
        <w:tc>
          <w:tcPr>
            <w:tcW w:w="908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41614C8D" w14:textId="77777777" w:rsidR="008922C9" w:rsidRPr="008922C9" w:rsidRDefault="008922C9" w:rsidP="00605445">
            <w:pPr>
              <w:widowControl/>
              <w:jc w:val="left"/>
              <w:rPr>
                <w:rFonts w:ascii="Arial" w:hAnsi="Arial" w:cs="Arial"/>
                <w:b/>
              </w:rPr>
            </w:pPr>
            <w:r w:rsidRPr="008922C9">
              <w:rPr>
                <w:rFonts w:ascii="Arial" w:hAnsi="Arial" w:cs="Arial"/>
                <w:b/>
              </w:rPr>
              <w:t>OSTATNÍ VÝBAVA</w:t>
            </w:r>
          </w:p>
        </w:tc>
      </w:tr>
      <w:tr w:rsidR="008922C9" w:rsidRPr="00F25810" w14:paraId="675DCB48"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96A98" w14:textId="77777777" w:rsidR="008922C9" w:rsidRPr="008922C9" w:rsidRDefault="008922C9" w:rsidP="00605445">
            <w:pPr>
              <w:widowControl/>
              <w:jc w:val="left"/>
              <w:rPr>
                <w:rFonts w:ascii="Arial" w:hAnsi="Arial" w:cs="Arial"/>
              </w:rPr>
            </w:pPr>
            <w:r w:rsidRPr="008922C9">
              <w:rPr>
                <w:rFonts w:ascii="Arial" w:hAnsi="Arial" w:cs="Arial"/>
              </w:rPr>
              <w:t>Dojezdové rezervní kolo v podvozku včetně nářadí a zvedáku</w:t>
            </w:r>
          </w:p>
        </w:tc>
        <w:tc>
          <w:tcPr>
            <w:tcW w:w="2835" w:type="dxa"/>
            <w:tcBorders>
              <w:top w:val="single" w:sz="4" w:space="0" w:color="auto"/>
              <w:left w:val="nil"/>
              <w:bottom w:val="single" w:sz="4" w:space="0" w:color="auto"/>
              <w:right w:val="single" w:sz="4" w:space="0" w:color="auto"/>
            </w:tcBorders>
            <w:shd w:val="clear" w:color="auto" w:fill="auto"/>
            <w:noWrap/>
          </w:tcPr>
          <w:p w14:paraId="0FDB33C5"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54D2923B"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C6446" w14:textId="77777777" w:rsidR="008922C9" w:rsidRPr="008922C9" w:rsidRDefault="008922C9" w:rsidP="00605445">
            <w:pPr>
              <w:widowControl/>
              <w:jc w:val="left"/>
              <w:rPr>
                <w:rFonts w:ascii="Arial" w:hAnsi="Arial" w:cs="Arial"/>
              </w:rPr>
            </w:pPr>
            <w:proofErr w:type="gramStart"/>
            <w:r w:rsidRPr="008922C9">
              <w:rPr>
                <w:rFonts w:ascii="Arial" w:hAnsi="Arial" w:cs="Arial"/>
              </w:rPr>
              <w:t>Hasící</w:t>
            </w:r>
            <w:proofErr w:type="gramEnd"/>
            <w:r w:rsidRPr="008922C9">
              <w:rPr>
                <w:rFonts w:ascii="Arial" w:hAnsi="Arial" w:cs="Arial"/>
              </w:rPr>
              <w:t xml:space="preserve"> přístroj včetně držáku - v kabině</w:t>
            </w:r>
          </w:p>
        </w:tc>
        <w:tc>
          <w:tcPr>
            <w:tcW w:w="2835" w:type="dxa"/>
            <w:tcBorders>
              <w:top w:val="single" w:sz="4" w:space="0" w:color="auto"/>
              <w:left w:val="nil"/>
              <w:bottom w:val="single" w:sz="4" w:space="0" w:color="auto"/>
              <w:right w:val="single" w:sz="4" w:space="0" w:color="auto"/>
            </w:tcBorders>
            <w:shd w:val="clear" w:color="auto" w:fill="auto"/>
            <w:noWrap/>
          </w:tcPr>
          <w:p w14:paraId="51AF801C" w14:textId="77777777" w:rsidR="008922C9" w:rsidRPr="008922C9" w:rsidRDefault="008922C9" w:rsidP="00605445">
            <w:pPr>
              <w:widowControl/>
              <w:jc w:val="center"/>
              <w:rPr>
                <w:rFonts w:ascii="Arial" w:hAnsi="Arial" w:cs="Arial"/>
              </w:rPr>
            </w:pPr>
            <w:r w:rsidRPr="008922C9">
              <w:rPr>
                <w:rFonts w:ascii="Arial" w:hAnsi="Arial" w:cs="Arial"/>
              </w:rPr>
              <w:t>•</w:t>
            </w:r>
          </w:p>
        </w:tc>
      </w:tr>
      <w:tr w:rsidR="008922C9" w:rsidRPr="00F25810" w14:paraId="17E3507E" w14:textId="77777777" w:rsidTr="0060544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0B607" w14:textId="77777777" w:rsidR="008922C9" w:rsidRPr="008922C9" w:rsidRDefault="008922C9" w:rsidP="00605445">
            <w:pPr>
              <w:widowControl/>
              <w:jc w:val="left"/>
              <w:rPr>
                <w:rFonts w:ascii="Arial" w:hAnsi="Arial" w:cs="Arial"/>
              </w:rPr>
            </w:pPr>
            <w:r w:rsidRPr="008922C9">
              <w:rPr>
                <w:rFonts w:ascii="Arial" w:hAnsi="Arial" w:cs="Arial"/>
              </w:rPr>
              <w:t>Návod k obsluze v českém jazyce</w:t>
            </w:r>
          </w:p>
        </w:tc>
        <w:tc>
          <w:tcPr>
            <w:tcW w:w="2835" w:type="dxa"/>
            <w:tcBorders>
              <w:top w:val="single" w:sz="4" w:space="0" w:color="auto"/>
              <w:left w:val="nil"/>
              <w:bottom w:val="single" w:sz="4" w:space="0" w:color="auto"/>
              <w:right w:val="single" w:sz="4" w:space="0" w:color="auto"/>
            </w:tcBorders>
            <w:shd w:val="clear" w:color="auto" w:fill="auto"/>
            <w:noWrap/>
          </w:tcPr>
          <w:p w14:paraId="26940728" w14:textId="77777777" w:rsidR="008922C9" w:rsidRPr="008922C9" w:rsidRDefault="008922C9" w:rsidP="00605445">
            <w:pPr>
              <w:widowControl/>
              <w:jc w:val="center"/>
              <w:rPr>
                <w:rFonts w:ascii="Arial" w:hAnsi="Arial" w:cs="Arial"/>
              </w:rPr>
            </w:pPr>
            <w:r w:rsidRPr="008922C9">
              <w:rPr>
                <w:rFonts w:ascii="Arial" w:hAnsi="Arial" w:cs="Arial"/>
              </w:rPr>
              <w:t>•</w:t>
            </w:r>
          </w:p>
        </w:tc>
      </w:tr>
    </w:tbl>
    <w:p w14:paraId="5DDB6341" w14:textId="77777777" w:rsidR="00800E30" w:rsidRDefault="00800E30" w:rsidP="00B15128">
      <w:pPr>
        <w:pStyle w:val="22uroven"/>
        <w:numPr>
          <w:ilvl w:val="0"/>
          <w:numId w:val="0"/>
        </w:numPr>
        <w:rPr>
          <w:rFonts w:cs="Arial"/>
        </w:rPr>
      </w:pPr>
    </w:p>
    <w:p w14:paraId="0675A555" w14:textId="0BDBF338" w:rsidR="00194CE7" w:rsidRPr="00113A1F" w:rsidRDefault="0073499F" w:rsidP="00B15128">
      <w:pPr>
        <w:pStyle w:val="22uroven"/>
        <w:numPr>
          <w:ilvl w:val="0"/>
          <w:numId w:val="0"/>
        </w:numPr>
      </w:pPr>
      <w:r w:rsidRPr="00525C83">
        <w:rPr>
          <w:rFonts w:cs="Arial"/>
        </w:rPr>
        <w:t>(dále jen „</w:t>
      </w:r>
      <w:r w:rsidR="001A1ED7">
        <w:rPr>
          <w:rFonts w:cs="Arial"/>
        </w:rPr>
        <w:t>vozidla</w:t>
      </w:r>
      <w:r w:rsidRPr="00113A1F">
        <w:rPr>
          <w:rFonts w:cs="Arial"/>
        </w:rPr>
        <w:t>“</w:t>
      </w:r>
      <w:r w:rsidR="00420428" w:rsidRPr="00113A1F">
        <w:rPr>
          <w:rFonts w:cs="Arial"/>
        </w:rPr>
        <w:t xml:space="preserve"> nebo „předmět smlouvy“).</w:t>
      </w:r>
    </w:p>
    <w:p w14:paraId="06A777EF" w14:textId="4F67CE76" w:rsidR="00EA1518" w:rsidRPr="00113A1F" w:rsidRDefault="00EA1518" w:rsidP="00EA1518">
      <w:pPr>
        <w:pStyle w:val="22uroven"/>
        <w:ind w:left="567" w:hanging="567"/>
        <w:rPr>
          <w:rFonts w:cs="Arial"/>
        </w:rPr>
      </w:pPr>
      <w:r w:rsidRPr="00113A1F">
        <w:rPr>
          <w:rFonts w:cs="Arial"/>
        </w:rPr>
        <w:t xml:space="preserve">Součástí předmětu </w:t>
      </w:r>
      <w:r w:rsidR="00804063" w:rsidRPr="00113A1F">
        <w:rPr>
          <w:rFonts w:cs="Arial"/>
        </w:rPr>
        <w:t>smlouvy</w:t>
      </w:r>
      <w:r w:rsidRPr="00113A1F">
        <w:rPr>
          <w:rFonts w:cs="Arial"/>
        </w:rPr>
        <w:t xml:space="preserve"> je rovněž doprava </w:t>
      </w:r>
      <w:r w:rsidR="001A1ED7">
        <w:rPr>
          <w:rFonts w:cs="Arial"/>
        </w:rPr>
        <w:t>vozidel</w:t>
      </w:r>
      <w:r w:rsidRPr="00113A1F">
        <w:rPr>
          <w:rFonts w:cs="Arial"/>
        </w:rPr>
        <w:t xml:space="preserve"> na</w:t>
      </w:r>
      <w:r w:rsidR="006D28C0" w:rsidRPr="00113A1F">
        <w:rPr>
          <w:rFonts w:cs="Arial"/>
        </w:rPr>
        <w:t xml:space="preserve"> místo plnění</w:t>
      </w:r>
      <w:r w:rsidR="001A1ED7">
        <w:rPr>
          <w:rFonts w:cs="Arial"/>
        </w:rPr>
        <w:t>, zaškolení obsluhy vozidel</w:t>
      </w:r>
      <w:r w:rsidR="006D7122">
        <w:rPr>
          <w:rFonts w:cs="Arial"/>
        </w:rPr>
        <w:t>, včetně provozního odzkoušení</w:t>
      </w:r>
      <w:r w:rsidR="00525C83" w:rsidRPr="00113A1F">
        <w:rPr>
          <w:rFonts w:cs="Arial"/>
        </w:rPr>
        <w:t xml:space="preserve"> a dodání veškeré dokumentace k</w:t>
      </w:r>
      <w:r w:rsidR="00167A0E">
        <w:rPr>
          <w:rFonts w:cs="Arial"/>
        </w:rPr>
        <w:t> </w:t>
      </w:r>
      <w:r w:rsidR="001A1ED7">
        <w:rPr>
          <w:rFonts w:cs="Arial"/>
        </w:rPr>
        <w:t>vozidlům</w:t>
      </w:r>
      <w:r w:rsidR="00167A0E">
        <w:rPr>
          <w:rFonts w:cs="Arial"/>
        </w:rPr>
        <w:t>.</w:t>
      </w:r>
    </w:p>
    <w:p w14:paraId="07076DD5" w14:textId="33829FE3" w:rsidR="00420428" w:rsidRPr="00153409" w:rsidRDefault="00420428" w:rsidP="00420428">
      <w:pPr>
        <w:pStyle w:val="22uroven"/>
        <w:ind w:left="567" w:hanging="567"/>
        <w:rPr>
          <w:rFonts w:cs="Arial"/>
        </w:rPr>
      </w:pPr>
      <w:r w:rsidRPr="00153409">
        <w:rPr>
          <w:rFonts w:cs="Arial"/>
        </w:rPr>
        <w:t xml:space="preserve">Prodávající se zavazuje odevzdat kupujícímu </w:t>
      </w:r>
      <w:r w:rsidR="006B7F52">
        <w:rPr>
          <w:rFonts w:cs="Arial"/>
        </w:rPr>
        <w:t>vozidla</w:t>
      </w:r>
      <w:r w:rsidR="00A414C2">
        <w:rPr>
          <w:rFonts w:cs="Arial"/>
        </w:rPr>
        <w:t xml:space="preserve"> </w:t>
      </w:r>
      <w:r w:rsidR="006D7122">
        <w:rPr>
          <w:rFonts w:cs="Arial"/>
        </w:rPr>
        <w:t>kompletní dle požadavků kupujícího</w:t>
      </w:r>
      <w:r w:rsidRPr="00153409">
        <w:rPr>
          <w:rFonts w:cs="Arial"/>
        </w:rPr>
        <w:t xml:space="preserve"> a umožnit mu nabýt vlastnické právo k</w:t>
      </w:r>
      <w:r w:rsidR="00D316FF">
        <w:rPr>
          <w:rFonts w:cs="Arial"/>
        </w:rPr>
        <w:t> </w:t>
      </w:r>
      <w:r w:rsidR="006B7F52">
        <w:rPr>
          <w:rFonts w:cs="Arial"/>
        </w:rPr>
        <w:t>těmto</w:t>
      </w:r>
      <w:r w:rsidR="00D316FF">
        <w:rPr>
          <w:rFonts w:cs="Arial"/>
        </w:rPr>
        <w:t xml:space="preserve"> </w:t>
      </w:r>
      <w:r w:rsidR="006B7F52">
        <w:rPr>
          <w:rFonts w:cs="Arial"/>
        </w:rPr>
        <w:t>vozidlům</w:t>
      </w:r>
      <w:r w:rsidRPr="00153409">
        <w:rPr>
          <w:rFonts w:cs="Arial"/>
        </w:rPr>
        <w:t xml:space="preserve">.  </w:t>
      </w:r>
    </w:p>
    <w:p w14:paraId="02125513" w14:textId="3BD8C92C" w:rsidR="0073499F" w:rsidRDefault="0073499F" w:rsidP="0073499F">
      <w:pPr>
        <w:pStyle w:val="22uroven"/>
        <w:ind w:left="567" w:hanging="567"/>
        <w:rPr>
          <w:rFonts w:cs="Arial"/>
        </w:rPr>
      </w:pPr>
      <w:r w:rsidRPr="00153409">
        <w:rPr>
          <w:rFonts w:cs="Arial"/>
        </w:rPr>
        <w:lastRenderedPageBreak/>
        <w:t xml:space="preserve">Kupující se zavazuje, že </w:t>
      </w:r>
      <w:r w:rsidR="005560CE">
        <w:rPr>
          <w:rFonts w:cs="Arial"/>
        </w:rPr>
        <w:t>vozidla</w:t>
      </w:r>
      <w:r w:rsidRPr="00153409">
        <w:rPr>
          <w:rFonts w:cs="Arial"/>
        </w:rPr>
        <w:t xml:space="preserve"> převezme a zaplatí prodávajícímu kupní cenu. </w:t>
      </w:r>
    </w:p>
    <w:p w14:paraId="7FF6405B" w14:textId="20A83066" w:rsidR="00487A56" w:rsidRDefault="00487A56" w:rsidP="0073499F">
      <w:pPr>
        <w:pStyle w:val="22uroven"/>
        <w:ind w:left="567" w:hanging="567"/>
        <w:rPr>
          <w:rFonts w:cs="Arial"/>
        </w:rPr>
      </w:pPr>
      <w:r>
        <w:rPr>
          <w:rFonts w:cs="Arial"/>
        </w:rPr>
        <w:t xml:space="preserve">Prodávající a kupující se zavazují ke vzájemné součinnosti potřebné ke splnění předmětu smlouvy. </w:t>
      </w:r>
    </w:p>
    <w:p w14:paraId="6F556F26" w14:textId="0ACE9545" w:rsidR="00B9658F" w:rsidRPr="00B9658F" w:rsidRDefault="00B9658F" w:rsidP="00FF5016">
      <w:pPr>
        <w:pStyle w:val="22uroven"/>
        <w:ind w:left="567" w:hanging="567"/>
        <w:rPr>
          <w:rFonts w:asciiTheme="majorHAnsi" w:hAnsiTheme="majorHAnsi" w:cstheme="majorHAnsi"/>
          <w:lang w:eastAsia="en-US"/>
        </w:rPr>
      </w:pPr>
      <w:r w:rsidRPr="008106D2">
        <w:rPr>
          <w:rFonts w:asciiTheme="majorHAnsi" w:hAnsiTheme="majorHAnsi" w:cstheme="majorHAnsi"/>
          <w:lang w:eastAsia="en-US"/>
        </w:rPr>
        <w:t>Pr</w:t>
      </w:r>
      <w:r w:rsidR="005560CE">
        <w:rPr>
          <w:rFonts w:asciiTheme="majorHAnsi" w:hAnsiTheme="majorHAnsi" w:cstheme="majorHAnsi"/>
          <w:lang w:eastAsia="en-US"/>
        </w:rPr>
        <w:t>odávající se zavazuje, že dodaná</w:t>
      </w:r>
      <w:r w:rsidRPr="008106D2">
        <w:rPr>
          <w:rFonts w:asciiTheme="majorHAnsi" w:hAnsiTheme="majorHAnsi" w:cstheme="majorHAnsi"/>
          <w:lang w:eastAsia="en-US"/>
        </w:rPr>
        <w:t xml:space="preserve"> </w:t>
      </w:r>
      <w:r w:rsidR="005560CE">
        <w:rPr>
          <w:rFonts w:asciiTheme="majorHAnsi" w:hAnsiTheme="majorHAnsi" w:cstheme="majorHAnsi"/>
          <w:lang w:eastAsia="en-US"/>
        </w:rPr>
        <w:t>vozidla budou</w:t>
      </w:r>
      <w:r w:rsidRPr="008106D2">
        <w:rPr>
          <w:rFonts w:asciiTheme="majorHAnsi" w:hAnsiTheme="majorHAnsi" w:cstheme="majorHAnsi"/>
          <w:lang w:eastAsia="en-US"/>
        </w:rPr>
        <w:t xml:space="preserve"> plně odpovídat platným normám a </w:t>
      </w:r>
      <w:r w:rsidR="005560CE">
        <w:rPr>
          <w:rFonts w:asciiTheme="majorHAnsi" w:hAnsiTheme="majorHAnsi" w:cstheme="majorHAnsi"/>
          <w:lang w:eastAsia="en-US"/>
        </w:rPr>
        <w:t>předpisům České republiky a budou plně způsobilá</w:t>
      </w:r>
      <w:r w:rsidRPr="008106D2">
        <w:rPr>
          <w:rFonts w:asciiTheme="majorHAnsi" w:hAnsiTheme="majorHAnsi" w:cstheme="majorHAnsi"/>
          <w:lang w:eastAsia="en-US"/>
        </w:rPr>
        <w:t xml:space="preserve"> k zápisu</w:t>
      </w:r>
      <w:r>
        <w:rPr>
          <w:rFonts w:asciiTheme="majorHAnsi" w:hAnsiTheme="majorHAnsi" w:cstheme="majorHAnsi"/>
          <w:lang w:eastAsia="en-US"/>
        </w:rPr>
        <w:t xml:space="preserve"> do registru vozidel.</w:t>
      </w:r>
    </w:p>
    <w:p w14:paraId="25D3027A" w14:textId="77777777" w:rsidR="00FA0487" w:rsidRPr="006542DC" w:rsidRDefault="00FA0487" w:rsidP="00FA0487">
      <w:pPr>
        <w:pStyle w:val="22uroven"/>
        <w:numPr>
          <w:ilvl w:val="0"/>
          <w:numId w:val="0"/>
        </w:numPr>
        <w:ind w:left="567"/>
        <w:rPr>
          <w:rFonts w:cs="Arial"/>
        </w:rPr>
      </w:pPr>
    </w:p>
    <w:p w14:paraId="69DFD204" w14:textId="77777777" w:rsidR="00AC0173" w:rsidRPr="006542DC" w:rsidRDefault="00AC0173" w:rsidP="00AC0173">
      <w:pPr>
        <w:pStyle w:val="11uroven"/>
        <w:rPr>
          <w:rFonts w:cs="Arial"/>
        </w:rPr>
      </w:pPr>
      <w:r w:rsidRPr="006542DC">
        <w:rPr>
          <w:rFonts w:cs="Arial"/>
        </w:rPr>
        <w:t>Doba plnění</w:t>
      </w:r>
    </w:p>
    <w:p w14:paraId="66A1644F" w14:textId="3794B021" w:rsidR="0095658C" w:rsidRPr="00001FDE" w:rsidRDefault="00750CD9" w:rsidP="0095658C">
      <w:pPr>
        <w:pStyle w:val="22uroven"/>
        <w:ind w:left="567" w:hanging="567"/>
        <w:rPr>
          <w:rFonts w:cs="Arial"/>
        </w:rPr>
      </w:pPr>
      <w:r w:rsidRPr="006542DC">
        <w:rPr>
          <w:rFonts w:cs="Arial"/>
        </w:rPr>
        <w:t xml:space="preserve">Termín </w:t>
      </w:r>
      <w:r>
        <w:rPr>
          <w:rFonts w:cs="Arial"/>
        </w:rPr>
        <w:t xml:space="preserve">dodání </w:t>
      </w:r>
      <w:r w:rsidR="007815DD">
        <w:rPr>
          <w:rFonts w:cs="Arial"/>
        </w:rPr>
        <w:t>vozidel</w:t>
      </w:r>
      <w:r w:rsidR="00D316FF" w:rsidRPr="00181107">
        <w:rPr>
          <w:rFonts w:cs="Arial"/>
        </w:rPr>
        <w:t xml:space="preserve"> </w:t>
      </w:r>
      <w:r w:rsidR="00660EF1" w:rsidRPr="00181107">
        <w:rPr>
          <w:rFonts w:cs="Arial"/>
        </w:rPr>
        <w:t xml:space="preserve">je </w:t>
      </w:r>
      <w:r w:rsidR="00660EF1" w:rsidRPr="00001FDE">
        <w:rPr>
          <w:rFonts w:cs="Arial"/>
        </w:rPr>
        <w:t xml:space="preserve">do </w:t>
      </w:r>
      <w:r w:rsidR="009E0410">
        <w:rPr>
          <w:rFonts w:cs="Arial"/>
        </w:rPr>
        <w:t>6</w:t>
      </w:r>
      <w:r w:rsidR="003343E6" w:rsidRPr="00001FDE">
        <w:rPr>
          <w:rFonts w:cs="Arial"/>
        </w:rPr>
        <w:t xml:space="preserve"> </w:t>
      </w:r>
      <w:r w:rsidR="009E0410">
        <w:rPr>
          <w:rFonts w:cs="Arial"/>
        </w:rPr>
        <w:t>měsíců</w:t>
      </w:r>
      <w:r w:rsidR="003343E6" w:rsidRPr="00001FDE">
        <w:rPr>
          <w:rFonts w:cs="Arial"/>
        </w:rPr>
        <w:t xml:space="preserve"> od podpisu této smlouvy</w:t>
      </w:r>
      <w:r w:rsidRPr="00001FDE">
        <w:rPr>
          <w:rFonts w:cs="Arial"/>
        </w:rPr>
        <w:t xml:space="preserve">. </w:t>
      </w:r>
    </w:p>
    <w:p w14:paraId="6E7772C4" w14:textId="6AD91795" w:rsidR="00F557A5" w:rsidRPr="00372B7A" w:rsidRDefault="00F557A5" w:rsidP="00F557A5">
      <w:pPr>
        <w:pStyle w:val="22uroven"/>
        <w:ind w:left="567" w:hanging="567"/>
      </w:pPr>
      <w:r w:rsidRPr="00372B7A">
        <w:t xml:space="preserve">Prodávající je povinen vyrozumět kupujícího o termínu </w:t>
      </w:r>
      <w:r w:rsidR="00001FDE">
        <w:t>předání</w:t>
      </w:r>
      <w:r w:rsidRPr="00372B7A">
        <w:t xml:space="preserve"> vo</w:t>
      </w:r>
      <w:r w:rsidR="00947BF9">
        <w:t>zidel</w:t>
      </w:r>
      <w:r w:rsidRPr="00372B7A">
        <w:t xml:space="preserve"> </w:t>
      </w:r>
      <w:r w:rsidR="00875A97">
        <w:t>nejméně 3 týdny před datem plán</w:t>
      </w:r>
      <w:r w:rsidR="00947BF9">
        <w:t>ovaného předání/převzetí vozidel</w:t>
      </w:r>
      <w:r w:rsidR="00875A97">
        <w:t xml:space="preserve">, </w:t>
      </w:r>
      <w:r w:rsidRPr="00372B7A">
        <w:t xml:space="preserve">a to e-mailovou zprávou odeslanou na adresu </w:t>
      </w:r>
      <w:r w:rsidR="007B1934" w:rsidRPr="007B1934">
        <w:t>XXX</w:t>
      </w:r>
      <w:r w:rsidRPr="00372B7A">
        <w:t xml:space="preserve"> a na adresu </w:t>
      </w:r>
      <w:hyperlink r:id="rId8" w:history="1">
        <w:r w:rsidR="007B1934" w:rsidRPr="00D5396D">
          <w:rPr>
            <w:rStyle w:val="Hypertextovodkaz"/>
          </w:rPr>
          <w:t>bvk@bvk.cz</w:t>
        </w:r>
      </w:hyperlink>
      <w:r w:rsidRPr="00372B7A">
        <w:t xml:space="preserve"> s uvedením čísla smlouvy v předmětu zprávy. V případě, že tak prodávající neučiní, je k</w:t>
      </w:r>
      <w:r w:rsidR="00947BF9">
        <w:t>upující oprávněn převzít vozidla</w:t>
      </w:r>
      <w:r w:rsidRPr="00372B7A">
        <w:t xml:space="preserve"> do </w:t>
      </w:r>
      <w:r w:rsidR="00875A97">
        <w:t>3 týdnů</w:t>
      </w:r>
      <w:r w:rsidRPr="00372B7A">
        <w:t xml:space="preserve"> poté, co kupující prodáv</w:t>
      </w:r>
      <w:r w:rsidR="00947BF9">
        <w:t>ajícímu možnost převzetí vozidel</w:t>
      </w:r>
      <w:r w:rsidRPr="00372B7A">
        <w:t xml:space="preserve"> oznámil. Případné prodlení se splněním této </w:t>
      </w:r>
      <w:r w:rsidR="00856B91">
        <w:t>povinnosti</w:t>
      </w:r>
      <w:r w:rsidRPr="00372B7A">
        <w:t xml:space="preserve"> oproti termínu s</w:t>
      </w:r>
      <w:r w:rsidR="00875A97">
        <w:t xml:space="preserve">jednanému dle ustanovení odst. </w:t>
      </w:r>
      <w:proofErr w:type="gramStart"/>
      <w:r w:rsidR="00875A97">
        <w:t>3</w:t>
      </w:r>
      <w:r w:rsidRPr="00372B7A">
        <w:t>.1. této</w:t>
      </w:r>
      <w:proofErr w:type="gramEnd"/>
      <w:r w:rsidRPr="00372B7A">
        <w:t xml:space="preserve"> smlouvy jde k tíži prodávajícího</w:t>
      </w:r>
      <w:r w:rsidR="00262BF4">
        <w:t xml:space="preserve"> a uplatní se čl. 11.7 této smlouvy</w:t>
      </w:r>
      <w:r w:rsidRPr="00372B7A">
        <w:t xml:space="preserve">. </w:t>
      </w:r>
    </w:p>
    <w:p w14:paraId="2C7A5C77" w14:textId="6CD74A9F" w:rsidR="00720268" w:rsidRPr="005D0497" w:rsidRDefault="00720268" w:rsidP="00720268">
      <w:pPr>
        <w:pStyle w:val="22uroven"/>
        <w:ind w:left="567" w:hanging="567"/>
      </w:pPr>
      <w:r w:rsidRPr="00372B7A">
        <w:t>V případě, že prodávající nebude schopen dodat voz</w:t>
      </w:r>
      <w:r w:rsidR="00947BF9">
        <w:t>idla</w:t>
      </w:r>
      <w:r w:rsidR="00E15DC8">
        <w:t xml:space="preserve"> ve lhůtě sjednané v odst. </w:t>
      </w:r>
      <w:proofErr w:type="gramStart"/>
      <w:r w:rsidR="00E15DC8">
        <w:t>3</w:t>
      </w:r>
      <w:r w:rsidRPr="00372B7A">
        <w:t>.1. této</w:t>
      </w:r>
      <w:proofErr w:type="gramEnd"/>
      <w:r w:rsidRPr="00372B7A">
        <w:t xml:space="preserve"> smlouvy, zavazuje se bez zbytečného odkladu, </w:t>
      </w:r>
      <w:r w:rsidRPr="00237FAB">
        <w:t>nejpozději však 2 měsíce před</w:t>
      </w:r>
      <w:r w:rsidRPr="00372B7A">
        <w:t xml:space="preserve"> s</w:t>
      </w:r>
      <w:r w:rsidR="00A7682B">
        <w:t>jednaným termínem dodání vozid</w:t>
      </w:r>
      <w:r w:rsidR="00947BF9">
        <w:t>el</w:t>
      </w:r>
      <w:r w:rsidRPr="00372B7A">
        <w:t xml:space="preserve">, o této skutečnosti vyrozumět kupujícího, a to e-mailovou zprávou odeslanou na adresu </w:t>
      </w:r>
      <w:r w:rsidR="007B1934" w:rsidRPr="007B1934">
        <w:t>XXX</w:t>
      </w:r>
      <w:r w:rsidRPr="00372B7A">
        <w:t xml:space="preserve"> a na adresu </w:t>
      </w:r>
      <w:hyperlink r:id="rId9" w:history="1">
        <w:r w:rsidR="00CF6AAC" w:rsidRPr="00D5396D">
          <w:rPr>
            <w:rStyle w:val="Hypertextovodkaz"/>
          </w:rPr>
          <w:t>bvk@bvk.cz</w:t>
        </w:r>
      </w:hyperlink>
      <w:r w:rsidRPr="00372B7A">
        <w:t xml:space="preserve"> s uvedením čísla smlouvy v předmětu zprávy. V takovém případě musí být součástí vyrozumění i návrh dodatku této smlouvy s uvedení</w:t>
      </w:r>
      <w:r w:rsidR="00947BF9">
        <w:t>m nového termínu dodání vozidel</w:t>
      </w:r>
      <w:r w:rsidRPr="005D0497">
        <w:t>. Za porušení ustanovení tohoto odstavce je prodávající povinen uhradit kupujícímu smluvní pokutu dle ustanovení odst</w:t>
      </w:r>
      <w:r w:rsidR="001C5B6F" w:rsidRPr="005D0497">
        <w:t xml:space="preserve">. </w:t>
      </w:r>
      <w:proofErr w:type="gramStart"/>
      <w:r w:rsidR="001C5B6F" w:rsidRPr="005D0497">
        <w:t>11.7</w:t>
      </w:r>
      <w:r w:rsidRPr="005D0497">
        <w:t>. této</w:t>
      </w:r>
      <w:proofErr w:type="gramEnd"/>
      <w:r w:rsidRPr="005D0497">
        <w:t xml:space="preserve"> smlouvy.</w:t>
      </w:r>
    </w:p>
    <w:p w14:paraId="445A62CA" w14:textId="336CA808" w:rsidR="00400C4D" w:rsidRDefault="002A5F61" w:rsidP="00720268">
      <w:pPr>
        <w:pStyle w:val="22uroven"/>
        <w:ind w:left="567" w:hanging="567"/>
      </w:pPr>
      <w:r>
        <w:t>V případě, že vozidla nebudou dodána</w:t>
      </w:r>
      <w:r w:rsidR="00720268" w:rsidRPr="005D0497">
        <w:t xml:space="preserve"> ani v dodatečně prodlouženém termínu dle ustanovení odst. </w:t>
      </w:r>
      <w:proofErr w:type="gramStart"/>
      <w:r w:rsidR="00E15DC8" w:rsidRPr="005D0497">
        <w:t>3</w:t>
      </w:r>
      <w:r w:rsidR="003E741F">
        <w:t>.3. této</w:t>
      </w:r>
      <w:proofErr w:type="gramEnd"/>
      <w:r w:rsidR="003E741F">
        <w:t xml:space="preserve"> smlouvy</w:t>
      </w:r>
      <w:r w:rsidR="00720268" w:rsidRPr="005D0497">
        <w:t xml:space="preserve">, zavazuje se prodávajícímu uhradit smluvní pokutu </w:t>
      </w:r>
      <w:r w:rsidR="001C5B6F" w:rsidRPr="005D0497">
        <w:t>dle ustanovení odst. 11.7 této smlouvy</w:t>
      </w:r>
      <w:r w:rsidR="00DB7596">
        <w:t>, kdy se za počátek prodlení považuje den následující po dni, který byl stranami smlouvy sjednán v dodatku dle čl. 3.3. této smlouvy</w:t>
      </w:r>
      <w:r w:rsidR="001C5B6F" w:rsidRPr="005D0497">
        <w:t xml:space="preserve">. </w:t>
      </w:r>
    </w:p>
    <w:p w14:paraId="79B17348" w14:textId="0CFBA868" w:rsidR="00720268" w:rsidRPr="005D0497" w:rsidRDefault="001C5B6F" w:rsidP="00F35FFC">
      <w:pPr>
        <w:pStyle w:val="22uroven"/>
        <w:ind w:left="567" w:hanging="567"/>
      </w:pPr>
      <w:r w:rsidRPr="005D0497">
        <w:t>V případě, že</w:t>
      </w:r>
      <w:r w:rsidR="002A5F61">
        <w:t xml:space="preserve"> vozidla nebudou dodána</w:t>
      </w:r>
      <w:r w:rsidR="00720268" w:rsidRPr="005D0497">
        <w:t xml:space="preserve"> vůbec</w:t>
      </w:r>
      <w:r w:rsidRPr="005D0497">
        <w:t>, sjednává se smluvní pokut</w:t>
      </w:r>
      <w:r w:rsidR="003E741F">
        <w:t>a</w:t>
      </w:r>
      <w:r w:rsidRPr="005D0497">
        <w:t xml:space="preserve"> ve výši </w:t>
      </w:r>
      <w:r w:rsidR="00995B7B">
        <w:t>20</w:t>
      </w:r>
      <w:r w:rsidRPr="005D0497">
        <w:t xml:space="preserve"> 000,-Kč </w:t>
      </w:r>
      <w:r w:rsidR="002A5F61">
        <w:t xml:space="preserve">za 1 ks vozidla </w:t>
      </w:r>
      <w:r w:rsidRPr="005D0497">
        <w:t>a u</w:t>
      </w:r>
      <w:r w:rsidR="00720268" w:rsidRPr="005D0497">
        <w:t>stanovení čl</w:t>
      </w:r>
      <w:r w:rsidRPr="005D0497">
        <w:t>. </w:t>
      </w:r>
      <w:proofErr w:type="gramStart"/>
      <w:r w:rsidRPr="005D0497">
        <w:t>11.7</w:t>
      </w:r>
      <w:r w:rsidR="00720268" w:rsidRPr="005D0497">
        <w:t>. této</w:t>
      </w:r>
      <w:proofErr w:type="gramEnd"/>
      <w:r w:rsidR="00720268" w:rsidRPr="005D0497">
        <w:t xml:space="preserve"> smlouvy se v takovém případě nepoužije.</w:t>
      </w:r>
      <w:r w:rsidR="008E258F">
        <w:t xml:space="preserve"> </w:t>
      </w:r>
      <w:r w:rsidR="00720268" w:rsidRPr="005D0497">
        <w:t>Smluvní strany mají za to, že vozidl</w:t>
      </w:r>
      <w:r w:rsidR="00EC212E">
        <w:t>a nebudou dodána</w:t>
      </w:r>
      <w:r w:rsidR="00F35FFC">
        <w:t xml:space="preserve"> vůbec, jestliže </w:t>
      </w:r>
      <w:r w:rsidR="00720268" w:rsidRPr="005D0497">
        <w:t xml:space="preserve">tuto skutečnost prodávající kupujícímu sdělí kdykoliv během </w:t>
      </w:r>
      <w:r w:rsidR="00F35FFC">
        <w:t>lhůty pro plnění z této smlouvy.</w:t>
      </w:r>
    </w:p>
    <w:p w14:paraId="1B1FF773" w14:textId="2DF4A36F" w:rsidR="00B9658F" w:rsidRPr="005D0497" w:rsidRDefault="00720268" w:rsidP="00EA5640">
      <w:pPr>
        <w:pStyle w:val="22uroven"/>
        <w:ind w:left="567" w:hanging="567"/>
      </w:pPr>
      <w:r w:rsidRPr="005D0497">
        <w:t>K návrhu prodávajícího lze po dohodě</w:t>
      </w:r>
      <w:r w:rsidR="00EC212E">
        <w:t xml:space="preserve"> smluvních stran převzít vozidla</w:t>
      </w:r>
      <w:r w:rsidRPr="005D0497">
        <w:t xml:space="preserve"> i dříve, n</w:t>
      </w:r>
      <w:r w:rsidR="004771E7" w:rsidRPr="005D0497">
        <w:t xml:space="preserve">ež v termínu sjednaném v odst. </w:t>
      </w:r>
      <w:proofErr w:type="gramStart"/>
      <w:r w:rsidR="004771E7" w:rsidRPr="005D0497">
        <w:t>3</w:t>
      </w:r>
      <w:r w:rsidRPr="005D0497">
        <w:t>.1. této</w:t>
      </w:r>
      <w:proofErr w:type="gramEnd"/>
      <w:r w:rsidRPr="005D0497">
        <w:t xml:space="preserve"> smlouvy. </w:t>
      </w:r>
    </w:p>
    <w:p w14:paraId="3491DE0C" w14:textId="5829F934" w:rsidR="006B04AA" w:rsidRPr="005D0497" w:rsidRDefault="00B9658F" w:rsidP="006B04AA">
      <w:pPr>
        <w:pStyle w:val="22uroven"/>
        <w:ind w:left="567" w:hanging="567"/>
      </w:pPr>
      <w:r w:rsidRPr="005D0497">
        <w:t xml:space="preserve">Dokumenty nezbytné pro sjednání pojištění odpovědnosti z provozu motorových vozidel </w:t>
      </w:r>
      <w:r w:rsidR="006B04AA" w:rsidRPr="005D0497">
        <w:t>a dokumenty</w:t>
      </w:r>
      <w:r w:rsidR="00FB378D">
        <w:t xml:space="preserve"> potřebné pro registraci vozidel</w:t>
      </w:r>
      <w:r w:rsidR="006B04AA" w:rsidRPr="005D0497">
        <w:t xml:space="preserve"> do registru vozidel </w:t>
      </w:r>
      <w:r w:rsidRPr="005D0497">
        <w:t>kupujícím je prodávající povinen předat kupujícímu nejpozději 5 pracovních dnů před term</w:t>
      </w:r>
      <w:r w:rsidR="00FB378D">
        <w:t>ínem plánovaného předání vozidel</w:t>
      </w:r>
      <w:r w:rsidRPr="005D0497">
        <w:t>.</w:t>
      </w:r>
      <w:r w:rsidR="00E15DC8" w:rsidRPr="005D0497">
        <w:t xml:space="preserve"> Pokud prodávající nesplní svoji povinnost</w:t>
      </w:r>
      <w:r w:rsidR="006F2E08">
        <w:t xml:space="preserve"> v uvedeném termínu a nedohodnou-li se strany jinak</w:t>
      </w:r>
      <w:r w:rsidR="00E15DC8" w:rsidRPr="005D0497">
        <w:t>,</w:t>
      </w:r>
      <w:r w:rsidR="006F2E08">
        <w:t xml:space="preserve"> platí</w:t>
      </w:r>
      <w:r w:rsidR="00E15DC8" w:rsidRPr="005D0497">
        <w:t xml:space="preserve">, že nebylo splněno řádně a včas. Případné prodlení se splněním této povinnosti oproti termínu sjednanému dle tohoto článku smlouvy jde k tíži prodávajícího a uplatní se na něj ustanovení odst. </w:t>
      </w:r>
      <w:proofErr w:type="gramStart"/>
      <w:r w:rsidR="009C6BD5" w:rsidRPr="005D0497">
        <w:t>11.7</w:t>
      </w:r>
      <w:r w:rsidR="00E15DC8" w:rsidRPr="005D0497">
        <w:t>. této</w:t>
      </w:r>
      <w:proofErr w:type="gramEnd"/>
      <w:r w:rsidR="00E15DC8" w:rsidRPr="005D0497">
        <w:t xml:space="preserve"> smlouvy.</w:t>
      </w:r>
    </w:p>
    <w:p w14:paraId="50BDCAAD" w14:textId="68CA1589" w:rsidR="00B9658F" w:rsidRPr="005D0497" w:rsidRDefault="00B9658F" w:rsidP="00EA5640">
      <w:pPr>
        <w:pStyle w:val="22uroven"/>
        <w:ind w:left="567" w:hanging="567"/>
        <w:rPr>
          <w:rFonts w:asciiTheme="majorHAnsi" w:hAnsiTheme="majorHAnsi" w:cstheme="majorHAnsi"/>
        </w:rPr>
      </w:pPr>
      <w:r w:rsidRPr="005D0497">
        <w:rPr>
          <w:rFonts w:asciiTheme="majorHAnsi" w:hAnsiTheme="majorHAnsi" w:cstheme="majorHAnsi"/>
        </w:rPr>
        <w:t xml:space="preserve">Zaškolení obsluhy, včetně provozního odzkoušení bude provedeno v </w:t>
      </w:r>
      <w:r w:rsidR="00FB378D">
        <w:rPr>
          <w:rFonts w:asciiTheme="majorHAnsi" w:hAnsiTheme="majorHAnsi" w:cstheme="majorHAnsi"/>
        </w:rPr>
        <w:t>rámci předání a převzetí vozidel</w:t>
      </w:r>
      <w:r w:rsidR="000756D5" w:rsidRPr="005D0497">
        <w:rPr>
          <w:rFonts w:asciiTheme="majorHAnsi" w:hAnsiTheme="majorHAnsi" w:cstheme="majorHAnsi"/>
        </w:rPr>
        <w:t>.</w:t>
      </w:r>
    </w:p>
    <w:p w14:paraId="68CECE84" w14:textId="77777777" w:rsidR="00FA0487" w:rsidRPr="0065644C" w:rsidRDefault="00FA0487" w:rsidP="00FA0487">
      <w:pPr>
        <w:pStyle w:val="22uroven"/>
        <w:numPr>
          <w:ilvl w:val="0"/>
          <w:numId w:val="0"/>
        </w:numPr>
        <w:ind w:left="567"/>
      </w:pPr>
    </w:p>
    <w:p w14:paraId="00E2F216" w14:textId="1E32D725" w:rsidR="00AC0173" w:rsidRPr="00153409" w:rsidRDefault="00AC0173" w:rsidP="00AC0173">
      <w:pPr>
        <w:pStyle w:val="11uroven"/>
        <w:rPr>
          <w:rFonts w:cs="Arial"/>
        </w:rPr>
      </w:pPr>
      <w:r w:rsidRPr="00153409">
        <w:rPr>
          <w:rFonts w:cs="Arial"/>
        </w:rPr>
        <w:t>M</w:t>
      </w:r>
      <w:r w:rsidR="004513E8" w:rsidRPr="00153409">
        <w:rPr>
          <w:rFonts w:cs="Arial"/>
        </w:rPr>
        <w:t>ísto plnění a podmínky</w:t>
      </w:r>
      <w:r w:rsidR="00AD70B5">
        <w:rPr>
          <w:rFonts w:cs="Arial"/>
        </w:rPr>
        <w:t xml:space="preserve"> předání předmětu smlouvy</w:t>
      </w:r>
    </w:p>
    <w:p w14:paraId="3D2B2D58" w14:textId="2CE46A89" w:rsidR="00750CD9" w:rsidRDefault="00EB5BC9" w:rsidP="00525C83">
      <w:pPr>
        <w:pStyle w:val="22uroven"/>
        <w:ind w:left="567" w:hanging="567"/>
        <w:rPr>
          <w:rFonts w:cs="Arial"/>
        </w:rPr>
      </w:pPr>
      <w:r>
        <w:rPr>
          <w:rFonts w:cs="Arial"/>
        </w:rPr>
        <w:t xml:space="preserve">Dodavatel dodá </w:t>
      </w:r>
      <w:r w:rsidR="006813BC">
        <w:rPr>
          <w:rFonts w:cs="Arial"/>
        </w:rPr>
        <w:t>předmět smlouvy</w:t>
      </w:r>
      <w:r>
        <w:rPr>
          <w:rFonts w:cs="Arial"/>
        </w:rPr>
        <w:t xml:space="preserve"> na místo plnění:</w:t>
      </w:r>
      <w:r w:rsidR="00116DB3">
        <w:rPr>
          <w:rFonts w:cs="Arial"/>
        </w:rPr>
        <w:t xml:space="preserve"> </w:t>
      </w:r>
      <w:r w:rsidR="00525C83" w:rsidRPr="00525C83">
        <w:rPr>
          <w:rFonts w:cs="Arial"/>
        </w:rPr>
        <w:t>Brněnské vodárny a kanalizace, a.s., Hády 971/1a, 614 00 Brno – Maloměřice</w:t>
      </w:r>
      <w:r w:rsidR="00E36D5D" w:rsidRPr="00116DB3">
        <w:rPr>
          <w:rFonts w:cs="Arial"/>
        </w:rPr>
        <w:t>.</w:t>
      </w:r>
    </w:p>
    <w:p w14:paraId="2CB0172D" w14:textId="63324101" w:rsidR="0065644C" w:rsidRPr="0065644C" w:rsidRDefault="0065644C" w:rsidP="0065644C">
      <w:pPr>
        <w:pStyle w:val="22uroven"/>
        <w:ind w:left="567" w:hanging="567"/>
      </w:pPr>
      <w:r w:rsidRPr="00814A67">
        <w:lastRenderedPageBreak/>
        <w:t>Splněním dodávky se ro</w:t>
      </w:r>
      <w:r w:rsidR="0045725A">
        <w:t>zumí odevzdání a uvedení vozidel</w:t>
      </w:r>
      <w:r w:rsidRPr="00814A67">
        <w:t xml:space="preserve"> do provozu v místě a čase plnění, převzetí </w:t>
      </w:r>
      <w:r w:rsidR="0045725A">
        <w:t>vozidel</w:t>
      </w:r>
      <w:r w:rsidRPr="00814A67">
        <w:t xml:space="preserve"> oprávněnými osobami kupujícího a dodání všech dokladů nutných k </w:t>
      </w:r>
      <w:r w:rsidR="0045725A">
        <w:t>jejich</w:t>
      </w:r>
      <w:r w:rsidRPr="00814A67">
        <w:t xml:space="preserve"> provozování podle právních předpisů a technických norem ČR.</w:t>
      </w:r>
      <w:r w:rsidR="00291023">
        <w:t xml:space="preserve"> </w:t>
      </w:r>
    </w:p>
    <w:p w14:paraId="3CED9C0D" w14:textId="494AB563" w:rsidR="004513E8" w:rsidRDefault="004513E8" w:rsidP="00750CD9">
      <w:pPr>
        <w:pStyle w:val="22uroven"/>
        <w:ind w:left="567" w:hanging="567"/>
        <w:rPr>
          <w:rFonts w:cs="Arial"/>
        </w:rPr>
      </w:pPr>
      <w:r w:rsidRPr="00750CD9">
        <w:rPr>
          <w:rFonts w:cs="Arial"/>
        </w:rPr>
        <w:t xml:space="preserve">Při převzetí </w:t>
      </w:r>
      <w:r w:rsidR="0045725A">
        <w:rPr>
          <w:rFonts w:cs="Arial"/>
        </w:rPr>
        <w:t>vozidel</w:t>
      </w:r>
      <w:r w:rsidRPr="00750CD9">
        <w:rPr>
          <w:rFonts w:cs="Arial"/>
        </w:rPr>
        <w:t xml:space="preserve"> je kupující povinen vždy uvádět na dokumentech o předání a převzetí </w:t>
      </w:r>
      <w:r w:rsidR="0045725A">
        <w:rPr>
          <w:rFonts w:cs="Arial"/>
        </w:rPr>
        <w:t>vozidel</w:t>
      </w:r>
      <w:r w:rsidRPr="00750CD9">
        <w:rPr>
          <w:rFonts w:cs="Arial"/>
        </w:rPr>
        <w:t xml:space="preserve">, vystavených prodávajícím, čitelné jméno přebírajícího, datum převzetí, podpis a razítko přebírajícího. Dokumentem o předání a převzetí </w:t>
      </w:r>
      <w:r w:rsidR="0045725A">
        <w:rPr>
          <w:rFonts w:cs="Arial"/>
        </w:rPr>
        <w:t>vozidel</w:t>
      </w:r>
      <w:r w:rsidRPr="00750CD9">
        <w:rPr>
          <w:rFonts w:cs="Arial"/>
        </w:rPr>
        <w:t xml:space="preserve"> se roz</w:t>
      </w:r>
      <w:r w:rsidR="00591F78">
        <w:rPr>
          <w:rFonts w:cs="Arial"/>
        </w:rPr>
        <w:t xml:space="preserve">umí </w:t>
      </w:r>
      <w:r w:rsidR="00AD70B5">
        <w:rPr>
          <w:rFonts w:cs="Arial"/>
        </w:rPr>
        <w:t>předávací protokol</w:t>
      </w:r>
      <w:r w:rsidRPr="00750CD9">
        <w:rPr>
          <w:rFonts w:cs="Arial"/>
        </w:rPr>
        <w:t xml:space="preserve">. </w:t>
      </w:r>
    </w:p>
    <w:p w14:paraId="3C8151A5" w14:textId="0ACB12AD" w:rsidR="0065644C" w:rsidRPr="00814A67" w:rsidRDefault="0065644C" w:rsidP="0065644C">
      <w:pPr>
        <w:pStyle w:val="22uroven"/>
        <w:ind w:left="567" w:hanging="567"/>
      </w:pPr>
      <w:r w:rsidRPr="00814A67">
        <w:t xml:space="preserve">Kupující při převzetí </w:t>
      </w:r>
      <w:r w:rsidR="00181999">
        <w:t xml:space="preserve">každého </w:t>
      </w:r>
      <w:r w:rsidR="006813BC">
        <w:t>vozidla</w:t>
      </w:r>
      <w:r w:rsidRPr="00814A67">
        <w:t xml:space="preserve"> provede kontrolu zejména: </w:t>
      </w:r>
    </w:p>
    <w:p w14:paraId="482607F9" w14:textId="77777777" w:rsidR="0065644C" w:rsidRPr="00814A67" w:rsidRDefault="0065644C" w:rsidP="0065644C">
      <w:pPr>
        <w:pStyle w:val="22uroven"/>
        <w:numPr>
          <w:ilvl w:val="0"/>
          <w:numId w:val="0"/>
        </w:numPr>
        <w:ind w:left="567"/>
      </w:pPr>
      <w:r w:rsidRPr="00814A67">
        <w:t>a) splnění požadovaných technických parametrů</w:t>
      </w:r>
      <w:r>
        <w:t>,</w:t>
      </w:r>
    </w:p>
    <w:p w14:paraId="760CBDE9" w14:textId="77777777" w:rsidR="0065644C" w:rsidRPr="00814A67" w:rsidRDefault="0065644C" w:rsidP="0065644C">
      <w:pPr>
        <w:pStyle w:val="22uroven"/>
        <w:numPr>
          <w:ilvl w:val="0"/>
          <w:numId w:val="0"/>
        </w:numPr>
        <w:ind w:left="567"/>
      </w:pPr>
      <w:r w:rsidRPr="00814A67">
        <w:t xml:space="preserve">b) zjevných jakostních vlastností, </w:t>
      </w:r>
    </w:p>
    <w:p w14:paraId="61DE8768" w14:textId="6B9B6F39" w:rsidR="0065644C" w:rsidRPr="00814A67" w:rsidRDefault="0065644C" w:rsidP="0065644C">
      <w:pPr>
        <w:pStyle w:val="22uroven"/>
        <w:numPr>
          <w:ilvl w:val="0"/>
          <w:numId w:val="0"/>
        </w:numPr>
        <w:ind w:left="567"/>
      </w:pPr>
      <w:r w:rsidRPr="00814A67">
        <w:t xml:space="preserve">c) zda nedošlo k poškození </w:t>
      </w:r>
      <w:r w:rsidR="006813BC">
        <w:t>vozidla</w:t>
      </w:r>
      <w:r w:rsidRPr="00814A67">
        <w:t xml:space="preserve"> při přepravě, </w:t>
      </w:r>
    </w:p>
    <w:p w14:paraId="30FD930C" w14:textId="77777777" w:rsidR="0065644C" w:rsidRPr="00814A67" w:rsidRDefault="0065644C" w:rsidP="0065644C">
      <w:pPr>
        <w:pStyle w:val="22uroven"/>
        <w:numPr>
          <w:ilvl w:val="0"/>
          <w:numId w:val="0"/>
        </w:numPr>
        <w:ind w:left="567"/>
      </w:pPr>
      <w:r w:rsidRPr="00814A67">
        <w:t>d) dodaných dokladů (dokumentace).</w:t>
      </w:r>
    </w:p>
    <w:p w14:paraId="229CEBEC" w14:textId="4365D9AD" w:rsidR="0065644C" w:rsidRDefault="0065644C" w:rsidP="0065644C">
      <w:pPr>
        <w:pStyle w:val="22uroven"/>
        <w:ind w:left="567" w:hanging="567"/>
      </w:pPr>
      <w:r w:rsidRPr="00814A67">
        <w:t xml:space="preserve">Kupující je povinen před převzetím </w:t>
      </w:r>
      <w:r w:rsidR="003B7DC6">
        <w:t xml:space="preserve">každé </w:t>
      </w:r>
      <w:r w:rsidRPr="00814A67">
        <w:t xml:space="preserve">vozidlo osobně vyzkoušet. </w:t>
      </w:r>
    </w:p>
    <w:p w14:paraId="34E998D2" w14:textId="77777777" w:rsidR="00FA0487" w:rsidRPr="0065644C" w:rsidRDefault="00FA0487" w:rsidP="00FA0487">
      <w:pPr>
        <w:pStyle w:val="22uroven"/>
        <w:numPr>
          <w:ilvl w:val="0"/>
          <w:numId w:val="0"/>
        </w:numPr>
        <w:ind w:left="567"/>
      </w:pPr>
    </w:p>
    <w:p w14:paraId="67EF4627" w14:textId="2176886F" w:rsidR="00AC0173" w:rsidRPr="00796AA9" w:rsidRDefault="004513E8" w:rsidP="00AC0173">
      <w:pPr>
        <w:pStyle w:val="11uroven"/>
        <w:rPr>
          <w:rFonts w:cs="Arial"/>
        </w:rPr>
      </w:pPr>
      <w:r w:rsidRPr="00796AA9">
        <w:rPr>
          <w:rFonts w:cs="Arial"/>
        </w:rPr>
        <w:t>Kupní c</w:t>
      </w:r>
      <w:r w:rsidR="00AC0173" w:rsidRPr="00796AA9">
        <w:rPr>
          <w:rFonts w:cs="Arial"/>
        </w:rPr>
        <w:t xml:space="preserve">ena </w:t>
      </w:r>
    </w:p>
    <w:p w14:paraId="3664CB0A" w14:textId="342BA77D" w:rsidR="004513E8" w:rsidRPr="00E97935" w:rsidRDefault="004513E8" w:rsidP="00255789">
      <w:pPr>
        <w:pStyle w:val="22uroven"/>
        <w:ind w:left="567" w:hanging="567"/>
        <w:rPr>
          <w:rFonts w:cs="Arial"/>
        </w:rPr>
      </w:pPr>
      <w:r w:rsidRPr="00796AA9">
        <w:rPr>
          <w:rFonts w:cs="Arial"/>
        </w:rPr>
        <w:t>Sml</w:t>
      </w:r>
      <w:r w:rsidR="00EA1518" w:rsidRPr="00796AA9">
        <w:rPr>
          <w:rFonts w:cs="Arial"/>
        </w:rPr>
        <w:t xml:space="preserve">uvní strany se dohodly na </w:t>
      </w:r>
      <w:r w:rsidR="001C17E5" w:rsidRPr="00796AA9">
        <w:rPr>
          <w:rFonts w:cs="Arial"/>
        </w:rPr>
        <w:t xml:space="preserve">kupní </w:t>
      </w:r>
      <w:r w:rsidR="00EA1518" w:rsidRPr="00796AA9">
        <w:rPr>
          <w:rFonts w:cs="Arial"/>
        </w:rPr>
        <w:t>ceně</w:t>
      </w:r>
      <w:r w:rsidRPr="00796AA9">
        <w:rPr>
          <w:rFonts w:cs="Arial"/>
        </w:rPr>
        <w:t xml:space="preserve"> </w:t>
      </w:r>
      <w:r w:rsidR="00D0137C" w:rsidRPr="00796AA9">
        <w:rPr>
          <w:rFonts w:cs="Arial"/>
        </w:rPr>
        <w:t xml:space="preserve">za </w:t>
      </w:r>
      <w:r w:rsidR="00724713" w:rsidRPr="00796AA9">
        <w:rPr>
          <w:rFonts w:cs="Arial"/>
        </w:rPr>
        <w:t>vozidlo</w:t>
      </w:r>
      <w:r w:rsidR="001E71A2" w:rsidRPr="00796AA9">
        <w:rPr>
          <w:rFonts w:cs="Arial"/>
        </w:rPr>
        <w:t xml:space="preserve"> </w:t>
      </w:r>
      <w:r w:rsidR="001E71A2" w:rsidRPr="00E97935">
        <w:rPr>
          <w:rFonts w:cs="Arial"/>
        </w:rPr>
        <w:t>v</w:t>
      </w:r>
      <w:r w:rsidR="00A1036A" w:rsidRPr="00E97935">
        <w:rPr>
          <w:rFonts w:cs="Arial"/>
        </w:rPr>
        <w:t> </w:t>
      </w:r>
      <w:r w:rsidR="001E71A2" w:rsidRPr="00E97935">
        <w:rPr>
          <w:rFonts w:cs="Arial"/>
        </w:rPr>
        <w:t>částce</w:t>
      </w:r>
      <w:r w:rsidR="00FF287D">
        <w:rPr>
          <w:rFonts w:cs="Arial"/>
        </w:rPr>
        <w:t xml:space="preserve"> </w:t>
      </w:r>
      <w:r w:rsidR="00F63A90">
        <w:rPr>
          <w:rFonts w:cs="Arial"/>
        </w:rPr>
        <w:t>978</w:t>
      </w:r>
      <w:r w:rsidR="00A1036A" w:rsidRPr="00E97935">
        <w:rPr>
          <w:rFonts w:cs="Arial"/>
        </w:rPr>
        <w:t xml:space="preserve"> </w:t>
      </w:r>
      <w:r w:rsidR="005A61B3">
        <w:rPr>
          <w:rFonts w:cs="Arial"/>
        </w:rPr>
        <w:t>000</w:t>
      </w:r>
      <w:r w:rsidR="001E71A2" w:rsidRPr="00E97935">
        <w:rPr>
          <w:rFonts w:cs="Arial"/>
        </w:rPr>
        <w:t>,-</w:t>
      </w:r>
      <w:r w:rsidR="00255789" w:rsidRPr="00E97935">
        <w:rPr>
          <w:rFonts w:cs="Arial"/>
        </w:rPr>
        <w:t xml:space="preserve"> Kč</w:t>
      </w:r>
      <w:r w:rsidR="001E71A2" w:rsidRPr="00E97935">
        <w:rPr>
          <w:rFonts w:cs="Arial"/>
        </w:rPr>
        <w:t xml:space="preserve"> bez DPH</w:t>
      </w:r>
      <w:r w:rsidR="00724713" w:rsidRPr="00E97935">
        <w:rPr>
          <w:rFonts w:cs="Arial"/>
        </w:rPr>
        <w:t>.</w:t>
      </w:r>
      <w:r w:rsidR="00F63A90">
        <w:rPr>
          <w:rFonts w:cs="Arial"/>
        </w:rPr>
        <w:t xml:space="preserve"> Celková cena za předmět </w:t>
      </w:r>
      <w:r w:rsidR="007406D0">
        <w:rPr>
          <w:rFonts w:cs="Arial"/>
        </w:rPr>
        <w:t>smlouvy</w:t>
      </w:r>
      <w:r w:rsidR="00F63A90">
        <w:rPr>
          <w:rFonts w:cs="Arial"/>
        </w:rPr>
        <w:t xml:space="preserve"> je stanovena v částce 5 868 000,- Kč bez DPH.</w:t>
      </w:r>
    </w:p>
    <w:p w14:paraId="53CE0CA2" w14:textId="27382672" w:rsidR="004513E8" w:rsidRPr="00153409" w:rsidRDefault="001858CE" w:rsidP="004513E8">
      <w:pPr>
        <w:pStyle w:val="22uroven"/>
        <w:ind w:left="567" w:hanging="567"/>
        <w:rPr>
          <w:rFonts w:cs="Arial"/>
        </w:rPr>
      </w:pPr>
      <w:r>
        <w:rPr>
          <w:rFonts w:cs="Arial"/>
        </w:rPr>
        <w:t>Ke kupní ceně</w:t>
      </w:r>
      <w:r w:rsidR="004513E8" w:rsidRPr="00153409">
        <w:rPr>
          <w:rFonts w:cs="Arial"/>
        </w:rPr>
        <w:t xml:space="preserve"> bude připočítána DPH v platné výši.</w:t>
      </w:r>
    </w:p>
    <w:p w14:paraId="3356A476" w14:textId="50DF729A" w:rsidR="00323B26" w:rsidRDefault="00C7751D" w:rsidP="001E71A2">
      <w:pPr>
        <w:pStyle w:val="22uroven"/>
        <w:ind w:left="567" w:hanging="567"/>
        <w:rPr>
          <w:rFonts w:cs="Arial"/>
        </w:rPr>
      </w:pPr>
      <w:r>
        <w:rPr>
          <w:rFonts w:cs="Arial"/>
        </w:rPr>
        <w:t>Kupní cena</w:t>
      </w:r>
      <w:r w:rsidR="004513E8" w:rsidRPr="00153409">
        <w:rPr>
          <w:rFonts w:cs="Arial"/>
        </w:rPr>
        <w:t xml:space="preserve"> </w:t>
      </w:r>
      <w:r>
        <w:rPr>
          <w:rFonts w:cs="Arial"/>
        </w:rPr>
        <w:t>je</w:t>
      </w:r>
      <w:r w:rsidR="003564CB">
        <w:rPr>
          <w:rFonts w:cs="Arial"/>
        </w:rPr>
        <w:t xml:space="preserve"> </w:t>
      </w:r>
      <w:r w:rsidR="003564CB" w:rsidRPr="00F2207E">
        <w:rPr>
          <w:rFonts w:cs="Arial"/>
        </w:rPr>
        <w:t>uvedena</w:t>
      </w:r>
      <w:r w:rsidR="004513E8" w:rsidRPr="00F2207E">
        <w:rPr>
          <w:rFonts w:cs="Arial"/>
        </w:rPr>
        <w:t xml:space="preserve"> včetně dopravy do místa plnění</w:t>
      </w:r>
      <w:r w:rsidR="00724713" w:rsidRPr="00F2207E">
        <w:rPr>
          <w:rFonts w:cs="Arial"/>
        </w:rPr>
        <w:t>, zaškolení obsluhy, dodání veškeré dokumentace k</w:t>
      </w:r>
      <w:r w:rsidR="00FF287D">
        <w:rPr>
          <w:rFonts w:cs="Arial"/>
        </w:rPr>
        <w:t> </w:t>
      </w:r>
      <w:r w:rsidR="00F63A90">
        <w:rPr>
          <w:rFonts w:cs="Arial"/>
        </w:rPr>
        <w:t>vozidlům, odzkoušení vozidel</w:t>
      </w:r>
      <w:r w:rsidR="00FF287D">
        <w:rPr>
          <w:rFonts w:cs="Arial"/>
        </w:rPr>
        <w:t xml:space="preserve"> </w:t>
      </w:r>
      <w:r w:rsidRPr="00F2207E">
        <w:rPr>
          <w:rFonts w:cs="Arial"/>
        </w:rPr>
        <w:t>a </w:t>
      </w:r>
      <w:r w:rsidR="009C1F04" w:rsidRPr="00F2207E">
        <w:rPr>
          <w:rFonts w:cs="Arial"/>
        </w:rPr>
        <w:t>zahrnuje</w:t>
      </w:r>
      <w:r w:rsidR="000E2BA2" w:rsidRPr="00F2207E">
        <w:rPr>
          <w:rFonts w:cs="Arial"/>
        </w:rPr>
        <w:t xml:space="preserve"> veškeré náklady na splnění předmětu smlouvy</w:t>
      </w:r>
      <w:r w:rsidR="004513E8" w:rsidRPr="00F2207E">
        <w:rPr>
          <w:rFonts w:cs="Arial"/>
        </w:rPr>
        <w:t>.</w:t>
      </w:r>
    </w:p>
    <w:p w14:paraId="53AE000D" w14:textId="77777777" w:rsidR="00FF287D" w:rsidRPr="001E71A2" w:rsidRDefault="00FF287D" w:rsidP="00FF287D">
      <w:pPr>
        <w:pStyle w:val="22uroven"/>
        <w:numPr>
          <w:ilvl w:val="0"/>
          <w:numId w:val="0"/>
        </w:numPr>
        <w:ind w:left="567"/>
        <w:rPr>
          <w:rFonts w:cs="Arial"/>
        </w:rPr>
      </w:pPr>
    </w:p>
    <w:p w14:paraId="60ADA5C2" w14:textId="77777777" w:rsidR="00AC0173" w:rsidRPr="00153409" w:rsidRDefault="00AC0173" w:rsidP="00AC0173">
      <w:pPr>
        <w:pStyle w:val="11uroven"/>
        <w:rPr>
          <w:rFonts w:cs="Arial"/>
        </w:rPr>
      </w:pPr>
      <w:r w:rsidRPr="00153409">
        <w:rPr>
          <w:rFonts w:cs="Arial"/>
        </w:rPr>
        <w:t>Platební podmínky</w:t>
      </w:r>
    </w:p>
    <w:p w14:paraId="4797566F" w14:textId="1578A288" w:rsidR="0061794B" w:rsidRPr="00153409" w:rsidRDefault="0061794B" w:rsidP="00DC0880">
      <w:pPr>
        <w:pStyle w:val="22uroven"/>
        <w:ind w:left="567" w:hanging="567"/>
        <w:rPr>
          <w:rFonts w:cs="Arial"/>
        </w:rPr>
      </w:pPr>
      <w:r w:rsidRPr="00153409">
        <w:rPr>
          <w:rFonts w:cs="Arial"/>
        </w:rPr>
        <w:t xml:space="preserve">Datem zdanitelného plnění se rozumí den odevzdání </w:t>
      </w:r>
      <w:r w:rsidR="008E05E9">
        <w:rPr>
          <w:rFonts w:cs="Arial"/>
        </w:rPr>
        <w:t>vozidel</w:t>
      </w:r>
      <w:r w:rsidRPr="00153409">
        <w:rPr>
          <w:rFonts w:cs="Arial"/>
        </w:rPr>
        <w:t xml:space="preserve"> kupujícímu.</w:t>
      </w:r>
    </w:p>
    <w:p w14:paraId="7F55456E" w14:textId="58FE50E1" w:rsidR="00F7456A" w:rsidRDefault="00047DFC" w:rsidP="00DC0880">
      <w:pPr>
        <w:pStyle w:val="22uroven"/>
        <w:ind w:left="567" w:hanging="567"/>
        <w:rPr>
          <w:rFonts w:cs="Arial"/>
        </w:rPr>
      </w:pPr>
      <w:r>
        <w:rPr>
          <w:rFonts w:cs="Arial"/>
        </w:rPr>
        <w:t xml:space="preserve">Kupní cena </w:t>
      </w:r>
      <w:r w:rsidR="00E664B1">
        <w:rPr>
          <w:rFonts w:cs="Arial"/>
        </w:rPr>
        <w:t>vozidel</w:t>
      </w:r>
      <w:r w:rsidR="0061794B" w:rsidRPr="00153409">
        <w:rPr>
          <w:rFonts w:cs="Arial"/>
        </w:rPr>
        <w:t xml:space="preserve"> bude uhrazena na základě faktury prodáv</w:t>
      </w:r>
      <w:r w:rsidR="001E71A2">
        <w:rPr>
          <w:rFonts w:cs="Arial"/>
        </w:rPr>
        <w:t>ajícího se splatností 45 dní od </w:t>
      </w:r>
      <w:r w:rsidR="0061794B" w:rsidRPr="00153409">
        <w:rPr>
          <w:rFonts w:cs="Arial"/>
        </w:rPr>
        <w:t xml:space="preserve">doručení faktury kupujícímu. V případě prodlení s platbou je kupující povinen uhradit prodávajícímu úrok ve výši stanovené právním předpisem. </w:t>
      </w:r>
    </w:p>
    <w:p w14:paraId="6FEEEA03" w14:textId="2A0BC7EE" w:rsidR="0061794B" w:rsidRDefault="0061794B" w:rsidP="00DC0880">
      <w:pPr>
        <w:pStyle w:val="22uroven"/>
        <w:ind w:left="567" w:hanging="567"/>
        <w:rPr>
          <w:rFonts w:cs="Arial"/>
        </w:rPr>
      </w:pPr>
      <w:r w:rsidRPr="00153409">
        <w:rPr>
          <w:rFonts w:cs="Arial"/>
        </w:rPr>
        <w:t xml:space="preserve">Faktury se prodávající zavazuje zasílat kupujícímu na e-mailovou adresu pro zasílání faktur: </w:t>
      </w:r>
      <w:hyperlink r:id="rId10" w:history="1">
        <w:r w:rsidR="00F7456A" w:rsidRPr="00CA62AC">
          <w:rPr>
            <w:rStyle w:val="Hypertextovodkaz"/>
            <w:rFonts w:cs="Arial"/>
          </w:rPr>
          <w:t>faktury@bvk.cz</w:t>
        </w:r>
      </w:hyperlink>
    </w:p>
    <w:p w14:paraId="3B9471B2" w14:textId="4C1A9B9D" w:rsidR="0061794B" w:rsidRPr="00F7456A" w:rsidRDefault="0061794B" w:rsidP="00F7456A">
      <w:pPr>
        <w:pStyle w:val="22uroven"/>
        <w:ind w:left="567" w:hanging="567"/>
        <w:rPr>
          <w:rFonts w:cs="Arial"/>
        </w:rPr>
      </w:pPr>
      <w:r w:rsidRPr="00F7456A">
        <w:rPr>
          <w:rFonts w:cs="Arial"/>
        </w:rPr>
        <w:t>Prodávající uvede na faktuře číslo smlouvy kupujícího. Platba bude provedena převodem na účet prodávajícího uvedený ve faktuře.</w:t>
      </w:r>
    </w:p>
    <w:p w14:paraId="04C108E2" w14:textId="50E6F557" w:rsidR="0061794B" w:rsidRPr="00153409" w:rsidRDefault="0061794B" w:rsidP="00DC0880">
      <w:pPr>
        <w:pStyle w:val="22uroven"/>
        <w:ind w:left="567" w:hanging="567"/>
        <w:rPr>
          <w:rFonts w:cs="Arial"/>
        </w:rPr>
      </w:pPr>
      <w:r w:rsidRPr="00153409">
        <w:rPr>
          <w:rFonts w:cs="Arial"/>
        </w:rPr>
        <w:t>V případě, že prodávající získá v době průběhu zdanitelného plnění, rozhodnutím správce daně, status nespolehlivého plátce, v souladu s ustanovením § 106a z</w:t>
      </w:r>
      <w:r w:rsidR="00324555">
        <w:rPr>
          <w:rFonts w:cs="Arial"/>
        </w:rPr>
        <w:t>ákona č. 235/2004 Sb., o dani z </w:t>
      </w:r>
      <w:r w:rsidRPr="00153409">
        <w:rPr>
          <w:rFonts w:cs="Arial"/>
        </w:rPr>
        <w:t>přidané hodnoty, ve znění pozdějších předpisů, uhradí kupujíc</w:t>
      </w:r>
      <w:r w:rsidR="00324555">
        <w:rPr>
          <w:rFonts w:cs="Arial"/>
        </w:rPr>
        <w:t>í DPH z poskytnutého plnění dle </w:t>
      </w:r>
      <w:r w:rsidRPr="00153409">
        <w:rPr>
          <w:rFonts w:cs="Arial"/>
        </w:rPr>
        <w:t xml:space="preserve">§ 109a téhož zákona přímo příslušnému správci daně namísto prodávajícího a následně uhradí prodávajícímu sjednanou cenu za poskytnuté plnění, poníženou o takto zaplacenou daň. </w:t>
      </w:r>
    </w:p>
    <w:p w14:paraId="7C7E7E38" w14:textId="6B2443A4" w:rsidR="0061794B" w:rsidRPr="00153409" w:rsidRDefault="0061794B" w:rsidP="00DA384C">
      <w:pPr>
        <w:pStyle w:val="22uroven"/>
        <w:numPr>
          <w:ilvl w:val="0"/>
          <w:numId w:val="0"/>
        </w:numPr>
        <w:ind w:left="567"/>
        <w:rPr>
          <w:rFonts w:cs="Arial"/>
        </w:rPr>
      </w:pPr>
      <w:r w:rsidRPr="00153409">
        <w:rPr>
          <w:rFonts w:cs="Arial"/>
        </w:rPr>
        <w:t>Kupující tuto skutečnost využití „zvláštního způsobu zajištění daně“ písemně oznámí prodá</w:t>
      </w:r>
      <w:r w:rsidR="00DA384C" w:rsidRPr="00153409">
        <w:rPr>
          <w:rFonts w:cs="Arial"/>
        </w:rPr>
        <w:t>vajícímu do 5</w:t>
      </w:r>
      <w:r w:rsidRPr="00153409">
        <w:rPr>
          <w:rFonts w:cs="Arial"/>
        </w:rPr>
        <w:t xml:space="preserve"> dnů od úhrady a zároveň připojí kopii dokladu o uhrazení DPH včetně identifikace úhrady podle § 109a. </w:t>
      </w:r>
    </w:p>
    <w:p w14:paraId="1BBD2C6C" w14:textId="0523CAA5" w:rsidR="0061794B" w:rsidRDefault="0061794B" w:rsidP="00DA384C">
      <w:pPr>
        <w:pStyle w:val="22uroven"/>
        <w:numPr>
          <w:ilvl w:val="0"/>
          <w:numId w:val="0"/>
        </w:numPr>
        <w:ind w:left="567"/>
        <w:rPr>
          <w:rFonts w:cs="Arial"/>
        </w:rPr>
      </w:pPr>
      <w:r w:rsidRPr="00153409">
        <w:rPr>
          <w:rFonts w:cs="Arial"/>
        </w:rPr>
        <w:lastRenderedPageBreak/>
        <w:t>Prodávající se zavazuje uvést na faktuře účet zveřejněný správcem daně způsobem, umožňujícím dálkový přístup. Je-li na faktuře vystavené prodáva</w:t>
      </w:r>
      <w:r w:rsidR="00324555">
        <w:rPr>
          <w:rFonts w:cs="Arial"/>
        </w:rPr>
        <w:t>jícím uvedený jiný účet, než je </w:t>
      </w:r>
      <w:r w:rsidRPr="00153409">
        <w:rPr>
          <w:rFonts w:cs="Arial"/>
        </w:rPr>
        <w:t>účet uvedený v předchozí větě, je kupující oprávněn zaslat fakturu zpět</w:t>
      </w:r>
      <w:r w:rsidR="00324555">
        <w:rPr>
          <w:rFonts w:cs="Arial"/>
        </w:rPr>
        <w:t xml:space="preserve"> prodávajícímu k </w:t>
      </w:r>
      <w:r w:rsidRPr="00153409">
        <w:rPr>
          <w:rFonts w:cs="Arial"/>
        </w:rPr>
        <w:t>opravě. V takovém případě se lhůta splatnosti zastavuje a nová lhůta splatnosti počíná běžet dnem doručení opravené faktury s uvedením správného účtu prodávajícího, tj. účtu zveřejněného správcem daně.</w:t>
      </w:r>
    </w:p>
    <w:p w14:paraId="4921C839" w14:textId="77777777" w:rsidR="00FA0487" w:rsidRPr="00153409" w:rsidRDefault="00FA0487" w:rsidP="00FA0487">
      <w:pPr>
        <w:pStyle w:val="22uroven"/>
        <w:numPr>
          <w:ilvl w:val="0"/>
          <w:numId w:val="0"/>
        </w:numPr>
        <w:ind w:left="705" w:hanging="705"/>
        <w:rPr>
          <w:rFonts w:cs="Arial"/>
        </w:rPr>
      </w:pPr>
    </w:p>
    <w:p w14:paraId="668A44BD" w14:textId="77777777" w:rsidR="00AC0173" w:rsidRPr="00153409" w:rsidRDefault="00AC0173" w:rsidP="00AC0173">
      <w:pPr>
        <w:pStyle w:val="11uroven"/>
        <w:rPr>
          <w:rFonts w:cs="Arial"/>
        </w:rPr>
      </w:pPr>
      <w:r w:rsidRPr="0000531E">
        <w:rPr>
          <w:rFonts w:cs="Arial"/>
        </w:rPr>
        <w:t>Záruka</w:t>
      </w:r>
      <w:r w:rsidRPr="00153409">
        <w:rPr>
          <w:rFonts w:cs="Arial"/>
        </w:rPr>
        <w:t xml:space="preserve"> za jakost </w:t>
      </w:r>
    </w:p>
    <w:p w14:paraId="5EA11019" w14:textId="7FA22FD5" w:rsidR="00DC0880" w:rsidRDefault="00DC0880" w:rsidP="00DC0880">
      <w:pPr>
        <w:pStyle w:val="22uroven"/>
        <w:ind w:left="567" w:hanging="567"/>
        <w:rPr>
          <w:rFonts w:cs="Arial"/>
        </w:rPr>
      </w:pPr>
      <w:r w:rsidRPr="00153409">
        <w:rPr>
          <w:rFonts w:cs="Arial"/>
        </w:rPr>
        <w:t xml:space="preserve">Prodávající se zavazuje, že </w:t>
      </w:r>
      <w:r w:rsidR="005129EF">
        <w:rPr>
          <w:rFonts w:cs="Arial"/>
        </w:rPr>
        <w:t>vozidla</w:t>
      </w:r>
      <w:r w:rsidR="001E71A2">
        <w:rPr>
          <w:rFonts w:cs="Arial"/>
        </w:rPr>
        <w:t xml:space="preserve"> </w:t>
      </w:r>
      <w:r w:rsidR="005129EF">
        <w:rPr>
          <w:rFonts w:cs="Arial"/>
        </w:rPr>
        <w:t>budou</w:t>
      </w:r>
      <w:r w:rsidRPr="003C6609">
        <w:rPr>
          <w:rFonts w:cs="Arial"/>
        </w:rPr>
        <w:t xml:space="preserve"> od data</w:t>
      </w:r>
      <w:r w:rsidR="005129EF">
        <w:rPr>
          <w:rFonts w:cs="Arial"/>
        </w:rPr>
        <w:t xml:space="preserve"> dodání způsobilá</w:t>
      </w:r>
      <w:r w:rsidRPr="00153409">
        <w:rPr>
          <w:rFonts w:cs="Arial"/>
        </w:rPr>
        <w:t xml:space="preserve"> k použití pro</w:t>
      </w:r>
      <w:r w:rsidR="00047DFC">
        <w:rPr>
          <w:rFonts w:cs="Arial"/>
        </w:rPr>
        <w:t xml:space="preserve"> obvyklý účel </w:t>
      </w:r>
      <w:r w:rsidR="005129EF">
        <w:rPr>
          <w:rFonts w:cs="Arial"/>
        </w:rPr>
        <w:t>nebo že si zachovají</w:t>
      </w:r>
      <w:r w:rsidRPr="00153409">
        <w:rPr>
          <w:rFonts w:cs="Arial"/>
        </w:rPr>
        <w:t xml:space="preserve"> obvyklé vlastnosti. </w:t>
      </w:r>
      <w:r w:rsidR="005406D6" w:rsidRPr="00153409">
        <w:rPr>
          <w:rFonts w:cs="Arial"/>
        </w:rPr>
        <w:t xml:space="preserve">Záruční doba začíná běžet dnem předání </w:t>
      </w:r>
      <w:r w:rsidR="005129EF">
        <w:rPr>
          <w:rFonts w:cs="Arial"/>
        </w:rPr>
        <w:t>vozidel</w:t>
      </w:r>
      <w:r w:rsidR="005406D6" w:rsidRPr="00153409">
        <w:rPr>
          <w:rFonts w:cs="Arial"/>
        </w:rPr>
        <w:t xml:space="preserve"> kupujícímu.</w:t>
      </w:r>
    </w:p>
    <w:p w14:paraId="13DC83E7" w14:textId="39F45553" w:rsidR="00326C70" w:rsidRDefault="00326C70" w:rsidP="00326C70">
      <w:pPr>
        <w:pStyle w:val="22uroven"/>
        <w:ind w:left="567" w:hanging="567"/>
      </w:pPr>
      <w:r w:rsidRPr="00735ED7">
        <w:t xml:space="preserve">Záruční doba neběží po dobu, po kterou kupující nemůže užívat </w:t>
      </w:r>
      <w:r w:rsidR="006813BC">
        <w:t>vozidlo</w:t>
      </w:r>
      <w:r w:rsidRPr="00735ED7">
        <w:t xml:space="preserve"> pro jeho vady, za které odpovídá prodávající.</w:t>
      </w:r>
    </w:p>
    <w:p w14:paraId="6DE3B657" w14:textId="29CA595D" w:rsidR="003C6609" w:rsidRDefault="003C6609" w:rsidP="003C6609">
      <w:pPr>
        <w:pStyle w:val="22uroven"/>
        <w:ind w:left="567" w:hanging="567"/>
      </w:pPr>
      <w:r>
        <w:t xml:space="preserve">Prodávající </w:t>
      </w:r>
      <w:r w:rsidR="00A923AE">
        <w:t>poskytuje</w:t>
      </w:r>
      <w:r>
        <w:t xml:space="preserve"> záruční </w:t>
      </w:r>
      <w:r w:rsidR="00221A8D">
        <w:t>dobu</w:t>
      </w:r>
      <w:r>
        <w:t xml:space="preserve"> v délce trvání:</w:t>
      </w:r>
    </w:p>
    <w:p w14:paraId="3B5CA5C8" w14:textId="79EC3113" w:rsidR="003C6609" w:rsidRDefault="003C6609" w:rsidP="003C6609">
      <w:pPr>
        <w:pStyle w:val="22uroven"/>
        <w:numPr>
          <w:ilvl w:val="2"/>
          <w:numId w:val="1"/>
        </w:numPr>
      </w:pPr>
      <w:r>
        <w:t xml:space="preserve">vozidlo: </w:t>
      </w:r>
      <w:r w:rsidR="00333459">
        <w:t>5 let</w:t>
      </w:r>
      <w:r w:rsidR="00B9487D">
        <w:t xml:space="preserve"> / 200 000 km</w:t>
      </w:r>
      <w:r>
        <w:t xml:space="preserve">, </w:t>
      </w:r>
      <w:r w:rsidR="00EA131B">
        <w:t>dle toho, co nastane dříve</w:t>
      </w:r>
      <w:r w:rsidR="00EA131B">
        <w:rPr>
          <w:rFonts w:cs="Arial"/>
        </w:rPr>
        <w:t>;</w:t>
      </w:r>
    </w:p>
    <w:p w14:paraId="5FA876D1" w14:textId="55D64584" w:rsidR="003C6609" w:rsidRDefault="003C6609" w:rsidP="003C6609">
      <w:pPr>
        <w:pStyle w:val="22uroven"/>
        <w:numPr>
          <w:ilvl w:val="2"/>
          <w:numId w:val="1"/>
        </w:numPr>
      </w:pPr>
      <w:r>
        <w:t xml:space="preserve">hnací agregáty: </w:t>
      </w:r>
      <w:r w:rsidR="00333459">
        <w:t>5 let</w:t>
      </w:r>
      <w:r w:rsidR="00B9487D">
        <w:t xml:space="preserve"> / 200 000 km,</w:t>
      </w:r>
      <w:r w:rsidR="00EA131B" w:rsidRPr="00EA131B">
        <w:t xml:space="preserve"> </w:t>
      </w:r>
      <w:r w:rsidR="00EA131B">
        <w:t>dle toho, co nastane dříve</w:t>
      </w:r>
      <w:r w:rsidR="00EA131B">
        <w:rPr>
          <w:rFonts w:cs="Arial"/>
        </w:rPr>
        <w:t>;</w:t>
      </w:r>
    </w:p>
    <w:p w14:paraId="4EC52FB8" w14:textId="74660EA3" w:rsidR="003C6609" w:rsidRDefault="00333459" w:rsidP="003C6609">
      <w:pPr>
        <w:pStyle w:val="22uroven"/>
        <w:numPr>
          <w:ilvl w:val="2"/>
          <w:numId w:val="1"/>
        </w:numPr>
      </w:pPr>
      <w:r>
        <w:t>záruka proti korozi: 12</w:t>
      </w:r>
      <w:r w:rsidR="003C6609">
        <w:t xml:space="preserve"> </w:t>
      </w:r>
      <w:r w:rsidR="00B9487D">
        <w:t>let</w:t>
      </w:r>
      <w:r w:rsidR="003C6609">
        <w:t>.</w:t>
      </w:r>
    </w:p>
    <w:p w14:paraId="58148074" w14:textId="77777777" w:rsidR="00FA0487" w:rsidRPr="00326C70" w:rsidRDefault="00FA0487" w:rsidP="00FA0487">
      <w:pPr>
        <w:pStyle w:val="22uroven"/>
        <w:numPr>
          <w:ilvl w:val="0"/>
          <w:numId w:val="0"/>
        </w:numPr>
        <w:ind w:left="720"/>
      </w:pPr>
    </w:p>
    <w:p w14:paraId="12E66AEB" w14:textId="77777777" w:rsidR="00AC0173" w:rsidRPr="00153409" w:rsidRDefault="00AC0173" w:rsidP="00AC0173">
      <w:pPr>
        <w:pStyle w:val="11uroven"/>
        <w:rPr>
          <w:rFonts w:cs="Arial"/>
        </w:rPr>
      </w:pPr>
      <w:r w:rsidRPr="00153409">
        <w:rPr>
          <w:rFonts w:cs="Arial"/>
        </w:rPr>
        <w:t>Odpovědnost za vady</w:t>
      </w:r>
    </w:p>
    <w:p w14:paraId="63703855" w14:textId="5C8915FB" w:rsidR="0057116C" w:rsidRDefault="0057116C" w:rsidP="0057116C">
      <w:pPr>
        <w:pStyle w:val="22uroven"/>
        <w:ind w:left="567" w:hanging="567"/>
      </w:pPr>
      <w:r w:rsidRPr="00616EE0">
        <w:t xml:space="preserve">Prodávající se zavazuje, že </w:t>
      </w:r>
      <w:r w:rsidR="00F17877">
        <w:t>vozidla budou předána</w:t>
      </w:r>
      <w:r w:rsidRPr="00616EE0">
        <w:t xml:space="preserve"> kupujícímu bez vad a dále, že </w:t>
      </w:r>
      <w:r w:rsidR="00F17877">
        <w:t>vozidla</w:t>
      </w:r>
      <w:r w:rsidRPr="00616EE0">
        <w:t xml:space="preserve"> </w:t>
      </w:r>
      <w:r w:rsidR="00F17877">
        <w:t>budou</w:t>
      </w:r>
      <w:r>
        <w:t xml:space="preserve"> mít vlastnosti stanovené smlouvu.</w:t>
      </w:r>
    </w:p>
    <w:p w14:paraId="632DFA1B" w14:textId="5432BDC7" w:rsidR="0057116C" w:rsidRPr="003A54EF" w:rsidRDefault="0057116C" w:rsidP="0057116C">
      <w:pPr>
        <w:pStyle w:val="22uroven"/>
        <w:ind w:left="567" w:hanging="567"/>
      </w:pPr>
      <w:r w:rsidRPr="00145F1C">
        <w:t xml:space="preserve">Zjevné vady dodávky je kupující povinen oznámit při přejímání </w:t>
      </w:r>
      <w:r w:rsidR="00F17877">
        <w:t>vozidel</w:t>
      </w:r>
      <w:r>
        <w:t xml:space="preserve"> a tyto budou zapsány do předávacího </w:t>
      </w:r>
      <w:r w:rsidRPr="003A54EF">
        <w:t>protokolu.</w:t>
      </w:r>
      <w:r w:rsidR="00C72F7D">
        <w:t xml:space="preserve"> Kupující je oprávněn objednané</w:t>
      </w:r>
      <w:r w:rsidR="00F17877">
        <w:t xml:space="preserve"> vozidlo</w:t>
      </w:r>
      <w:r w:rsidRPr="003A54EF">
        <w:t xml:space="preserve"> nepřevzít v případě zjevných vad takového rozsahu, že </w:t>
      </w:r>
      <w:r w:rsidR="000E283E">
        <w:t>vozidlo</w:t>
      </w:r>
      <w:r w:rsidRPr="003A54EF">
        <w:t xml:space="preserve"> nelze v důsledku těchto vad užívat, </w:t>
      </w:r>
      <w:r w:rsidR="000E283E">
        <w:t>vozidlo</w:t>
      </w:r>
      <w:r w:rsidRPr="003A54EF">
        <w:t xml:space="preserve"> nebude splňovat technické požadavky předmětu </w:t>
      </w:r>
      <w:r w:rsidR="002D085C">
        <w:t>smlouvy</w:t>
      </w:r>
      <w:r w:rsidRPr="003A54EF">
        <w:t xml:space="preserve"> </w:t>
      </w:r>
      <w:r w:rsidR="002D085C">
        <w:t>uvedené v čl. 2</w:t>
      </w:r>
      <w:r w:rsidRPr="003A54EF">
        <w:t xml:space="preserve"> této smlouvy nebo nebude-li dodáno kompletní.</w:t>
      </w:r>
    </w:p>
    <w:p w14:paraId="5D8BA523" w14:textId="0F890697" w:rsidR="0057116C" w:rsidRDefault="0057116C" w:rsidP="0057116C">
      <w:pPr>
        <w:pStyle w:val="22uroven"/>
        <w:ind w:left="567" w:hanging="567"/>
      </w:pPr>
      <w:r w:rsidRPr="00735ED7">
        <w:t xml:space="preserve">V ostatních případech je </w:t>
      </w:r>
      <w:r>
        <w:t>kupující povinen reklamovat vady bez zbytečného odkladu po jejich zjištění.</w:t>
      </w:r>
      <w:r w:rsidRPr="00AA4FBD">
        <w:t xml:space="preserve"> </w:t>
      </w:r>
      <w:r w:rsidRPr="00145F1C">
        <w:t>Oznámení vad musí bý</w:t>
      </w:r>
      <w:r>
        <w:t xml:space="preserve">t zasláno prodávajícímu písemně. </w:t>
      </w:r>
    </w:p>
    <w:p w14:paraId="16CE948B" w14:textId="2DA345BB" w:rsidR="0057116C" w:rsidRPr="0057116C" w:rsidRDefault="0057116C" w:rsidP="0057116C">
      <w:pPr>
        <w:pStyle w:val="22uroven"/>
        <w:ind w:left="567" w:hanging="567"/>
        <w:rPr>
          <w:rFonts w:cs="Arial"/>
        </w:rPr>
      </w:pPr>
      <w:r w:rsidRPr="00153409">
        <w:rPr>
          <w:rFonts w:cs="Arial"/>
        </w:rPr>
        <w:t>Drobné nepodstatné vady nemají za následek odklad povinnosti k</w:t>
      </w:r>
      <w:r>
        <w:rPr>
          <w:rFonts w:cs="Arial"/>
        </w:rPr>
        <w:t>upujícího zaplatit kupní cenu v </w:t>
      </w:r>
      <w:r w:rsidRPr="006D4F84">
        <w:rPr>
          <w:rFonts w:cs="Arial"/>
        </w:rPr>
        <w:t>dohodnuté době splatnosti.</w:t>
      </w:r>
    </w:p>
    <w:p w14:paraId="3970A6DC" w14:textId="23A39C46" w:rsidR="00DC0880" w:rsidRDefault="00AC0173" w:rsidP="00771DFB">
      <w:pPr>
        <w:pStyle w:val="22uroven"/>
        <w:ind w:left="510" w:hanging="510"/>
        <w:rPr>
          <w:rFonts w:cs="Arial"/>
        </w:rPr>
      </w:pPr>
      <w:r w:rsidRPr="006D4F84">
        <w:rPr>
          <w:rFonts w:cs="Arial"/>
        </w:rPr>
        <w:t xml:space="preserve">Tímto nejsou dotčena práva z vadného plnění a právo na náhradu škody dle platných právních předpisů. </w:t>
      </w:r>
    </w:p>
    <w:p w14:paraId="56AEE43F" w14:textId="77777777" w:rsidR="00FA0487" w:rsidRPr="006D4F84" w:rsidRDefault="00FA0487" w:rsidP="00FA0487">
      <w:pPr>
        <w:pStyle w:val="22uroven"/>
        <w:numPr>
          <w:ilvl w:val="0"/>
          <w:numId w:val="0"/>
        </w:numPr>
        <w:ind w:left="510"/>
        <w:rPr>
          <w:rFonts w:cs="Arial"/>
        </w:rPr>
      </w:pPr>
    </w:p>
    <w:p w14:paraId="0652AB15" w14:textId="3F5ED689" w:rsidR="003A0C41" w:rsidRPr="00E95188" w:rsidRDefault="003A0C41" w:rsidP="00AC0173">
      <w:pPr>
        <w:pStyle w:val="11uroven"/>
        <w:rPr>
          <w:rFonts w:cs="Arial"/>
        </w:rPr>
      </w:pPr>
      <w:r w:rsidRPr="00E95188">
        <w:rPr>
          <w:rFonts w:cs="Arial"/>
        </w:rPr>
        <w:t>Záruční servis</w:t>
      </w:r>
    </w:p>
    <w:p w14:paraId="2A266502" w14:textId="1EF97137" w:rsidR="00DD2663" w:rsidRDefault="00DD2663" w:rsidP="00D57F74">
      <w:pPr>
        <w:pStyle w:val="22uroven"/>
      </w:pPr>
      <w:r>
        <w:t>Záruční servis bude r</w:t>
      </w:r>
      <w:r w:rsidR="00D57F74">
        <w:t>ealizován v servisním středisku ROS, a.s. Poříčí 124/3, 639 00 Brno.</w:t>
      </w:r>
    </w:p>
    <w:p w14:paraId="34592B99" w14:textId="3DDE26BF" w:rsidR="003A0C41" w:rsidRDefault="00DD2663" w:rsidP="003A0C41">
      <w:pPr>
        <w:pStyle w:val="22uroven"/>
      </w:pPr>
      <w:r>
        <w:t>Termíny gara</w:t>
      </w:r>
      <w:r w:rsidR="00D57F74">
        <w:t xml:space="preserve">nčních prohlídek jsou stanoveny po </w:t>
      </w:r>
      <w:r w:rsidR="009F0E43">
        <w:t>max. 3</w:t>
      </w:r>
      <w:r w:rsidR="00D57F74">
        <w:t>0 000 km</w:t>
      </w:r>
      <w:r w:rsidR="004A5F41">
        <w:t xml:space="preserve"> </w:t>
      </w:r>
      <w:r w:rsidR="00D57F74">
        <w:t>/</w:t>
      </w:r>
      <w:r w:rsidR="004A5F41">
        <w:t xml:space="preserve"> </w:t>
      </w:r>
      <w:r w:rsidR="00D57F74">
        <w:t>2 roky.</w:t>
      </w:r>
    </w:p>
    <w:p w14:paraId="19FCFFCB" w14:textId="77777777" w:rsidR="00FA0487" w:rsidRPr="00E95188" w:rsidRDefault="00FA0487" w:rsidP="00FA0487">
      <w:pPr>
        <w:pStyle w:val="22uroven"/>
        <w:numPr>
          <w:ilvl w:val="0"/>
          <w:numId w:val="0"/>
        </w:numPr>
        <w:ind w:left="720"/>
      </w:pPr>
    </w:p>
    <w:p w14:paraId="56BDEA53" w14:textId="5AB5AA49" w:rsidR="00AC0173" w:rsidRPr="00153409" w:rsidRDefault="00AC0173" w:rsidP="00AC0173">
      <w:pPr>
        <w:pStyle w:val="11uroven"/>
        <w:rPr>
          <w:rFonts w:cs="Arial"/>
        </w:rPr>
      </w:pPr>
      <w:r w:rsidRPr="00153409">
        <w:rPr>
          <w:rFonts w:cs="Arial"/>
        </w:rPr>
        <w:lastRenderedPageBreak/>
        <w:t>Ostatní ujednání</w:t>
      </w:r>
    </w:p>
    <w:p w14:paraId="6FF585AC" w14:textId="1F6D0306" w:rsidR="003A0C41" w:rsidRPr="00735ED7" w:rsidRDefault="003A0C41" w:rsidP="003A0C41">
      <w:pPr>
        <w:pStyle w:val="22uroven"/>
        <w:ind w:left="567" w:hanging="567"/>
      </w:pPr>
      <w:r w:rsidRPr="00735ED7">
        <w:t>Kupu</w:t>
      </w:r>
      <w:r>
        <w:t>jící n</w:t>
      </w:r>
      <w:r w:rsidR="00906FAE">
        <w:t>abývá vlastnické právo k vozidlům</w:t>
      </w:r>
      <w:r>
        <w:t xml:space="preserve"> </w:t>
      </w:r>
      <w:r w:rsidRPr="00735ED7">
        <w:t xml:space="preserve">okamžikem </w:t>
      </w:r>
      <w:r w:rsidR="00906FAE">
        <w:t>jejich</w:t>
      </w:r>
      <w:r w:rsidRPr="00735ED7">
        <w:t xml:space="preserve"> převzetí od prodávajícího.</w:t>
      </w:r>
    </w:p>
    <w:p w14:paraId="784BF9FB" w14:textId="2982D9ED" w:rsidR="003A0C41" w:rsidRPr="003A0C41" w:rsidRDefault="003A0C41" w:rsidP="00C42BE8">
      <w:pPr>
        <w:pStyle w:val="22uroven"/>
        <w:ind w:left="567" w:hanging="567"/>
      </w:pPr>
      <w:r w:rsidRPr="00735ED7">
        <w:t xml:space="preserve">Nebezpečí škody na </w:t>
      </w:r>
      <w:r>
        <w:t>vozidle</w:t>
      </w:r>
      <w:r w:rsidR="00906FAE">
        <w:t>ch</w:t>
      </w:r>
      <w:r w:rsidRPr="00735ED7">
        <w:t xml:space="preserve"> přechází na kupujícího okamžikem převzetí </w:t>
      </w:r>
      <w:r w:rsidR="00906FAE">
        <w:t>vozidel</w:t>
      </w:r>
      <w:r w:rsidRPr="00735ED7">
        <w:t xml:space="preserve"> od prodávajícího v místě plnění.</w:t>
      </w:r>
      <w:r w:rsidR="00C42BE8">
        <w:t xml:space="preserve"> </w:t>
      </w:r>
      <w:r w:rsidR="00906FAE">
        <w:t xml:space="preserve">O převzetí vozidel </w:t>
      </w:r>
      <w:r w:rsidR="00C42BE8" w:rsidRPr="00C42BE8">
        <w:t>kupujícím se smluvní strany zavazují sepsat písemný předávací protokol.</w:t>
      </w:r>
    </w:p>
    <w:p w14:paraId="258865C0" w14:textId="11D174F4" w:rsidR="00DC0880" w:rsidRPr="00153409" w:rsidRDefault="00DC0880" w:rsidP="00DC0880">
      <w:pPr>
        <w:pStyle w:val="22uroven"/>
        <w:ind w:left="567" w:hanging="567"/>
        <w:rPr>
          <w:rFonts w:cs="Arial"/>
        </w:rPr>
      </w:pPr>
      <w:r w:rsidRPr="00153409">
        <w:rPr>
          <w:rFonts w:cs="Arial"/>
        </w:rPr>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14:paraId="1F1672E8" w14:textId="1CC47606"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prohlašuje, že je podnikatelem a uzavírá smlouvu při svém podnikání a na smlouvu se tudíž neuplatní ustanovení § 1793 odst. 1 zákona č. 89/2012 Sb., občanský zákoník, ve znění pozdějších předpisů, (dále jako „občanský zákoník“).</w:t>
      </w:r>
    </w:p>
    <w:p w14:paraId="3B42FE61" w14:textId="7A48402A"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prohlašuje, že na sebe přebírá nebezpečí změny okolnosti podle ustanovení § 1765 občanského zákoníku.</w:t>
      </w:r>
    </w:p>
    <w:p w14:paraId="220E289D" w14:textId="77777777" w:rsidR="0026764D" w:rsidRPr="00153409" w:rsidRDefault="0026764D" w:rsidP="0026764D">
      <w:pPr>
        <w:pStyle w:val="22uroven"/>
        <w:ind w:left="567" w:hanging="567"/>
        <w:rPr>
          <w:rFonts w:cs="Arial"/>
        </w:rPr>
      </w:pPr>
      <w:r w:rsidRPr="00153409">
        <w:rPr>
          <w:rFonts w:cs="Arial"/>
        </w:rPr>
        <w:t>Prodávající se zavazuje, že:</w:t>
      </w:r>
    </w:p>
    <w:p w14:paraId="1438E3DB" w14:textId="63D6AD0D" w:rsidR="0026764D" w:rsidRPr="00153409" w:rsidRDefault="0026764D" w:rsidP="0026764D">
      <w:pPr>
        <w:pStyle w:val="22uroven"/>
        <w:numPr>
          <w:ilvl w:val="0"/>
          <w:numId w:val="30"/>
        </w:numPr>
        <w:rPr>
          <w:rFonts w:cs="Arial"/>
        </w:rPr>
      </w:pPr>
      <w:r w:rsidRPr="00153409">
        <w:rPr>
          <w:rFonts w:cs="Arial"/>
        </w:rPr>
        <w:t xml:space="preserve">zajistí dodávku </w:t>
      </w:r>
      <w:r w:rsidR="00D54217">
        <w:rPr>
          <w:rFonts w:cs="Arial"/>
        </w:rPr>
        <w:t xml:space="preserve">vozidel </w:t>
      </w:r>
      <w:r w:rsidRPr="00153409">
        <w:rPr>
          <w:rFonts w:cs="Arial"/>
        </w:rPr>
        <w:t>v souladu s obecně závaznými právními předpisy v oblasti bezpečnosti a ochrany zdraví při práci (BOZP), požární ochrany (PO) a životního prostředí (ŽP),</w:t>
      </w:r>
    </w:p>
    <w:p w14:paraId="658A13B6" w14:textId="11B1EFEB" w:rsidR="0026764D" w:rsidRPr="00153409" w:rsidRDefault="0026764D" w:rsidP="0026764D">
      <w:pPr>
        <w:pStyle w:val="22uroven"/>
        <w:numPr>
          <w:ilvl w:val="0"/>
          <w:numId w:val="30"/>
        </w:numPr>
        <w:rPr>
          <w:rFonts w:cs="Arial"/>
        </w:rPr>
      </w:pPr>
      <w:r w:rsidRPr="00153409">
        <w:rPr>
          <w:rFonts w:cs="Arial"/>
        </w:rPr>
        <w:t xml:space="preserve">bude v areálech kupujícího jednat v souladu s pokyny, se kterými bude prokazatelně seznámen a před zahájením prací předá kupujícímu </w:t>
      </w:r>
      <w:r w:rsidR="00666175">
        <w:rPr>
          <w:rFonts w:cs="Arial"/>
        </w:rPr>
        <w:t>rizika BOZP v souladu s </w:t>
      </w:r>
      <w:r w:rsidRPr="00153409">
        <w:rPr>
          <w:rFonts w:cs="Arial"/>
        </w:rPr>
        <w:t>požadavky zákoníku práce.</w:t>
      </w:r>
    </w:p>
    <w:p w14:paraId="18050B0A" w14:textId="77777777" w:rsidR="00AC0173" w:rsidRPr="00153409" w:rsidRDefault="00AC0173" w:rsidP="00AC0173">
      <w:pPr>
        <w:pStyle w:val="22uroven"/>
        <w:ind w:left="567" w:hanging="567"/>
        <w:rPr>
          <w:rFonts w:cs="Arial"/>
        </w:rPr>
      </w:pPr>
      <w:r w:rsidRPr="00153409">
        <w:rPr>
          <w:rFonts w:cs="Arial"/>
        </w:rPr>
        <w:t>Smluvní strany prohlašují, že dostojí svým závazkům, vyplývajícím ze zásady společensky odpovědného zadávání dle § 6 odst. 4 zákona č. 134/2016 Sb., o zadávání veřejných zakázek, v platném znění, a to zejména:</w:t>
      </w:r>
    </w:p>
    <w:p w14:paraId="148543DF" w14:textId="2E6017D3"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budou dodrženy zákonné pož</w:t>
      </w:r>
      <w:r w:rsidR="001E51EF" w:rsidRPr="00153409">
        <w:rPr>
          <w:rFonts w:cs="Arial"/>
          <w:szCs w:val="20"/>
        </w:rPr>
        <w:t>adavky, s důrazem na předpisy v </w:t>
      </w:r>
      <w:r w:rsidRPr="00153409">
        <w:rPr>
          <w:rFonts w:cs="Arial"/>
          <w:szCs w:val="20"/>
        </w:rPr>
        <w:t>oblasti BOZP, životního prostředí a zaměstnanosti, bude použito odpovídající vybavení a zdroje pro plnění zakázky, budou dodrženy mezinárodní úmluvy o lidských právech, sociálních či pracovních právech</w:t>
      </w:r>
      <w:r w:rsidR="001E51EF" w:rsidRPr="00153409">
        <w:rPr>
          <w:rFonts w:cs="Arial"/>
          <w:szCs w:val="20"/>
        </w:rPr>
        <w:t>,</w:t>
      </w:r>
    </w:p>
    <w:p w14:paraId="57896F31" w14:textId="46F7DF30"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nejpřijatelnější řešení, umožňující být při plnění zakázky šetrnější k životnímu prostředí,</w:t>
      </w:r>
      <w:r w:rsidR="001E51EF" w:rsidRPr="00153409">
        <w:rPr>
          <w:rFonts w:cs="Arial"/>
          <w:szCs w:val="20"/>
        </w:rPr>
        <w:t xml:space="preserve"> zejména takové, které povede k </w:t>
      </w:r>
      <w:r w:rsidRPr="00153409">
        <w:rPr>
          <w:rFonts w:cs="Arial"/>
          <w:szCs w:val="20"/>
        </w:rPr>
        <w:t>omezení spotřeby energií, vody, surovin, produkce znečišťujících látek uvolňovaných do ovzduší, vody, půdy, omezení uhlíkové stopy</w:t>
      </w:r>
      <w:r w:rsidR="001E51EF" w:rsidRPr="00153409">
        <w:rPr>
          <w:rFonts w:cs="Arial"/>
          <w:szCs w:val="20"/>
        </w:rPr>
        <w:t>,</w:t>
      </w:r>
    </w:p>
    <w:p w14:paraId="4E7B98F2" w14:textId="08518E8A"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r w:rsidR="001E51EF" w:rsidRPr="00153409">
        <w:rPr>
          <w:rFonts w:cs="Arial"/>
          <w:szCs w:val="20"/>
        </w:rPr>
        <w:t>,</w:t>
      </w:r>
    </w:p>
    <w:p w14:paraId="76A75633" w14:textId="3F4C3D90"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w:t>
      </w:r>
      <w:r w:rsidR="001E51EF" w:rsidRPr="00153409">
        <w:rPr>
          <w:rFonts w:cs="Arial"/>
          <w:szCs w:val="20"/>
        </w:rPr>
        <w:t>né řešení pro inovaci, tedy pro </w:t>
      </w:r>
      <w:r w:rsidRPr="00153409">
        <w:rPr>
          <w:rFonts w:cs="Arial"/>
          <w:szCs w:val="20"/>
        </w:rPr>
        <w:t>implementaci nového nebo značně zlepšeného produktu nebo služby</w:t>
      </w:r>
      <w:r w:rsidR="001E51EF" w:rsidRPr="00153409">
        <w:rPr>
          <w:rFonts w:cs="Arial"/>
          <w:szCs w:val="20"/>
        </w:rPr>
        <w:t>,</w:t>
      </w:r>
    </w:p>
    <w:p w14:paraId="0CA2DE03" w14:textId="377289D5"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kladen důraz na dodržení postupů a použití materiálů zajišťujících kvalitu dodávky a tento po</w:t>
      </w:r>
      <w:r w:rsidR="004A2DA4" w:rsidRPr="00153409">
        <w:rPr>
          <w:rFonts w:cs="Arial"/>
          <w:szCs w:val="20"/>
        </w:rPr>
        <w:t>stup doloží příslušnými doklady.</w:t>
      </w:r>
    </w:p>
    <w:p w14:paraId="5F2BD9C0" w14:textId="612B1C9B"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bere na vědomí a souhlasí s tím, že porušování uvedených povinností může být bráno jako podstatné porušení smluvního vztahu.</w:t>
      </w:r>
    </w:p>
    <w:p w14:paraId="27EE4868" w14:textId="77777777" w:rsidR="00124CD5" w:rsidRDefault="0026764D" w:rsidP="00124CD5">
      <w:pPr>
        <w:pStyle w:val="22uroven"/>
        <w:ind w:left="567" w:hanging="567"/>
        <w:rPr>
          <w:rFonts w:cs="Arial"/>
        </w:rPr>
      </w:pPr>
      <w:r w:rsidRPr="00153409">
        <w:rPr>
          <w:rFonts w:cs="Arial"/>
        </w:rPr>
        <w:t>Prodávající</w:t>
      </w:r>
      <w:r w:rsidR="00AC0173" w:rsidRPr="00153409">
        <w:rPr>
          <w:rFonts w:cs="Arial"/>
        </w:rPr>
        <w:t xml:space="preserve"> se zavazuje bezodkladně informovat </w:t>
      </w:r>
      <w:r w:rsidRPr="00153409">
        <w:rPr>
          <w:rFonts w:cs="Arial"/>
        </w:rPr>
        <w:t>kupujícího</w:t>
      </w:r>
      <w:r w:rsidR="00AC0173" w:rsidRPr="00153409">
        <w:rPr>
          <w:rFonts w:cs="Arial"/>
        </w:rPr>
        <w:t xml:space="preserve"> o jakékoliv aktualizaci či změně jeho oprávnění k</w:t>
      </w:r>
      <w:r w:rsidR="001A44AA">
        <w:rPr>
          <w:rFonts w:cs="Arial"/>
        </w:rPr>
        <w:t> </w:t>
      </w:r>
      <w:r w:rsidR="00AC0173" w:rsidRPr="00153409">
        <w:rPr>
          <w:rFonts w:cs="Arial"/>
        </w:rPr>
        <w:t>podnikání</w:t>
      </w:r>
      <w:r w:rsidR="001A44AA">
        <w:rPr>
          <w:rFonts w:cs="Arial"/>
        </w:rPr>
        <w:t>,</w:t>
      </w:r>
      <w:r w:rsidR="00AC0173" w:rsidRPr="00153409">
        <w:rPr>
          <w:rFonts w:cs="Arial"/>
        </w:rPr>
        <w:t xml:space="preserve"> a to prokazatelným způsobem.</w:t>
      </w:r>
    </w:p>
    <w:p w14:paraId="3BEF7905" w14:textId="77777777" w:rsidR="00FA0487" w:rsidRPr="00153409" w:rsidRDefault="00FA0487" w:rsidP="00FA0487">
      <w:pPr>
        <w:pStyle w:val="22uroven"/>
        <w:numPr>
          <w:ilvl w:val="0"/>
          <w:numId w:val="0"/>
        </w:numPr>
        <w:ind w:left="567"/>
        <w:rPr>
          <w:rFonts w:cs="Arial"/>
        </w:rPr>
      </w:pPr>
    </w:p>
    <w:p w14:paraId="2AD7047B" w14:textId="77777777" w:rsidR="00AC0173" w:rsidRPr="00153409" w:rsidRDefault="00AC0173" w:rsidP="00AC0173">
      <w:pPr>
        <w:pStyle w:val="11uroven"/>
        <w:ind w:left="357" w:hanging="357"/>
        <w:rPr>
          <w:rFonts w:cs="Arial"/>
        </w:rPr>
      </w:pPr>
      <w:r w:rsidRPr="00153409">
        <w:rPr>
          <w:rFonts w:cs="Arial"/>
        </w:rPr>
        <w:lastRenderedPageBreak/>
        <w:t>Účinnost smlouvy, odstoupení, sankce, ukončení smlouvy</w:t>
      </w:r>
    </w:p>
    <w:p w14:paraId="15D3A61F" w14:textId="155CC140" w:rsidR="00AC0173" w:rsidRPr="00153409" w:rsidRDefault="00AC0173" w:rsidP="0039788E">
      <w:pPr>
        <w:pStyle w:val="22uroven"/>
        <w:ind w:left="567" w:hanging="567"/>
      </w:pPr>
      <w:r w:rsidRPr="00153409">
        <w:t xml:space="preserve">Tato smlouva je uzavřena a nabývá účinnosti podpisem obou smluvních stran. </w:t>
      </w:r>
    </w:p>
    <w:p w14:paraId="7398B904" w14:textId="77777777" w:rsidR="00AC0173" w:rsidRPr="00153409" w:rsidRDefault="00AC0173" w:rsidP="00AC0173">
      <w:pPr>
        <w:pStyle w:val="22uroven"/>
        <w:ind w:left="567" w:hanging="567"/>
        <w:rPr>
          <w:rFonts w:cs="Arial"/>
        </w:rPr>
      </w:pPr>
      <w:r w:rsidRPr="00153409">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44FED2C7" w14:textId="77777777" w:rsidR="00AC0173" w:rsidRPr="00153409" w:rsidRDefault="00AC0173" w:rsidP="00AC0173">
      <w:pPr>
        <w:pStyle w:val="22uroven"/>
        <w:ind w:left="567" w:hanging="567"/>
        <w:rPr>
          <w:rFonts w:cs="Arial"/>
        </w:rPr>
      </w:pPr>
      <w:r w:rsidRPr="00153409">
        <w:rPr>
          <w:rFonts w:cs="Arial"/>
        </w:rPr>
        <w:t xml:space="preserve">Podstatným porušením této smlouvy se rozumí zejména: </w:t>
      </w:r>
    </w:p>
    <w:p w14:paraId="21921C0D" w14:textId="77F441E1" w:rsidR="00B3334D" w:rsidRPr="00F44B4A" w:rsidRDefault="00B3334D" w:rsidP="00B3334D">
      <w:pPr>
        <w:pStyle w:val="Odstavecseseznamem"/>
        <w:numPr>
          <w:ilvl w:val="0"/>
          <w:numId w:val="19"/>
        </w:numPr>
        <w:rPr>
          <w:rFonts w:ascii="Arial" w:hAnsi="Arial" w:cs="Arial"/>
          <w:sz w:val="20"/>
          <w:lang w:eastAsia="en-US"/>
        </w:rPr>
      </w:pPr>
      <w:r w:rsidRPr="00153409">
        <w:rPr>
          <w:rFonts w:ascii="Arial" w:hAnsi="Arial" w:cs="Arial"/>
          <w:sz w:val="20"/>
          <w:lang w:eastAsia="en-US"/>
        </w:rPr>
        <w:t xml:space="preserve">nedodržení </w:t>
      </w:r>
      <w:r w:rsidRPr="00F44B4A">
        <w:rPr>
          <w:rFonts w:ascii="Arial" w:hAnsi="Arial" w:cs="Arial"/>
          <w:sz w:val="20"/>
          <w:lang w:eastAsia="en-US"/>
        </w:rPr>
        <w:t>doby plnění bez řádné dohody s kupujícím,</w:t>
      </w:r>
    </w:p>
    <w:p w14:paraId="236ADEB4" w14:textId="1C8163DC" w:rsidR="00B3334D" w:rsidRPr="00F44B4A" w:rsidRDefault="001202F1" w:rsidP="00B3334D">
      <w:pPr>
        <w:pStyle w:val="Odstavecseseznamem"/>
        <w:numPr>
          <w:ilvl w:val="0"/>
          <w:numId w:val="19"/>
        </w:numPr>
        <w:rPr>
          <w:rFonts w:ascii="Arial" w:hAnsi="Arial" w:cs="Arial"/>
          <w:sz w:val="20"/>
          <w:lang w:eastAsia="en-US"/>
        </w:rPr>
      </w:pPr>
      <w:r w:rsidRPr="00F44B4A">
        <w:rPr>
          <w:rFonts w:ascii="Arial" w:hAnsi="Arial" w:cs="Arial"/>
          <w:sz w:val="20"/>
          <w:lang w:eastAsia="en-US"/>
        </w:rPr>
        <w:t>nedodržení smluvní</w:t>
      </w:r>
      <w:r w:rsidR="00B3334D" w:rsidRPr="00F44B4A">
        <w:rPr>
          <w:rFonts w:ascii="Arial" w:hAnsi="Arial" w:cs="Arial"/>
          <w:sz w:val="20"/>
          <w:lang w:eastAsia="en-US"/>
        </w:rPr>
        <w:t xml:space="preserve"> cen</w:t>
      </w:r>
      <w:r w:rsidRPr="00F44B4A">
        <w:rPr>
          <w:rFonts w:ascii="Arial" w:hAnsi="Arial" w:cs="Arial"/>
          <w:sz w:val="20"/>
          <w:lang w:eastAsia="en-US"/>
        </w:rPr>
        <w:t>y</w:t>
      </w:r>
      <w:r w:rsidR="00B3334D" w:rsidRPr="00F44B4A">
        <w:rPr>
          <w:rFonts w:ascii="Arial" w:hAnsi="Arial" w:cs="Arial"/>
          <w:sz w:val="20"/>
          <w:lang w:eastAsia="en-US"/>
        </w:rPr>
        <w:t xml:space="preserve"> bez řádné dohody s kupujícím,</w:t>
      </w:r>
    </w:p>
    <w:p w14:paraId="2AE0B009" w14:textId="7B078600" w:rsidR="00BE4849" w:rsidRPr="00F44B4A" w:rsidRDefault="00BE4849" w:rsidP="00B3334D">
      <w:pPr>
        <w:pStyle w:val="Odstavecseseznamem"/>
        <w:numPr>
          <w:ilvl w:val="0"/>
          <w:numId w:val="19"/>
        </w:numPr>
        <w:rPr>
          <w:rFonts w:ascii="Arial" w:hAnsi="Arial" w:cs="Arial"/>
          <w:sz w:val="20"/>
          <w:lang w:eastAsia="en-US"/>
        </w:rPr>
      </w:pPr>
      <w:r w:rsidRPr="00F44B4A">
        <w:rPr>
          <w:rFonts w:ascii="Arial" w:hAnsi="Arial" w:cs="Arial"/>
          <w:sz w:val="20"/>
          <w:lang w:eastAsia="en-US"/>
        </w:rPr>
        <w:t xml:space="preserve">nedodržení požadované technické specifikace předmětu </w:t>
      </w:r>
      <w:r w:rsidR="00A3118F">
        <w:rPr>
          <w:rFonts w:ascii="Arial" w:hAnsi="Arial" w:cs="Arial"/>
          <w:sz w:val="20"/>
          <w:lang w:eastAsia="en-US"/>
        </w:rPr>
        <w:t>smlouvy</w:t>
      </w:r>
      <w:r w:rsidRPr="00F44B4A">
        <w:rPr>
          <w:rFonts w:ascii="Arial" w:hAnsi="Arial" w:cs="Arial"/>
          <w:sz w:val="20"/>
          <w:lang w:eastAsia="en-US"/>
        </w:rPr>
        <w:t xml:space="preserve">, </w:t>
      </w:r>
    </w:p>
    <w:p w14:paraId="48F55682" w14:textId="22ECECC9" w:rsidR="00AC0173" w:rsidRPr="00F44B4A" w:rsidRDefault="00AC0173" w:rsidP="00B3334D">
      <w:pPr>
        <w:pStyle w:val="odrka"/>
        <w:numPr>
          <w:ilvl w:val="0"/>
          <w:numId w:val="19"/>
        </w:numPr>
        <w:rPr>
          <w:rFonts w:cs="Arial"/>
          <w:szCs w:val="20"/>
        </w:rPr>
      </w:pPr>
      <w:r w:rsidRPr="00F44B4A">
        <w:rPr>
          <w:rFonts w:cs="Arial"/>
          <w:szCs w:val="20"/>
        </w:rPr>
        <w:t xml:space="preserve">prodlení </w:t>
      </w:r>
      <w:r w:rsidR="00B3334D" w:rsidRPr="00F44B4A">
        <w:rPr>
          <w:rFonts w:cs="Arial"/>
          <w:szCs w:val="20"/>
        </w:rPr>
        <w:t>kupujícího</w:t>
      </w:r>
      <w:r w:rsidRPr="00F44B4A">
        <w:rPr>
          <w:rFonts w:cs="Arial"/>
          <w:szCs w:val="20"/>
        </w:rPr>
        <w:t xml:space="preserve"> s uhrazením faktury delší než </w:t>
      </w:r>
      <w:r w:rsidR="00B3334D" w:rsidRPr="00F44B4A">
        <w:rPr>
          <w:rFonts w:cs="Arial"/>
          <w:szCs w:val="20"/>
        </w:rPr>
        <w:t>15</w:t>
      </w:r>
      <w:r w:rsidRPr="00F44B4A">
        <w:rPr>
          <w:rFonts w:cs="Arial"/>
          <w:szCs w:val="20"/>
        </w:rPr>
        <w:t xml:space="preserve"> dnů</w:t>
      </w:r>
      <w:r w:rsidR="00B3334D" w:rsidRPr="00F44B4A">
        <w:rPr>
          <w:rFonts w:cs="Arial"/>
          <w:szCs w:val="20"/>
        </w:rPr>
        <w:t xml:space="preserve"> po lhůtě splatnosti</w:t>
      </w:r>
      <w:r w:rsidRPr="00F44B4A">
        <w:rPr>
          <w:rFonts w:cs="Arial"/>
          <w:szCs w:val="20"/>
        </w:rPr>
        <w:t>.</w:t>
      </w:r>
    </w:p>
    <w:p w14:paraId="1C490EDA" w14:textId="15B6EA75" w:rsidR="00E826D4" w:rsidRPr="00153409" w:rsidRDefault="00475F46" w:rsidP="00E826D4">
      <w:pPr>
        <w:pStyle w:val="22uroven"/>
        <w:ind w:left="567" w:hanging="567"/>
        <w:rPr>
          <w:rFonts w:cs="Arial"/>
        </w:rPr>
      </w:pPr>
      <w:r w:rsidRPr="00F44B4A">
        <w:rPr>
          <w:rFonts w:cs="Arial"/>
        </w:rPr>
        <w:t>Kupující</w:t>
      </w:r>
      <w:r w:rsidR="00E826D4" w:rsidRPr="00F44B4A">
        <w:rPr>
          <w:rFonts w:cs="Arial"/>
        </w:rPr>
        <w:t xml:space="preserve"> je oprávněn odstoupit</w:t>
      </w:r>
      <w:r w:rsidR="00E826D4" w:rsidRPr="00153409">
        <w:rPr>
          <w:rFonts w:cs="Arial"/>
        </w:rPr>
        <w:t xml:space="preserve"> od smlouvy také v případě, že je proti </w:t>
      </w:r>
      <w:r w:rsidRPr="00153409">
        <w:rPr>
          <w:rFonts w:cs="Arial"/>
        </w:rPr>
        <w:t>prodávajícímu</w:t>
      </w:r>
      <w:r w:rsidR="00E826D4" w:rsidRPr="00153409">
        <w:rPr>
          <w:rFonts w:cs="Arial"/>
        </w:rPr>
        <w:t xml:space="preserve">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070493F8" w14:textId="79D5DB40" w:rsidR="00AC0173" w:rsidRPr="00153409" w:rsidRDefault="00AC0173" w:rsidP="00AC0173">
      <w:pPr>
        <w:widowControl/>
        <w:numPr>
          <w:ilvl w:val="1"/>
          <w:numId w:val="1"/>
        </w:numPr>
        <w:spacing w:before="120" w:after="120"/>
        <w:ind w:left="567" w:hanging="567"/>
        <w:rPr>
          <w:rFonts w:ascii="Arial" w:hAnsi="Arial" w:cs="Arial"/>
        </w:rPr>
      </w:pPr>
      <w:r w:rsidRPr="00153409">
        <w:rPr>
          <w:rFonts w:ascii="Arial" w:hAnsi="Arial" w:cs="Arial"/>
        </w:rPr>
        <w:t xml:space="preserve">Smlouvu lze ukončit: </w:t>
      </w:r>
    </w:p>
    <w:p w14:paraId="55AD434B"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písemnou dohodou obou smluvních stran,</w:t>
      </w:r>
    </w:p>
    <w:p w14:paraId="36C0255E"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zánikem jedné ze smluvních stran bez právního nástupce.</w:t>
      </w:r>
    </w:p>
    <w:p w14:paraId="6B5CCEDD" w14:textId="77777777" w:rsidR="00475F46" w:rsidRPr="00153409" w:rsidRDefault="00475F46" w:rsidP="00475F46">
      <w:pPr>
        <w:pStyle w:val="22uroven"/>
        <w:ind w:left="510" w:hanging="510"/>
        <w:rPr>
          <w:rFonts w:cs="Arial"/>
        </w:rPr>
      </w:pPr>
      <w:r w:rsidRPr="00153409">
        <w:rPr>
          <w:rFonts w:cs="Arial"/>
        </w:rPr>
        <w:t>V případě ukončení smlouvy se smluvní strany zavazují dohodnout se na způsobu vypořádání vzájemných závazků.</w:t>
      </w:r>
    </w:p>
    <w:p w14:paraId="63F1BA9E" w14:textId="29610A9D" w:rsidR="00AC0173" w:rsidRDefault="007A691B" w:rsidP="00475F46">
      <w:pPr>
        <w:pStyle w:val="22uroven"/>
        <w:ind w:left="567" w:hanging="567"/>
        <w:rPr>
          <w:rFonts w:cs="Arial"/>
        </w:rPr>
      </w:pPr>
      <w:r>
        <w:rPr>
          <w:rFonts w:cs="Arial"/>
        </w:rPr>
        <w:t xml:space="preserve">V případě porušení smluvní povinnosti a nedodržení sjednaného termínu </w:t>
      </w:r>
      <w:r w:rsidR="00475F46" w:rsidRPr="00153409">
        <w:rPr>
          <w:rFonts w:cs="Arial"/>
        </w:rPr>
        <w:t>dodání prodávajícím se stanoví</w:t>
      </w:r>
      <w:r w:rsidR="00600311">
        <w:rPr>
          <w:rFonts w:cs="Arial"/>
        </w:rPr>
        <w:t xml:space="preserve"> smluvní pokuta ve výši 0,03% z</w:t>
      </w:r>
      <w:r>
        <w:rPr>
          <w:rFonts w:cs="Arial"/>
        </w:rPr>
        <w:t> kupní ceny</w:t>
      </w:r>
      <w:r w:rsidR="00475F46" w:rsidRPr="00153409">
        <w:rPr>
          <w:rFonts w:cs="Arial"/>
        </w:rPr>
        <w:t xml:space="preserve"> za každý den prodlení.</w:t>
      </w:r>
      <w:r w:rsidR="00AC0173" w:rsidRPr="00153409">
        <w:rPr>
          <w:rFonts w:cs="Arial"/>
        </w:rPr>
        <w:t xml:space="preserve"> Takto sjednané sankce nemají vliv na příp</w:t>
      </w:r>
      <w:r w:rsidR="00600311">
        <w:rPr>
          <w:rFonts w:cs="Arial"/>
        </w:rPr>
        <w:t>adnou povinnost náhrady škody a </w:t>
      </w:r>
      <w:r w:rsidR="00AC0173" w:rsidRPr="00153409">
        <w:rPr>
          <w:rFonts w:cs="Arial"/>
        </w:rPr>
        <w:t>povinnost plnit řádně předmět smlouvy. Sankce hradí povinná</w:t>
      </w:r>
      <w:r w:rsidR="00600311">
        <w:rPr>
          <w:rFonts w:cs="Arial"/>
        </w:rPr>
        <w:t xml:space="preserve"> strana nezávisle na tom, zda a v </w:t>
      </w:r>
      <w:r w:rsidR="00AC0173" w:rsidRPr="00153409">
        <w:rPr>
          <w:rFonts w:cs="Arial"/>
        </w:rPr>
        <w:t xml:space="preserve">jaké výši vznikne druhé straně v této souvislosti škoda, kterou lze vymáhat samostatně. </w:t>
      </w:r>
    </w:p>
    <w:p w14:paraId="384F6040" w14:textId="31C56890" w:rsidR="00CF36F9" w:rsidRDefault="00CF36F9" w:rsidP="00475F46">
      <w:pPr>
        <w:pStyle w:val="22uroven"/>
        <w:ind w:left="567" w:hanging="567"/>
        <w:rPr>
          <w:rFonts w:cs="Arial"/>
        </w:rPr>
      </w:pPr>
      <w:r>
        <w:rPr>
          <w:rFonts w:cs="Arial"/>
        </w:rPr>
        <w:t xml:space="preserve">Smluvní pokuty </w:t>
      </w:r>
      <w:r w:rsidR="007A691B">
        <w:rPr>
          <w:rFonts w:cs="Arial"/>
        </w:rPr>
        <w:t xml:space="preserve">sjednané v této smlouvě </w:t>
      </w:r>
      <w:r>
        <w:rPr>
          <w:rFonts w:cs="Arial"/>
        </w:rPr>
        <w:t>se stávají splatné 7. den po vyzvání k jejich</w:t>
      </w:r>
      <w:r w:rsidRPr="00153409">
        <w:rPr>
          <w:rFonts w:cs="Arial"/>
        </w:rPr>
        <w:t xml:space="preserve"> úhradě.</w:t>
      </w:r>
    </w:p>
    <w:p w14:paraId="0B3D48D4" w14:textId="588287D7" w:rsidR="0068050D" w:rsidRDefault="0068050D" w:rsidP="00475F46">
      <w:pPr>
        <w:pStyle w:val="22uroven"/>
        <w:ind w:left="567" w:hanging="567"/>
        <w:rPr>
          <w:rFonts w:cs="Arial"/>
        </w:rPr>
      </w:pPr>
      <w:r w:rsidRPr="00372B7A">
        <w:rPr>
          <w:rFonts w:asciiTheme="majorHAnsi" w:hAnsiTheme="majorHAnsi" w:cstheme="majorHAnsi"/>
        </w:rPr>
        <w:t xml:space="preserve">Na účinnost ustanovení o smluvních pokutách ani na splatnost smluvních pokut již uplatněných nemá vliv okolnost, že povinná smluvní strana odstoupila od smlouvy či </w:t>
      </w:r>
      <w:r>
        <w:rPr>
          <w:rFonts w:asciiTheme="majorHAnsi" w:hAnsiTheme="majorHAnsi" w:cstheme="majorHAnsi"/>
        </w:rPr>
        <w:t xml:space="preserve">tuto </w:t>
      </w:r>
      <w:r w:rsidRPr="00372B7A">
        <w:rPr>
          <w:rFonts w:asciiTheme="majorHAnsi" w:hAnsiTheme="majorHAnsi" w:cstheme="majorHAnsi"/>
        </w:rPr>
        <w:t>dodatečně splnila</w:t>
      </w:r>
    </w:p>
    <w:p w14:paraId="4B8FBA2A" w14:textId="77777777" w:rsidR="00FA0487" w:rsidRPr="00153409" w:rsidRDefault="00FA0487" w:rsidP="00FA0487">
      <w:pPr>
        <w:pStyle w:val="22uroven"/>
        <w:numPr>
          <w:ilvl w:val="0"/>
          <w:numId w:val="0"/>
        </w:numPr>
        <w:ind w:left="567"/>
        <w:rPr>
          <w:rFonts w:cs="Arial"/>
        </w:rPr>
      </w:pPr>
    </w:p>
    <w:p w14:paraId="4B9136C2" w14:textId="77777777" w:rsidR="00AC0173" w:rsidRPr="00153409" w:rsidRDefault="00AC0173" w:rsidP="00AC0173">
      <w:pPr>
        <w:pStyle w:val="11uroven"/>
        <w:rPr>
          <w:rFonts w:cs="Arial"/>
        </w:rPr>
      </w:pPr>
      <w:r w:rsidRPr="00153409">
        <w:rPr>
          <w:rFonts w:cs="Arial"/>
        </w:rPr>
        <w:t>Dodatky a změny smlouvy</w:t>
      </w:r>
    </w:p>
    <w:p w14:paraId="3D3B2E13" w14:textId="77777777" w:rsidR="00B72D43" w:rsidRDefault="00475F46" w:rsidP="00AC0173">
      <w:pPr>
        <w:pStyle w:val="22uroven"/>
        <w:ind w:left="567" w:hanging="567"/>
        <w:rPr>
          <w:rFonts w:cs="Arial"/>
        </w:rPr>
      </w:pPr>
      <w:r w:rsidRPr="00153409">
        <w:rPr>
          <w:rFonts w:cs="Arial"/>
        </w:rPr>
        <w:t xml:space="preserve">Tuto smlouvu lze měnit nebo </w:t>
      </w:r>
      <w:r w:rsidR="00AC0173" w:rsidRPr="00153409">
        <w:rPr>
          <w:rFonts w:cs="Arial"/>
        </w:rPr>
        <w:t xml:space="preserve">doplnit pouze písemnými průběžně číslovanými smluvními dodatky, jež musí být jako takové označeny a právoplatně potvrzeny oběma účastníky smlouvy. Tyto dodatky podléhají témuž smluvnímu režimu jako tato smlouva a stanou se její integrální součástí. </w:t>
      </w:r>
    </w:p>
    <w:p w14:paraId="1CEE97E1" w14:textId="53995ABF" w:rsidR="00AC0173" w:rsidRDefault="00AC0173" w:rsidP="00AC0173">
      <w:pPr>
        <w:pStyle w:val="22uroven"/>
        <w:ind w:left="567" w:hanging="567"/>
        <w:rPr>
          <w:rFonts w:cs="Arial"/>
        </w:rPr>
      </w:pPr>
      <w:r w:rsidRPr="00153409">
        <w:rPr>
          <w:rFonts w:cs="Arial"/>
        </w:rPr>
        <w:t>Smluvní strany neakceptují právní jednání protistrany učiněné elektronicky nebo jiným</w:t>
      </w:r>
      <w:r w:rsidR="00512657" w:rsidRPr="00153409">
        <w:rPr>
          <w:rFonts w:cs="Arial"/>
        </w:rPr>
        <w:t>i</w:t>
      </w:r>
      <w:r w:rsidRPr="00153409">
        <w:rPr>
          <w:rFonts w:cs="Arial"/>
        </w:rPr>
        <w:t xml:space="preserve"> technickými prostředky. Smluvní strany vylučují přijetí nabídky s dodatkem nebo odchy</w:t>
      </w:r>
      <w:r w:rsidRPr="00715A6E">
        <w:rPr>
          <w:rFonts w:cs="Arial"/>
        </w:rPr>
        <w:t>lkou.</w:t>
      </w:r>
    </w:p>
    <w:p w14:paraId="693DA477" w14:textId="77777777" w:rsidR="00FA0487" w:rsidRPr="00715A6E" w:rsidRDefault="00FA0487" w:rsidP="00FA0487">
      <w:pPr>
        <w:pStyle w:val="22uroven"/>
        <w:numPr>
          <w:ilvl w:val="0"/>
          <w:numId w:val="0"/>
        </w:numPr>
        <w:ind w:left="567"/>
        <w:rPr>
          <w:rFonts w:cs="Arial"/>
        </w:rPr>
      </w:pPr>
    </w:p>
    <w:p w14:paraId="08455FB2" w14:textId="77777777" w:rsidR="00AC0173" w:rsidRPr="00715A6E" w:rsidRDefault="00AC0173" w:rsidP="00AC0173">
      <w:pPr>
        <w:pStyle w:val="11uroven"/>
        <w:rPr>
          <w:rFonts w:cs="Arial"/>
        </w:rPr>
      </w:pPr>
      <w:r w:rsidRPr="00715A6E">
        <w:rPr>
          <w:rFonts w:cs="Arial"/>
        </w:rPr>
        <w:t>Závěrečná ujednání</w:t>
      </w:r>
    </w:p>
    <w:p w14:paraId="6874D1AE" w14:textId="77777777" w:rsidR="00AC0173" w:rsidRPr="00715A6E" w:rsidRDefault="00AC0173" w:rsidP="00AC0173">
      <w:pPr>
        <w:pStyle w:val="22uroven"/>
        <w:ind w:left="567" w:hanging="567"/>
        <w:rPr>
          <w:rFonts w:cs="Arial"/>
        </w:rPr>
      </w:pPr>
      <w:r w:rsidRPr="00715A6E">
        <w:rPr>
          <w:rFonts w:cs="Arial"/>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w:t>
      </w:r>
      <w:r w:rsidRPr="00715A6E">
        <w:rPr>
          <w:rFonts w:cs="Arial"/>
        </w:rPr>
        <w:lastRenderedPageBreak/>
        <w:t>informovány. Bližší informace o zpracování osobních údajů poskytuje společnost Brněnské vodárny a kanalizace, a.s. na svých internetových stránkách www.bvk.cz a v sídle společnosti.</w:t>
      </w:r>
    </w:p>
    <w:p w14:paraId="649CEBE2" w14:textId="77777777" w:rsidR="00AC0173" w:rsidRPr="00715A6E" w:rsidRDefault="00AC0173" w:rsidP="00AC0173">
      <w:pPr>
        <w:pStyle w:val="22uroven"/>
        <w:ind w:left="567" w:hanging="567"/>
        <w:rPr>
          <w:rFonts w:cs="Arial"/>
        </w:rPr>
      </w:pPr>
      <w:r w:rsidRPr="00715A6E">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11" w:history="1">
        <w:r w:rsidRPr="00715A6E">
          <w:rPr>
            <w:rStyle w:val="Hypertextovodkaz"/>
            <w:rFonts w:cs="Arial"/>
          </w:rPr>
          <w:t>ethics@suez.com</w:t>
        </w:r>
      </w:hyperlink>
      <w:r w:rsidRPr="00715A6E">
        <w:rPr>
          <w:rFonts w:cs="Arial"/>
        </w:rPr>
        <w:t>.</w:t>
      </w:r>
    </w:p>
    <w:p w14:paraId="7312179D" w14:textId="5182A7F8" w:rsidR="00AC0173" w:rsidRPr="00715A6E" w:rsidRDefault="00475F46" w:rsidP="00AC0173">
      <w:pPr>
        <w:pStyle w:val="22uroven"/>
        <w:ind w:left="567" w:hanging="567"/>
        <w:rPr>
          <w:rFonts w:cs="Arial"/>
        </w:rPr>
      </w:pPr>
      <w:r w:rsidRPr="00715A6E">
        <w:rPr>
          <w:rFonts w:cs="Arial"/>
        </w:rPr>
        <w:t>Prodávající</w:t>
      </w:r>
      <w:r w:rsidR="00AC0173" w:rsidRPr="00715A6E">
        <w:rPr>
          <w:rFonts w:cs="Arial"/>
        </w:rPr>
        <w:t xml:space="preserve"> bere na vědomí, že společnost Brněnské vodárny a kanalizace, a.s. je povinným subjektem dle zákona č. 106/1999 Sb., o svobodném přístupu k informacím, ve znění pozdějších předpisů.</w:t>
      </w:r>
    </w:p>
    <w:p w14:paraId="1820CC10" w14:textId="269CB4D8" w:rsidR="00AC0173" w:rsidRPr="00715A6E" w:rsidRDefault="00AC0173" w:rsidP="00AC0173">
      <w:pPr>
        <w:pStyle w:val="22uroven"/>
        <w:ind w:left="567" w:hanging="567"/>
        <w:rPr>
          <w:rFonts w:cs="Arial"/>
        </w:rPr>
      </w:pPr>
      <w:r w:rsidRPr="00715A6E">
        <w:rPr>
          <w:rFonts w:cs="Arial"/>
        </w:rPr>
        <w:t xml:space="preserve">Smlouva je vyhotovena ve 2 stejnopisech, z nichž 1 obdrží </w:t>
      </w:r>
      <w:r w:rsidR="00475F46" w:rsidRPr="00715A6E">
        <w:rPr>
          <w:rFonts w:cs="Arial"/>
        </w:rPr>
        <w:t>prodávající</w:t>
      </w:r>
      <w:r w:rsidRPr="00715A6E">
        <w:rPr>
          <w:rFonts w:cs="Arial"/>
        </w:rPr>
        <w:t xml:space="preserve"> a 1 </w:t>
      </w:r>
      <w:r w:rsidR="00475F46" w:rsidRPr="00715A6E">
        <w:rPr>
          <w:rFonts w:cs="Arial"/>
        </w:rPr>
        <w:t>kupující</w:t>
      </w:r>
      <w:r w:rsidRPr="00715A6E">
        <w:rPr>
          <w:rFonts w:cs="Arial"/>
        </w:rPr>
        <w:t>.</w:t>
      </w:r>
    </w:p>
    <w:p w14:paraId="3D413630" w14:textId="77777777" w:rsidR="00AC0173" w:rsidRPr="00715A6E" w:rsidRDefault="00AC0173" w:rsidP="00AC0173">
      <w:pPr>
        <w:pStyle w:val="22uroven"/>
        <w:ind w:left="567" w:hanging="567"/>
        <w:rPr>
          <w:rFonts w:cs="Arial"/>
        </w:rPr>
      </w:pPr>
      <w:r w:rsidRPr="00715A6E">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uzavírání smlouvy se smluvní strany dohodly, že Brněnské vodárny a kanalizace, a.s. zajistí zveřejnění smlouvy v registru smluv. </w:t>
      </w:r>
    </w:p>
    <w:p w14:paraId="09C8A802" w14:textId="77777777" w:rsidR="00AC0173" w:rsidRPr="00715A6E" w:rsidRDefault="00AC0173" w:rsidP="00AC0173">
      <w:pPr>
        <w:pStyle w:val="22uroven"/>
        <w:ind w:left="567" w:hanging="567"/>
        <w:rPr>
          <w:rFonts w:cs="Arial"/>
        </w:rPr>
      </w:pPr>
      <w:r w:rsidRPr="00715A6E">
        <w:rPr>
          <w:rFonts w:cs="Arial"/>
        </w:rPr>
        <w:t xml:space="preserve">Smluvní strany prohlašují, že údaje uvedené v této smlouvě nejsou informacemi požívajícími ochrany důvěrnosti majetkových poměrů. </w:t>
      </w:r>
    </w:p>
    <w:p w14:paraId="71E1FCA9" w14:textId="644666D8" w:rsidR="00AC0173" w:rsidRPr="00715A6E" w:rsidRDefault="00475F46" w:rsidP="00AC0173">
      <w:pPr>
        <w:pStyle w:val="22uroven"/>
        <w:ind w:left="567" w:hanging="567"/>
        <w:rPr>
          <w:rFonts w:cs="Arial"/>
          <w:u w:val="single"/>
        </w:rPr>
      </w:pPr>
      <w:r w:rsidRPr="00715A6E">
        <w:rPr>
          <w:rFonts w:cs="Arial"/>
        </w:rPr>
        <w:t>Prodávající</w:t>
      </w:r>
      <w:r w:rsidR="00AC0173" w:rsidRPr="00715A6E">
        <w:rPr>
          <w:rFonts w:cs="Arial"/>
        </w:rPr>
        <w:t xml:space="preserve"> dále výslovně uvádí, že skutečnosti uvedené v této smlouvě nepovažuje za obchodní tajemství ve smyslu ustanovení § 504 občanského zákoníku a uděluje svolení k jejich užití </w:t>
      </w:r>
      <w:r w:rsidR="00775EF1" w:rsidRPr="00715A6E">
        <w:rPr>
          <w:rFonts w:cs="Arial"/>
        </w:rPr>
        <w:t>a </w:t>
      </w:r>
      <w:r w:rsidR="00AC0173" w:rsidRPr="00715A6E">
        <w:rPr>
          <w:rFonts w:cs="Arial"/>
        </w:rPr>
        <w:t xml:space="preserve">zveřejnění </w:t>
      </w:r>
      <w:r w:rsidR="00CB20EA" w:rsidRPr="00715A6E">
        <w:rPr>
          <w:rFonts w:cs="Arial"/>
        </w:rPr>
        <w:t>bez stanovení jakýchkoliv dalších podmínek.</w:t>
      </w:r>
    </w:p>
    <w:p w14:paraId="05A6D87C" w14:textId="113645F4" w:rsidR="00AC0173" w:rsidRPr="00715A6E" w:rsidRDefault="00475F46" w:rsidP="00AC0173">
      <w:pPr>
        <w:pStyle w:val="22uroven"/>
        <w:ind w:left="567" w:hanging="567"/>
        <w:rPr>
          <w:rFonts w:cs="Arial"/>
        </w:rPr>
      </w:pPr>
      <w:r w:rsidRPr="00715A6E">
        <w:rPr>
          <w:rFonts w:cs="Arial"/>
        </w:rPr>
        <w:t>Kupující</w:t>
      </w:r>
      <w:r w:rsidR="00AC0173" w:rsidRPr="00715A6E">
        <w:rPr>
          <w:rFonts w:cs="Arial"/>
        </w:rPr>
        <w:t xml:space="preserve"> výslovně uvádí, že skutečnosti uvedené v této smlouvě nepovažuje za obchodní tajemství ve smyslu ustanovení § 504 občanského zákoníku a u</w:t>
      </w:r>
      <w:r w:rsidR="00775EF1" w:rsidRPr="00715A6E">
        <w:rPr>
          <w:rFonts w:cs="Arial"/>
        </w:rPr>
        <w:t>děluje svolení k jejich užití a </w:t>
      </w:r>
      <w:r w:rsidR="00AC0173" w:rsidRPr="00715A6E">
        <w:rPr>
          <w:rFonts w:cs="Arial"/>
        </w:rPr>
        <w:t xml:space="preserve">zveřejnění bez stanovení jakýchkoliv dalších podmínek. </w:t>
      </w:r>
    </w:p>
    <w:p w14:paraId="2AE09511" w14:textId="741FBE99" w:rsidR="00475F46" w:rsidRPr="00715A6E" w:rsidRDefault="00AC0173" w:rsidP="00D17762">
      <w:pPr>
        <w:pStyle w:val="22uroven"/>
        <w:ind w:left="567" w:hanging="567"/>
        <w:rPr>
          <w:rFonts w:cs="Arial"/>
        </w:rPr>
      </w:pPr>
      <w:r w:rsidRPr="00715A6E">
        <w:rPr>
          <w:rFonts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037D3D4C" w14:textId="77777777" w:rsidR="00AC0173" w:rsidRPr="00715A6E" w:rsidRDefault="00AC0173" w:rsidP="00AC0173">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38"/>
        <w:gridCol w:w="691"/>
        <w:gridCol w:w="1748"/>
        <w:gridCol w:w="538"/>
        <w:gridCol w:w="2116"/>
        <w:gridCol w:w="724"/>
        <w:gridCol w:w="1417"/>
      </w:tblGrid>
      <w:tr w:rsidR="00216841" w:rsidRPr="00715A6E" w14:paraId="148677E8" w14:textId="77777777" w:rsidTr="00792FE1">
        <w:tc>
          <w:tcPr>
            <w:tcW w:w="1869" w:type="dxa"/>
          </w:tcPr>
          <w:p w14:paraId="513344BD" w14:textId="317913AA" w:rsidR="00216841" w:rsidRPr="00715A6E" w:rsidRDefault="00216841" w:rsidP="00817DF8">
            <w:pPr>
              <w:rPr>
                <w:rFonts w:ascii="Arial" w:hAnsi="Arial" w:cs="Arial"/>
              </w:rPr>
            </w:pPr>
            <w:r w:rsidRPr="00715A6E">
              <w:rPr>
                <w:rFonts w:ascii="Arial" w:hAnsi="Arial" w:cs="Arial"/>
              </w:rPr>
              <w:t xml:space="preserve">V  </w:t>
            </w:r>
            <w:r w:rsidR="00817DF8" w:rsidRPr="00715A6E">
              <w:rPr>
                <w:rFonts w:ascii="Arial" w:hAnsi="Arial" w:cs="Arial"/>
              </w:rPr>
              <w:t>Brně</w:t>
            </w:r>
          </w:p>
        </w:tc>
        <w:tc>
          <w:tcPr>
            <w:tcW w:w="697" w:type="dxa"/>
          </w:tcPr>
          <w:p w14:paraId="36E0F15C" w14:textId="77777777" w:rsidR="00216841" w:rsidRPr="00715A6E" w:rsidRDefault="00216841" w:rsidP="00792FE1">
            <w:pPr>
              <w:rPr>
                <w:rFonts w:ascii="Arial" w:hAnsi="Arial" w:cs="Arial"/>
              </w:rPr>
            </w:pPr>
            <w:r w:rsidRPr="00715A6E">
              <w:rPr>
                <w:rFonts w:ascii="Arial" w:hAnsi="Arial" w:cs="Arial"/>
              </w:rPr>
              <w:t>dne</w:t>
            </w:r>
          </w:p>
        </w:tc>
        <w:tc>
          <w:tcPr>
            <w:tcW w:w="1772" w:type="dxa"/>
          </w:tcPr>
          <w:p w14:paraId="6E982312" w14:textId="18A9E6C4" w:rsidR="00216841" w:rsidRPr="00715A6E" w:rsidRDefault="00CF6AAC" w:rsidP="00CF6AAC">
            <w:pPr>
              <w:jc w:val="center"/>
              <w:rPr>
                <w:rFonts w:ascii="Arial" w:hAnsi="Arial" w:cs="Arial"/>
              </w:rPr>
            </w:pPr>
            <w:proofErr w:type="gramStart"/>
            <w:r>
              <w:rPr>
                <w:rFonts w:ascii="Arial" w:hAnsi="Arial" w:cs="Arial"/>
              </w:rPr>
              <w:t>9.7.2025</w:t>
            </w:r>
            <w:proofErr w:type="gramEnd"/>
          </w:p>
        </w:tc>
        <w:tc>
          <w:tcPr>
            <w:tcW w:w="549" w:type="dxa"/>
          </w:tcPr>
          <w:p w14:paraId="5D8662C6" w14:textId="77777777" w:rsidR="00216841" w:rsidRPr="00715A6E" w:rsidRDefault="00216841" w:rsidP="00792FE1">
            <w:pPr>
              <w:rPr>
                <w:rFonts w:ascii="Arial" w:hAnsi="Arial" w:cs="Arial"/>
              </w:rPr>
            </w:pPr>
          </w:p>
        </w:tc>
        <w:tc>
          <w:tcPr>
            <w:tcW w:w="2162" w:type="dxa"/>
          </w:tcPr>
          <w:p w14:paraId="07881BE0" w14:textId="77777777" w:rsidR="00216841" w:rsidRPr="00715A6E" w:rsidRDefault="00216841" w:rsidP="00792FE1">
            <w:pPr>
              <w:rPr>
                <w:rFonts w:ascii="Arial" w:hAnsi="Arial" w:cs="Arial"/>
              </w:rPr>
            </w:pPr>
            <w:r w:rsidRPr="00715A6E">
              <w:rPr>
                <w:rFonts w:ascii="Arial" w:hAnsi="Arial" w:cs="Arial"/>
              </w:rPr>
              <w:t>V Brně</w:t>
            </w:r>
          </w:p>
        </w:tc>
        <w:tc>
          <w:tcPr>
            <w:tcW w:w="731" w:type="dxa"/>
          </w:tcPr>
          <w:p w14:paraId="0BA220F7" w14:textId="77777777" w:rsidR="00216841" w:rsidRPr="00715A6E" w:rsidRDefault="00216841" w:rsidP="00792FE1">
            <w:pPr>
              <w:rPr>
                <w:rFonts w:ascii="Arial" w:hAnsi="Arial" w:cs="Arial"/>
              </w:rPr>
            </w:pPr>
            <w:r w:rsidRPr="00715A6E">
              <w:rPr>
                <w:rFonts w:ascii="Arial" w:hAnsi="Arial" w:cs="Arial"/>
              </w:rPr>
              <w:t>dne</w:t>
            </w:r>
          </w:p>
        </w:tc>
        <w:tc>
          <w:tcPr>
            <w:tcW w:w="1432" w:type="dxa"/>
          </w:tcPr>
          <w:p w14:paraId="65D76D3C" w14:textId="2CF134C3" w:rsidR="00216841" w:rsidRPr="00715A6E" w:rsidRDefault="00CF6AAC" w:rsidP="00CF6AAC">
            <w:pPr>
              <w:jc w:val="center"/>
              <w:rPr>
                <w:rFonts w:ascii="Arial" w:hAnsi="Arial" w:cs="Arial"/>
              </w:rPr>
            </w:pPr>
            <w:r>
              <w:rPr>
                <w:rFonts w:ascii="Arial" w:hAnsi="Arial" w:cs="Arial"/>
              </w:rPr>
              <w:t>4.7.2025</w:t>
            </w:r>
            <w:bookmarkStart w:id="0" w:name="_GoBack"/>
            <w:bookmarkEnd w:id="0"/>
          </w:p>
        </w:tc>
      </w:tr>
      <w:tr w:rsidR="00216841" w:rsidRPr="00715A6E" w14:paraId="0CBE5E91" w14:textId="77777777" w:rsidTr="00792FE1">
        <w:tc>
          <w:tcPr>
            <w:tcW w:w="4338" w:type="dxa"/>
            <w:gridSpan w:val="3"/>
          </w:tcPr>
          <w:p w14:paraId="05B2C259" w14:textId="77777777" w:rsidR="00216841" w:rsidRPr="00715A6E" w:rsidRDefault="00216841" w:rsidP="00792FE1">
            <w:pPr>
              <w:rPr>
                <w:rFonts w:ascii="Arial" w:hAnsi="Arial" w:cs="Arial"/>
              </w:rPr>
            </w:pPr>
          </w:p>
          <w:p w14:paraId="35D67340" w14:textId="77777777" w:rsidR="00216841" w:rsidRPr="00715A6E" w:rsidRDefault="00216841" w:rsidP="00792FE1">
            <w:pPr>
              <w:rPr>
                <w:rFonts w:ascii="Arial" w:hAnsi="Arial" w:cs="Arial"/>
              </w:rPr>
            </w:pPr>
            <w:r w:rsidRPr="00715A6E">
              <w:rPr>
                <w:rFonts w:ascii="Arial" w:hAnsi="Arial" w:cs="Arial"/>
              </w:rPr>
              <w:t>Za prodávajícího</w:t>
            </w:r>
          </w:p>
          <w:p w14:paraId="7F102A73" w14:textId="77777777" w:rsidR="00216841" w:rsidRPr="00715A6E" w:rsidRDefault="00216841" w:rsidP="00792FE1">
            <w:pPr>
              <w:rPr>
                <w:rFonts w:ascii="Arial" w:hAnsi="Arial" w:cs="Arial"/>
              </w:rPr>
            </w:pPr>
          </w:p>
          <w:p w14:paraId="2A397391" w14:textId="77777777" w:rsidR="00216841" w:rsidRPr="00715A6E" w:rsidRDefault="00216841" w:rsidP="00792FE1">
            <w:pPr>
              <w:rPr>
                <w:rFonts w:ascii="Arial" w:hAnsi="Arial" w:cs="Arial"/>
              </w:rPr>
            </w:pPr>
          </w:p>
          <w:p w14:paraId="791349D4" w14:textId="77777777" w:rsidR="00216841" w:rsidRPr="00715A6E" w:rsidRDefault="00216841" w:rsidP="00792FE1">
            <w:pPr>
              <w:rPr>
                <w:rFonts w:ascii="Arial" w:hAnsi="Arial" w:cs="Arial"/>
              </w:rPr>
            </w:pPr>
          </w:p>
          <w:p w14:paraId="74044725" w14:textId="77777777" w:rsidR="00216841" w:rsidRPr="00715A6E" w:rsidRDefault="00216841" w:rsidP="00792FE1">
            <w:pPr>
              <w:rPr>
                <w:rFonts w:ascii="Arial" w:hAnsi="Arial" w:cs="Arial"/>
              </w:rPr>
            </w:pPr>
          </w:p>
          <w:p w14:paraId="6684F524" w14:textId="4AA18257" w:rsidR="00216841" w:rsidRPr="00715A6E" w:rsidRDefault="00216841" w:rsidP="00792FE1">
            <w:pPr>
              <w:rPr>
                <w:rFonts w:ascii="Arial" w:hAnsi="Arial" w:cs="Arial"/>
              </w:rPr>
            </w:pPr>
          </w:p>
        </w:tc>
        <w:tc>
          <w:tcPr>
            <w:tcW w:w="549" w:type="dxa"/>
          </w:tcPr>
          <w:p w14:paraId="15BD4A09" w14:textId="77777777" w:rsidR="00216841" w:rsidRPr="00715A6E" w:rsidRDefault="00216841" w:rsidP="00792FE1">
            <w:pPr>
              <w:rPr>
                <w:rFonts w:ascii="Arial" w:hAnsi="Arial" w:cs="Arial"/>
              </w:rPr>
            </w:pPr>
          </w:p>
        </w:tc>
        <w:tc>
          <w:tcPr>
            <w:tcW w:w="4325" w:type="dxa"/>
            <w:gridSpan w:val="3"/>
          </w:tcPr>
          <w:p w14:paraId="19CDFA96" w14:textId="77777777" w:rsidR="00216841" w:rsidRPr="00715A6E" w:rsidRDefault="00216841" w:rsidP="00792FE1">
            <w:pPr>
              <w:rPr>
                <w:rFonts w:ascii="Arial" w:hAnsi="Arial" w:cs="Arial"/>
              </w:rPr>
            </w:pPr>
          </w:p>
          <w:p w14:paraId="0E1312A1" w14:textId="77777777" w:rsidR="00216841" w:rsidRPr="00715A6E" w:rsidRDefault="00216841" w:rsidP="00792FE1">
            <w:pPr>
              <w:rPr>
                <w:rFonts w:ascii="Arial" w:hAnsi="Arial" w:cs="Arial"/>
              </w:rPr>
            </w:pPr>
            <w:r w:rsidRPr="00715A6E">
              <w:rPr>
                <w:rFonts w:ascii="Arial" w:hAnsi="Arial" w:cs="Arial"/>
              </w:rPr>
              <w:t>Za kupujícího</w:t>
            </w:r>
          </w:p>
        </w:tc>
      </w:tr>
      <w:tr w:rsidR="00216841" w:rsidRPr="00715A6E" w14:paraId="3038B60E" w14:textId="77777777" w:rsidTr="00792FE1">
        <w:tc>
          <w:tcPr>
            <w:tcW w:w="4338" w:type="dxa"/>
            <w:gridSpan w:val="3"/>
            <w:tcBorders>
              <w:top w:val="dashed" w:sz="4" w:space="0" w:color="auto"/>
            </w:tcBorders>
          </w:tcPr>
          <w:p w14:paraId="7E3E9D5D" w14:textId="66F18F99" w:rsidR="00216841" w:rsidRPr="00715A6E" w:rsidRDefault="009A72AE" w:rsidP="00792FE1">
            <w:pPr>
              <w:pStyle w:val="zarovnannasted"/>
              <w:rPr>
                <w:rFonts w:ascii="Arial" w:hAnsi="Arial" w:cs="Arial"/>
                <w:sz w:val="20"/>
              </w:rPr>
            </w:pPr>
            <w:r>
              <w:rPr>
                <w:rFonts w:ascii="Arial" w:hAnsi="Arial" w:cs="Arial"/>
                <w:noProof/>
                <w:sz w:val="20"/>
              </w:rPr>
              <w:t>ROS, a.s.</w:t>
            </w:r>
          </w:p>
          <w:p w14:paraId="57345A9D" w14:textId="77777777" w:rsidR="00BC2BD0" w:rsidRDefault="00BC2BD0" w:rsidP="00792FE1">
            <w:pPr>
              <w:pStyle w:val="zarovnannasted"/>
              <w:rPr>
                <w:rFonts w:ascii="Arial" w:hAnsi="Arial" w:cs="Arial"/>
                <w:noProof/>
                <w:sz w:val="20"/>
              </w:rPr>
            </w:pPr>
            <w:r>
              <w:rPr>
                <w:rFonts w:ascii="Arial" w:hAnsi="Arial" w:cs="Arial"/>
                <w:noProof/>
                <w:sz w:val="20"/>
              </w:rPr>
              <w:t>Ing. Josef Klenovec</w:t>
            </w:r>
          </w:p>
          <w:p w14:paraId="70458B1E" w14:textId="3F51DE75" w:rsidR="002F0E99" w:rsidRPr="00715A6E" w:rsidRDefault="00BC2BD0" w:rsidP="00BC2BD0">
            <w:pPr>
              <w:pStyle w:val="zarovnannasted"/>
              <w:rPr>
                <w:rFonts w:ascii="Arial" w:hAnsi="Arial" w:cs="Arial"/>
                <w:sz w:val="20"/>
              </w:rPr>
            </w:pPr>
            <w:r w:rsidRPr="00BC2BD0">
              <w:rPr>
                <w:rFonts w:ascii="Arial" w:hAnsi="Arial" w:cs="Arial"/>
                <w:noProof/>
                <w:sz w:val="20"/>
              </w:rPr>
              <w:t xml:space="preserve">předseda představenstva </w:t>
            </w:r>
          </w:p>
        </w:tc>
        <w:tc>
          <w:tcPr>
            <w:tcW w:w="549" w:type="dxa"/>
          </w:tcPr>
          <w:p w14:paraId="36F7012C" w14:textId="77777777" w:rsidR="00216841" w:rsidRPr="00715A6E" w:rsidRDefault="00216841" w:rsidP="00792FE1">
            <w:pPr>
              <w:rPr>
                <w:rFonts w:ascii="Arial" w:hAnsi="Arial" w:cs="Arial"/>
              </w:rPr>
            </w:pPr>
          </w:p>
        </w:tc>
        <w:tc>
          <w:tcPr>
            <w:tcW w:w="4325" w:type="dxa"/>
            <w:gridSpan w:val="3"/>
            <w:tcBorders>
              <w:top w:val="dashed" w:sz="4" w:space="0" w:color="auto"/>
            </w:tcBorders>
          </w:tcPr>
          <w:p w14:paraId="3CF4D7D1" w14:textId="77777777" w:rsidR="00216841" w:rsidRPr="00715A6E" w:rsidRDefault="00216841" w:rsidP="00792FE1">
            <w:pPr>
              <w:pStyle w:val="zarovnannasted"/>
              <w:rPr>
                <w:rFonts w:ascii="Arial" w:hAnsi="Arial" w:cs="Arial"/>
                <w:sz w:val="20"/>
              </w:rPr>
            </w:pPr>
            <w:r w:rsidRPr="00715A6E">
              <w:rPr>
                <w:rFonts w:ascii="Arial" w:hAnsi="Arial" w:cs="Arial"/>
                <w:sz w:val="20"/>
              </w:rPr>
              <w:t>Brněnské vodárny a kanalizace, a.s.</w:t>
            </w:r>
          </w:p>
          <w:p w14:paraId="2A32A08C" w14:textId="77777777" w:rsidR="00216841" w:rsidRDefault="00216841" w:rsidP="008349A3">
            <w:pPr>
              <w:pStyle w:val="zarovnannasted"/>
              <w:rPr>
                <w:rFonts w:ascii="Arial" w:hAnsi="Arial" w:cs="Arial"/>
                <w:sz w:val="20"/>
              </w:rPr>
            </w:pPr>
            <w:r w:rsidRPr="00715A6E">
              <w:rPr>
                <w:rFonts w:ascii="Arial" w:hAnsi="Arial" w:cs="Arial"/>
                <w:sz w:val="20"/>
              </w:rPr>
              <w:t xml:space="preserve">Ing. </w:t>
            </w:r>
            <w:r w:rsidR="008349A3">
              <w:rPr>
                <w:rFonts w:ascii="Arial" w:hAnsi="Arial" w:cs="Arial"/>
                <w:sz w:val="20"/>
              </w:rPr>
              <w:t xml:space="preserve">Daniel </w:t>
            </w:r>
            <w:proofErr w:type="spellStart"/>
            <w:r w:rsidR="008349A3">
              <w:rPr>
                <w:rFonts w:ascii="Arial" w:hAnsi="Arial" w:cs="Arial"/>
                <w:sz w:val="20"/>
              </w:rPr>
              <w:t>Struž</w:t>
            </w:r>
            <w:proofErr w:type="spellEnd"/>
            <w:r w:rsidR="008349A3">
              <w:rPr>
                <w:rFonts w:ascii="Arial" w:hAnsi="Arial" w:cs="Arial"/>
                <w:sz w:val="20"/>
              </w:rPr>
              <w:t>, MBA</w:t>
            </w:r>
          </w:p>
          <w:p w14:paraId="0E2B5A6D" w14:textId="134DF1BA" w:rsidR="008349A3" w:rsidRPr="00715A6E" w:rsidRDefault="008349A3" w:rsidP="008349A3">
            <w:pPr>
              <w:pStyle w:val="zarovnannasted"/>
              <w:rPr>
                <w:rFonts w:ascii="Arial" w:hAnsi="Arial" w:cs="Arial"/>
                <w:sz w:val="20"/>
              </w:rPr>
            </w:pPr>
            <w:r>
              <w:rPr>
                <w:rFonts w:ascii="Arial" w:hAnsi="Arial" w:cs="Arial"/>
                <w:sz w:val="20"/>
              </w:rPr>
              <w:t>předseda představenstva</w:t>
            </w:r>
          </w:p>
        </w:tc>
      </w:tr>
    </w:tbl>
    <w:p w14:paraId="3E679631" w14:textId="75605913" w:rsidR="00682D80" w:rsidRDefault="00682D80" w:rsidP="001972EB">
      <w:pPr>
        <w:rPr>
          <w:rFonts w:asciiTheme="majorHAnsi" w:hAnsiTheme="majorHAnsi" w:cstheme="majorHAnsi"/>
        </w:rPr>
      </w:pPr>
    </w:p>
    <w:sectPr w:rsidR="00682D80" w:rsidSect="006C0E7B">
      <w:headerReference w:type="even" r:id="rId12"/>
      <w:headerReference w:type="default" r:id="rId13"/>
      <w:footerReference w:type="default" r:id="rId14"/>
      <w:headerReference w:type="first" r:id="rId15"/>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F5F0F" w14:textId="77777777" w:rsidR="00DD3703" w:rsidRDefault="00DD3703" w:rsidP="00C3612E">
      <w:r>
        <w:separator/>
      </w:r>
    </w:p>
  </w:endnote>
  <w:endnote w:type="continuationSeparator" w:id="0">
    <w:p w14:paraId="135C66FA" w14:textId="77777777" w:rsidR="00DD3703" w:rsidRDefault="00DD3703"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4846E2" w:rsidRDefault="004846E2">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4B290094" w:rsidR="004846E2" w:rsidRDefault="004846E2">
    <w:pPr>
      <w:pStyle w:val="Zpat"/>
      <w:jc w:val="center"/>
    </w:pPr>
    <w:r>
      <w:fldChar w:fldCharType="begin"/>
    </w:r>
    <w:r>
      <w:instrText>PAGE    \* MERGEFORMAT</w:instrText>
    </w:r>
    <w:r>
      <w:fldChar w:fldCharType="separate"/>
    </w:r>
    <w:r w:rsidR="00CF6AAC">
      <w:rPr>
        <w:noProof/>
      </w:rPr>
      <w:t>9</w:t>
    </w:r>
    <w:r>
      <w:fldChar w:fldCharType="end"/>
    </w:r>
  </w:p>
  <w:p w14:paraId="535CF722" w14:textId="77777777" w:rsidR="004846E2" w:rsidRDefault="004846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21E99" w14:textId="77777777" w:rsidR="00DD3703" w:rsidRDefault="00DD3703" w:rsidP="00C3612E">
      <w:r>
        <w:separator/>
      </w:r>
    </w:p>
  </w:footnote>
  <w:footnote w:type="continuationSeparator" w:id="0">
    <w:p w14:paraId="6622584C" w14:textId="77777777" w:rsidR="00DD3703" w:rsidRDefault="00DD3703"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4846E2" w:rsidRDefault="00DD3703">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3E7AE684" w:rsidR="004846E2" w:rsidRDefault="00DD3703">
    <w:pPr>
      <w:pStyle w:val="Zhlav"/>
    </w:pPr>
    <w:r>
      <w:rPr>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4846E2" w:rsidRDefault="00DD3703">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6425"/>
    <w:multiLevelType w:val="hybridMultilevel"/>
    <w:tmpl w:val="4B88ED7C"/>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 w15:restartNumberingAfterBreak="0">
    <w:nsid w:val="077E0EB3"/>
    <w:multiLevelType w:val="hybridMultilevel"/>
    <w:tmpl w:val="1A80029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6" w15:restartNumberingAfterBreak="0">
    <w:nsid w:val="13072C0F"/>
    <w:multiLevelType w:val="hybridMultilevel"/>
    <w:tmpl w:val="E4B6B416"/>
    <w:lvl w:ilvl="0" w:tplc="8C202582">
      <w:start w:val="12"/>
      <w:numFmt w:val="bullet"/>
      <w:lvlText w:val="-"/>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7" w15:restartNumberingAfterBreak="0">
    <w:nsid w:val="13683F3D"/>
    <w:multiLevelType w:val="hybridMultilevel"/>
    <w:tmpl w:val="5C4A2098"/>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8"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10"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12" w15:restartNumberingAfterBreak="0">
    <w:nsid w:val="19BA30FD"/>
    <w:multiLevelType w:val="hybridMultilevel"/>
    <w:tmpl w:val="53C401B8"/>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3"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4" w15:restartNumberingAfterBreak="0">
    <w:nsid w:val="1D592095"/>
    <w:multiLevelType w:val="hybridMultilevel"/>
    <w:tmpl w:val="BE347812"/>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15:restartNumberingAfterBreak="0">
    <w:nsid w:val="1E6B19B7"/>
    <w:multiLevelType w:val="hybridMultilevel"/>
    <w:tmpl w:val="58341C0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22D451E0"/>
    <w:multiLevelType w:val="hybridMultilevel"/>
    <w:tmpl w:val="DA18779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7" w15:restartNumberingAfterBreak="0">
    <w:nsid w:val="342D6956"/>
    <w:multiLevelType w:val="hybridMultilevel"/>
    <w:tmpl w:val="CE2CF5F8"/>
    <w:lvl w:ilvl="0" w:tplc="04050003">
      <w:start w:val="1"/>
      <w:numFmt w:val="bullet"/>
      <w:lvlText w:val="o"/>
      <w:lvlJc w:val="left"/>
      <w:pPr>
        <w:ind w:left="2007" w:hanging="360"/>
      </w:pPr>
      <w:rPr>
        <w:rFonts w:ascii="Courier New" w:hAnsi="Courier New" w:cs="Courier New"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18" w15:restartNumberingAfterBreak="0">
    <w:nsid w:val="3FB53656"/>
    <w:multiLevelType w:val="hybridMultilevel"/>
    <w:tmpl w:val="9526365E"/>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1F87C11"/>
    <w:multiLevelType w:val="hybridMultilevel"/>
    <w:tmpl w:val="4D60AB1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0"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1"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4B8B685C"/>
    <w:multiLevelType w:val="hybridMultilevel"/>
    <w:tmpl w:val="4C3E73F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4686943"/>
    <w:multiLevelType w:val="hybridMultilevel"/>
    <w:tmpl w:val="E586D11C"/>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9"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3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1"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2"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33"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34" w15:restartNumberingAfterBreak="0">
    <w:nsid w:val="720A3C5B"/>
    <w:multiLevelType w:val="hybridMultilevel"/>
    <w:tmpl w:val="E8F22F3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5" w15:restartNumberingAfterBreak="0">
    <w:nsid w:val="72EC220E"/>
    <w:multiLevelType w:val="hybridMultilevel"/>
    <w:tmpl w:val="79CCFB96"/>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7" w15:restartNumberingAfterBreak="0">
    <w:nsid w:val="7DC364E9"/>
    <w:multiLevelType w:val="hybridMultilevel"/>
    <w:tmpl w:val="F0B6222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num w:numId="1">
    <w:abstractNumId w:val="28"/>
  </w:num>
  <w:num w:numId="2">
    <w:abstractNumId w:val="21"/>
  </w:num>
  <w:num w:numId="3">
    <w:abstractNumId w:val="30"/>
  </w:num>
  <w:num w:numId="4">
    <w:abstractNumId w:val="24"/>
  </w:num>
  <w:num w:numId="5">
    <w:abstractNumId w:val="2"/>
  </w:num>
  <w:num w:numId="6">
    <w:abstractNumId w:val="4"/>
  </w:num>
  <w:num w:numId="7">
    <w:abstractNumId w:val="5"/>
  </w:num>
  <w:num w:numId="8">
    <w:abstractNumId w:val="20"/>
  </w:num>
  <w:num w:numId="9">
    <w:abstractNumId w:val="22"/>
  </w:num>
  <w:num w:numId="10">
    <w:abstractNumId w:val="25"/>
  </w:num>
  <w:num w:numId="11">
    <w:abstractNumId w:val="32"/>
  </w:num>
  <w:num w:numId="12">
    <w:abstractNumId w:val="11"/>
  </w:num>
  <w:num w:numId="13">
    <w:abstractNumId w:val="26"/>
  </w:num>
  <w:num w:numId="14">
    <w:abstractNumId w:val="28"/>
  </w:num>
  <w:num w:numId="15">
    <w:abstractNumId w:val="28"/>
  </w:num>
  <w:num w:numId="16">
    <w:abstractNumId w:val="9"/>
  </w:num>
  <w:num w:numId="17">
    <w:abstractNumId w:val="29"/>
  </w:num>
  <w:num w:numId="18">
    <w:abstractNumId w:val="9"/>
    <w:lvlOverride w:ilvl="0">
      <w:startOverride w:val="1"/>
    </w:lvlOverride>
  </w:num>
  <w:num w:numId="19">
    <w:abstractNumId w:val="36"/>
  </w:num>
  <w:num w:numId="20">
    <w:abstractNumId w:val="31"/>
  </w:num>
  <w:num w:numId="21">
    <w:abstractNumId w:val="10"/>
  </w:num>
  <w:num w:numId="22">
    <w:abstractNumId w:val="13"/>
  </w:num>
  <w:num w:numId="23">
    <w:abstractNumId w:val="3"/>
  </w:num>
  <w:num w:numId="24">
    <w:abstractNumId w:val="33"/>
  </w:num>
  <w:num w:numId="25">
    <w:abstractNumId w:val="8"/>
  </w:num>
  <w:num w:numId="26">
    <w:abstractNumId w:val="27"/>
  </w:num>
  <w:num w:numId="27">
    <w:abstractNumId w:val="18"/>
  </w:num>
  <w:num w:numId="28">
    <w:abstractNumId w:val="3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37"/>
  </w:num>
  <w:num w:numId="32">
    <w:abstractNumId w:val="15"/>
  </w:num>
  <w:num w:numId="33">
    <w:abstractNumId w:val="7"/>
  </w:num>
  <w:num w:numId="34">
    <w:abstractNumId w:val="23"/>
  </w:num>
  <w:num w:numId="35">
    <w:abstractNumId w:val="16"/>
  </w:num>
  <w:num w:numId="36">
    <w:abstractNumId w:val="14"/>
  </w:num>
  <w:num w:numId="37">
    <w:abstractNumId w:val="19"/>
  </w:num>
  <w:num w:numId="38">
    <w:abstractNumId w:val="0"/>
  </w:num>
  <w:num w:numId="39">
    <w:abstractNumId w:val="34"/>
  </w:num>
  <w:num w:numId="40">
    <w:abstractNumId w:val="1"/>
  </w:num>
  <w:num w:numId="41">
    <w:abstractNumId w:val="17"/>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000D2"/>
    <w:rsid w:val="00001FDE"/>
    <w:rsid w:val="000031F3"/>
    <w:rsid w:val="0000531E"/>
    <w:rsid w:val="00014E38"/>
    <w:rsid w:val="00021192"/>
    <w:rsid w:val="00031372"/>
    <w:rsid w:val="000320A4"/>
    <w:rsid w:val="00033200"/>
    <w:rsid w:val="00034C93"/>
    <w:rsid w:val="00047DFC"/>
    <w:rsid w:val="0005292A"/>
    <w:rsid w:val="00052EB3"/>
    <w:rsid w:val="00053340"/>
    <w:rsid w:val="00066042"/>
    <w:rsid w:val="00066EB5"/>
    <w:rsid w:val="00067046"/>
    <w:rsid w:val="00075061"/>
    <w:rsid w:val="00075582"/>
    <w:rsid w:val="000756D5"/>
    <w:rsid w:val="00076811"/>
    <w:rsid w:val="00077AA9"/>
    <w:rsid w:val="00085266"/>
    <w:rsid w:val="00085363"/>
    <w:rsid w:val="00086D87"/>
    <w:rsid w:val="00093600"/>
    <w:rsid w:val="00094EE1"/>
    <w:rsid w:val="00097DC2"/>
    <w:rsid w:val="000A4BEB"/>
    <w:rsid w:val="000A5053"/>
    <w:rsid w:val="000A72D5"/>
    <w:rsid w:val="000B0E91"/>
    <w:rsid w:val="000B18FC"/>
    <w:rsid w:val="000B3B2F"/>
    <w:rsid w:val="000C0F2D"/>
    <w:rsid w:val="000C3A4A"/>
    <w:rsid w:val="000C66F9"/>
    <w:rsid w:val="000D30F8"/>
    <w:rsid w:val="000D5873"/>
    <w:rsid w:val="000D6641"/>
    <w:rsid w:val="000E22AF"/>
    <w:rsid w:val="000E283E"/>
    <w:rsid w:val="000E2BA2"/>
    <w:rsid w:val="000E375C"/>
    <w:rsid w:val="000E3E09"/>
    <w:rsid w:val="000E5E39"/>
    <w:rsid w:val="000F2D51"/>
    <w:rsid w:val="000F48A5"/>
    <w:rsid w:val="000F5EA2"/>
    <w:rsid w:val="00102190"/>
    <w:rsid w:val="001049DD"/>
    <w:rsid w:val="00105000"/>
    <w:rsid w:val="001070F4"/>
    <w:rsid w:val="001076DF"/>
    <w:rsid w:val="00113A1F"/>
    <w:rsid w:val="0011544C"/>
    <w:rsid w:val="00115EDA"/>
    <w:rsid w:val="00116DB3"/>
    <w:rsid w:val="001202F1"/>
    <w:rsid w:val="00124CD5"/>
    <w:rsid w:val="00125AA4"/>
    <w:rsid w:val="00131466"/>
    <w:rsid w:val="00131470"/>
    <w:rsid w:val="00133A2E"/>
    <w:rsid w:val="001346FB"/>
    <w:rsid w:val="001350C7"/>
    <w:rsid w:val="0014093B"/>
    <w:rsid w:val="00145A60"/>
    <w:rsid w:val="00153409"/>
    <w:rsid w:val="00163059"/>
    <w:rsid w:val="00164BDB"/>
    <w:rsid w:val="00165D16"/>
    <w:rsid w:val="00166519"/>
    <w:rsid w:val="00167A0E"/>
    <w:rsid w:val="00173D07"/>
    <w:rsid w:val="00174082"/>
    <w:rsid w:val="00176E41"/>
    <w:rsid w:val="00180E81"/>
    <w:rsid w:val="00181107"/>
    <w:rsid w:val="00181468"/>
    <w:rsid w:val="00181999"/>
    <w:rsid w:val="001843E3"/>
    <w:rsid w:val="001854C8"/>
    <w:rsid w:val="001858CE"/>
    <w:rsid w:val="0019266F"/>
    <w:rsid w:val="00194CE7"/>
    <w:rsid w:val="001972EB"/>
    <w:rsid w:val="001A1ED7"/>
    <w:rsid w:val="001A2BAD"/>
    <w:rsid w:val="001A2E3B"/>
    <w:rsid w:val="001A2F50"/>
    <w:rsid w:val="001A44AA"/>
    <w:rsid w:val="001A6B63"/>
    <w:rsid w:val="001A72CB"/>
    <w:rsid w:val="001C17E5"/>
    <w:rsid w:val="001C2B1D"/>
    <w:rsid w:val="001C386B"/>
    <w:rsid w:val="001C3CF2"/>
    <w:rsid w:val="001C3D49"/>
    <w:rsid w:val="001C5B6F"/>
    <w:rsid w:val="001C60B2"/>
    <w:rsid w:val="001C6797"/>
    <w:rsid w:val="001C6CC5"/>
    <w:rsid w:val="001D3428"/>
    <w:rsid w:val="001D353F"/>
    <w:rsid w:val="001D48CE"/>
    <w:rsid w:val="001E042F"/>
    <w:rsid w:val="001E51EF"/>
    <w:rsid w:val="001E71A2"/>
    <w:rsid w:val="001F3628"/>
    <w:rsid w:val="001F6051"/>
    <w:rsid w:val="002031B1"/>
    <w:rsid w:val="00203E83"/>
    <w:rsid w:val="002061BF"/>
    <w:rsid w:val="0021544D"/>
    <w:rsid w:val="00216841"/>
    <w:rsid w:val="00221A8D"/>
    <w:rsid w:val="00226110"/>
    <w:rsid w:val="0022663A"/>
    <w:rsid w:val="002303E8"/>
    <w:rsid w:val="00230491"/>
    <w:rsid w:val="002306B8"/>
    <w:rsid w:val="00234F3F"/>
    <w:rsid w:val="002373AA"/>
    <w:rsid w:val="00251436"/>
    <w:rsid w:val="00252177"/>
    <w:rsid w:val="00255789"/>
    <w:rsid w:val="00257A5F"/>
    <w:rsid w:val="00262BF4"/>
    <w:rsid w:val="00262E52"/>
    <w:rsid w:val="00263502"/>
    <w:rsid w:val="002639A2"/>
    <w:rsid w:val="0026764D"/>
    <w:rsid w:val="0027117C"/>
    <w:rsid w:val="00277D76"/>
    <w:rsid w:val="00284A41"/>
    <w:rsid w:val="00291023"/>
    <w:rsid w:val="00292534"/>
    <w:rsid w:val="00292E7E"/>
    <w:rsid w:val="002936FE"/>
    <w:rsid w:val="002963ED"/>
    <w:rsid w:val="002A2DF3"/>
    <w:rsid w:val="002A5F61"/>
    <w:rsid w:val="002B2D53"/>
    <w:rsid w:val="002B41F9"/>
    <w:rsid w:val="002C0012"/>
    <w:rsid w:val="002C0383"/>
    <w:rsid w:val="002C36A8"/>
    <w:rsid w:val="002D085C"/>
    <w:rsid w:val="002D4C78"/>
    <w:rsid w:val="002D6A6E"/>
    <w:rsid w:val="002E36E4"/>
    <w:rsid w:val="002E3E4A"/>
    <w:rsid w:val="002E5C26"/>
    <w:rsid w:val="002E727C"/>
    <w:rsid w:val="002F0E99"/>
    <w:rsid w:val="002F1408"/>
    <w:rsid w:val="002F5815"/>
    <w:rsid w:val="002F5C95"/>
    <w:rsid w:val="00303381"/>
    <w:rsid w:val="003034C7"/>
    <w:rsid w:val="0031012E"/>
    <w:rsid w:val="0031614E"/>
    <w:rsid w:val="00322589"/>
    <w:rsid w:val="003239CD"/>
    <w:rsid w:val="00323B26"/>
    <w:rsid w:val="00324555"/>
    <w:rsid w:val="00326C70"/>
    <w:rsid w:val="00326E74"/>
    <w:rsid w:val="00333459"/>
    <w:rsid w:val="003343E6"/>
    <w:rsid w:val="003363C5"/>
    <w:rsid w:val="00340FDE"/>
    <w:rsid w:val="00343AA7"/>
    <w:rsid w:val="0035055A"/>
    <w:rsid w:val="00352435"/>
    <w:rsid w:val="003529C4"/>
    <w:rsid w:val="003543E0"/>
    <w:rsid w:val="003564CB"/>
    <w:rsid w:val="00361C86"/>
    <w:rsid w:val="00362B2D"/>
    <w:rsid w:val="0036400A"/>
    <w:rsid w:val="003674AD"/>
    <w:rsid w:val="003719F1"/>
    <w:rsid w:val="00372BE0"/>
    <w:rsid w:val="00377495"/>
    <w:rsid w:val="00384287"/>
    <w:rsid w:val="00390AB5"/>
    <w:rsid w:val="0039296B"/>
    <w:rsid w:val="00393134"/>
    <w:rsid w:val="00393A56"/>
    <w:rsid w:val="003974AF"/>
    <w:rsid w:val="0039788E"/>
    <w:rsid w:val="003A0C41"/>
    <w:rsid w:val="003A7E3F"/>
    <w:rsid w:val="003B2092"/>
    <w:rsid w:val="003B32FA"/>
    <w:rsid w:val="003B4EB3"/>
    <w:rsid w:val="003B5B00"/>
    <w:rsid w:val="003B6864"/>
    <w:rsid w:val="003B7200"/>
    <w:rsid w:val="003B7CBF"/>
    <w:rsid w:val="003B7DC6"/>
    <w:rsid w:val="003C04E8"/>
    <w:rsid w:val="003C442D"/>
    <w:rsid w:val="003C5FD0"/>
    <w:rsid w:val="003C6609"/>
    <w:rsid w:val="003D18AD"/>
    <w:rsid w:val="003D2B3C"/>
    <w:rsid w:val="003D58BD"/>
    <w:rsid w:val="003D70CB"/>
    <w:rsid w:val="003E741F"/>
    <w:rsid w:val="003F4B61"/>
    <w:rsid w:val="003F7670"/>
    <w:rsid w:val="00400C4D"/>
    <w:rsid w:val="00411D92"/>
    <w:rsid w:val="00413281"/>
    <w:rsid w:val="00413A95"/>
    <w:rsid w:val="00415991"/>
    <w:rsid w:val="00420428"/>
    <w:rsid w:val="00420863"/>
    <w:rsid w:val="004217E7"/>
    <w:rsid w:val="00422B92"/>
    <w:rsid w:val="00426305"/>
    <w:rsid w:val="00430A4A"/>
    <w:rsid w:val="004334FF"/>
    <w:rsid w:val="00433C56"/>
    <w:rsid w:val="00445ED3"/>
    <w:rsid w:val="004513E8"/>
    <w:rsid w:val="00451947"/>
    <w:rsid w:val="004525A0"/>
    <w:rsid w:val="0045340B"/>
    <w:rsid w:val="00454BA0"/>
    <w:rsid w:val="0045725A"/>
    <w:rsid w:val="0046177A"/>
    <w:rsid w:val="00465C3D"/>
    <w:rsid w:val="00466E97"/>
    <w:rsid w:val="004707DD"/>
    <w:rsid w:val="00473804"/>
    <w:rsid w:val="00475C7C"/>
    <w:rsid w:val="00475F46"/>
    <w:rsid w:val="004771E7"/>
    <w:rsid w:val="00477F0A"/>
    <w:rsid w:val="004846E2"/>
    <w:rsid w:val="00487A56"/>
    <w:rsid w:val="00494690"/>
    <w:rsid w:val="004A0379"/>
    <w:rsid w:val="004A150D"/>
    <w:rsid w:val="004A2DA4"/>
    <w:rsid w:val="004A37D5"/>
    <w:rsid w:val="004A43DD"/>
    <w:rsid w:val="004A4847"/>
    <w:rsid w:val="004A5F41"/>
    <w:rsid w:val="004A66B3"/>
    <w:rsid w:val="004B5A80"/>
    <w:rsid w:val="004B6E4A"/>
    <w:rsid w:val="004C6167"/>
    <w:rsid w:val="004C7D31"/>
    <w:rsid w:val="004D11E8"/>
    <w:rsid w:val="004D43B9"/>
    <w:rsid w:val="004D4574"/>
    <w:rsid w:val="004D647B"/>
    <w:rsid w:val="004E2B9A"/>
    <w:rsid w:val="004E3554"/>
    <w:rsid w:val="004E59EC"/>
    <w:rsid w:val="004E60EE"/>
    <w:rsid w:val="004F0B60"/>
    <w:rsid w:val="004F0DBA"/>
    <w:rsid w:val="004F11FC"/>
    <w:rsid w:val="004F77D9"/>
    <w:rsid w:val="005047D7"/>
    <w:rsid w:val="00506B29"/>
    <w:rsid w:val="00511915"/>
    <w:rsid w:val="0051196B"/>
    <w:rsid w:val="00512657"/>
    <w:rsid w:val="005129EF"/>
    <w:rsid w:val="00522D28"/>
    <w:rsid w:val="00525C83"/>
    <w:rsid w:val="00536876"/>
    <w:rsid w:val="00537AC0"/>
    <w:rsid w:val="005406D6"/>
    <w:rsid w:val="005503A6"/>
    <w:rsid w:val="005560CE"/>
    <w:rsid w:val="005575FE"/>
    <w:rsid w:val="0056044A"/>
    <w:rsid w:val="005705B9"/>
    <w:rsid w:val="0057116C"/>
    <w:rsid w:val="005750A3"/>
    <w:rsid w:val="00575725"/>
    <w:rsid w:val="00585CB9"/>
    <w:rsid w:val="00586095"/>
    <w:rsid w:val="0059065C"/>
    <w:rsid w:val="00591B0A"/>
    <w:rsid w:val="00591F78"/>
    <w:rsid w:val="0059654C"/>
    <w:rsid w:val="005A61B3"/>
    <w:rsid w:val="005B2DAF"/>
    <w:rsid w:val="005B4B39"/>
    <w:rsid w:val="005B7BCD"/>
    <w:rsid w:val="005C7923"/>
    <w:rsid w:val="005D0497"/>
    <w:rsid w:val="005D2669"/>
    <w:rsid w:val="005D4DA6"/>
    <w:rsid w:val="005D6B98"/>
    <w:rsid w:val="005D6DD2"/>
    <w:rsid w:val="005E0798"/>
    <w:rsid w:val="005E3D8C"/>
    <w:rsid w:val="005E4E36"/>
    <w:rsid w:val="005E7806"/>
    <w:rsid w:val="005F3148"/>
    <w:rsid w:val="005F4C58"/>
    <w:rsid w:val="005F656D"/>
    <w:rsid w:val="00600311"/>
    <w:rsid w:val="00604105"/>
    <w:rsid w:val="00606A30"/>
    <w:rsid w:val="00611448"/>
    <w:rsid w:val="00615078"/>
    <w:rsid w:val="0061794B"/>
    <w:rsid w:val="00625E96"/>
    <w:rsid w:val="006315D6"/>
    <w:rsid w:val="0064250D"/>
    <w:rsid w:val="0064783B"/>
    <w:rsid w:val="006542DC"/>
    <w:rsid w:val="0065644C"/>
    <w:rsid w:val="00660EF1"/>
    <w:rsid w:val="00661748"/>
    <w:rsid w:val="00664812"/>
    <w:rsid w:val="0066579C"/>
    <w:rsid w:val="00665ACC"/>
    <w:rsid w:val="00666175"/>
    <w:rsid w:val="00670CC9"/>
    <w:rsid w:val="006726A1"/>
    <w:rsid w:val="00672974"/>
    <w:rsid w:val="00676268"/>
    <w:rsid w:val="0068050D"/>
    <w:rsid w:val="0068125B"/>
    <w:rsid w:val="006813BC"/>
    <w:rsid w:val="006824AD"/>
    <w:rsid w:val="00682D80"/>
    <w:rsid w:val="006854D6"/>
    <w:rsid w:val="006856B5"/>
    <w:rsid w:val="00685758"/>
    <w:rsid w:val="00686FCD"/>
    <w:rsid w:val="00687CFC"/>
    <w:rsid w:val="006902CB"/>
    <w:rsid w:val="00691A41"/>
    <w:rsid w:val="00691D0C"/>
    <w:rsid w:val="006A2E56"/>
    <w:rsid w:val="006A41AB"/>
    <w:rsid w:val="006A7E86"/>
    <w:rsid w:val="006B04AA"/>
    <w:rsid w:val="006B7F52"/>
    <w:rsid w:val="006C0C40"/>
    <w:rsid w:val="006C0E7B"/>
    <w:rsid w:val="006C4E53"/>
    <w:rsid w:val="006C5016"/>
    <w:rsid w:val="006C52D9"/>
    <w:rsid w:val="006C6D22"/>
    <w:rsid w:val="006C71D4"/>
    <w:rsid w:val="006D28C0"/>
    <w:rsid w:val="006D3DB9"/>
    <w:rsid w:val="006D4F84"/>
    <w:rsid w:val="006D7122"/>
    <w:rsid w:val="006D788B"/>
    <w:rsid w:val="006E381B"/>
    <w:rsid w:val="006E4A99"/>
    <w:rsid w:val="006E7DDF"/>
    <w:rsid w:val="006F2E08"/>
    <w:rsid w:val="00700622"/>
    <w:rsid w:val="00704545"/>
    <w:rsid w:val="007046F0"/>
    <w:rsid w:val="00710136"/>
    <w:rsid w:val="00712844"/>
    <w:rsid w:val="00713334"/>
    <w:rsid w:val="00713956"/>
    <w:rsid w:val="00715A6E"/>
    <w:rsid w:val="00720268"/>
    <w:rsid w:val="0072217F"/>
    <w:rsid w:val="00722B61"/>
    <w:rsid w:val="00724713"/>
    <w:rsid w:val="0073063C"/>
    <w:rsid w:val="0073499F"/>
    <w:rsid w:val="0073535A"/>
    <w:rsid w:val="00735F0A"/>
    <w:rsid w:val="00736CA9"/>
    <w:rsid w:val="007406D0"/>
    <w:rsid w:val="0074073E"/>
    <w:rsid w:val="00744DAD"/>
    <w:rsid w:val="00747DED"/>
    <w:rsid w:val="00750CD9"/>
    <w:rsid w:val="00754A7A"/>
    <w:rsid w:val="00756982"/>
    <w:rsid w:val="00756BEE"/>
    <w:rsid w:val="007574FE"/>
    <w:rsid w:val="00760DF5"/>
    <w:rsid w:val="00771682"/>
    <w:rsid w:val="00771DFB"/>
    <w:rsid w:val="007727FD"/>
    <w:rsid w:val="00773B00"/>
    <w:rsid w:val="00775EF1"/>
    <w:rsid w:val="007815DD"/>
    <w:rsid w:val="00782323"/>
    <w:rsid w:val="00783B5F"/>
    <w:rsid w:val="00791058"/>
    <w:rsid w:val="007911E7"/>
    <w:rsid w:val="007916BC"/>
    <w:rsid w:val="007925C9"/>
    <w:rsid w:val="00792FE1"/>
    <w:rsid w:val="00793DA3"/>
    <w:rsid w:val="0079478B"/>
    <w:rsid w:val="00795610"/>
    <w:rsid w:val="00796AA9"/>
    <w:rsid w:val="00796F9C"/>
    <w:rsid w:val="007A1CCA"/>
    <w:rsid w:val="007A5CD4"/>
    <w:rsid w:val="007A691B"/>
    <w:rsid w:val="007B1164"/>
    <w:rsid w:val="007B1934"/>
    <w:rsid w:val="007B7AE5"/>
    <w:rsid w:val="007C077B"/>
    <w:rsid w:val="007C5F91"/>
    <w:rsid w:val="007D38DC"/>
    <w:rsid w:val="007D42A9"/>
    <w:rsid w:val="007E1FD8"/>
    <w:rsid w:val="007E7D76"/>
    <w:rsid w:val="007F019A"/>
    <w:rsid w:val="007F047D"/>
    <w:rsid w:val="007F055B"/>
    <w:rsid w:val="007F070C"/>
    <w:rsid w:val="007F07F7"/>
    <w:rsid w:val="007F1C86"/>
    <w:rsid w:val="007F5ED7"/>
    <w:rsid w:val="00800E30"/>
    <w:rsid w:val="00804063"/>
    <w:rsid w:val="00807F63"/>
    <w:rsid w:val="00813E48"/>
    <w:rsid w:val="00817DF8"/>
    <w:rsid w:val="008200F4"/>
    <w:rsid w:val="00825A4A"/>
    <w:rsid w:val="008349A3"/>
    <w:rsid w:val="00850CCF"/>
    <w:rsid w:val="00853D2C"/>
    <w:rsid w:val="00854FFC"/>
    <w:rsid w:val="00856B91"/>
    <w:rsid w:val="00863330"/>
    <w:rsid w:val="00864AED"/>
    <w:rsid w:val="00866CC1"/>
    <w:rsid w:val="00867DD5"/>
    <w:rsid w:val="0087084F"/>
    <w:rsid w:val="00874D73"/>
    <w:rsid w:val="00875A97"/>
    <w:rsid w:val="008922C9"/>
    <w:rsid w:val="00894C38"/>
    <w:rsid w:val="00896057"/>
    <w:rsid w:val="008B14D9"/>
    <w:rsid w:val="008B49C5"/>
    <w:rsid w:val="008B7AAC"/>
    <w:rsid w:val="008C0645"/>
    <w:rsid w:val="008C12A6"/>
    <w:rsid w:val="008C2004"/>
    <w:rsid w:val="008C2682"/>
    <w:rsid w:val="008C37FC"/>
    <w:rsid w:val="008D2C6E"/>
    <w:rsid w:val="008D6D3E"/>
    <w:rsid w:val="008E05E9"/>
    <w:rsid w:val="008E258F"/>
    <w:rsid w:val="008E7FED"/>
    <w:rsid w:val="008F1105"/>
    <w:rsid w:val="0090067B"/>
    <w:rsid w:val="00902703"/>
    <w:rsid w:val="00906FAE"/>
    <w:rsid w:val="00913AFF"/>
    <w:rsid w:val="009225C9"/>
    <w:rsid w:val="00941142"/>
    <w:rsid w:val="00945963"/>
    <w:rsid w:val="00945C71"/>
    <w:rsid w:val="00946224"/>
    <w:rsid w:val="00947911"/>
    <w:rsid w:val="00947BF9"/>
    <w:rsid w:val="00952B23"/>
    <w:rsid w:val="0095658C"/>
    <w:rsid w:val="00962298"/>
    <w:rsid w:val="00964F9C"/>
    <w:rsid w:val="009717F2"/>
    <w:rsid w:val="009722F3"/>
    <w:rsid w:val="0098722E"/>
    <w:rsid w:val="00987CDE"/>
    <w:rsid w:val="00990938"/>
    <w:rsid w:val="009928A6"/>
    <w:rsid w:val="00995B7B"/>
    <w:rsid w:val="00997C1E"/>
    <w:rsid w:val="009A62D5"/>
    <w:rsid w:val="009A72AE"/>
    <w:rsid w:val="009B73BA"/>
    <w:rsid w:val="009C1AC7"/>
    <w:rsid w:val="009C1F04"/>
    <w:rsid w:val="009C3B20"/>
    <w:rsid w:val="009C3B71"/>
    <w:rsid w:val="009C6BD5"/>
    <w:rsid w:val="009C6D52"/>
    <w:rsid w:val="009C74B6"/>
    <w:rsid w:val="009D2B7C"/>
    <w:rsid w:val="009D39BA"/>
    <w:rsid w:val="009E0410"/>
    <w:rsid w:val="009E40E6"/>
    <w:rsid w:val="009E4B24"/>
    <w:rsid w:val="009E6B09"/>
    <w:rsid w:val="009F0E43"/>
    <w:rsid w:val="009F45BF"/>
    <w:rsid w:val="00A009B9"/>
    <w:rsid w:val="00A03F7D"/>
    <w:rsid w:val="00A04DF0"/>
    <w:rsid w:val="00A0695C"/>
    <w:rsid w:val="00A07E06"/>
    <w:rsid w:val="00A1036A"/>
    <w:rsid w:val="00A1119B"/>
    <w:rsid w:val="00A119DB"/>
    <w:rsid w:val="00A132B5"/>
    <w:rsid w:val="00A163A5"/>
    <w:rsid w:val="00A1658D"/>
    <w:rsid w:val="00A2587E"/>
    <w:rsid w:val="00A27052"/>
    <w:rsid w:val="00A3115F"/>
    <w:rsid w:val="00A3118F"/>
    <w:rsid w:val="00A414C2"/>
    <w:rsid w:val="00A45CEC"/>
    <w:rsid w:val="00A51C5B"/>
    <w:rsid w:val="00A53AED"/>
    <w:rsid w:val="00A57193"/>
    <w:rsid w:val="00A71B24"/>
    <w:rsid w:val="00A71C83"/>
    <w:rsid w:val="00A732CB"/>
    <w:rsid w:val="00A74570"/>
    <w:rsid w:val="00A7682B"/>
    <w:rsid w:val="00A76A81"/>
    <w:rsid w:val="00A7740F"/>
    <w:rsid w:val="00A82565"/>
    <w:rsid w:val="00A82E6D"/>
    <w:rsid w:val="00A923AE"/>
    <w:rsid w:val="00A932DB"/>
    <w:rsid w:val="00A96566"/>
    <w:rsid w:val="00AA2E66"/>
    <w:rsid w:val="00AB30CC"/>
    <w:rsid w:val="00AB5411"/>
    <w:rsid w:val="00AB6B3C"/>
    <w:rsid w:val="00AB6CCC"/>
    <w:rsid w:val="00AC0173"/>
    <w:rsid w:val="00AC6CAB"/>
    <w:rsid w:val="00AD077D"/>
    <w:rsid w:val="00AD5669"/>
    <w:rsid w:val="00AD70B5"/>
    <w:rsid w:val="00AE62A9"/>
    <w:rsid w:val="00AF1689"/>
    <w:rsid w:val="00AF4070"/>
    <w:rsid w:val="00AF49BB"/>
    <w:rsid w:val="00AF6763"/>
    <w:rsid w:val="00B0071F"/>
    <w:rsid w:val="00B0074E"/>
    <w:rsid w:val="00B02AD6"/>
    <w:rsid w:val="00B052FE"/>
    <w:rsid w:val="00B066DF"/>
    <w:rsid w:val="00B14830"/>
    <w:rsid w:val="00B15128"/>
    <w:rsid w:val="00B22ED5"/>
    <w:rsid w:val="00B23411"/>
    <w:rsid w:val="00B2594A"/>
    <w:rsid w:val="00B3334D"/>
    <w:rsid w:val="00B44E72"/>
    <w:rsid w:val="00B524BE"/>
    <w:rsid w:val="00B53019"/>
    <w:rsid w:val="00B541A2"/>
    <w:rsid w:val="00B62B7D"/>
    <w:rsid w:val="00B64A2C"/>
    <w:rsid w:val="00B66248"/>
    <w:rsid w:val="00B72D43"/>
    <w:rsid w:val="00B8112B"/>
    <w:rsid w:val="00B8698D"/>
    <w:rsid w:val="00B90F55"/>
    <w:rsid w:val="00B9110D"/>
    <w:rsid w:val="00B91C60"/>
    <w:rsid w:val="00B92DE0"/>
    <w:rsid w:val="00B9487D"/>
    <w:rsid w:val="00B95981"/>
    <w:rsid w:val="00B9658F"/>
    <w:rsid w:val="00BA23C4"/>
    <w:rsid w:val="00BA28EB"/>
    <w:rsid w:val="00BA291A"/>
    <w:rsid w:val="00BA5847"/>
    <w:rsid w:val="00BA7E80"/>
    <w:rsid w:val="00BB0002"/>
    <w:rsid w:val="00BB084B"/>
    <w:rsid w:val="00BB0F45"/>
    <w:rsid w:val="00BB11C8"/>
    <w:rsid w:val="00BB51BF"/>
    <w:rsid w:val="00BC2BD0"/>
    <w:rsid w:val="00BC4001"/>
    <w:rsid w:val="00BD2097"/>
    <w:rsid w:val="00BD36A3"/>
    <w:rsid w:val="00BD52A0"/>
    <w:rsid w:val="00BE1852"/>
    <w:rsid w:val="00BE371F"/>
    <w:rsid w:val="00BE4849"/>
    <w:rsid w:val="00BF30F7"/>
    <w:rsid w:val="00BF3D50"/>
    <w:rsid w:val="00BF746D"/>
    <w:rsid w:val="00C0035A"/>
    <w:rsid w:val="00C02B91"/>
    <w:rsid w:val="00C0568F"/>
    <w:rsid w:val="00C218F6"/>
    <w:rsid w:val="00C26FB9"/>
    <w:rsid w:val="00C30DF7"/>
    <w:rsid w:val="00C32D8D"/>
    <w:rsid w:val="00C34A3E"/>
    <w:rsid w:val="00C3612E"/>
    <w:rsid w:val="00C425A0"/>
    <w:rsid w:val="00C42BE8"/>
    <w:rsid w:val="00C4410B"/>
    <w:rsid w:val="00C578E7"/>
    <w:rsid w:val="00C71884"/>
    <w:rsid w:val="00C72F7D"/>
    <w:rsid w:val="00C73B84"/>
    <w:rsid w:val="00C77462"/>
    <w:rsid w:val="00C7751D"/>
    <w:rsid w:val="00CA3518"/>
    <w:rsid w:val="00CA4A73"/>
    <w:rsid w:val="00CA6292"/>
    <w:rsid w:val="00CA6E14"/>
    <w:rsid w:val="00CB0FE9"/>
    <w:rsid w:val="00CB205E"/>
    <w:rsid w:val="00CB20EA"/>
    <w:rsid w:val="00CB5FB8"/>
    <w:rsid w:val="00CB722F"/>
    <w:rsid w:val="00CC0ECB"/>
    <w:rsid w:val="00CC12C6"/>
    <w:rsid w:val="00CD22DC"/>
    <w:rsid w:val="00CD2584"/>
    <w:rsid w:val="00CD4C56"/>
    <w:rsid w:val="00CD6530"/>
    <w:rsid w:val="00CD748B"/>
    <w:rsid w:val="00CD7A44"/>
    <w:rsid w:val="00CF347A"/>
    <w:rsid w:val="00CF36F9"/>
    <w:rsid w:val="00CF4F75"/>
    <w:rsid w:val="00CF6AAC"/>
    <w:rsid w:val="00D0019A"/>
    <w:rsid w:val="00D0137C"/>
    <w:rsid w:val="00D068E3"/>
    <w:rsid w:val="00D06CB1"/>
    <w:rsid w:val="00D10FA0"/>
    <w:rsid w:val="00D16806"/>
    <w:rsid w:val="00D17762"/>
    <w:rsid w:val="00D17845"/>
    <w:rsid w:val="00D316FF"/>
    <w:rsid w:val="00D3326D"/>
    <w:rsid w:val="00D36A91"/>
    <w:rsid w:val="00D36F02"/>
    <w:rsid w:val="00D42EC7"/>
    <w:rsid w:val="00D43390"/>
    <w:rsid w:val="00D466FE"/>
    <w:rsid w:val="00D50282"/>
    <w:rsid w:val="00D505EC"/>
    <w:rsid w:val="00D54217"/>
    <w:rsid w:val="00D57F74"/>
    <w:rsid w:val="00D6709A"/>
    <w:rsid w:val="00D704FC"/>
    <w:rsid w:val="00D81465"/>
    <w:rsid w:val="00D842A7"/>
    <w:rsid w:val="00D859F6"/>
    <w:rsid w:val="00DA0583"/>
    <w:rsid w:val="00DA2313"/>
    <w:rsid w:val="00DA384C"/>
    <w:rsid w:val="00DA3CC6"/>
    <w:rsid w:val="00DB7596"/>
    <w:rsid w:val="00DC037C"/>
    <w:rsid w:val="00DC0880"/>
    <w:rsid w:val="00DC28D1"/>
    <w:rsid w:val="00DC6315"/>
    <w:rsid w:val="00DC6971"/>
    <w:rsid w:val="00DC6C0D"/>
    <w:rsid w:val="00DC7479"/>
    <w:rsid w:val="00DD1AE5"/>
    <w:rsid w:val="00DD2663"/>
    <w:rsid w:val="00DD3703"/>
    <w:rsid w:val="00DD5A2C"/>
    <w:rsid w:val="00DD6683"/>
    <w:rsid w:val="00DE1405"/>
    <w:rsid w:val="00DE34B6"/>
    <w:rsid w:val="00DE7390"/>
    <w:rsid w:val="00DF0C87"/>
    <w:rsid w:val="00DF601E"/>
    <w:rsid w:val="00E1026E"/>
    <w:rsid w:val="00E15DC8"/>
    <w:rsid w:val="00E1790D"/>
    <w:rsid w:val="00E23260"/>
    <w:rsid w:val="00E34989"/>
    <w:rsid w:val="00E36D5D"/>
    <w:rsid w:val="00E42441"/>
    <w:rsid w:val="00E4463D"/>
    <w:rsid w:val="00E44B50"/>
    <w:rsid w:val="00E477E7"/>
    <w:rsid w:val="00E55840"/>
    <w:rsid w:val="00E64715"/>
    <w:rsid w:val="00E6649F"/>
    <w:rsid w:val="00E664B1"/>
    <w:rsid w:val="00E66520"/>
    <w:rsid w:val="00E67F41"/>
    <w:rsid w:val="00E70FD9"/>
    <w:rsid w:val="00E724BF"/>
    <w:rsid w:val="00E7450C"/>
    <w:rsid w:val="00E74D6A"/>
    <w:rsid w:val="00E77BA3"/>
    <w:rsid w:val="00E77CDC"/>
    <w:rsid w:val="00E826D4"/>
    <w:rsid w:val="00E91692"/>
    <w:rsid w:val="00E95188"/>
    <w:rsid w:val="00E97935"/>
    <w:rsid w:val="00EA0136"/>
    <w:rsid w:val="00EA131B"/>
    <w:rsid w:val="00EA1518"/>
    <w:rsid w:val="00EA5640"/>
    <w:rsid w:val="00EB1B77"/>
    <w:rsid w:val="00EB529E"/>
    <w:rsid w:val="00EB5BC9"/>
    <w:rsid w:val="00EB5BD6"/>
    <w:rsid w:val="00EC212E"/>
    <w:rsid w:val="00EC2FA2"/>
    <w:rsid w:val="00EC718E"/>
    <w:rsid w:val="00ED28F2"/>
    <w:rsid w:val="00ED5CC6"/>
    <w:rsid w:val="00ED6810"/>
    <w:rsid w:val="00EE3268"/>
    <w:rsid w:val="00EE5C1A"/>
    <w:rsid w:val="00EE6785"/>
    <w:rsid w:val="00EF0045"/>
    <w:rsid w:val="00EF2948"/>
    <w:rsid w:val="00EF29AA"/>
    <w:rsid w:val="00EF4638"/>
    <w:rsid w:val="00EF7908"/>
    <w:rsid w:val="00F07905"/>
    <w:rsid w:val="00F10A2E"/>
    <w:rsid w:val="00F1221C"/>
    <w:rsid w:val="00F13656"/>
    <w:rsid w:val="00F16477"/>
    <w:rsid w:val="00F169DD"/>
    <w:rsid w:val="00F17877"/>
    <w:rsid w:val="00F2207E"/>
    <w:rsid w:val="00F22797"/>
    <w:rsid w:val="00F303C2"/>
    <w:rsid w:val="00F3273E"/>
    <w:rsid w:val="00F35B6B"/>
    <w:rsid w:val="00F35FFC"/>
    <w:rsid w:val="00F43058"/>
    <w:rsid w:val="00F43423"/>
    <w:rsid w:val="00F434D3"/>
    <w:rsid w:val="00F44B4A"/>
    <w:rsid w:val="00F54A43"/>
    <w:rsid w:val="00F556D5"/>
    <w:rsid w:val="00F557A5"/>
    <w:rsid w:val="00F563EA"/>
    <w:rsid w:val="00F63223"/>
    <w:rsid w:val="00F63A90"/>
    <w:rsid w:val="00F63C6B"/>
    <w:rsid w:val="00F7165D"/>
    <w:rsid w:val="00F74420"/>
    <w:rsid w:val="00F7456A"/>
    <w:rsid w:val="00F76C8B"/>
    <w:rsid w:val="00F82CCA"/>
    <w:rsid w:val="00F84D96"/>
    <w:rsid w:val="00F9025A"/>
    <w:rsid w:val="00F92AC8"/>
    <w:rsid w:val="00F9453E"/>
    <w:rsid w:val="00FA0487"/>
    <w:rsid w:val="00FA40CA"/>
    <w:rsid w:val="00FA42E0"/>
    <w:rsid w:val="00FA5449"/>
    <w:rsid w:val="00FA6341"/>
    <w:rsid w:val="00FB378D"/>
    <w:rsid w:val="00FB7ADB"/>
    <w:rsid w:val="00FC359B"/>
    <w:rsid w:val="00FC45AD"/>
    <w:rsid w:val="00FC6D98"/>
    <w:rsid w:val="00FD1716"/>
    <w:rsid w:val="00FD7619"/>
    <w:rsid w:val="00FE2CB1"/>
    <w:rsid w:val="00FE68E7"/>
    <w:rsid w:val="00FF1644"/>
    <w:rsid w:val="00FF2522"/>
    <w:rsid w:val="00FF287D"/>
    <w:rsid w:val="00FF5016"/>
    <w:rsid w:val="00FF65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vk@bvk.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thics@suez.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faktury@bvk.cz" TargetMode="External"/><Relationship Id="rId4" Type="http://schemas.openxmlformats.org/officeDocument/2006/relationships/settings" Target="settings.xml"/><Relationship Id="rId9" Type="http://schemas.openxmlformats.org/officeDocument/2006/relationships/hyperlink" Target="mailto:bvk@bvk.cz"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B8545-0528-4600-82ED-D37235A76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0</TotalTime>
  <Pages>9</Pages>
  <Words>3039</Words>
  <Characters>17934</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20932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Pechová</cp:lastModifiedBy>
  <cp:revision>4</cp:revision>
  <cp:lastPrinted>2023-05-12T11:28:00Z</cp:lastPrinted>
  <dcterms:created xsi:type="dcterms:W3CDTF">2025-07-11T07:42:00Z</dcterms:created>
  <dcterms:modified xsi:type="dcterms:W3CDTF">2025-07-11T07:44:00Z</dcterms:modified>
</cp:coreProperties>
</file>