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C478D" w14:textId="1A450FAC" w:rsidR="00810978" w:rsidRPr="00D70D9E" w:rsidRDefault="00810978" w:rsidP="00801E5D">
      <w:pPr>
        <w:spacing w:line="360" w:lineRule="auto"/>
        <w:jc w:val="center"/>
        <w:rPr>
          <w:b/>
          <w:i/>
        </w:rPr>
      </w:pPr>
      <w:r w:rsidRPr="00970B9E">
        <w:rPr>
          <w:b/>
          <w:i/>
        </w:rPr>
        <w:t>„</w:t>
      </w:r>
      <w:r w:rsidR="00AE6BDD">
        <w:rPr>
          <w:rFonts w:eastAsia="Calibri"/>
          <w:b/>
          <w:bCs/>
          <w:szCs w:val="22"/>
        </w:rPr>
        <w:t xml:space="preserve">Úprava NP </w:t>
      </w:r>
      <w:r w:rsidR="00964CE9">
        <w:rPr>
          <w:rFonts w:eastAsia="Calibri"/>
          <w:b/>
          <w:bCs/>
          <w:szCs w:val="22"/>
        </w:rPr>
        <w:t xml:space="preserve">v domě č.p. 449 v ulici Čechova na zubní </w:t>
      </w:r>
      <w:r w:rsidR="000539AC">
        <w:rPr>
          <w:rFonts w:eastAsia="Calibri"/>
          <w:b/>
          <w:bCs/>
          <w:szCs w:val="22"/>
        </w:rPr>
        <w:t>ambulance</w:t>
      </w:r>
      <w:r w:rsidRPr="00970B9E">
        <w:rPr>
          <w:b/>
          <w:i/>
        </w:rPr>
        <w:t>“</w:t>
      </w:r>
    </w:p>
    <w:p w14:paraId="547CCD42" w14:textId="61267737" w:rsidR="00810978" w:rsidRDefault="00810978" w:rsidP="00736C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5A1AA88F" w14:textId="5F88FABC" w:rsidR="00736C93" w:rsidRPr="00736C93" w:rsidRDefault="00736C93" w:rsidP="00736C93">
      <w:pPr>
        <w:jc w:val="center"/>
        <w:rPr>
          <w:b/>
          <w:sz w:val="24"/>
          <w:szCs w:val="24"/>
        </w:rPr>
      </w:pPr>
      <w:r w:rsidRPr="00736C93">
        <w:rPr>
          <w:b/>
          <w:sz w:val="24"/>
          <w:szCs w:val="24"/>
        </w:rPr>
        <w:t>na zhotovení projektové dokumentace</w:t>
      </w:r>
    </w:p>
    <w:p w14:paraId="52DB4E31" w14:textId="77777777" w:rsidR="00810978" w:rsidRDefault="00810978" w:rsidP="00810978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42539940" w14:textId="77777777" w:rsidR="00810978" w:rsidRDefault="00810978" w:rsidP="00810978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14:paraId="1C2AF1DC" w14:textId="77777777" w:rsidR="00810978" w:rsidRDefault="00810978" w:rsidP="00810978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5A9EA9B8" w14:textId="63AE8B89" w:rsidR="00736C93" w:rsidRDefault="00490ED8" w:rsidP="00736C93">
      <w:pPr>
        <w:jc w:val="left"/>
        <w:rPr>
          <w:sz w:val="20"/>
        </w:rPr>
      </w:pPr>
      <w:r>
        <w:t>Objednatel:</w:t>
      </w:r>
      <w:r>
        <w:tab/>
      </w:r>
      <w:r>
        <w:tab/>
      </w:r>
      <w:r w:rsidR="00736C93">
        <w:t xml:space="preserve">            </w:t>
      </w:r>
      <w:r w:rsidR="00810978">
        <w:rPr>
          <w:sz w:val="20"/>
        </w:rPr>
        <w:t>Domovní a bytová správa města Písku</w:t>
      </w:r>
    </w:p>
    <w:p w14:paraId="6700A174" w14:textId="09F6C2DF" w:rsidR="00810978" w:rsidRPr="00736C93" w:rsidRDefault="00810978" w:rsidP="00736C93">
      <w:pPr>
        <w:jc w:val="left"/>
      </w:pPr>
      <w:r>
        <w:rPr>
          <w:color w:val="000000"/>
          <w:sz w:val="20"/>
        </w:rPr>
        <w:t>IČO: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005</w:t>
      </w:r>
      <w:r w:rsidR="00964CE9">
        <w:rPr>
          <w:color w:val="000000"/>
          <w:sz w:val="20"/>
        </w:rPr>
        <w:t xml:space="preserve"> </w:t>
      </w:r>
      <w:r>
        <w:rPr>
          <w:color w:val="000000"/>
          <w:sz w:val="20"/>
        </w:rPr>
        <w:t>12</w:t>
      </w:r>
      <w:r w:rsidR="00964CE9">
        <w:rPr>
          <w:color w:val="000000"/>
          <w:sz w:val="20"/>
        </w:rPr>
        <w:t xml:space="preserve"> </w:t>
      </w:r>
      <w:r>
        <w:rPr>
          <w:color w:val="000000"/>
          <w:sz w:val="20"/>
        </w:rPr>
        <w:t>362</w:t>
      </w:r>
    </w:p>
    <w:p w14:paraId="1E3EBB4E" w14:textId="77777777" w:rsidR="00810978" w:rsidRDefault="00810978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67A462D8" w14:textId="3C4124E6" w:rsidR="00810978" w:rsidRDefault="00810978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736C93">
        <w:rPr>
          <w:rFonts w:ascii="Arial" w:hAnsi="Arial" w:cs="Arial"/>
          <w:color w:val="000000"/>
          <w:sz w:val="20"/>
        </w:rPr>
        <w:t xml:space="preserve">             </w:t>
      </w:r>
      <w:r>
        <w:rPr>
          <w:rFonts w:ascii="Arial" w:hAnsi="Arial" w:cs="Arial"/>
          <w:color w:val="000000"/>
          <w:sz w:val="20"/>
        </w:rPr>
        <w:t xml:space="preserve">Fügnerovo náměstí 42, 397 01 Písek </w:t>
      </w:r>
    </w:p>
    <w:p w14:paraId="2870EB8F" w14:textId="0433C484" w:rsidR="00810978" w:rsidRDefault="00810978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 w:rsidR="001901F6">
        <w:rPr>
          <w:rFonts w:ascii="Arial" w:hAnsi="Arial" w:cs="Arial"/>
          <w:color w:val="000000"/>
          <w:sz w:val="20"/>
        </w:rPr>
        <w:t>xxx</w:t>
      </w:r>
      <w:proofErr w:type="spellEnd"/>
      <w:r w:rsidR="001901F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1901F6">
        <w:rPr>
          <w:rFonts w:ascii="Arial" w:hAnsi="Arial" w:cs="Arial"/>
          <w:color w:val="000000"/>
          <w:sz w:val="20"/>
        </w:rPr>
        <w:t>xxx</w:t>
      </w:r>
      <w:proofErr w:type="spellEnd"/>
      <w:r w:rsidR="001901F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1901F6">
        <w:rPr>
          <w:rFonts w:ascii="Arial" w:hAnsi="Arial" w:cs="Arial"/>
          <w:color w:val="000000"/>
          <w:sz w:val="20"/>
        </w:rPr>
        <w:t>xxx</w:t>
      </w:r>
      <w:proofErr w:type="spellEnd"/>
    </w:p>
    <w:p w14:paraId="0F09A6CB" w14:textId="01C8CE2D" w:rsidR="00810978" w:rsidRDefault="00AE7BC9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Bankovní spojení</w:t>
      </w:r>
      <w:r w:rsidR="00810978">
        <w:rPr>
          <w:rFonts w:ascii="Arial" w:hAnsi="Arial" w:cs="Arial"/>
          <w:color w:val="000000"/>
          <w:sz w:val="20"/>
        </w:rPr>
        <w:t>:</w:t>
      </w:r>
      <w:r w:rsidR="00810978">
        <w:rPr>
          <w:rFonts w:ascii="Arial" w:hAnsi="Arial" w:cs="Arial"/>
          <w:color w:val="000000"/>
          <w:sz w:val="20"/>
        </w:rPr>
        <w:tab/>
      </w:r>
      <w:r w:rsidR="00810978">
        <w:rPr>
          <w:rFonts w:ascii="Arial" w:hAnsi="Arial" w:cs="Arial"/>
          <w:color w:val="000000"/>
          <w:sz w:val="20"/>
        </w:rPr>
        <w:tab/>
        <w:t>Komerční banka, a.s.</w:t>
      </w:r>
    </w:p>
    <w:p w14:paraId="0050650F" w14:textId="0A7EC810" w:rsidR="00810978" w:rsidRDefault="00810978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736C93">
        <w:rPr>
          <w:rFonts w:ascii="Arial" w:hAnsi="Arial" w:cs="Arial"/>
          <w:color w:val="000000"/>
          <w:sz w:val="20"/>
        </w:rPr>
        <w:t xml:space="preserve">            </w:t>
      </w:r>
      <w:r>
        <w:rPr>
          <w:rFonts w:ascii="Arial" w:hAnsi="Arial" w:cs="Arial"/>
          <w:color w:val="000000"/>
          <w:sz w:val="20"/>
        </w:rPr>
        <w:t>20531271/0100</w:t>
      </w:r>
    </w:p>
    <w:p w14:paraId="2741A37A" w14:textId="7051C7CB" w:rsidR="00810978" w:rsidRDefault="00810978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964CE9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>, ředitel</w:t>
      </w:r>
      <w:r w:rsidR="00964CE9">
        <w:rPr>
          <w:rFonts w:ascii="Arial" w:hAnsi="Arial" w:cs="Arial"/>
          <w:color w:val="000000"/>
          <w:sz w:val="20"/>
        </w:rPr>
        <w:t>em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7790CDFF" w14:textId="5EE4246E" w:rsidR="00810978" w:rsidRDefault="00964CE9" w:rsidP="00977C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</w:t>
      </w:r>
      <w:r w:rsidR="00810978">
        <w:rPr>
          <w:rFonts w:ascii="Arial" w:hAnsi="Arial" w:cs="Arial"/>
          <w:color w:val="000000"/>
          <w:sz w:val="20"/>
        </w:rPr>
        <w:t>e věcech technických:</w:t>
      </w:r>
      <w:r w:rsidR="00810978">
        <w:rPr>
          <w:rFonts w:ascii="Arial" w:hAnsi="Arial" w:cs="Arial"/>
          <w:color w:val="000000"/>
          <w:sz w:val="20"/>
        </w:rPr>
        <w:tab/>
        <w:t xml:space="preserve">Ing. </w:t>
      </w:r>
      <w:r w:rsidR="001D5AB4">
        <w:rPr>
          <w:rFonts w:ascii="Arial" w:hAnsi="Arial" w:cs="Arial"/>
          <w:color w:val="000000"/>
          <w:sz w:val="20"/>
        </w:rPr>
        <w:t>Barborou Moudrou</w:t>
      </w:r>
    </w:p>
    <w:p w14:paraId="331C2994" w14:textId="77777777" w:rsidR="00977CB0" w:rsidRDefault="00977CB0" w:rsidP="00977C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</w:pPr>
    </w:p>
    <w:p w14:paraId="093B9D30" w14:textId="77777777" w:rsidR="00810978" w:rsidRDefault="00810978" w:rsidP="00810978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308A4282" w14:textId="432633B8" w:rsidR="00AE7BC9" w:rsidRDefault="00810978" w:rsidP="00810978">
      <w:pPr>
        <w:tabs>
          <w:tab w:val="left" w:pos="3402"/>
        </w:tabs>
        <w:spacing w:line="276" w:lineRule="auto"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0"/>
        </w:rPr>
        <w:t>Zhotovitel:</w:t>
      </w:r>
      <w:r w:rsidR="00964CE9">
        <w:rPr>
          <w:rFonts w:cs="Times New Roman"/>
          <w:b/>
          <w:bCs/>
          <w:sz w:val="20"/>
        </w:rPr>
        <w:t xml:space="preserve">                                Ing. Jaromír Havlíček – PROJKA s.r.o.</w:t>
      </w:r>
    </w:p>
    <w:p w14:paraId="3AE16E5D" w14:textId="3269F6A5" w:rsidR="00AE7BC9" w:rsidRPr="00424A94" w:rsidRDefault="00AE7BC9" w:rsidP="00AE7BC9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 xml:space="preserve">IČO: </w:t>
      </w:r>
      <w:r>
        <w:rPr>
          <w:rFonts w:eastAsia="Arial" w:cs="Times New Roman"/>
          <w:color w:val="000000"/>
          <w:sz w:val="20"/>
        </w:rPr>
        <w:t xml:space="preserve">                                          281 29 954</w:t>
      </w:r>
    </w:p>
    <w:p w14:paraId="01E4A1EE" w14:textId="3B24E547" w:rsidR="00AE7BC9" w:rsidRPr="00AE7BC9" w:rsidRDefault="00AE7BC9" w:rsidP="00AE7BC9">
      <w:pPr>
        <w:tabs>
          <w:tab w:val="left" w:pos="3402"/>
        </w:tabs>
        <w:spacing w:line="276" w:lineRule="auto"/>
        <w:rPr>
          <w:rFonts w:eastAsia="Arial" w:cs="Times New Roman"/>
          <w:color w:val="000000"/>
          <w:sz w:val="20"/>
        </w:rPr>
      </w:pPr>
      <w:r w:rsidRPr="00424A94">
        <w:rPr>
          <w:rFonts w:eastAsia="Arial" w:cs="Times New Roman"/>
          <w:color w:val="000000"/>
          <w:sz w:val="20"/>
        </w:rPr>
        <w:t>DIČ:</w:t>
      </w:r>
      <w:r>
        <w:rPr>
          <w:rFonts w:eastAsia="Arial" w:cs="Times New Roman"/>
          <w:color w:val="000000"/>
          <w:sz w:val="20"/>
        </w:rPr>
        <w:t xml:space="preserve">                                           CZ 28129954</w:t>
      </w:r>
    </w:p>
    <w:p w14:paraId="7BAC3E14" w14:textId="2AA8C740" w:rsidR="00810978" w:rsidRPr="00424A94" w:rsidRDefault="00AE7BC9" w:rsidP="00810978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Sídlo</w:t>
      </w:r>
      <w:r w:rsidR="00810978" w:rsidRPr="00424A94">
        <w:rPr>
          <w:rFonts w:cs="Times New Roman"/>
          <w:bCs/>
          <w:sz w:val="20"/>
        </w:rPr>
        <w:t>:</w:t>
      </w:r>
      <w:r>
        <w:rPr>
          <w:rFonts w:cs="Times New Roman"/>
          <w:bCs/>
          <w:sz w:val="20"/>
        </w:rPr>
        <w:t xml:space="preserve">                                         17. listopadu 2131, Budějovické Předměstí, 397 01 Písek</w:t>
      </w:r>
    </w:p>
    <w:p w14:paraId="558341A6" w14:textId="67A6E30D" w:rsidR="00810978" w:rsidRPr="00424A94" w:rsidRDefault="00D456B7" w:rsidP="00810978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10</w:t>
      </w:r>
      <w:r w:rsidR="00810978" w:rsidRPr="00424A94">
        <w:rPr>
          <w:rFonts w:cs="Times New Roman"/>
          <w:sz w:val="20"/>
        </w:rPr>
        <w:tab/>
      </w:r>
    </w:p>
    <w:p w14:paraId="140E25DA" w14:textId="77777777" w:rsidR="00810978" w:rsidRDefault="00810978" w:rsidP="00810978">
      <w:pPr>
        <w:spacing w:line="276" w:lineRule="auto"/>
        <w:rPr>
          <w:rFonts w:cs="Times New Roman"/>
          <w:sz w:val="20"/>
        </w:rPr>
      </w:pPr>
    </w:p>
    <w:p w14:paraId="7DCECB2C" w14:textId="77777777" w:rsidR="00810978" w:rsidRDefault="00810978" w:rsidP="00810978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015552EC" w14:textId="77777777" w:rsidR="00810978" w:rsidRDefault="00810978" w:rsidP="00810978">
      <w:pPr>
        <w:rPr>
          <w:rFonts w:cs="Times New Roman"/>
        </w:rPr>
      </w:pPr>
    </w:p>
    <w:p w14:paraId="415AC5A2" w14:textId="77777777" w:rsidR="00810978" w:rsidRDefault="00810978" w:rsidP="00810978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525C9D89" w14:textId="77777777"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4614733A" w14:textId="77777777"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19954579" w14:textId="77777777" w:rsidR="00810978" w:rsidRDefault="00810978" w:rsidP="00810978">
      <w:pPr>
        <w:spacing w:line="276" w:lineRule="auto"/>
        <w:rPr>
          <w:b/>
          <w:sz w:val="20"/>
        </w:rPr>
      </w:pPr>
    </w:p>
    <w:p w14:paraId="0E96FECA" w14:textId="77777777" w:rsidR="00810978" w:rsidRDefault="00810978" w:rsidP="00810978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51B937F7" w14:textId="0D559699" w:rsidR="00810978" w:rsidRP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 w:rsidRPr="00810978">
        <w:rPr>
          <w:color w:val="000000"/>
          <w:sz w:val="20"/>
        </w:rPr>
        <w:t xml:space="preserve">Název </w:t>
      </w:r>
      <w:r w:rsidR="00736C93">
        <w:rPr>
          <w:color w:val="000000"/>
          <w:sz w:val="20"/>
        </w:rPr>
        <w:t>akce</w:t>
      </w:r>
      <w:r w:rsidRPr="00810978">
        <w:rPr>
          <w:color w:val="000000"/>
          <w:sz w:val="20"/>
        </w:rPr>
        <w:t xml:space="preserve">: </w:t>
      </w:r>
      <w:r w:rsidR="00736C93" w:rsidRPr="00736C93">
        <w:rPr>
          <w:rFonts w:eastAsia="Calibri"/>
          <w:bCs/>
          <w:sz w:val="20"/>
        </w:rPr>
        <w:t xml:space="preserve">Úprava NP v domě č.p. 449 v ulici Čechova na zubní </w:t>
      </w:r>
      <w:r w:rsidR="000539AC">
        <w:rPr>
          <w:rFonts w:eastAsia="Calibri"/>
          <w:bCs/>
          <w:sz w:val="20"/>
        </w:rPr>
        <w:t>ambulance</w:t>
      </w:r>
    </w:p>
    <w:p w14:paraId="49A4DB7E" w14:textId="5E7EDC0F"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Míst</w:t>
      </w:r>
      <w:r w:rsidR="00736C93">
        <w:rPr>
          <w:color w:val="000000"/>
          <w:sz w:val="20"/>
        </w:rPr>
        <w:t>o</w:t>
      </w:r>
      <w:r w:rsidRPr="00810978">
        <w:rPr>
          <w:color w:val="000000"/>
          <w:sz w:val="20"/>
        </w:rPr>
        <w:t xml:space="preserve">: </w:t>
      </w:r>
      <w:proofErr w:type="spellStart"/>
      <w:r w:rsidR="00736C93">
        <w:rPr>
          <w:rFonts w:cs="Times New Roman"/>
          <w:bCs/>
          <w:sz w:val="20"/>
          <w:lang w:val="en-US"/>
        </w:rPr>
        <w:t>Čechova</w:t>
      </w:r>
      <w:proofErr w:type="spellEnd"/>
      <w:r w:rsidR="00736C93">
        <w:rPr>
          <w:rFonts w:cs="Times New Roman"/>
          <w:bCs/>
          <w:sz w:val="20"/>
          <w:lang w:val="en-US"/>
        </w:rPr>
        <w:t xml:space="preserve"> 449, </w:t>
      </w:r>
      <w:proofErr w:type="spellStart"/>
      <w:r w:rsidR="00736C93">
        <w:rPr>
          <w:rFonts w:cs="Times New Roman"/>
          <w:bCs/>
          <w:sz w:val="20"/>
          <w:lang w:val="en-US"/>
        </w:rPr>
        <w:t>Písek</w:t>
      </w:r>
      <w:proofErr w:type="spellEnd"/>
    </w:p>
    <w:p w14:paraId="5C431C79" w14:textId="71C97943" w:rsidR="005203BF" w:rsidRPr="005203BF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Předmět</w:t>
      </w:r>
      <w:r w:rsidR="00736C93">
        <w:rPr>
          <w:sz w:val="20"/>
        </w:rPr>
        <w:t>: vyhotovení projektové dokumentace ve složení stavební část, elektroinstalace, zdravotní technika</w:t>
      </w:r>
      <w:r w:rsidR="000539AC">
        <w:rPr>
          <w:sz w:val="20"/>
        </w:rPr>
        <w:t>, vytápění, chlazení, větrání, požárně bezpečnostní řešení a rozpočet, podle které bude možné akci zrealizovat, tedy mimo jiné požádat o stavební povolení, provést výběrové řízení na zhotovitele a následně vše zkolaudovat.</w:t>
      </w:r>
      <w:r>
        <w:rPr>
          <w:sz w:val="20"/>
        </w:rPr>
        <w:t xml:space="preserve"> </w:t>
      </w:r>
      <w:r w:rsidR="001D5AB4">
        <w:rPr>
          <w:sz w:val="20"/>
        </w:rPr>
        <w:t xml:space="preserve">Projekt bude předán v digitální formě pro žádost o stavební povolení a ve třech </w:t>
      </w:r>
      <w:proofErr w:type="spellStart"/>
      <w:r w:rsidR="001D5AB4">
        <w:rPr>
          <w:sz w:val="20"/>
        </w:rPr>
        <w:t>paré</w:t>
      </w:r>
      <w:proofErr w:type="spellEnd"/>
      <w:r w:rsidR="001D5AB4">
        <w:rPr>
          <w:sz w:val="20"/>
        </w:rPr>
        <w:t xml:space="preserve"> v tištěné formě.</w:t>
      </w:r>
    </w:p>
    <w:p w14:paraId="17CE833F" w14:textId="3886BAAD"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Podkladem pro uzavření této smlouvy o dílo je cenová nabídka zhotovitele ze dne </w:t>
      </w:r>
      <w:r w:rsidR="00736C93">
        <w:rPr>
          <w:rFonts w:eastAsia="Calibri"/>
          <w:sz w:val="20"/>
        </w:rPr>
        <w:t>26.05.2025</w:t>
      </w:r>
      <w:r w:rsidR="00977CB0">
        <w:rPr>
          <w:rFonts w:eastAsia="Calibri"/>
          <w:sz w:val="20"/>
        </w:rPr>
        <w:t xml:space="preserve">. </w:t>
      </w:r>
      <w:r>
        <w:rPr>
          <w:color w:val="000000"/>
          <w:sz w:val="20"/>
        </w:rPr>
        <w:t xml:space="preserve">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</w:t>
      </w:r>
      <w:r w:rsidR="000539AC">
        <w:rPr>
          <w:color w:val="000000"/>
          <w:sz w:val="20"/>
        </w:rPr>
        <w:t>cenu.</w:t>
      </w:r>
    </w:p>
    <w:p w14:paraId="688DBE5C" w14:textId="23B4547E" w:rsidR="00810978" w:rsidRPr="000539AC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Zhotovitel prohlašuje, že se v plném rozsahu seznámil s rozsahem a obsahem</w:t>
      </w:r>
      <w:r w:rsidR="000539AC">
        <w:rPr>
          <w:rFonts w:eastAsia="Calibri"/>
          <w:sz w:val="20"/>
        </w:rPr>
        <w:t xml:space="preserve"> díla. </w:t>
      </w:r>
      <w:r>
        <w:rPr>
          <w:rFonts w:eastAsia="Calibri"/>
          <w:sz w:val="20"/>
        </w:rPr>
        <w:t xml:space="preserve">Zhotovitel prohlašuje, že k provedení díla má potřebné oprávnění a že provedení díla zajistí osobami odborně způsobilými. </w:t>
      </w:r>
    </w:p>
    <w:p w14:paraId="66D3DD85" w14:textId="0BED830F" w:rsidR="00810978" w:rsidRPr="00572B00" w:rsidRDefault="00810978" w:rsidP="00572B00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ceny. </w:t>
      </w:r>
    </w:p>
    <w:p w14:paraId="28747196" w14:textId="77777777" w:rsidR="00D31BE3" w:rsidRDefault="00D31BE3" w:rsidP="00810978">
      <w:pPr>
        <w:autoSpaceDE w:val="0"/>
        <w:ind w:left="450"/>
        <w:rPr>
          <w:color w:val="000000"/>
          <w:szCs w:val="22"/>
        </w:rPr>
      </w:pPr>
    </w:p>
    <w:p w14:paraId="68E61486" w14:textId="77777777" w:rsidR="00810978" w:rsidRDefault="00810978" w:rsidP="0081097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5DAE5762" w14:textId="77777777" w:rsidR="00810978" w:rsidRDefault="00810978" w:rsidP="00810978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45B2A5D" w14:textId="6D0913EB"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</w:t>
      </w:r>
      <w:r w:rsidR="004E0EAA">
        <w:rPr>
          <w:color w:val="000000"/>
          <w:sz w:val="20"/>
        </w:rPr>
        <w:t>do 30.09.2025</w:t>
      </w:r>
      <w:r w:rsidR="005203BF">
        <w:rPr>
          <w:color w:val="000000"/>
          <w:sz w:val="20"/>
        </w:rPr>
        <w:t>.</w:t>
      </w:r>
    </w:p>
    <w:p w14:paraId="21DF332D" w14:textId="1DD877AB" w:rsidR="00810978" w:rsidRPr="004E0EAA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</w:t>
      </w:r>
      <w:r w:rsidR="005203BF">
        <w:rPr>
          <w:sz w:val="20"/>
        </w:rPr>
        <w:t>.</w:t>
      </w:r>
    </w:p>
    <w:p w14:paraId="458EC70D" w14:textId="77777777" w:rsidR="004E0EAA" w:rsidRDefault="004E0EAA" w:rsidP="004E0EAA">
      <w:pPr>
        <w:suppressAutoHyphens/>
        <w:autoSpaceDE w:val="0"/>
        <w:autoSpaceDN w:val="0"/>
        <w:ind w:left="284"/>
        <w:textAlignment w:val="baseline"/>
      </w:pPr>
    </w:p>
    <w:p w14:paraId="7D2D8FB1" w14:textId="7CF17F38" w:rsidR="00810978" w:rsidRDefault="004E0EAA" w:rsidP="0081097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 </w:t>
      </w:r>
      <w:r w:rsidR="00810978">
        <w:rPr>
          <w:b/>
          <w:szCs w:val="22"/>
        </w:rPr>
        <w:t xml:space="preserve">Cena díla  </w:t>
      </w:r>
    </w:p>
    <w:p w14:paraId="57EE7801" w14:textId="77777777" w:rsidR="00810978" w:rsidRPr="00322103" w:rsidRDefault="00810978" w:rsidP="00810978">
      <w:pPr>
        <w:ind w:left="567"/>
        <w:rPr>
          <w:b/>
          <w:szCs w:val="22"/>
        </w:rPr>
      </w:pPr>
    </w:p>
    <w:p w14:paraId="727E9E32" w14:textId="2C48C7FB" w:rsidR="00810978" w:rsidRPr="00801E5D" w:rsidRDefault="00810978" w:rsidP="00810978">
      <w:pPr>
        <w:pStyle w:val="Nadpis2"/>
        <w:spacing w:before="0"/>
        <w:ind w:left="567" w:hanging="567"/>
        <w:rPr>
          <w:rFonts w:ascii="Arial" w:hAnsi="Arial" w:cs="Arial"/>
          <w:color w:val="auto"/>
        </w:rPr>
      </w:pPr>
      <w:r w:rsidRPr="00801E5D">
        <w:rPr>
          <w:rFonts w:ascii="Arial" w:hAnsi="Arial" w:cs="Arial"/>
          <w:color w:val="auto"/>
          <w:sz w:val="20"/>
          <w:szCs w:val="20"/>
        </w:rPr>
        <w:t xml:space="preserve">4.2 </w:t>
      </w:r>
      <w:r w:rsidRPr="00801E5D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 dokončení a předání díla. Cena díla činí podle předané nabídky, která je nedílnou součástí této smlouvy: </w:t>
      </w:r>
    </w:p>
    <w:p w14:paraId="33517B3F" w14:textId="1C5CD5A5" w:rsidR="004E0EAA" w:rsidRDefault="00977CB0" w:rsidP="00977CB0">
      <w:pPr>
        <w:ind w:left="3540" w:right="-2" w:firstLine="708"/>
        <w:rPr>
          <w:b/>
          <w:sz w:val="20"/>
        </w:rPr>
      </w:pPr>
      <w:r>
        <w:rPr>
          <w:b/>
          <w:sz w:val="20"/>
        </w:rPr>
        <w:t xml:space="preserve">273 000,- </w:t>
      </w:r>
      <w:r w:rsidR="00810978" w:rsidRPr="00977CB0">
        <w:rPr>
          <w:b/>
          <w:sz w:val="20"/>
        </w:rPr>
        <w:t>Kč</w:t>
      </w:r>
      <w:r w:rsidR="00810978" w:rsidRPr="00322103">
        <w:rPr>
          <w:b/>
          <w:sz w:val="20"/>
        </w:rPr>
        <w:t xml:space="preserve"> </w:t>
      </w:r>
    </w:p>
    <w:p w14:paraId="7E87CA37" w14:textId="07D28BFF" w:rsidR="00810978" w:rsidRPr="00322103" w:rsidRDefault="00810978" w:rsidP="00810978">
      <w:pPr>
        <w:ind w:right="-2" w:firstLine="567"/>
        <w:rPr>
          <w:b/>
          <w:sz w:val="20"/>
        </w:rPr>
      </w:pPr>
      <w:r w:rsidRPr="00322103">
        <w:rPr>
          <w:b/>
          <w:sz w:val="20"/>
        </w:rPr>
        <w:t xml:space="preserve">(slovy </w:t>
      </w:r>
      <w:proofErr w:type="spellStart"/>
      <w:r w:rsidR="004E0EAA">
        <w:rPr>
          <w:b/>
          <w:sz w:val="20"/>
        </w:rPr>
        <w:t>dvěstěsedmdesáttřitisíc</w:t>
      </w:r>
      <w:proofErr w:type="spellEnd"/>
      <w:r w:rsidR="004E0EAA">
        <w:rPr>
          <w:b/>
          <w:sz w:val="20"/>
        </w:rPr>
        <w:t xml:space="preserve"> </w:t>
      </w:r>
      <w:r w:rsidRPr="00322103">
        <w:rPr>
          <w:b/>
          <w:sz w:val="20"/>
        </w:rPr>
        <w:t>korun českých) bez DPH.</w:t>
      </w:r>
    </w:p>
    <w:p w14:paraId="3A65891B" w14:textId="77777777" w:rsidR="00810978" w:rsidRPr="00322103" w:rsidRDefault="00810978" w:rsidP="00810978">
      <w:pPr>
        <w:ind w:right="-2" w:firstLine="567"/>
        <w:rPr>
          <w:b/>
          <w:sz w:val="20"/>
        </w:rPr>
      </w:pPr>
    </w:p>
    <w:p w14:paraId="6449A4A7" w14:textId="77777777" w:rsidR="00810978" w:rsidRPr="00322103" w:rsidRDefault="00810978" w:rsidP="00810978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sz w:val="20"/>
        </w:rPr>
      </w:pPr>
      <w:r w:rsidRPr="00322103">
        <w:rPr>
          <w:rFonts w:ascii="Arial" w:hAnsi="Arial" w:cs="Arial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1080FFF6" w14:textId="1473A7B3" w:rsidR="00810978" w:rsidRDefault="00810978" w:rsidP="004E0EAA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 objednatele, ke změně předmětu díla. </w:t>
      </w:r>
    </w:p>
    <w:p w14:paraId="6BC2BAA3" w14:textId="77777777" w:rsidR="001D5AB4" w:rsidRDefault="001D5AB4" w:rsidP="004E0EAA">
      <w:pPr>
        <w:ind w:left="567" w:right="-2" w:hanging="567"/>
        <w:rPr>
          <w:sz w:val="20"/>
        </w:rPr>
      </w:pPr>
    </w:p>
    <w:p w14:paraId="3FE830B2" w14:textId="77777777" w:rsidR="00810978" w:rsidRDefault="00810978" w:rsidP="0081097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49A0FC92" w14:textId="77777777" w:rsidR="00810978" w:rsidRDefault="00810978" w:rsidP="00810978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40065A0F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B9D64D" w14:textId="33F549EE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prací. Právo na zaplacení ceny díla vzniká provedením díla. Je-li dílo přejímáno po částech, vzniká právo na zaplacení ceny za každou část při jejím provedení. </w:t>
      </w:r>
    </w:p>
    <w:p w14:paraId="4A5F348B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416F99E7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717011D9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14:paraId="7369B75A" w14:textId="77777777" w:rsidR="00810978" w:rsidRPr="005203BF" w:rsidRDefault="00810978" w:rsidP="00810978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846C03B" w14:textId="77777777" w:rsidR="005203BF" w:rsidRDefault="005203BF" w:rsidP="005203BF">
      <w:pPr>
        <w:widowControl w:val="0"/>
        <w:suppressAutoHyphens/>
        <w:autoSpaceDE w:val="0"/>
        <w:autoSpaceDN w:val="0"/>
        <w:textAlignment w:val="baseline"/>
        <w:rPr>
          <w:rFonts w:eastAsia="Calibri"/>
          <w:sz w:val="20"/>
        </w:rPr>
      </w:pPr>
    </w:p>
    <w:p w14:paraId="0AB2C0BF" w14:textId="77777777" w:rsidR="005203BF" w:rsidRPr="005203BF" w:rsidRDefault="005203BF" w:rsidP="005203BF">
      <w:pPr>
        <w:widowControl w:val="0"/>
        <w:suppressAutoHyphens/>
        <w:autoSpaceDE w:val="0"/>
        <w:autoSpaceDN w:val="0"/>
        <w:textAlignment w:val="baseline"/>
      </w:pPr>
    </w:p>
    <w:p w14:paraId="2BF950B9" w14:textId="7BD55C71" w:rsidR="005203BF" w:rsidRPr="005203BF" w:rsidRDefault="005203BF" w:rsidP="005203BF">
      <w:pPr>
        <w:widowControl w:val="0"/>
        <w:numPr>
          <w:ilvl w:val="0"/>
          <w:numId w:val="2"/>
        </w:numPr>
        <w:suppressAutoHyphens/>
        <w:autoSpaceDE w:val="0"/>
        <w:autoSpaceDN w:val="0"/>
        <w:textAlignment w:val="baseline"/>
        <w:rPr>
          <w:b/>
          <w:bCs/>
        </w:rPr>
      </w:pPr>
      <w:r w:rsidRPr="005203BF">
        <w:rPr>
          <w:b/>
          <w:bCs/>
        </w:rPr>
        <w:t>Součinnost objednatele</w:t>
      </w:r>
    </w:p>
    <w:p w14:paraId="4B31EF27" w14:textId="77777777" w:rsidR="005203BF" w:rsidRDefault="005203BF" w:rsidP="005203BF">
      <w:pPr>
        <w:widowControl w:val="0"/>
        <w:suppressAutoHyphens/>
        <w:autoSpaceDE w:val="0"/>
        <w:autoSpaceDN w:val="0"/>
        <w:textAlignment w:val="baseline"/>
      </w:pPr>
    </w:p>
    <w:p w14:paraId="4C583971" w14:textId="6FA074BF" w:rsidR="00FB5EAD" w:rsidRPr="00FB5EAD" w:rsidRDefault="005203BF" w:rsidP="00FB5EAD">
      <w:pPr>
        <w:pStyle w:val="Odstavecseseznamem"/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  <w:rPr>
          <w:sz w:val="20"/>
        </w:rPr>
      </w:pPr>
      <w:r w:rsidRPr="00FB5EAD">
        <w:rPr>
          <w:sz w:val="20"/>
        </w:rPr>
        <w:t xml:space="preserve">Objednatel poskytne zhotoviteli studii dispozice schválenou zejména </w:t>
      </w:r>
      <w:r w:rsidR="00FB5EAD" w:rsidRPr="00FB5EAD">
        <w:rPr>
          <w:sz w:val="20"/>
        </w:rPr>
        <w:t xml:space="preserve">krajskou </w:t>
      </w:r>
      <w:r w:rsidRPr="00FB5EAD">
        <w:rPr>
          <w:sz w:val="20"/>
        </w:rPr>
        <w:t>hygi</w:t>
      </w:r>
      <w:r w:rsidR="00FB5EAD" w:rsidRPr="00FB5EAD">
        <w:rPr>
          <w:sz w:val="20"/>
        </w:rPr>
        <w:t xml:space="preserve">enickou   </w:t>
      </w:r>
    </w:p>
    <w:p w14:paraId="37A3CEE9" w14:textId="243B0700" w:rsidR="005203BF" w:rsidRDefault="00FB5EAD" w:rsidP="00FB5EAD">
      <w:pPr>
        <w:pStyle w:val="Odstavecseseznamem"/>
        <w:widowControl w:val="0"/>
        <w:suppressAutoHyphens/>
        <w:autoSpaceDE w:val="0"/>
        <w:autoSpaceDN w:val="0"/>
        <w:ind w:left="851"/>
        <w:textAlignment w:val="baseline"/>
        <w:rPr>
          <w:sz w:val="20"/>
        </w:rPr>
      </w:pPr>
      <w:r w:rsidRPr="00FB5EAD">
        <w:rPr>
          <w:sz w:val="20"/>
        </w:rPr>
        <w:t>stanicí, projekt technologií, revize elektro a hromosvodu</w:t>
      </w:r>
      <w:r>
        <w:rPr>
          <w:sz w:val="20"/>
        </w:rPr>
        <w:t>, stavební dokumentaci objektu</w:t>
      </w:r>
      <w:r w:rsidRPr="00FB5EAD">
        <w:rPr>
          <w:sz w:val="20"/>
        </w:rPr>
        <w:t>.</w:t>
      </w:r>
    </w:p>
    <w:p w14:paraId="007A6AE1" w14:textId="0CFA37D0" w:rsidR="00FB5EAD" w:rsidRPr="00FB5EAD" w:rsidRDefault="00FB5EAD" w:rsidP="00FB5EAD">
      <w:pPr>
        <w:pStyle w:val="Odstavecseseznamem"/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  <w:rPr>
          <w:sz w:val="20"/>
        </w:rPr>
      </w:pPr>
      <w:r w:rsidRPr="00FB5EAD">
        <w:rPr>
          <w:sz w:val="20"/>
        </w:rPr>
        <w:t>Objednatel poskytne zhotoviteli součinnost pro vstup do objektu.</w:t>
      </w:r>
    </w:p>
    <w:p w14:paraId="2BDEE24F" w14:textId="64035457" w:rsidR="005203BF" w:rsidRPr="00FB5EAD" w:rsidRDefault="00FB5EAD" w:rsidP="00FB5EAD">
      <w:pPr>
        <w:pStyle w:val="Odstavecseseznamem"/>
        <w:numPr>
          <w:ilvl w:val="1"/>
          <w:numId w:val="2"/>
        </w:numPr>
        <w:suppressAutoHyphens/>
        <w:autoSpaceDE w:val="0"/>
        <w:autoSpaceDN w:val="0"/>
        <w:textAlignment w:val="baseline"/>
        <w:rPr>
          <w:sz w:val="20"/>
        </w:rPr>
      </w:pPr>
      <w:r>
        <w:rPr>
          <w:sz w:val="20"/>
        </w:rPr>
        <w:t xml:space="preserve">Kontaktní osobou objednatele pro poskytnutí součinnosti je Ing. Jan Hofman, tel. č. 732 873 614. </w:t>
      </w:r>
      <w:r w:rsidRPr="00FB5EAD">
        <w:rPr>
          <w:sz w:val="20"/>
        </w:rPr>
        <w:t>Tato osoba je současně oprávněná ke kontrole díla, odsouhlasení provedení díla, přejímce jednotlivých částí díla a k vydání souhlasů nezbytných k fakturaci a úhradě ceny díla či její části.</w:t>
      </w:r>
    </w:p>
    <w:p w14:paraId="37724011" w14:textId="77777777" w:rsidR="005203BF" w:rsidRDefault="005203BF" w:rsidP="005203BF">
      <w:pPr>
        <w:widowControl w:val="0"/>
        <w:suppressAutoHyphens/>
        <w:autoSpaceDE w:val="0"/>
        <w:autoSpaceDN w:val="0"/>
        <w:textAlignment w:val="baseline"/>
        <w:rPr>
          <w:rFonts w:eastAsia="Calibri"/>
          <w:sz w:val="20"/>
        </w:rPr>
      </w:pPr>
    </w:p>
    <w:p w14:paraId="5B75B0D9" w14:textId="77777777" w:rsidR="005203BF" w:rsidRDefault="005203BF" w:rsidP="005203BF">
      <w:pPr>
        <w:widowControl w:val="0"/>
        <w:suppressAutoHyphens/>
        <w:autoSpaceDE w:val="0"/>
        <w:autoSpaceDN w:val="0"/>
        <w:textAlignment w:val="baseline"/>
      </w:pPr>
    </w:p>
    <w:p w14:paraId="77DB03A8" w14:textId="5C1B519A" w:rsidR="00810978" w:rsidRPr="008632C7" w:rsidRDefault="00810978" w:rsidP="008632C7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 w:rsidRPr="008632C7">
        <w:rPr>
          <w:b/>
          <w:szCs w:val="22"/>
        </w:rPr>
        <w:t xml:space="preserve">Ostatní ujednání  </w:t>
      </w:r>
    </w:p>
    <w:p w14:paraId="28283B9E" w14:textId="77777777" w:rsidR="00DF4518" w:rsidRPr="00DF4518" w:rsidRDefault="00DF4518" w:rsidP="00DF4518">
      <w:pPr>
        <w:suppressAutoHyphens/>
        <w:autoSpaceDN w:val="0"/>
        <w:ind w:right="-2"/>
        <w:textAlignment w:val="baseline"/>
        <w:rPr>
          <w:b/>
          <w:szCs w:val="22"/>
        </w:rPr>
      </w:pPr>
    </w:p>
    <w:p w14:paraId="2A83F258" w14:textId="77777777" w:rsidR="00810978" w:rsidRDefault="00810978" w:rsidP="00810978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22F4DA8F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33972250" w14:textId="651C3ED8" w:rsidR="00810978" w:rsidRDefault="00810978" w:rsidP="0081097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</w:t>
      </w:r>
      <w:r w:rsidR="008632C7">
        <w:rPr>
          <w:sz w:val="20"/>
        </w:rPr>
        <w:t>ů.</w:t>
      </w:r>
    </w:p>
    <w:p w14:paraId="480C2058" w14:textId="77777777" w:rsidR="00810978" w:rsidRDefault="00810978" w:rsidP="0081097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14419C2C" w14:textId="77777777" w:rsidR="00810978" w:rsidRDefault="00810978" w:rsidP="0081097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34111369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>Zhotovitel může odstoupit od smlouvy (z důvodu hrubého neplnění smluvních závazků objednatelem) především pokud:</w:t>
      </w:r>
    </w:p>
    <w:p w14:paraId="0E226B4E" w14:textId="77777777" w:rsidR="00810978" w:rsidRDefault="00810978" w:rsidP="0081097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597B3FBD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57D89CAB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2BFF315A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26A4E56B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2B879823" w14:textId="77777777" w:rsidR="00810978" w:rsidRPr="00CF7376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0BE45235" w14:textId="00AC13FB" w:rsidR="00810978" w:rsidRPr="001D5AB4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D456B7">
        <w:rPr>
          <w:sz w:val="20"/>
        </w:rPr>
        <w:t xml:space="preserve"> 10 000 000,- </w:t>
      </w:r>
      <w:r>
        <w:rPr>
          <w:sz w:val="20"/>
        </w:rPr>
        <w:t>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25FAB898" w14:textId="77777777" w:rsidR="001D5AB4" w:rsidRPr="00CF7376" w:rsidRDefault="001D5AB4" w:rsidP="00E2179E">
      <w:pPr>
        <w:suppressAutoHyphens/>
        <w:autoSpaceDN w:val="0"/>
        <w:ind w:left="851" w:right="-2"/>
        <w:textAlignment w:val="baseline"/>
      </w:pPr>
    </w:p>
    <w:p w14:paraId="51326669" w14:textId="77777777" w:rsidR="00810978" w:rsidRDefault="00810978" w:rsidP="00810978">
      <w:pPr>
        <w:suppressAutoHyphens/>
        <w:autoSpaceDN w:val="0"/>
        <w:ind w:right="-2"/>
        <w:textAlignment w:val="baseline"/>
      </w:pPr>
    </w:p>
    <w:p w14:paraId="158FBBF7" w14:textId="77777777" w:rsidR="00810978" w:rsidRDefault="00810978" w:rsidP="0081097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462AA2D6" w14:textId="77777777" w:rsidR="00810978" w:rsidRDefault="00810978" w:rsidP="00810978">
      <w:pPr>
        <w:ind w:left="567"/>
        <w:rPr>
          <w:b/>
          <w:szCs w:val="22"/>
        </w:rPr>
      </w:pPr>
    </w:p>
    <w:p w14:paraId="6CB5B6BE" w14:textId="19530F09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Dojde-li ze strany zhotovitele k prodlení ve stanoveném termínu zahájení a v termínu dokončení celého díla /předání díla/, uhradí zhotovitel objednateli smluvní pokutu ve výši </w:t>
      </w:r>
      <w:r w:rsidR="00801E5D">
        <w:rPr>
          <w:sz w:val="20"/>
        </w:rPr>
        <w:br/>
      </w:r>
      <w:r w:rsidR="001D5AB4">
        <w:rPr>
          <w:sz w:val="20"/>
        </w:rPr>
        <w:t>0,1% z ceny díla</w:t>
      </w:r>
      <w:r>
        <w:rPr>
          <w:sz w:val="20"/>
        </w:rPr>
        <w:t xml:space="preserve"> za každý započatý den prodlení.</w:t>
      </w:r>
    </w:p>
    <w:p w14:paraId="12309069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</w:t>
      </w:r>
      <w:r w:rsidRPr="00322103">
        <w:rPr>
          <w:sz w:val="20"/>
        </w:rPr>
        <w:t>uhradí objednateli, nad rámec smluvních pokut z prodlení při zahájení díla, smluvní pokutu ve výši 10 % z ceny díla Kč.</w:t>
      </w:r>
    </w:p>
    <w:p w14:paraId="07059900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7CCB3F42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14:paraId="1C46B1E7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14:paraId="5F23A62F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47B27FCE" w14:textId="77777777" w:rsidR="00810978" w:rsidRDefault="00810978" w:rsidP="00810978">
      <w:pPr>
        <w:ind w:left="567" w:right="-2"/>
      </w:pPr>
    </w:p>
    <w:p w14:paraId="25DDD0BD" w14:textId="77777777" w:rsidR="00810978" w:rsidRDefault="00810978" w:rsidP="00810978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499DA067" w14:textId="77777777" w:rsidR="00810978" w:rsidRDefault="00810978" w:rsidP="00810978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F1F5CAB" w14:textId="77777777" w:rsidR="00B232ED" w:rsidRDefault="006832AA" w:rsidP="00B232ED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 xml:space="preserve">Smlouva nabývá </w:t>
      </w:r>
      <w:r>
        <w:rPr>
          <w:color w:val="000000"/>
          <w:sz w:val="20"/>
        </w:rPr>
        <w:t>platnosti dnem podpisu poslední ze smluvních stran a nabývá účinnosti dnem zveřejnění v registru smluv</w:t>
      </w:r>
      <w:r w:rsidR="00B232ED">
        <w:rPr>
          <w:color w:val="000000"/>
          <w:sz w:val="20"/>
        </w:rPr>
        <w:t>.</w:t>
      </w:r>
      <w:r w:rsidR="007B3E1B">
        <w:rPr>
          <w:color w:val="000000"/>
          <w:sz w:val="20"/>
        </w:rPr>
        <w:t xml:space="preserve"> </w:t>
      </w:r>
    </w:p>
    <w:p w14:paraId="3132F060" w14:textId="77777777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0A3C6E11" w14:textId="6D007CDC"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</w:t>
      </w:r>
      <w:r w:rsidR="00FB5EAD">
        <w:rPr>
          <w:color w:val="000000"/>
          <w:sz w:val="20"/>
        </w:rPr>
        <w:t>dvou</w:t>
      </w:r>
      <w:r>
        <w:rPr>
          <w:color w:val="000000"/>
          <w:sz w:val="20"/>
        </w:rPr>
        <w:t xml:space="preserve"> stejnopisech, z nichž každý má platnost originálu </w:t>
      </w:r>
      <w:r>
        <w:rPr>
          <w:color w:val="000000"/>
          <w:sz w:val="20"/>
        </w:rPr>
        <w:br/>
        <w:t xml:space="preserve">a každá ze smluvních stran obdrží po </w:t>
      </w:r>
      <w:r w:rsidR="00FB5EAD">
        <w:rPr>
          <w:color w:val="000000"/>
          <w:sz w:val="20"/>
        </w:rPr>
        <w:t>jednom</w:t>
      </w:r>
      <w:r>
        <w:rPr>
          <w:color w:val="000000"/>
          <w:sz w:val="20"/>
        </w:rPr>
        <w:t xml:space="preserve"> výtis</w:t>
      </w:r>
      <w:r w:rsidR="00FB5EAD">
        <w:rPr>
          <w:color w:val="000000"/>
          <w:sz w:val="20"/>
        </w:rPr>
        <w:t>ku</w:t>
      </w:r>
      <w:r>
        <w:rPr>
          <w:color w:val="000000"/>
          <w:sz w:val="20"/>
        </w:rPr>
        <w:t xml:space="preserve"> smlouvy.</w:t>
      </w:r>
    </w:p>
    <w:p w14:paraId="4B5737D3" w14:textId="77777777" w:rsidR="00810978" w:rsidRPr="00B232ED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287CF6D3" w14:textId="77777777" w:rsidR="00810978" w:rsidRPr="00801E5D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Smluvní strany prohlašují, že si smlouvu přečetly, souhlasí bez výhrad s jejím obsahem a na důkaz toho připojují své podpisy.</w:t>
      </w:r>
    </w:p>
    <w:p w14:paraId="5D15D5E4" w14:textId="77777777" w:rsidR="006832AA" w:rsidRDefault="00801E5D" w:rsidP="00801E5D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 w:rsidRPr="00801E5D">
        <w:rPr>
          <w:sz w:val="20"/>
        </w:rPr>
        <w:t xml:space="preserve">Domovní a bytová správa města Písku (dále jen „správce“) je povinna poskytnout subjektu údajů informace o zpracování osobních údajů dle Obecného nařízení o ochraně osobních údajů 2016/679. Informační povinnost činí správce prostřednictvím Zásad ochrany osobních údajů, které jsou dostupné na webových stránkách správce, na vyhrazených místech v interiéru správce a na vyžádání u kompetentních zaměstnanců správce. Zásady uveřejněné na webových stránkách naleznete zde: </w:t>
      </w:r>
      <w:hyperlink r:id="rId5" w:history="1">
        <w:r w:rsidRPr="00801E5D">
          <w:rPr>
            <w:rStyle w:val="Hypertextovodkaz"/>
            <w:sz w:val="20"/>
          </w:rPr>
          <w:t>http://www.dbspisek.cz/index.php/sprava-mestskych-byt-a-nebytovych-prostor-/pravidla-zasady</w:t>
        </w:r>
      </w:hyperlink>
      <w:r w:rsidRPr="00801E5D">
        <w:rPr>
          <w:i/>
          <w:sz w:val="20"/>
        </w:rPr>
        <w:t>“</w:t>
      </w:r>
    </w:p>
    <w:p w14:paraId="29BB727B" w14:textId="77777777" w:rsidR="006832AA" w:rsidRDefault="006832AA" w:rsidP="006832AA">
      <w:pPr>
        <w:suppressAutoHyphens/>
        <w:autoSpaceDN w:val="0"/>
        <w:ind w:right="-2"/>
        <w:textAlignment w:val="baseline"/>
      </w:pPr>
    </w:p>
    <w:p w14:paraId="1723ACAE" w14:textId="307CD024" w:rsidR="00810978" w:rsidRDefault="006832AA" w:rsidP="006832AA">
      <w:pPr>
        <w:suppressAutoHyphens/>
        <w:autoSpaceDN w:val="0"/>
        <w:ind w:right="-2"/>
        <w:textAlignment w:val="baseline"/>
        <w:rPr>
          <w:sz w:val="20"/>
        </w:rPr>
      </w:pPr>
      <w:r>
        <w:tab/>
      </w:r>
    </w:p>
    <w:p w14:paraId="4EA45A70" w14:textId="77777777" w:rsidR="00810978" w:rsidRDefault="00810978" w:rsidP="00810978">
      <w:pPr>
        <w:ind w:right="-2"/>
      </w:pPr>
    </w:p>
    <w:p w14:paraId="122E629E" w14:textId="77777777" w:rsidR="00810978" w:rsidRDefault="00810978" w:rsidP="00810978">
      <w:pPr>
        <w:ind w:right="-2"/>
      </w:pPr>
    </w:p>
    <w:p w14:paraId="1889F867" w14:textId="77777777" w:rsidR="00810978" w:rsidRDefault="00810978" w:rsidP="00810978">
      <w:pPr>
        <w:ind w:right="-2"/>
      </w:pPr>
    </w:p>
    <w:p w14:paraId="000B5952" w14:textId="77777777" w:rsidR="00810978" w:rsidRDefault="00810978" w:rsidP="00810978">
      <w:pPr>
        <w:rPr>
          <w:color w:val="FF0000"/>
          <w:sz w:val="20"/>
        </w:rPr>
      </w:pPr>
      <w:bookmarkStart w:id="0" w:name="_GoBack"/>
      <w:bookmarkEnd w:id="0"/>
    </w:p>
    <w:p w14:paraId="4E6E405B" w14:textId="20842F8C" w:rsidR="00810978" w:rsidRDefault="00810978" w:rsidP="00810978">
      <w:pPr>
        <w:rPr>
          <w:sz w:val="20"/>
        </w:rPr>
      </w:pPr>
      <w:r>
        <w:rPr>
          <w:sz w:val="20"/>
        </w:rPr>
        <w:t xml:space="preserve">V </w:t>
      </w:r>
      <w:r w:rsidR="00977CB0">
        <w:rPr>
          <w:sz w:val="20"/>
        </w:rPr>
        <w:t>Písku</w:t>
      </w:r>
      <w:r>
        <w:rPr>
          <w:sz w:val="20"/>
        </w:rPr>
        <w:t xml:space="preserve"> dne </w:t>
      </w:r>
      <w:r w:rsidR="00D31BE3">
        <w:rPr>
          <w:sz w:val="20"/>
        </w:rPr>
        <w:t>27.06.2025</w:t>
      </w:r>
      <w:r w:rsidR="00D31BE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</w:t>
      </w:r>
      <w:r w:rsidR="00D31BE3">
        <w:rPr>
          <w:sz w:val="20"/>
        </w:rPr>
        <w:t>Písku</w:t>
      </w:r>
      <w:r>
        <w:rPr>
          <w:sz w:val="20"/>
        </w:rPr>
        <w:t xml:space="preserve"> dne</w:t>
      </w:r>
      <w:r w:rsidR="00D31BE3">
        <w:rPr>
          <w:sz w:val="20"/>
        </w:rPr>
        <w:t xml:space="preserve"> 27.06.2025</w:t>
      </w:r>
    </w:p>
    <w:p w14:paraId="3CBFAB9A" w14:textId="77777777" w:rsidR="00FB5EAD" w:rsidRDefault="00FB5EAD" w:rsidP="00810978">
      <w:pPr>
        <w:rPr>
          <w:sz w:val="20"/>
        </w:rPr>
      </w:pPr>
    </w:p>
    <w:p w14:paraId="145BF59E" w14:textId="77777777" w:rsidR="00FB5EAD" w:rsidRDefault="00FB5EAD" w:rsidP="00810978">
      <w:pPr>
        <w:rPr>
          <w:sz w:val="20"/>
        </w:rPr>
      </w:pPr>
    </w:p>
    <w:p w14:paraId="0B06E58A" w14:textId="77777777" w:rsidR="00FB5EAD" w:rsidRDefault="00FB5EAD" w:rsidP="00810978">
      <w:pPr>
        <w:rPr>
          <w:sz w:val="20"/>
        </w:rPr>
      </w:pPr>
    </w:p>
    <w:p w14:paraId="04F45E8C" w14:textId="77777777" w:rsidR="00FB5EAD" w:rsidRDefault="00FB5EAD" w:rsidP="00810978">
      <w:pPr>
        <w:rPr>
          <w:sz w:val="20"/>
        </w:rPr>
      </w:pPr>
    </w:p>
    <w:p w14:paraId="645CA533" w14:textId="77777777" w:rsidR="00FB5EAD" w:rsidRDefault="00FB5EAD" w:rsidP="00810978">
      <w:pPr>
        <w:rPr>
          <w:sz w:val="20"/>
        </w:rPr>
      </w:pPr>
    </w:p>
    <w:p w14:paraId="4AEBCE04" w14:textId="77777777" w:rsidR="00FB5EAD" w:rsidRDefault="00FB5EAD" w:rsidP="00810978">
      <w:pPr>
        <w:rPr>
          <w:sz w:val="20"/>
        </w:rPr>
      </w:pPr>
    </w:p>
    <w:p w14:paraId="0C4FDC83" w14:textId="77777777" w:rsidR="00FB5EAD" w:rsidRDefault="00FB5EAD" w:rsidP="00810978">
      <w:pPr>
        <w:rPr>
          <w:sz w:val="20"/>
        </w:rPr>
      </w:pPr>
    </w:p>
    <w:p w14:paraId="09ADF6C5" w14:textId="77777777" w:rsidR="00FB5EAD" w:rsidRDefault="00FB5EAD" w:rsidP="00810978">
      <w:pPr>
        <w:rPr>
          <w:sz w:val="20"/>
        </w:rPr>
      </w:pPr>
    </w:p>
    <w:p w14:paraId="502C1160" w14:textId="77777777" w:rsidR="00FB5EAD" w:rsidRDefault="00FB5EAD" w:rsidP="00810978">
      <w:pPr>
        <w:rPr>
          <w:sz w:val="20"/>
        </w:rPr>
      </w:pPr>
    </w:p>
    <w:p w14:paraId="289CE8D8" w14:textId="1B808E87" w:rsidR="00FB5EAD" w:rsidRDefault="00FB5EAD" w:rsidP="00810978">
      <w:pPr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14:paraId="4E167E22" w14:textId="4ECA3FA0" w:rsidR="00FB5EAD" w:rsidRDefault="00CD597B" w:rsidP="00CD597B">
      <w:pPr>
        <w:ind w:left="708"/>
        <w:rPr>
          <w:sz w:val="20"/>
        </w:rPr>
      </w:pPr>
      <w:r>
        <w:rPr>
          <w:sz w:val="20"/>
        </w:rPr>
        <w:t xml:space="preserve">      </w:t>
      </w:r>
      <w:r w:rsidR="00FB5EAD">
        <w:rPr>
          <w:sz w:val="20"/>
        </w:rPr>
        <w:t>Ing. Tomáš Bednařík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proofErr w:type="spellStart"/>
      <w:r w:rsidR="001901F6">
        <w:rPr>
          <w:sz w:val="20"/>
        </w:rPr>
        <w:t>xxxxx</w:t>
      </w:r>
      <w:proofErr w:type="spellEnd"/>
      <w:r w:rsidR="001901F6">
        <w:rPr>
          <w:sz w:val="20"/>
        </w:rPr>
        <w:t xml:space="preserve"> </w:t>
      </w:r>
      <w:proofErr w:type="spellStart"/>
      <w:r w:rsidR="001901F6">
        <w:rPr>
          <w:sz w:val="20"/>
        </w:rPr>
        <w:t>xxxxx</w:t>
      </w:r>
      <w:proofErr w:type="spellEnd"/>
    </w:p>
    <w:sectPr w:rsidR="00FB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851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78"/>
    <w:rsid w:val="000539AC"/>
    <w:rsid w:val="000D20BD"/>
    <w:rsid w:val="001901F6"/>
    <w:rsid w:val="001D5AB4"/>
    <w:rsid w:val="003D7D0B"/>
    <w:rsid w:val="00490ED8"/>
    <w:rsid w:val="004E0EAA"/>
    <w:rsid w:val="005203BF"/>
    <w:rsid w:val="00572B00"/>
    <w:rsid w:val="006832AA"/>
    <w:rsid w:val="00736C93"/>
    <w:rsid w:val="007B3E1B"/>
    <w:rsid w:val="00801E5D"/>
    <w:rsid w:val="00810978"/>
    <w:rsid w:val="008632C7"/>
    <w:rsid w:val="00896BE6"/>
    <w:rsid w:val="00897E98"/>
    <w:rsid w:val="00964CE9"/>
    <w:rsid w:val="00977CB0"/>
    <w:rsid w:val="00A25426"/>
    <w:rsid w:val="00AE6BDD"/>
    <w:rsid w:val="00AE7BC9"/>
    <w:rsid w:val="00B232ED"/>
    <w:rsid w:val="00B63F2C"/>
    <w:rsid w:val="00C7559E"/>
    <w:rsid w:val="00CD597B"/>
    <w:rsid w:val="00D31BE3"/>
    <w:rsid w:val="00D456B7"/>
    <w:rsid w:val="00D962A5"/>
    <w:rsid w:val="00DF4518"/>
    <w:rsid w:val="00E2179E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3EED"/>
  <w15:docId w15:val="{F6BF24CF-6A95-4060-9EA1-F1BD7C0C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978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9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109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10978"/>
    <w:pPr>
      <w:ind w:left="708"/>
    </w:pPr>
  </w:style>
  <w:style w:type="paragraph" w:customStyle="1" w:styleId="ZkladntextIMP">
    <w:name w:val="Základní text_IMP"/>
    <w:basedOn w:val="Normln"/>
    <w:rsid w:val="00810978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42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801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bspisek.cz/index.php/sprava-mestskych-byt-a-nebytovych-prostor-/pravidla-zas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1570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Hofman</dc:creator>
  <cp:lastModifiedBy>Martin Matějka</cp:lastModifiedBy>
  <cp:revision>9</cp:revision>
  <cp:lastPrinted>2025-06-27T07:53:00Z</cp:lastPrinted>
  <dcterms:created xsi:type="dcterms:W3CDTF">2025-06-24T12:46:00Z</dcterms:created>
  <dcterms:modified xsi:type="dcterms:W3CDTF">2025-07-11T06:39:00Z</dcterms:modified>
</cp:coreProperties>
</file>