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E" w:rsidRDefault="005C0E9E" w:rsidP="00CC1228">
      <w:pPr>
        <w:rPr>
          <w:b/>
          <w:sz w:val="24"/>
        </w:rPr>
      </w:pPr>
    </w:p>
    <w:p w:rsidR="005C0E9E" w:rsidRDefault="005C0E9E" w:rsidP="00CC1228">
      <w:pPr>
        <w:rPr>
          <w:b/>
          <w:sz w:val="24"/>
        </w:rPr>
      </w:pPr>
    </w:p>
    <w:p w:rsidR="005C0E9E" w:rsidRDefault="000C6070" w:rsidP="000C6070">
      <w:pPr>
        <w:rPr>
          <w:b/>
          <w:sz w:val="24"/>
        </w:rPr>
      </w:pPr>
      <w:r>
        <w:rPr>
          <w:b/>
          <w:sz w:val="24"/>
        </w:rPr>
        <w:t>Dodavatel:</w:t>
      </w:r>
    </w:p>
    <w:p w:rsidR="005C0E9E" w:rsidRDefault="005C0E9E" w:rsidP="000C6070">
      <w:pPr>
        <w:rPr>
          <w:b/>
          <w:sz w:val="24"/>
        </w:rPr>
      </w:pPr>
    </w:p>
    <w:p w:rsidR="00BC07C5" w:rsidRDefault="003A0790" w:rsidP="007838A5">
      <w:pPr>
        <w:rPr>
          <w:sz w:val="24"/>
          <w:szCs w:val="24"/>
        </w:rPr>
      </w:pPr>
      <w:r>
        <w:rPr>
          <w:sz w:val="24"/>
          <w:szCs w:val="24"/>
        </w:rPr>
        <w:t xml:space="preserve">Ing. Pavel </w:t>
      </w:r>
      <w:proofErr w:type="spellStart"/>
      <w:r>
        <w:rPr>
          <w:sz w:val="24"/>
          <w:szCs w:val="24"/>
        </w:rPr>
        <w:t>Štohl</w:t>
      </w:r>
      <w:proofErr w:type="spellEnd"/>
      <w:r>
        <w:rPr>
          <w:sz w:val="24"/>
          <w:szCs w:val="24"/>
        </w:rPr>
        <w:t xml:space="preserve"> s.r.o.</w:t>
      </w:r>
    </w:p>
    <w:p w:rsidR="003A0790" w:rsidRDefault="003A0790" w:rsidP="007838A5">
      <w:pPr>
        <w:rPr>
          <w:sz w:val="24"/>
          <w:szCs w:val="24"/>
        </w:rPr>
      </w:pPr>
      <w:r>
        <w:rPr>
          <w:sz w:val="24"/>
          <w:szCs w:val="24"/>
        </w:rPr>
        <w:t>Václavské náměstí 132/6</w:t>
      </w:r>
    </w:p>
    <w:p w:rsidR="003A0790" w:rsidRDefault="003A0790" w:rsidP="007838A5">
      <w:pPr>
        <w:rPr>
          <w:sz w:val="24"/>
          <w:szCs w:val="24"/>
        </w:rPr>
      </w:pPr>
      <w:r>
        <w:rPr>
          <w:sz w:val="24"/>
          <w:szCs w:val="24"/>
        </w:rPr>
        <w:t>669 02</w:t>
      </w:r>
      <w:r w:rsidR="00D664E6">
        <w:rPr>
          <w:sz w:val="24"/>
          <w:szCs w:val="24"/>
        </w:rPr>
        <w:t xml:space="preserve"> Znojmo</w:t>
      </w:r>
    </w:p>
    <w:p w:rsidR="00143E8D" w:rsidRDefault="00143E8D" w:rsidP="000C6070">
      <w:pPr>
        <w:rPr>
          <w:sz w:val="24"/>
        </w:rPr>
      </w:pPr>
    </w:p>
    <w:p w:rsidR="00551E1D" w:rsidRDefault="00551E1D" w:rsidP="000C6070">
      <w:pPr>
        <w:rPr>
          <w:sz w:val="24"/>
        </w:rPr>
      </w:pPr>
      <w:r>
        <w:rPr>
          <w:sz w:val="24"/>
        </w:rPr>
        <w:t xml:space="preserve">IČO: </w:t>
      </w:r>
      <w:r w:rsidR="0007079B">
        <w:rPr>
          <w:sz w:val="24"/>
        </w:rPr>
        <w:t>25349767</w:t>
      </w:r>
    </w:p>
    <w:p w:rsidR="003A0790" w:rsidRDefault="003A0790" w:rsidP="000C6070">
      <w:pPr>
        <w:rPr>
          <w:sz w:val="24"/>
        </w:rPr>
      </w:pPr>
    </w:p>
    <w:p w:rsidR="003A0790" w:rsidRDefault="003A0790" w:rsidP="000C6070">
      <w:pPr>
        <w:rPr>
          <w:sz w:val="24"/>
        </w:rPr>
      </w:pPr>
    </w:p>
    <w:p w:rsidR="000C6070" w:rsidRDefault="00F32A25" w:rsidP="000C6070">
      <w:pPr>
        <w:rPr>
          <w:sz w:val="24"/>
        </w:rPr>
      </w:pPr>
      <w:r>
        <w:rPr>
          <w:sz w:val="24"/>
        </w:rPr>
        <w:t xml:space="preserve">Objednávka </w:t>
      </w:r>
      <w:r w:rsidR="00004A9C">
        <w:rPr>
          <w:sz w:val="24"/>
        </w:rPr>
        <w:t xml:space="preserve">číslo: </w:t>
      </w:r>
      <w:r w:rsidR="00DB2E7B">
        <w:rPr>
          <w:sz w:val="24"/>
        </w:rPr>
        <w:t>92</w:t>
      </w:r>
      <w:r w:rsidR="000E5F10">
        <w:rPr>
          <w:sz w:val="24"/>
        </w:rPr>
        <w:t>/</w:t>
      </w:r>
      <w:r w:rsidR="00DB2E7B">
        <w:rPr>
          <w:sz w:val="24"/>
        </w:rPr>
        <w:t>2025</w:t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0E5F10">
        <w:rPr>
          <w:sz w:val="24"/>
        </w:rPr>
        <w:tab/>
      </w:r>
      <w:r w:rsidR="000E5F10">
        <w:rPr>
          <w:sz w:val="24"/>
        </w:rPr>
        <w:tab/>
        <w:t xml:space="preserve"> </w:t>
      </w:r>
      <w:r w:rsidR="00685EC1">
        <w:rPr>
          <w:sz w:val="24"/>
        </w:rPr>
        <w:tab/>
      </w:r>
      <w:r w:rsidR="00314E51">
        <w:rPr>
          <w:sz w:val="24"/>
        </w:rPr>
        <w:t xml:space="preserve"> </w:t>
      </w:r>
      <w:r w:rsidR="00164E3E">
        <w:rPr>
          <w:sz w:val="24"/>
        </w:rPr>
        <w:t xml:space="preserve">Ze </w:t>
      </w:r>
      <w:r w:rsidR="00314E51">
        <w:rPr>
          <w:sz w:val="24"/>
        </w:rPr>
        <w:t>dne</w:t>
      </w:r>
      <w:r w:rsidR="00B53D8A">
        <w:rPr>
          <w:sz w:val="24"/>
        </w:rPr>
        <w:t xml:space="preserve"> </w:t>
      </w:r>
      <w:r w:rsidR="00DB2E7B">
        <w:rPr>
          <w:sz w:val="24"/>
        </w:rPr>
        <w:t>3</w:t>
      </w:r>
      <w:r w:rsidR="003A0790">
        <w:rPr>
          <w:sz w:val="24"/>
        </w:rPr>
        <w:t>.</w:t>
      </w:r>
      <w:r w:rsidR="00532662">
        <w:rPr>
          <w:sz w:val="24"/>
        </w:rPr>
        <w:t xml:space="preserve"> </w:t>
      </w:r>
      <w:r w:rsidR="000C5D9E">
        <w:rPr>
          <w:sz w:val="24"/>
        </w:rPr>
        <w:t>červ</w:t>
      </w:r>
      <w:r w:rsidR="00DB2E7B">
        <w:rPr>
          <w:sz w:val="24"/>
        </w:rPr>
        <w:t>ence 2025</w:t>
      </w:r>
    </w:p>
    <w:p w:rsidR="000C6070" w:rsidRDefault="000C6070" w:rsidP="000C6070">
      <w:pPr>
        <w:pStyle w:val="Nadpis8"/>
      </w:pPr>
    </w:p>
    <w:p w:rsidR="00143E8D" w:rsidRDefault="00143E8D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Dopravní dispozice: </w:t>
      </w:r>
    </w:p>
    <w:p w:rsidR="000C6070" w:rsidRDefault="000C6070" w:rsidP="000C6070">
      <w:pPr>
        <w:pStyle w:val="Nadpis8"/>
      </w:pPr>
      <w:r>
        <w:t>Plátce DPH:</w:t>
      </w:r>
      <w:r w:rsidR="00FB57D8">
        <w:t xml:space="preserve"> ano</w:t>
      </w:r>
    </w:p>
    <w:p w:rsidR="000C6070" w:rsidRPr="00781A15" w:rsidRDefault="00FB57D8" w:rsidP="000C6070">
      <w:pPr>
        <w:rPr>
          <w:sz w:val="24"/>
          <w:szCs w:val="24"/>
        </w:rPr>
      </w:pPr>
      <w:r>
        <w:rPr>
          <w:sz w:val="24"/>
          <w:szCs w:val="24"/>
        </w:rPr>
        <w:t>Náhradní plnění: ne</w:t>
      </w:r>
    </w:p>
    <w:p w:rsidR="000C6070" w:rsidRPr="00A507D6" w:rsidRDefault="000C6070" w:rsidP="000C6070">
      <w:pPr>
        <w:rPr>
          <w:b/>
        </w:rPr>
      </w:pPr>
      <w:r w:rsidRPr="003F083C">
        <w:rPr>
          <w:b/>
        </w:rPr>
        <w:t>Na faktuře uvádějte celý název</w:t>
      </w:r>
      <w:r>
        <w:rPr>
          <w:b/>
        </w:rPr>
        <w:t xml:space="preserve"> naší</w:t>
      </w:r>
      <w:r w:rsidRPr="003F083C">
        <w:rPr>
          <w:b/>
        </w:rPr>
        <w:t xml:space="preserve"> organizace (bez zkratek).</w:t>
      </w:r>
    </w:p>
    <w:p w:rsidR="000C6070" w:rsidRDefault="000C6070" w:rsidP="000C6070">
      <w:pPr>
        <w:pStyle w:val="Nadpis8"/>
      </w:pPr>
    </w:p>
    <w:p w:rsidR="00143E8D" w:rsidRPr="00143E8D" w:rsidRDefault="00143E8D" w:rsidP="00143E8D"/>
    <w:p w:rsidR="000C6070" w:rsidRDefault="000C6070" w:rsidP="000C6070">
      <w:pPr>
        <w:ind w:firstLine="708"/>
        <w:jc w:val="both"/>
      </w:pPr>
    </w:p>
    <w:p w:rsidR="00143E8D" w:rsidRDefault="00143E8D" w:rsidP="000C6070">
      <w:pPr>
        <w:ind w:firstLine="708"/>
        <w:jc w:val="both"/>
      </w:pPr>
    </w:p>
    <w:p w:rsidR="000C6070" w:rsidRDefault="000C6070" w:rsidP="000C6070">
      <w:pPr>
        <w:rPr>
          <w:b/>
          <w:sz w:val="24"/>
        </w:rPr>
      </w:pPr>
      <w:r>
        <w:rPr>
          <w:b/>
          <w:sz w:val="24"/>
        </w:rPr>
        <w:t>Objednávka</w:t>
      </w:r>
    </w:p>
    <w:p w:rsidR="000C6070" w:rsidRDefault="000C6070" w:rsidP="000C6070">
      <w:pPr>
        <w:jc w:val="both"/>
        <w:rPr>
          <w:sz w:val="24"/>
        </w:rPr>
      </w:pPr>
    </w:p>
    <w:p w:rsidR="000C6070" w:rsidRDefault="00BC07C5" w:rsidP="00E3147F">
      <w:pPr>
        <w:jc w:val="both"/>
        <w:rPr>
          <w:sz w:val="24"/>
        </w:rPr>
      </w:pPr>
      <w:r>
        <w:rPr>
          <w:sz w:val="24"/>
        </w:rPr>
        <w:t xml:space="preserve">Objednáváme u vás </w:t>
      </w:r>
      <w:r w:rsidR="007F70CD">
        <w:rPr>
          <w:sz w:val="24"/>
        </w:rPr>
        <w:t xml:space="preserve">předběžný počet </w:t>
      </w:r>
      <w:r w:rsidR="00C74935">
        <w:rPr>
          <w:sz w:val="24"/>
        </w:rPr>
        <w:t>učebnic účetnictví na školní rok 202</w:t>
      </w:r>
      <w:r w:rsidR="007F70CD">
        <w:rPr>
          <w:sz w:val="24"/>
        </w:rPr>
        <w:t>5</w:t>
      </w:r>
      <w:r w:rsidR="00C74935">
        <w:rPr>
          <w:sz w:val="24"/>
        </w:rPr>
        <w:t>/202</w:t>
      </w:r>
      <w:r w:rsidR="007F70CD">
        <w:rPr>
          <w:sz w:val="24"/>
        </w:rPr>
        <w:t>6</w:t>
      </w:r>
      <w:r w:rsidR="00C74935">
        <w:rPr>
          <w:sz w:val="24"/>
        </w:rPr>
        <w:t xml:space="preserve"> pro žáky:</w:t>
      </w:r>
    </w:p>
    <w:p w:rsidR="00E3147F" w:rsidRDefault="00E3147F" w:rsidP="00E3147F">
      <w:pPr>
        <w:jc w:val="both"/>
        <w:rPr>
          <w:sz w:val="24"/>
        </w:rPr>
      </w:pPr>
    </w:p>
    <w:p w:rsidR="00C74935" w:rsidRDefault="00C74935" w:rsidP="000C6070">
      <w:pPr>
        <w:jc w:val="both"/>
        <w:rPr>
          <w:sz w:val="24"/>
        </w:rPr>
      </w:pPr>
      <w:r>
        <w:rPr>
          <w:sz w:val="24"/>
        </w:rPr>
        <w:t>Učebnice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Cena Kč/ks</w:t>
      </w:r>
      <w:r>
        <w:rPr>
          <w:sz w:val="24"/>
        </w:rPr>
        <w:tab/>
        <w:t>Počet ks</w:t>
      </w:r>
      <w:r>
        <w:rPr>
          <w:sz w:val="24"/>
        </w:rPr>
        <w:tab/>
        <w:t>Celkem Kč</w:t>
      </w:r>
    </w:p>
    <w:p w:rsidR="00C74935" w:rsidRDefault="00C74935" w:rsidP="000C6070">
      <w:pPr>
        <w:jc w:val="both"/>
        <w:rPr>
          <w:sz w:val="24"/>
        </w:rPr>
      </w:pPr>
      <w:r>
        <w:rPr>
          <w:sz w:val="24"/>
        </w:rPr>
        <w:t>Učebnice 202</w:t>
      </w:r>
      <w:r w:rsidR="007F70CD">
        <w:rPr>
          <w:sz w:val="24"/>
        </w:rPr>
        <w:t>5</w:t>
      </w:r>
      <w:r>
        <w:rPr>
          <w:sz w:val="24"/>
        </w:rPr>
        <w:t xml:space="preserve"> 1. díl </w:t>
      </w:r>
      <w:r w:rsidR="007F70CD">
        <w:rPr>
          <w:sz w:val="24"/>
        </w:rPr>
        <w:tab/>
      </w:r>
      <w:r w:rsidR="007F70CD">
        <w:rPr>
          <w:sz w:val="24"/>
        </w:rPr>
        <w:tab/>
      </w:r>
      <w:r w:rsidR="007F70C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200,00</w:t>
      </w:r>
      <w:r>
        <w:rPr>
          <w:sz w:val="24"/>
        </w:rPr>
        <w:tab/>
      </w:r>
      <w:r>
        <w:rPr>
          <w:sz w:val="24"/>
        </w:rPr>
        <w:tab/>
        <w:t>9</w:t>
      </w:r>
      <w:r w:rsidR="007F70C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>18.</w:t>
      </w:r>
      <w:r w:rsidR="007F70CD">
        <w:rPr>
          <w:sz w:val="24"/>
        </w:rPr>
        <w:t>2</w:t>
      </w:r>
      <w:r>
        <w:rPr>
          <w:sz w:val="24"/>
        </w:rPr>
        <w:t>00,00</w:t>
      </w:r>
    </w:p>
    <w:p w:rsidR="00C74935" w:rsidRDefault="00C74935" w:rsidP="000C6070">
      <w:pPr>
        <w:jc w:val="both"/>
        <w:rPr>
          <w:sz w:val="24"/>
        </w:rPr>
      </w:pPr>
      <w:r>
        <w:rPr>
          <w:sz w:val="24"/>
        </w:rPr>
        <w:t>Sbírka příkladů 202</w:t>
      </w:r>
      <w:r w:rsidR="007F70CD">
        <w:rPr>
          <w:sz w:val="24"/>
        </w:rPr>
        <w:t>5</w:t>
      </w:r>
      <w:r>
        <w:rPr>
          <w:sz w:val="24"/>
        </w:rPr>
        <w:t xml:space="preserve"> 1. díl </w:t>
      </w:r>
      <w:r w:rsidR="007F70CD">
        <w:rPr>
          <w:sz w:val="24"/>
        </w:rPr>
        <w:tab/>
      </w:r>
      <w:r w:rsidR="007F70C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</w:t>
      </w:r>
      <w:r w:rsidR="007F70CD">
        <w:rPr>
          <w:sz w:val="24"/>
        </w:rPr>
        <w:t>0,00</w:t>
      </w:r>
      <w:r w:rsidR="007F70CD">
        <w:rPr>
          <w:sz w:val="24"/>
        </w:rPr>
        <w:tab/>
      </w:r>
      <w:r w:rsidR="007F70CD">
        <w:rPr>
          <w:sz w:val="24"/>
        </w:rPr>
        <w:tab/>
        <w:t>91</w:t>
      </w:r>
      <w:r w:rsidR="007F70CD">
        <w:rPr>
          <w:sz w:val="24"/>
        </w:rPr>
        <w:tab/>
      </w:r>
      <w:r w:rsidR="007F70CD">
        <w:rPr>
          <w:sz w:val="24"/>
        </w:rPr>
        <w:tab/>
        <w:t>15.47</w:t>
      </w:r>
      <w:r>
        <w:rPr>
          <w:sz w:val="24"/>
        </w:rPr>
        <w:t>0,00</w:t>
      </w:r>
    </w:p>
    <w:p w:rsidR="00C74935" w:rsidRDefault="00C74935" w:rsidP="00C74935">
      <w:pPr>
        <w:jc w:val="both"/>
        <w:rPr>
          <w:sz w:val="24"/>
        </w:rPr>
      </w:pPr>
      <w:r>
        <w:rPr>
          <w:sz w:val="24"/>
        </w:rPr>
        <w:t>Učebnice 202</w:t>
      </w:r>
      <w:r w:rsidR="007F70CD">
        <w:rPr>
          <w:sz w:val="24"/>
        </w:rPr>
        <w:t>5</w:t>
      </w:r>
      <w:r>
        <w:rPr>
          <w:sz w:val="24"/>
        </w:rPr>
        <w:t xml:space="preserve"> 2. díl </w:t>
      </w:r>
      <w:r w:rsidR="007F70CD">
        <w:rPr>
          <w:sz w:val="24"/>
        </w:rPr>
        <w:tab/>
      </w:r>
      <w:r w:rsidR="007F70CD">
        <w:rPr>
          <w:sz w:val="24"/>
        </w:rPr>
        <w:tab/>
      </w:r>
      <w:r w:rsidR="007F70CD">
        <w:rPr>
          <w:sz w:val="24"/>
        </w:rPr>
        <w:tab/>
      </w:r>
      <w:r w:rsidR="007F70CD">
        <w:rPr>
          <w:sz w:val="24"/>
        </w:rPr>
        <w:tab/>
      </w:r>
      <w:r w:rsidR="007F70CD">
        <w:rPr>
          <w:sz w:val="24"/>
        </w:rPr>
        <w:tab/>
        <w:t>200,00</w:t>
      </w:r>
      <w:r w:rsidR="007F70CD">
        <w:rPr>
          <w:sz w:val="24"/>
        </w:rPr>
        <w:tab/>
      </w:r>
      <w:r w:rsidR="007F70CD">
        <w:rPr>
          <w:sz w:val="24"/>
        </w:rPr>
        <w:tab/>
        <w:t>88</w:t>
      </w:r>
      <w:r>
        <w:rPr>
          <w:sz w:val="24"/>
        </w:rPr>
        <w:tab/>
      </w:r>
      <w:r>
        <w:rPr>
          <w:sz w:val="24"/>
        </w:rPr>
        <w:tab/>
      </w:r>
      <w:r w:rsidR="007F70CD">
        <w:rPr>
          <w:sz w:val="24"/>
        </w:rPr>
        <w:t>17</w:t>
      </w:r>
      <w:r>
        <w:rPr>
          <w:sz w:val="24"/>
        </w:rPr>
        <w:t>.</w:t>
      </w:r>
      <w:r w:rsidR="007F70CD">
        <w:rPr>
          <w:sz w:val="24"/>
        </w:rPr>
        <w:t>6</w:t>
      </w:r>
      <w:r>
        <w:rPr>
          <w:sz w:val="24"/>
        </w:rPr>
        <w:t>00,00</w:t>
      </w:r>
    </w:p>
    <w:p w:rsidR="00C74935" w:rsidRDefault="00C74935" w:rsidP="00C74935">
      <w:pPr>
        <w:jc w:val="both"/>
        <w:rPr>
          <w:sz w:val="24"/>
        </w:rPr>
      </w:pPr>
      <w:r>
        <w:rPr>
          <w:sz w:val="24"/>
        </w:rPr>
        <w:t>Sbírka příkladů 202</w:t>
      </w:r>
      <w:r w:rsidR="007F70CD">
        <w:rPr>
          <w:sz w:val="24"/>
        </w:rPr>
        <w:t>5</w:t>
      </w:r>
      <w:r>
        <w:rPr>
          <w:sz w:val="24"/>
        </w:rPr>
        <w:t xml:space="preserve"> 2. díl </w:t>
      </w:r>
      <w:r w:rsidR="007F70CD">
        <w:rPr>
          <w:sz w:val="24"/>
        </w:rPr>
        <w:tab/>
      </w:r>
      <w:r w:rsidR="007F70CD">
        <w:rPr>
          <w:sz w:val="24"/>
        </w:rPr>
        <w:tab/>
      </w:r>
      <w:r w:rsidR="007F70CD">
        <w:rPr>
          <w:sz w:val="24"/>
        </w:rPr>
        <w:tab/>
      </w:r>
      <w:r w:rsidR="007F70CD">
        <w:rPr>
          <w:sz w:val="24"/>
        </w:rPr>
        <w:tab/>
        <w:t>170,00</w:t>
      </w:r>
      <w:r w:rsidR="007F70CD">
        <w:rPr>
          <w:sz w:val="24"/>
        </w:rPr>
        <w:tab/>
      </w:r>
      <w:r w:rsidR="007F70CD">
        <w:rPr>
          <w:sz w:val="24"/>
        </w:rPr>
        <w:tab/>
        <w:t>88</w:t>
      </w:r>
      <w:r>
        <w:rPr>
          <w:sz w:val="24"/>
        </w:rPr>
        <w:tab/>
      </w:r>
      <w:r>
        <w:rPr>
          <w:sz w:val="24"/>
        </w:rPr>
        <w:tab/>
        <w:t>1</w:t>
      </w:r>
      <w:r w:rsidR="007F70CD">
        <w:rPr>
          <w:sz w:val="24"/>
        </w:rPr>
        <w:t>4</w:t>
      </w:r>
      <w:r>
        <w:rPr>
          <w:sz w:val="24"/>
        </w:rPr>
        <w:t>.</w:t>
      </w:r>
      <w:r w:rsidR="007F70CD">
        <w:rPr>
          <w:sz w:val="24"/>
        </w:rPr>
        <w:t>96</w:t>
      </w:r>
      <w:r>
        <w:rPr>
          <w:sz w:val="24"/>
        </w:rPr>
        <w:t>0,00</w:t>
      </w:r>
    </w:p>
    <w:p w:rsidR="00C74935" w:rsidRDefault="007F70CD" w:rsidP="00C74935">
      <w:pPr>
        <w:jc w:val="both"/>
        <w:rPr>
          <w:sz w:val="24"/>
        </w:rPr>
      </w:pPr>
      <w:r>
        <w:rPr>
          <w:sz w:val="24"/>
        </w:rPr>
        <w:t>Učebnice 2025</w:t>
      </w:r>
      <w:r w:rsidR="00C74935">
        <w:rPr>
          <w:sz w:val="24"/>
        </w:rPr>
        <w:t xml:space="preserve"> 3. díl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4935">
        <w:rPr>
          <w:sz w:val="24"/>
        </w:rPr>
        <w:tab/>
      </w:r>
      <w:r w:rsidR="00C74935">
        <w:rPr>
          <w:sz w:val="24"/>
        </w:rPr>
        <w:tab/>
        <w:t>200,00</w:t>
      </w:r>
      <w:r w:rsidR="00C74935">
        <w:rPr>
          <w:sz w:val="24"/>
        </w:rPr>
        <w:tab/>
      </w:r>
      <w:r w:rsidR="00C74935">
        <w:rPr>
          <w:sz w:val="24"/>
        </w:rPr>
        <w:tab/>
        <w:t>90</w:t>
      </w:r>
      <w:r w:rsidR="00C74935">
        <w:rPr>
          <w:sz w:val="24"/>
        </w:rPr>
        <w:tab/>
      </w:r>
      <w:r w:rsidR="00C74935">
        <w:rPr>
          <w:sz w:val="24"/>
        </w:rPr>
        <w:tab/>
        <w:t>18.000,00</w:t>
      </w:r>
    </w:p>
    <w:p w:rsidR="00BC07C5" w:rsidRDefault="007F70CD" w:rsidP="000C6070">
      <w:pPr>
        <w:jc w:val="both"/>
        <w:rPr>
          <w:sz w:val="24"/>
        </w:rPr>
      </w:pPr>
      <w:r>
        <w:rPr>
          <w:sz w:val="24"/>
        </w:rPr>
        <w:t>Souvislý ú</w:t>
      </w:r>
      <w:bookmarkStart w:id="0" w:name="_GoBack"/>
      <w:bookmarkEnd w:id="0"/>
      <w:r>
        <w:rPr>
          <w:sz w:val="24"/>
        </w:rPr>
        <w:t>četní příklad 2025</w:t>
      </w:r>
      <w:r w:rsidR="00C74935">
        <w:rPr>
          <w:sz w:val="24"/>
        </w:rPr>
        <w:tab/>
      </w:r>
      <w:r w:rsidR="00C74935">
        <w:rPr>
          <w:sz w:val="24"/>
        </w:rPr>
        <w:tab/>
      </w:r>
      <w:r w:rsidR="00C74935">
        <w:rPr>
          <w:sz w:val="24"/>
        </w:rPr>
        <w:tab/>
      </w:r>
      <w:r w:rsidR="00C74935">
        <w:rPr>
          <w:sz w:val="24"/>
        </w:rPr>
        <w:tab/>
        <w:t>170,00</w:t>
      </w:r>
      <w:r w:rsidR="00C74935">
        <w:rPr>
          <w:sz w:val="24"/>
        </w:rPr>
        <w:tab/>
      </w:r>
      <w:r w:rsidR="00C74935">
        <w:rPr>
          <w:sz w:val="24"/>
        </w:rPr>
        <w:tab/>
        <w:t>90</w:t>
      </w:r>
      <w:r w:rsidR="00C74935">
        <w:rPr>
          <w:sz w:val="24"/>
        </w:rPr>
        <w:tab/>
      </w:r>
      <w:r w:rsidR="00C74935">
        <w:rPr>
          <w:sz w:val="24"/>
        </w:rPr>
        <w:tab/>
        <w:t>15.300,00</w:t>
      </w:r>
    </w:p>
    <w:p w:rsidR="00C74935" w:rsidRDefault="007F70CD" w:rsidP="000C6070">
      <w:pPr>
        <w:jc w:val="both"/>
        <w:rPr>
          <w:sz w:val="24"/>
        </w:rPr>
      </w:pPr>
      <w:r>
        <w:rPr>
          <w:sz w:val="24"/>
        </w:rPr>
        <w:t>Maturitní okruhy z </w:t>
      </w:r>
      <w:proofErr w:type="spellStart"/>
      <w:r>
        <w:rPr>
          <w:sz w:val="24"/>
        </w:rPr>
        <w:t>uce</w:t>
      </w:r>
      <w:proofErr w:type="spellEnd"/>
      <w:r>
        <w:rPr>
          <w:sz w:val="24"/>
        </w:rPr>
        <w:t xml:space="preserve"> 2025</w:t>
      </w:r>
      <w:r w:rsidR="00C74935">
        <w:rPr>
          <w:sz w:val="24"/>
        </w:rPr>
        <w:tab/>
      </w:r>
      <w:r w:rsidR="00C74935">
        <w:rPr>
          <w:sz w:val="24"/>
        </w:rPr>
        <w:tab/>
      </w:r>
      <w:r w:rsidR="00C74935">
        <w:rPr>
          <w:sz w:val="24"/>
        </w:rPr>
        <w:tab/>
      </w:r>
      <w:r w:rsidR="00C74935">
        <w:rPr>
          <w:sz w:val="24"/>
        </w:rPr>
        <w:tab/>
      </w:r>
      <w:r>
        <w:rPr>
          <w:sz w:val="24"/>
        </w:rPr>
        <w:t>220,00</w:t>
      </w:r>
      <w:r>
        <w:rPr>
          <w:sz w:val="24"/>
        </w:rPr>
        <w:tab/>
      </w:r>
      <w:r>
        <w:rPr>
          <w:sz w:val="24"/>
        </w:rPr>
        <w:tab/>
        <w:t>46</w:t>
      </w:r>
      <w:r w:rsidR="00C74935">
        <w:rPr>
          <w:sz w:val="24"/>
        </w:rPr>
        <w:tab/>
      </w:r>
      <w:r w:rsidR="00C74935">
        <w:rPr>
          <w:sz w:val="24"/>
        </w:rPr>
        <w:tab/>
      </w:r>
      <w:r>
        <w:rPr>
          <w:sz w:val="24"/>
        </w:rPr>
        <w:t>10</w:t>
      </w:r>
      <w:r w:rsidR="00C74935">
        <w:rPr>
          <w:sz w:val="24"/>
        </w:rPr>
        <w:t>.</w:t>
      </w:r>
      <w:r>
        <w:rPr>
          <w:sz w:val="24"/>
        </w:rPr>
        <w:t>1</w:t>
      </w:r>
      <w:r w:rsidR="00C74935">
        <w:rPr>
          <w:sz w:val="24"/>
        </w:rPr>
        <w:t>20,00</w:t>
      </w:r>
    </w:p>
    <w:p w:rsidR="00C74935" w:rsidRPr="00614197" w:rsidRDefault="00C74935" w:rsidP="000C6070">
      <w:pPr>
        <w:jc w:val="both"/>
        <w:rPr>
          <w:b/>
          <w:sz w:val="24"/>
        </w:rPr>
      </w:pPr>
      <w:r w:rsidRPr="00614197">
        <w:rPr>
          <w:b/>
          <w:sz w:val="24"/>
        </w:rPr>
        <w:t xml:space="preserve">Celkem </w:t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</w:r>
      <w:r w:rsidR="00614197" w:rsidRPr="00614197">
        <w:rPr>
          <w:b/>
          <w:sz w:val="24"/>
        </w:rPr>
        <w:tab/>
        <w:t xml:space="preserve">         </w:t>
      </w:r>
      <w:r w:rsidR="007F70CD">
        <w:rPr>
          <w:b/>
          <w:sz w:val="24"/>
        </w:rPr>
        <w:t xml:space="preserve"> </w:t>
      </w:r>
      <w:r w:rsidR="00614197" w:rsidRPr="00614197">
        <w:rPr>
          <w:b/>
          <w:sz w:val="24"/>
        </w:rPr>
        <w:t>1</w:t>
      </w:r>
      <w:r w:rsidR="007F70CD">
        <w:rPr>
          <w:b/>
          <w:sz w:val="24"/>
        </w:rPr>
        <w:t>09</w:t>
      </w:r>
      <w:r w:rsidR="00614197" w:rsidRPr="00614197">
        <w:rPr>
          <w:b/>
          <w:sz w:val="24"/>
        </w:rPr>
        <w:t>.</w:t>
      </w:r>
      <w:r w:rsidR="007F70CD">
        <w:rPr>
          <w:b/>
          <w:sz w:val="24"/>
        </w:rPr>
        <w:t>65</w:t>
      </w:r>
      <w:r w:rsidR="00614197" w:rsidRPr="00614197">
        <w:rPr>
          <w:b/>
          <w:sz w:val="24"/>
        </w:rPr>
        <w:t>0,00</w:t>
      </w:r>
    </w:p>
    <w:p w:rsidR="00C74935" w:rsidRDefault="00C74935" w:rsidP="000C6070">
      <w:pPr>
        <w:jc w:val="both"/>
        <w:rPr>
          <w:sz w:val="24"/>
        </w:rPr>
      </w:pPr>
    </w:p>
    <w:p w:rsidR="007F70CD" w:rsidRDefault="007F70CD" w:rsidP="000C6070">
      <w:pPr>
        <w:jc w:val="both"/>
        <w:rPr>
          <w:sz w:val="24"/>
        </w:rPr>
      </w:pPr>
      <w:r>
        <w:rPr>
          <w:sz w:val="24"/>
        </w:rPr>
        <w:t>Na konci srpna po opravných zkouškách počty uvedených učebnic upřesníme. Bude se jednat o korekci pouze od 1 do 3 kusů v jednotlivých ročnících.</w:t>
      </w:r>
    </w:p>
    <w:p w:rsidR="007F70CD" w:rsidRDefault="007F70CD" w:rsidP="000C6070">
      <w:pPr>
        <w:jc w:val="both"/>
        <w:rPr>
          <w:sz w:val="24"/>
        </w:rPr>
      </w:pPr>
    </w:p>
    <w:p w:rsidR="007F70CD" w:rsidRDefault="007F70CD" w:rsidP="000C6070">
      <w:pPr>
        <w:jc w:val="both"/>
        <w:rPr>
          <w:sz w:val="24"/>
        </w:rPr>
      </w:pPr>
      <w:r>
        <w:rPr>
          <w:sz w:val="24"/>
        </w:rPr>
        <w:t>Prosíme o potvrzení objednávky</w:t>
      </w:r>
      <w:r w:rsidR="00FB57D8">
        <w:rPr>
          <w:sz w:val="24"/>
        </w:rPr>
        <w:t>.</w:t>
      </w:r>
    </w:p>
    <w:p w:rsidR="007F70CD" w:rsidRDefault="007F70CD" w:rsidP="000C6070">
      <w:pPr>
        <w:jc w:val="both"/>
        <w:rPr>
          <w:sz w:val="24"/>
        </w:rPr>
      </w:pPr>
    </w:p>
    <w:p w:rsidR="00BC07C5" w:rsidRDefault="00BC07C5" w:rsidP="000C6070">
      <w:pPr>
        <w:jc w:val="both"/>
        <w:rPr>
          <w:sz w:val="24"/>
        </w:rPr>
      </w:pPr>
      <w:r>
        <w:rPr>
          <w:sz w:val="24"/>
        </w:rPr>
        <w:t>Děkujeme.</w:t>
      </w:r>
    </w:p>
    <w:p w:rsidR="000E5F10" w:rsidRDefault="000E5F10" w:rsidP="000C6070">
      <w:pPr>
        <w:jc w:val="both"/>
        <w:rPr>
          <w:sz w:val="24"/>
        </w:rPr>
      </w:pPr>
    </w:p>
    <w:p w:rsidR="00BC07C5" w:rsidRDefault="00BC07C5" w:rsidP="000C6070">
      <w:pPr>
        <w:jc w:val="both"/>
        <w:rPr>
          <w:sz w:val="24"/>
        </w:rPr>
      </w:pPr>
    </w:p>
    <w:p w:rsidR="000C6070" w:rsidRDefault="000E5F10" w:rsidP="000C6070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0C6070" w:rsidRDefault="000C6070" w:rsidP="000C6070">
      <w:pPr>
        <w:jc w:val="both"/>
        <w:rPr>
          <w:sz w:val="24"/>
        </w:rPr>
      </w:pPr>
    </w:p>
    <w:p w:rsidR="005C0E9E" w:rsidRDefault="00685EC1" w:rsidP="005C0E9E">
      <w:pPr>
        <w:jc w:val="both"/>
        <w:rPr>
          <w:sz w:val="24"/>
        </w:rPr>
      </w:pPr>
      <w:r>
        <w:rPr>
          <w:sz w:val="24"/>
        </w:rPr>
        <w:tab/>
      </w:r>
      <w:r w:rsidR="000E5F1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E5F10">
        <w:rPr>
          <w:sz w:val="24"/>
        </w:rPr>
        <w:tab/>
      </w:r>
      <w:r w:rsidR="00C24B42">
        <w:rPr>
          <w:sz w:val="24"/>
        </w:rPr>
        <w:t>Ing. Monika Dobešová</w:t>
      </w:r>
    </w:p>
    <w:p w:rsidR="005C0E9E" w:rsidRDefault="00C24B42" w:rsidP="005C0E9E">
      <w:pPr>
        <w:jc w:val="both"/>
        <w:rPr>
          <w:sz w:val="24"/>
        </w:rPr>
      </w:pPr>
      <w:r>
        <w:rPr>
          <w:sz w:val="24"/>
        </w:rPr>
        <w:tab/>
      </w:r>
      <w:r w:rsidR="00D33E8A">
        <w:rPr>
          <w:sz w:val="24"/>
        </w:rPr>
        <w:tab/>
      </w:r>
      <w:r w:rsidR="000E5F10">
        <w:rPr>
          <w:sz w:val="24"/>
        </w:rPr>
        <w:tab/>
      </w:r>
      <w:r w:rsidR="00D33E8A">
        <w:rPr>
          <w:sz w:val="24"/>
        </w:rPr>
        <w:tab/>
      </w:r>
      <w:r w:rsidR="00D33E8A">
        <w:rPr>
          <w:sz w:val="24"/>
        </w:rPr>
        <w:tab/>
      </w:r>
      <w:r w:rsidR="00D33E8A">
        <w:rPr>
          <w:sz w:val="24"/>
        </w:rPr>
        <w:tab/>
      </w:r>
      <w:r w:rsidR="00D33E8A">
        <w:rPr>
          <w:sz w:val="24"/>
        </w:rPr>
        <w:tab/>
      </w:r>
      <w:r w:rsidR="00D33E8A">
        <w:rPr>
          <w:sz w:val="24"/>
        </w:rPr>
        <w:tab/>
        <w:t xml:space="preserve">          </w:t>
      </w:r>
      <w:r w:rsidR="00247D80">
        <w:rPr>
          <w:sz w:val="24"/>
        </w:rPr>
        <w:t xml:space="preserve">       </w:t>
      </w:r>
      <w:r w:rsidR="00614197">
        <w:rPr>
          <w:sz w:val="24"/>
        </w:rPr>
        <w:t xml:space="preserve"> </w:t>
      </w:r>
      <w:r w:rsidR="00AC0C81">
        <w:rPr>
          <w:sz w:val="24"/>
        </w:rPr>
        <w:t>ř</w:t>
      </w:r>
      <w:r>
        <w:rPr>
          <w:sz w:val="24"/>
        </w:rPr>
        <w:t>editelka</w:t>
      </w:r>
      <w:r w:rsidR="00E3147F">
        <w:rPr>
          <w:sz w:val="24"/>
        </w:rPr>
        <w:t xml:space="preserve"> školy</w:t>
      </w:r>
    </w:p>
    <w:p w:rsidR="00551E1D" w:rsidRDefault="007F70CD" w:rsidP="000E5F1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70CD" w:rsidRDefault="007F70CD" w:rsidP="007F70CD">
      <w:pPr>
        <w:jc w:val="both"/>
      </w:pPr>
    </w:p>
    <w:p w:rsidR="00682EC5" w:rsidRPr="00FF6E0C" w:rsidRDefault="00FF6E0C" w:rsidP="007F70CD">
      <w:pPr>
        <w:jc w:val="both"/>
        <w:rPr>
          <w:sz w:val="24"/>
          <w:szCs w:val="24"/>
        </w:rPr>
      </w:pPr>
      <w:r w:rsidRPr="00FF6E0C">
        <w:rPr>
          <w:sz w:val="24"/>
          <w:szCs w:val="24"/>
        </w:rPr>
        <w:t>Objednávka potvrzena dodavatelem 10. 7. 2025.</w:t>
      </w:r>
    </w:p>
    <w:p w:rsidR="00682EC5" w:rsidRDefault="00682EC5" w:rsidP="00551E1D">
      <w:pPr>
        <w:ind w:firstLine="708"/>
        <w:jc w:val="both"/>
      </w:pPr>
    </w:p>
    <w:p w:rsidR="00A5047E" w:rsidRPr="00682EC5" w:rsidRDefault="00551E1D" w:rsidP="00682EC5">
      <w:pPr>
        <w:ind w:firstLine="708"/>
        <w:jc w:val="both"/>
      </w:pPr>
      <w:r>
        <w:t>Na faktuře uvádějte údaje o zápisu do obchodního rejstříku</w:t>
      </w:r>
      <w:r>
        <w:rPr>
          <w:sz w:val="24"/>
        </w:rPr>
        <w:t xml:space="preserve"> </w:t>
      </w:r>
      <w:r>
        <w:t>nebo jiné evidence.</w:t>
      </w:r>
    </w:p>
    <w:sectPr w:rsidR="00A5047E" w:rsidRPr="00682EC5" w:rsidSect="00222F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77" w:right="1134" w:bottom="851" w:left="124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CD" w:rsidRDefault="007F70CD" w:rsidP="008B665A">
      <w:r>
        <w:separator/>
      </w:r>
    </w:p>
  </w:endnote>
  <w:endnote w:type="continuationSeparator" w:id="0">
    <w:p w:rsidR="007F70CD" w:rsidRDefault="007F70CD" w:rsidP="008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CD" w:rsidRPr="003945FE" w:rsidRDefault="007F70CD" w:rsidP="00136372">
    <w:pPr>
      <w:pStyle w:val="Zpat"/>
      <w:spacing w:line="264" w:lineRule="auto"/>
      <w:ind w:left="-1021" w:right="-340"/>
      <w:jc w:val="right"/>
      <w:rPr>
        <w:b/>
        <w:color w:val="6FAA06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2019934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C3478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05pt,.3pt" to="159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" strokecolor="#5a8b39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5334634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65D08" id="Přímá spojnice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05pt,.3pt" to="42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" strokecolor="#5a8b39">
              <v:stroke joinstyle="miter"/>
              <o:lock v:ext="edit" shapetype="f"/>
            </v:line>
          </w:pict>
        </mc:Fallback>
      </mc:AlternateContent>
    </w:r>
    <w:r>
      <w:rPr>
        <w:b/>
        <w:color w:val="262626"/>
        <w:sz w:val="18"/>
        <w:szCs w:val="18"/>
      </w:rPr>
      <w:t xml:space="preserve">    </w:t>
    </w:r>
    <w:r w:rsidRPr="003945FE">
      <w:rPr>
        <w:b/>
        <w:color w:val="262626"/>
        <w:sz w:val="18"/>
        <w:szCs w:val="18"/>
      </w:rPr>
      <w:t xml:space="preserve">Obchodní akademie a </w:t>
    </w:r>
    <w:r>
      <w:rPr>
        <w:b/>
        <w:color w:val="262626"/>
        <w:sz w:val="18"/>
        <w:szCs w:val="18"/>
      </w:rPr>
      <w:t>J</w:t>
    </w:r>
    <w:r w:rsidRPr="003945FE">
      <w:rPr>
        <w:b/>
        <w:color w:val="262626"/>
        <w:sz w:val="18"/>
        <w:szCs w:val="18"/>
      </w:rPr>
      <w:t>azyková škola</w:t>
    </w:r>
    <w:r>
      <w:rPr>
        <w:sz w:val="20"/>
        <w:szCs w:val="20"/>
      </w:rPr>
      <w:t xml:space="preserve">          </w:t>
    </w:r>
    <w:r>
      <w:rPr>
        <w:sz w:val="18"/>
        <w:szCs w:val="18"/>
      </w:rPr>
      <w:t xml:space="preserve">         </w:t>
    </w:r>
    <w:r w:rsidRPr="00222F8A">
      <w:rPr>
        <w:sz w:val="18"/>
        <w:szCs w:val="18"/>
      </w:rPr>
      <w:t xml:space="preserve">Štefánikova 325, </w:t>
    </w:r>
    <w:r>
      <w:rPr>
        <w:sz w:val="18"/>
        <w:szCs w:val="18"/>
      </w:rPr>
      <w:t xml:space="preserve">Zelené Předměstí, </w:t>
    </w:r>
    <w:r w:rsidRPr="00222F8A">
      <w:rPr>
        <w:sz w:val="18"/>
        <w:szCs w:val="18"/>
      </w:rPr>
      <w:t xml:space="preserve">530 </w:t>
    </w:r>
    <w:r>
      <w:rPr>
        <w:sz w:val="18"/>
        <w:szCs w:val="18"/>
      </w:rPr>
      <w:t>02</w:t>
    </w:r>
    <w:r w:rsidRPr="00222F8A">
      <w:rPr>
        <w:sz w:val="18"/>
        <w:szCs w:val="18"/>
      </w:rPr>
      <w:t xml:space="preserve"> Pardubice</w:t>
    </w:r>
    <w:r>
      <w:rPr>
        <w:sz w:val="18"/>
        <w:szCs w:val="18"/>
      </w:rPr>
      <w:t>,</w:t>
    </w:r>
    <w:r w:rsidRPr="00222F8A">
      <w:rPr>
        <w:sz w:val="18"/>
        <w:szCs w:val="18"/>
      </w:rPr>
      <w:t xml:space="preserve"> Czech Republic</w:t>
    </w:r>
    <w:r>
      <w:rPr>
        <w:sz w:val="18"/>
        <w:szCs w:val="18"/>
      </w:rPr>
      <w:tab/>
      <w:t xml:space="preserve">          </w:t>
    </w:r>
    <w:hyperlink r:id="rId1" w:history="1">
      <w:r w:rsidRPr="003945FE">
        <w:rPr>
          <w:rStyle w:val="Hypertextovodkaz"/>
          <w:b/>
          <w:color w:val="6FAA06"/>
          <w:sz w:val="18"/>
          <w:szCs w:val="18"/>
          <w:u w:val="none"/>
        </w:rPr>
        <w:t>www.oapce.cz</w:t>
      </w:r>
    </w:hyperlink>
  </w:p>
  <w:p w:rsidR="007F70CD" w:rsidRDefault="007F70CD" w:rsidP="003945FE">
    <w:pPr>
      <w:pStyle w:val="Zpat"/>
      <w:tabs>
        <w:tab w:val="clear" w:pos="4536"/>
        <w:tab w:val="clear" w:pos="9072"/>
        <w:tab w:val="right" w:pos="9525"/>
      </w:tabs>
      <w:spacing w:line="264" w:lineRule="auto"/>
      <w:ind w:left="-227" w:right="-340"/>
      <w:rPr>
        <w:b/>
        <w:color w:val="5A8B39"/>
        <w:sz w:val="18"/>
        <w:szCs w:val="18"/>
      </w:rPr>
    </w:pPr>
    <w:r w:rsidRPr="003945FE">
      <w:rPr>
        <w:color w:val="262626"/>
        <w:sz w:val="18"/>
        <w:szCs w:val="18"/>
      </w:rPr>
      <w:t xml:space="preserve">s právem státní jazykové zkoušky </w:t>
    </w:r>
    <w:proofErr w:type="gramStart"/>
    <w:r w:rsidRPr="003945FE">
      <w:rPr>
        <w:color w:val="262626"/>
        <w:sz w:val="18"/>
        <w:szCs w:val="18"/>
      </w:rPr>
      <w:t>Pardubice</w:t>
    </w:r>
    <w:r>
      <w:rPr>
        <w:color w:val="262626"/>
        <w:sz w:val="18"/>
        <w:szCs w:val="18"/>
      </w:rPr>
      <w:t xml:space="preserve">,       </w:t>
    </w:r>
    <w:r w:rsidRPr="00222F8A">
      <w:rPr>
        <w:b/>
        <w:color w:val="5A8B39"/>
        <w:sz w:val="18"/>
        <w:szCs w:val="18"/>
      </w:rPr>
      <w:t>T:</w:t>
    </w:r>
    <w:proofErr w:type="gramEnd"/>
    <w:r w:rsidRPr="00222F8A">
      <w:rPr>
        <w:b/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+ 420 466 501 684</w:t>
    </w:r>
    <w:r w:rsidRPr="003945FE">
      <w:rPr>
        <w:color w:val="262626"/>
        <w:sz w:val="18"/>
        <w:szCs w:val="18"/>
      </w:rPr>
      <w:t>,</w:t>
    </w:r>
    <w:r w:rsidRPr="00222F8A">
      <w:rPr>
        <w:b/>
        <w:color w:val="5A8B39"/>
        <w:sz w:val="18"/>
        <w:szCs w:val="18"/>
      </w:rPr>
      <w:t xml:space="preserve"> E: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oa@oapce.cz</w:t>
    </w:r>
    <w:r>
      <w:rPr>
        <w:b/>
        <w:color w:val="5A8B39"/>
        <w:sz w:val="18"/>
        <w:szCs w:val="18"/>
      </w:rPr>
      <w:tab/>
      <w:t xml:space="preserve"> </w:t>
    </w:r>
  </w:p>
  <w:p w:rsidR="007F70CD" w:rsidRPr="00222F8A" w:rsidRDefault="007F70CD" w:rsidP="00136372">
    <w:pPr>
      <w:pStyle w:val="Zpat"/>
      <w:spacing w:line="264" w:lineRule="auto"/>
      <w:ind w:left="-227" w:right="-340"/>
    </w:pPr>
    <w:r w:rsidRPr="0049171B">
      <w:rPr>
        <w:sz w:val="16"/>
        <w:szCs w:val="16"/>
      </w:rPr>
      <w:t>Štefánikova 325</w:t>
    </w:r>
    <w:r w:rsidRPr="0049171B">
      <w:rPr>
        <w:color w:val="5A8B39"/>
        <w:sz w:val="16"/>
        <w:szCs w:val="16"/>
      </w:rPr>
      <w:tab/>
    </w:r>
    <w:r>
      <w:rPr>
        <w:b/>
        <w:color w:val="5A8B39"/>
        <w:sz w:val="18"/>
        <w:szCs w:val="18"/>
      </w:rPr>
      <w:t xml:space="preserve">                                                 </w:t>
    </w:r>
    <w:r w:rsidRPr="003945FE">
      <w:rPr>
        <w:color w:val="262626"/>
        <w:sz w:val="18"/>
        <w:szCs w:val="18"/>
      </w:rPr>
      <w:t>IČO: 48161209. ID DS: jiq3jzq, Číslo účtu: 647 235 4074/2700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CD" w:rsidRDefault="007F70CD" w:rsidP="008B665A">
      <w:r>
        <w:separator/>
      </w:r>
    </w:p>
  </w:footnote>
  <w:footnote w:type="continuationSeparator" w:id="0">
    <w:p w:rsidR="007F70CD" w:rsidRDefault="007F70CD" w:rsidP="008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CD" w:rsidRDefault="00FF6E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0" o:spid="_x0000_s2058" type="#_x0000_t75" style="position:absolute;margin-left:0;margin-top:0;width:595.35pt;height:841.8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CD" w:rsidRPr="00222F8A" w:rsidRDefault="00FF6E0C" w:rsidP="00222F8A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1" o:spid="_x0000_s2059" type="#_x0000_t75" style="position:absolute;margin-left:0;margin-top:0;width:595.35pt;height:841.85pt;z-index:-25165670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CD" w:rsidRDefault="00FF6E0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59" o:spid="_x0000_s2057" type="#_x0000_t75" style="position:absolute;margin-left:0;margin-top:0;width:595.35pt;height:841.8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0EF"/>
    <w:multiLevelType w:val="hybridMultilevel"/>
    <w:tmpl w:val="81C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2"/>
    <w:rsid w:val="00002F8E"/>
    <w:rsid w:val="00003358"/>
    <w:rsid w:val="00003CCF"/>
    <w:rsid w:val="00004A9C"/>
    <w:rsid w:val="000119B5"/>
    <w:rsid w:val="000209E1"/>
    <w:rsid w:val="00022A7E"/>
    <w:rsid w:val="0003464A"/>
    <w:rsid w:val="00053DE6"/>
    <w:rsid w:val="00057F72"/>
    <w:rsid w:val="00067F31"/>
    <w:rsid w:val="0007079B"/>
    <w:rsid w:val="000714CF"/>
    <w:rsid w:val="00074993"/>
    <w:rsid w:val="0008417E"/>
    <w:rsid w:val="00094847"/>
    <w:rsid w:val="000A1756"/>
    <w:rsid w:val="000A3A12"/>
    <w:rsid w:val="000A40AC"/>
    <w:rsid w:val="000A4AB1"/>
    <w:rsid w:val="000B623C"/>
    <w:rsid w:val="000C5D9E"/>
    <w:rsid w:val="000C6070"/>
    <w:rsid w:val="000D42B3"/>
    <w:rsid w:val="000D7C96"/>
    <w:rsid w:val="000E0268"/>
    <w:rsid w:val="000E1DFE"/>
    <w:rsid w:val="000E5F10"/>
    <w:rsid w:val="000F0FF3"/>
    <w:rsid w:val="000F2559"/>
    <w:rsid w:val="000F2EF9"/>
    <w:rsid w:val="000F337A"/>
    <w:rsid w:val="000F3EF2"/>
    <w:rsid w:val="000F5374"/>
    <w:rsid w:val="001041FD"/>
    <w:rsid w:val="00105124"/>
    <w:rsid w:val="00114061"/>
    <w:rsid w:val="00114D32"/>
    <w:rsid w:val="0012057B"/>
    <w:rsid w:val="00121312"/>
    <w:rsid w:val="001328B5"/>
    <w:rsid w:val="00136372"/>
    <w:rsid w:val="001421CB"/>
    <w:rsid w:val="00143E8D"/>
    <w:rsid w:val="00147A1C"/>
    <w:rsid w:val="00151642"/>
    <w:rsid w:val="001555F4"/>
    <w:rsid w:val="00164E3E"/>
    <w:rsid w:val="00170DBF"/>
    <w:rsid w:val="0017394C"/>
    <w:rsid w:val="00194ECF"/>
    <w:rsid w:val="001A0530"/>
    <w:rsid w:val="001A4845"/>
    <w:rsid w:val="001B36BE"/>
    <w:rsid w:val="001B37D5"/>
    <w:rsid w:val="001F1172"/>
    <w:rsid w:val="00200B3F"/>
    <w:rsid w:val="002065F9"/>
    <w:rsid w:val="00222F8A"/>
    <w:rsid w:val="00223370"/>
    <w:rsid w:val="00231992"/>
    <w:rsid w:val="00231DBA"/>
    <w:rsid w:val="00235A73"/>
    <w:rsid w:val="00241C66"/>
    <w:rsid w:val="00241D14"/>
    <w:rsid w:val="00247D80"/>
    <w:rsid w:val="00253D94"/>
    <w:rsid w:val="00255BCF"/>
    <w:rsid w:val="00255E4E"/>
    <w:rsid w:val="002572DE"/>
    <w:rsid w:val="00261E3D"/>
    <w:rsid w:val="00266A08"/>
    <w:rsid w:val="002725F4"/>
    <w:rsid w:val="002756AF"/>
    <w:rsid w:val="00277977"/>
    <w:rsid w:val="00281019"/>
    <w:rsid w:val="00291690"/>
    <w:rsid w:val="002952EF"/>
    <w:rsid w:val="002A2DAA"/>
    <w:rsid w:val="002B57E9"/>
    <w:rsid w:val="002C52E7"/>
    <w:rsid w:val="002F2D8D"/>
    <w:rsid w:val="002F5478"/>
    <w:rsid w:val="003071D2"/>
    <w:rsid w:val="00314E51"/>
    <w:rsid w:val="00317683"/>
    <w:rsid w:val="00320536"/>
    <w:rsid w:val="00330620"/>
    <w:rsid w:val="003343D8"/>
    <w:rsid w:val="00335428"/>
    <w:rsid w:val="00345CB8"/>
    <w:rsid w:val="00352BE5"/>
    <w:rsid w:val="00385630"/>
    <w:rsid w:val="003910A7"/>
    <w:rsid w:val="0039323B"/>
    <w:rsid w:val="003945FE"/>
    <w:rsid w:val="003964B8"/>
    <w:rsid w:val="003A0790"/>
    <w:rsid w:val="003A4274"/>
    <w:rsid w:val="003B08A7"/>
    <w:rsid w:val="003C00AA"/>
    <w:rsid w:val="003C4228"/>
    <w:rsid w:val="003D40D7"/>
    <w:rsid w:val="003F25F5"/>
    <w:rsid w:val="003F54BC"/>
    <w:rsid w:val="0040631F"/>
    <w:rsid w:val="00414EBA"/>
    <w:rsid w:val="00415506"/>
    <w:rsid w:val="00420DC1"/>
    <w:rsid w:val="00426311"/>
    <w:rsid w:val="00430EF0"/>
    <w:rsid w:val="00435321"/>
    <w:rsid w:val="00441575"/>
    <w:rsid w:val="00447A2D"/>
    <w:rsid w:val="004876A1"/>
    <w:rsid w:val="0049171B"/>
    <w:rsid w:val="004A28F3"/>
    <w:rsid w:val="004A3301"/>
    <w:rsid w:val="004D6774"/>
    <w:rsid w:val="004D78AA"/>
    <w:rsid w:val="004F34ED"/>
    <w:rsid w:val="004F426F"/>
    <w:rsid w:val="004F7F6F"/>
    <w:rsid w:val="00500A17"/>
    <w:rsid w:val="005042DF"/>
    <w:rsid w:val="00507336"/>
    <w:rsid w:val="00507B84"/>
    <w:rsid w:val="00510B56"/>
    <w:rsid w:val="0051444D"/>
    <w:rsid w:val="005160C6"/>
    <w:rsid w:val="00527A5E"/>
    <w:rsid w:val="00531413"/>
    <w:rsid w:val="00532662"/>
    <w:rsid w:val="00543A07"/>
    <w:rsid w:val="00544920"/>
    <w:rsid w:val="0054518A"/>
    <w:rsid w:val="00551E1D"/>
    <w:rsid w:val="005672DB"/>
    <w:rsid w:val="0057042C"/>
    <w:rsid w:val="00581AB8"/>
    <w:rsid w:val="00595CFB"/>
    <w:rsid w:val="00596724"/>
    <w:rsid w:val="005B5052"/>
    <w:rsid w:val="005B5330"/>
    <w:rsid w:val="005B7FFE"/>
    <w:rsid w:val="005C0E9E"/>
    <w:rsid w:val="005C3948"/>
    <w:rsid w:val="005D1F16"/>
    <w:rsid w:val="005D4CA6"/>
    <w:rsid w:val="00613799"/>
    <w:rsid w:val="00614197"/>
    <w:rsid w:val="00614955"/>
    <w:rsid w:val="006364CA"/>
    <w:rsid w:val="00640950"/>
    <w:rsid w:val="00642C41"/>
    <w:rsid w:val="00653188"/>
    <w:rsid w:val="00653968"/>
    <w:rsid w:val="00661FD1"/>
    <w:rsid w:val="0067048E"/>
    <w:rsid w:val="006718EA"/>
    <w:rsid w:val="0067527E"/>
    <w:rsid w:val="00682EC5"/>
    <w:rsid w:val="00682F88"/>
    <w:rsid w:val="00685187"/>
    <w:rsid w:val="00685EC1"/>
    <w:rsid w:val="00696D99"/>
    <w:rsid w:val="006A5F29"/>
    <w:rsid w:val="006B09A2"/>
    <w:rsid w:val="006B2551"/>
    <w:rsid w:val="006B5927"/>
    <w:rsid w:val="006B6DE6"/>
    <w:rsid w:val="006C15B0"/>
    <w:rsid w:val="006C6A00"/>
    <w:rsid w:val="006D067B"/>
    <w:rsid w:val="006E07BD"/>
    <w:rsid w:val="006F62E9"/>
    <w:rsid w:val="006F7E3A"/>
    <w:rsid w:val="00700671"/>
    <w:rsid w:val="007034C7"/>
    <w:rsid w:val="00703B2B"/>
    <w:rsid w:val="007046FC"/>
    <w:rsid w:val="00706235"/>
    <w:rsid w:val="00710480"/>
    <w:rsid w:val="0071145A"/>
    <w:rsid w:val="00711B62"/>
    <w:rsid w:val="00712A22"/>
    <w:rsid w:val="00720048"/>
    <w:rsid w:val="0072013F"/>
    <w:rsid w:val="007243A2"/>
    <w:rsid w:val="0073005F"/>
    <w:rsid w:val="00733C44"/>
    <w:rsid w:val="00746BCC"/>
    <w:rsid w:val="007471A0"/>
    <w:rsid w:val="00752B5E"/>
    <w:rsid w:val="007609F4"/>
    <w:rsid w:val="00770A9E"/>
    <w:rsid w:val="00780A48"/>
    <w:rsid w:val="007838A5"/>
    <w:rsid w:val="007953BD"/>
    <w:rsid w:val="007A1A62"/>
    <w:rsid w:val="007A7F61"/>
    <w:rsid w:val="007C03BA"/>
    <w:rsid w:val="007C5DA1"/>
    <w:rsid w:val="007C6D44"/>
    <w:rsid w:val="007D0C68"/>
    <w:rsid w:val="007D2D4F"/>
    <w:rsid w:val="007E1338"/>
    <w:rsid w:val="007E6B6C"/>
    <w:rsid w:val="007F70CD"/>
    <w:rsid w:val="007F768F"/>
    <w:rsid w:val="00803EFD"/>
    <w:rsid w:val="00804A9B"/>
    <w:rsid w:val="00815CC2"/>
    <w:rsid w:val="00825801"/>
    <w:rsid w:val="00826F63"/>
    <w:rsid w:val="00835056"/>
    <w:rsid w:val="008373BB"/>
    <w:rsid w:val="00850773"/>
    <w:rsid w:val="00857E44"/>
    <w:rsid w:val="00862098"/>
    <w:rsid w:val="00863E4E"/>
    <w:rsid w:val="008718CF"/>
    <w:rsid w:val="0087530B"/>
    <w:rsid w:val="00882627"/>
    <w:rsid w:val="008A0CB6"/>
    <w:rsid w:val="008A1AA2"/>
    <w:rsid w:val="008A75B1"/>
    <w:rsid w:val="008B326F"/>
    <w:rsid w:val="008B665A"/>
    <w:rsid w:val="008C3DB6"/>
    <w:rsid w:val="008D300B"/>
    <w:rsid w:val="008D49CC"/>
    <w:rsid w:val="008E167C"/>
    <w:rsid w:val="008E2709"/>
    <w:rsid w:val="008E7342"/>
    <w:rsid w:val="008F351D"/>
    <w:rsid w:val="008F3621"/>
    <w:rsid w:val="009209BC"/>
    <w:rsid w:val="00921A26"/>
    <w:rsid w:val="00934B33"/>
    <w:rsid w:val="009457BC"/>
    <w:rsid w:val="0094716C"/>
    <w:rsid w:val="00951A7B"/>
    <w:rsid w:val="00952070"/>
    <w:rsid w:val="009615AF"/>
    <w:rsid w:val="00961A92"/>
    <w:rsid w:val="00961C86"/>
    <w:rsid w:val="009773F8"/>
    <w:rsid w:val="00985E00"/>
    <w:rsid w:val="0099071A"/>
    <w:rsid w:val="00992036"/>
    <w:rsid w:val="00993E05"/>
    <w:rsid w:val="009964DB"/>
    <w:rsid w:val="009A136E"/>
    <w:rsid w:val="009A1938"/>
    <w:rsid w:val="009A6F56"/>
    <w:rsid w:val="009B0C0F"/>
    <w:rsid w:val="009C197E"/>
    <w:rsid w:val="009C332B"/>
    <w:rsid w:val="009C614B"/>
    <w:rsid w:val="009C7AB5"/>
    <w:rsid w:val="009C7DC8"/>
    <w:rsid w:val="009F24DF"/>
    <w:rsid w:val="009F4736"/>
    <w:rsid w:val="009F62BE"/>
    <w:rsid w:val="00A00915"/>
    <w:rsid w:val="00A01EB9"/>
    <w:rsid w:val="00A01FFB"/>
    <w:rsid w:val="00A1292B"/>
    <w:rsid w:val="00A238D2"/>
    <w:rsid w:val="00A3218E"/>
    <w:rsid w:val="00A32D1C"/>
    <w:rsid w:val="00A40807"/>
    <w:rsid w:val="00A41382"/>
    <w:rsid w:val="00A4420F"/>
    <w:rsid w:val="00A5047E"/>
    <w:rsid w:val="00A57A97"/>
    <w:rsid w:val="00A674B4"/>
    <w:rsid w:val="00A726D4"/>
    <w:rsid w:val="00A84593"/>
    <w:rsid w:val="00A86828"/>
    <w:rsid w:val="00A86E7C"/>
    <w:rsid w:val="00A91B66"/>
    <w:rsid w:val="00AA3A32"/>
    <w:rsid w:val="00AA68F0"/>
    <w:rsid w:val="00AB2B2E"/>
    <w:rsid w:val="00AB49D8"/>
    <w:rsid w:val="00AB5FAA"/>
    <w:rsid w:val="00AC0C81"/>
    <w:rsid w:val="00AF1DBC"/>
    <w:rsid w:val="00AF667B"/>
    <w:rsid w:val="00B0607C"/>
    <w:rsid w:val="00B11BB8"/>
    <w:rsid w:val="00B16D88"/>
    <w:rsid w:val="00B24539"/>
    <w:rsid w:val="00B266DF"/>
    <w:rsid w:val="00B27DF2"/>
    <w:rsid w:val="00B455DE"/>
    <w:rsid w:val="00B5229E"/>
    <w:rsid w:val="00B53D8A"/>
    <w:rsid w:val="00B559BD"/>
    <w:rsid w:val="00B65EB6"/>
    <w:rsid w:val="00B816B9"/>
    <w:rsid w:val="00B83D9D"/>
    <w:rsid w:val="00B83E63"/>
    <w:rsid w:val="00B84E3D"/>
    <w:rsid w:val="00B9040A"/>
    <w:rsid w:val="00B91CAF"/>
    <w:rsid w:val="00B93AF7"/>
    <w:rsid w:val="00B93B75"/>
    <w:rsid w:val="00BA1C45"/>
    <w:rsid w:val="00BA468D"/>
    <w:rsid w:val="00BA7E6F"/>
    <w:rsid w:val="00BC07C5"/>
    <w:rsid w:val="00BC1233"/>
    <w:rsid w:val="00BC3F1C"/>
    <w:rsid w:val="00BC4D3E"/>
    <w:rsid w:val="00BC5495"/>
    <w:rsid w:val="00BC7885"/>
    <w:rsid w:val="00BD46B6"/>
    <w:rsid w:val="00BD5332"/>
    <w:rsid w:val="00BE3054"/>
    <w:rsid w:val="00BE3F51"/>
    <w:rsid w:val="00BF1EF3"/>
    <w:rsid w:val="00BF76CE"/>
    <w:rsid w:val="00C0333F"/>
    <w:rsid w:val="00C034BF"/>
    <w:rsid w:val="00C06E57"/>
    <w:rsid w:val="00C13087"/>
    <w:rsid w:val="00C14B78"/>
    <w:rsid w:val="00C16FFB"/>
    <w:rsid w:val="00C17082"/>
    <w:rsid w:val="00C243E9"/>
    <w:rsid w:val="00C24B42"/>
    <w:rsid w:val="00C313E8"/>
    <w:rsid w:val="00C34947"/>
    <w:rsid w:val="00C45021"/>
    <w:rsid w:val="00C451DF"/>
    <w:rsid w:val="00C4736A"/>
    <w:rsid w:val="00C47701"/>
    <w:rsid w:val="00C54A90"/>
    <w:rsid w:val="00C55673"/>
    <w:rsid w:val="00C622F4"/>
    <w:rsid w:val="00C73B89"/>
    <w:rsid w:val="00C74935"/>
    <w:rsid w:val="00C77A06"/>
    <w:rsid w:val="00C928CB"/>
    <w:rsid w:val="00CA1DDE"/>
    <w:rsid w:val="00CA236E"/>
    <w:rsid w:val="00CB26F4"/>
    <w:rsid w:val="00CC1228"/>
    <w:rsid w:val="00CD1F30"/>
    <w:rsid w:val="00CD22AB"/>
    <w:rsid w:val="00CD6EBF"/>
    <w:rsid w:val="00CF36B0"/>
    <w:rsid w:val="00D007B2"/>
    <w:rsid w:val="00D06065"/>
    <w:rsid w:val="00D107C5"/>
    <w:rsid w:val="00D120EE"/>
    <w:rsid w:val="00D1294A"/>
    <w:rsid w:val="00D217BA"/>
    <w:rsid w:val="00D33E8A"/>
    <w:rsid w:val="00D36135"/>
    <w:rsid w:val="00D36D99"/>
    <w:rsid w:val="00D508AF"/>
    <w:rsid w:val="00D52C24"/>
    <w:rsid w:val="00D54F44"/>
    <w:rsid w:val="00D5575F"/>
    <w:rsid w:val="00D664E6"/>
    <w:rsid w:val="00D7585F"/>
    <w:rsid w:val="00D80742"/>
    <w:rsid w:val="00D8674A"/>
    <w:rsid w:val="00D97042"/>
    <w:rsid w:val="00DB0859"/>
    <w:rsid w:val="00DB0D45"/>
    <w:rsid w:val="00DB1212"/>
    <w:rsid w:val="00DB2E7B"/>
    <w:rsid w:val="00DC04B4"/>
    <w:rsid w:val="00DC4CD6"/>
    <w:rsid w:val="00DC7939"/>
    <w:rsid w:val="00DD1C66"/>
    <w:rsid w:val="00DD67B9"/>
    <w:rsid w:val="00DD67C5"/>
    <w:rsid w:val="00DE02C0"/>
    <w:rsid w:val="00DE4CD8"/>
    <w:rsid w:val="00DF1CB8"/>
    <w:rsid w:val="00DF6E19"/>
    <w:rsid w:val="00E02F77"/>
    <w:rsid w:val="00E14E9A"/>
    <w:rsid w:val="00E16FD1"/>
    <w:rsid w:val="00E308C2"/>
    <w:rsid w:val="00E3147F"/>
    <w:rsid w:val="00E63D23"/>
    <w:rsid w:val="00E677C0"/>
    <w:rsid w:val="00E67E1A"/>
    <w:rsid w:val="00E7357F"/>
    <w:rsid w:val="00E7506C"/>
    <w:rsid w:val="00E812D0"/>
    <w:rsid w:val="00E8279C"/>
    <w:rsid w:val="00E931F9"/>
    <w:rsid w:val="00E97388"/>
    <w:rsid w:val="00EA183F"/>
    <w:rsid w:val="00EA318F"/>
    <w:rsid w:val="00EA6877"/>
    <w:rsid w:val="00EA79C9"/>
    <w:rsid w:val="00ED67E3"/>
    <w:rsid w:val="00EF086E"/>
    <w:rsid w:val="00EF0FE9"/>
    <w:rsid w:val="00F00893"/>
    <w:rsid w:val="00F0382C"/>
    <w:rsid w:val="00F11369"/>
    <w:rsid w:val="00F12E96"/>
    <w:rsid w:val="00F15785"/>
    <w:rsid w:val="00F25320"/>
    <w:rsid w:val="00F32A25"/>
    <w:rsid w:val="00F33996"/>
    <w:rsid w:val="00F348E0"/>
    <w:rsid w:val="00F368E2"/>
    <w:rsid w:val="00F406DC"/>
    <w:rsid w:val="00F451A2"/>
    <w:rsid w:val="00F471B3"/>
    <w:rsid w:val="00F51A91"/>
    <w:rsid w:val="00F5475A"/>
    <w:rsid w:val="00F5654D"/>
    <w:rsid w:val="00F6603C"/>
    <w:rsid w:val="00F90D3B"/>
    <w:rsid w:val="00F91BF7"/>
    <w:rsid w:val="00F93EAE"/>
    <w:rsid w:val="00FB57D8"/>
    <w:rsid w:val="00FD6D74"/>
    <w:rsid w:val="00FE14AB"/>
    <w:rsid w:val="00FE492D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5ED684C"/>
  <w15:chartTrackingRefBased/>
  <w15:docId w15:val="{852C24B2-725B-41A1-ADC4-390918A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28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CC1228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665A"/>
  </w:style>
  <w:style w:type="paragraph" w:styleId="Zpat">
    <w:name w:val="footer"/>
    <w:basedOn w:val="Normln"/>
    <w:link w:val="Zpat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665A"/>
  </w:style>
  <w:style w:type="character" w:styleId="Hypertextovodkaz">
    <w:name w:val="Hyperlink"/>
    <w:uiPriority w:val="99"/>
    <w:unhideWhenUsed/>
    <w:rsid w:val="00222F8A"/>
    <w:rPr>
      <w:color w:val="0563C1"/>
      <w:u w:val="single"/>
    </w:rPr>
  </w:style>
  <w:style w:type="character" w:customStyle="1" w:styleId="Nadpis8Char">
    <w:name w:val="Nadpis 8 Char"/>
    <w:basedOn w:val="Standardnpsmoodstavce"/>
    <w:link w:val="Nadpis8"/>
    <w:rsid w:val="00CC122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7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arna\Desktop\OA%20Hlavi&#269;kov&#253;%20pap&#237;r%203_bez%20vodoznaku_s%20logem%20a%20zapat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OA Hlavičkový papír 3_bez vodoznaku_s logem a zapatim</Template>
  <TotalTime>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http://www.oapce.cz/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</dc:creator>
  <cp:keywords/>
  <dc:description/>
  <cp:lastModifiedBy>Kateřina Herzánová</cp:lastModifiedBy>
  <cp:revision>3</cp:revision>
  <cp:lastPrinted>2025-07-09T12:30:00Z</cp:lastPrinted>
  <dcterms:created xsi:type="dcterms:W3CDTF">2025-07-11T05:09:00Z</dcterms:created>
  <dcterms:modified xsi:type="dcterms:W3CDTF">2025-07-11T05:11:00Z</dcterms:modified>
</cp:coreProperties>
</file>