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8" w:lineRule="exact"/>
        <w:ind w:left="37" w:right="0" w:firstLine="0"/>
        <w:rPr>
          <w:sz w:val="3"/>
        </w:rPr>
      </w:pPr>
      <w:r>
        <w:rPr>
          <w:position w:val="0"/>
          <w:sz w:val="3"/>
        </w:rPr>
        <w:pict>
          <v:group style="width:79.55pt;height:1.9pt;mso-position-horizontal-relative:char;mso-position-vertical-relative:line" coordorigin="0,0" coordsize="1591,38">
            <v:line style="position:absolute" from="19,19" to="1571,19" stroked="true" strokeweight="1.898684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19"/>
        </w:rPr>
      </w:pPr>
    </w:p>
    <w:p>
      <w:pPr>
        <w:pStyle w:val="BodyText"/>
        <w:ind w:left="4461"/>
        <w:rPr>
          <w:i/>
        </w:rPr>
      </w:pPr>
      <w:r>
        <w:rPr>
          <w:i/>
          <w:color w:val="464646"/>
        </w:rPr>
        <w:t>Příloha </w:t>
      </w:r>
      <w:r>
        <w:rPr>
          <w:rFonts w:ascii="Arial" w:hAnsi="Arial"/>
          <w:i w:val="0"/>
          <w:color w:val="676767"/>
          <w:sz w:val="18"/>
        </w:rPr>
        <w:t>č. </w:t>
      </w:r>
      <w:r>
        <w:rPr>
          <w:i/>
          <w:color w:val="575757"/>
        </w:rPr>
        <w:t>2 smlouvy ZAK </w:t>
      </w:r>
      <w:r>
        <w:rPr>
          <w:i/>
          <w:color w:val="464646"/>
        </w:rPr>
        <w:t>1</w:t>
      </w:r>
      <w:r>
        <w:rPr>
          <w:i/>
          <w:color w:val="676767"/>
        </w:rPr>
        <w:t>7 </w:t>
      </w:r>
      <w:r>
        <w:rPr>
          <w:i w:val="0"/>
          <w:color w:val="464646"/>
        </w:rPr>
        <w:t>-  </w:t>
      </w:r>
      <w:r>
        <w:rPr>
          <w:i/>
          <w:color w:val="464646"/>
        </w:rPr>
        <w:t>01</w:t>
      </w:r>
      <w:r>
        <w:rPr>
          <w:i/>
          <w:color w:val="676767"/>
        </w:rPr>
        <w:t>7</w:t>
      </w:r>
      <w:r>
        <w:rPr>
          <w:i/>
          <w:color w:val="464646"/>
        </w:rPr>
        <w:t>6</w:t>
      </w:r>
    </w:p>
    <w:p>
      <w:pPr>
        <w:spacing w:line="240" w:lineRule="auto" w:before="7"/>
        <w:rPr>
          <w:i/>
          <w:sz w:val="7"/>
        </w:rPr>
      </w:pPr>
    </w:p>
    <w:tbl>
      <w:tblPr>
        <w:tblW w:w="0" w:type="auto"/>
        <w:jc w:val="left"/>
        <w:tblInd w:w="10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0"/>
        <w:gridCol w:w="546"/>
        <w:gridCol w:w="555"/>
        <w:gridCol w:w="1099"/>
        <w:gridCol w:w="1673"/>
      </w:tblGrid>
      <w:tr>
        <w:trPr>
          <w:trHeight w:val="692" w:hRule="exact"/>
        </w:trPr>
        <w:tc>
          <w:tcPr>
            <w:tcW w:w="6000" w:type="dxa"/>
            <w:vMerge w:val="restart"/>
            <w:tcBorders>
              <w:left w:val="single" w:sz="2" w:space="0" w:color="000000"/>
              <w:right w:val="nil"/>
            </w:tcBorders>
          </w:tcPr>
          <w:p>
            <w:pPr>
              <w:pStyle w:val="TableParagraph"/>
              <w:spacing w:before="9"/>
              <w:rPr>
                <w:i/>
                <w:sz w:val="29"/>
              </w:rPr>
            </w:pPr>
          </w:p>
          <w:p>
            <w:pPr>
              <w:pStyle w:val="TableParagraph"/>
              <w:spacing w:before="1" w:after="48"/>
              <w:ind w:left="103"/>
              <w:rPr>
                <w:b/>
                <w:sz w:val="22"/>
              </w:rPr>
            </w:pPr>
            <w:r>
              <w:rPr>
                <w:b/>
                <w:color w:val="464646"/>
                <w:sz w:val="22"/>
              </w:rPr>
              <w:t>Typ práce</w:t>
            </w:r>
          </w:p>
          <w:p>
            <w:pPr>
              <w:pStyle w:val="TableParagraph"/>
              <w:spacing w:line="20" w:lineRule="exact"/>
              <w:ind w:left="49"/>
              <w:rPr>
                <w:sz w:val="2"/>
              </w:rPr>
            </w:pPr>
            <w:r>
              <w:rPr>
                <w:sz w:val="2"/>
              </w:rPr>
              <w:pict>
                <v:group style="width:142.950pt;height:.5pt;mso-position-horizontal-relative:char;mso-position-vertical-relative:line" coordorigin="0,0" coordsize="2859,10">
                  <v:line style="position:absolute" from="5,5" to="2853,5" stroked="true" strokeweight=".474671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8"/>
              <w:ind w:left="117"/>
              <w:rPr>
                <w:sz w:val="21"/>
              </w:rPr>
            </w:pPr>
            <w:r>
              <w:rPr>
                <w:color w:val="464646"/>
                <w:w w:val="105"/>
                <w:sz w:val="21"/>
              </w:rPr>
              <w:t>překlad do AJ/ z AJ s jazykovou korekturou za NS</w:t>
            </w:r>
          </w:p>
        </w:tc>
        <w:tc>
          <w:tcPr>
            <w:tcW w:w="2200" w:type="dxa"/>
            <w:gridSpan w:val="3"/>
            <w:tcBorders>
              <w:top w:val="single" w:sz="13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before="4"/>
              <w:rPr>
                <w:i/>
                <w:sz w:val="28"/>
              </w:rPr>
            </w:pPr>
          </w:p>
          <w:p>
            <w:pPr>
              <w:pStyle w:val="TableParagraph"/>
              <w:ind w:left="566"/>
              <w:rPr>
                <w:b/>
                <w:sz w:val="22"/>
              </w:rPr>
            </w:pPr>
            <w:r>
              <w:rPr>
                <w:b/>
                <w:color w:val="464646"/>
                <w:sz w:val="22"/>
              </w:rPr>
              <w:t>cena bez DPH</w:t>
            </w:r>
          </w:p>
        </w:tc>
        <w:tc>
          <w:tcPr>
            <w:tcW w:w="1673" w:type="dxa"/>
            <w:tcBorders>
              <w:top w:val="single" w:sz="13" w:space="0" w:color="000000"/>
              <w:bottom w:val="single" w:sz="2" w:space="0" w:color="000000"/>
              <w:right w:val="thinThickMediumGap" w:sz="9" w:space="0" w:color="000000"/>
            </w:tcBorders>
          </w:tcPr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13"/>
              <w:rPr>
                <w:b/>
                <w:sz w:val="22"/>
              </w:rPr>
            </w:pPr>
            <w:r>
              <w:rPr>
                <w:b/>
                <w:color w:val="464646"/>
                <w:w w:val="105"/>
                <w:sz w:val="22"/>
              </w:rPr>
              <w:t>cena s DPH</w:t>
            </w:r>
          </w:p>
        </w:tc>
      </w:tr>
      <w:tr>
        <w:trPr>
          <w:trHeight w:val="410" w:hRule="exact"/>
        </w:trPr>
        <w:tc>
          <w:tcPr>
            <w:tcW w:w="600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>
            <w:pPr/>
          </w:p>
        </w:tc>
        <w:tc>
          <w:tcPr>
            <w:tcW w:w="546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/>
          </w:p>
        </w:tc>
        <w:tc>
          <w:tcPr>
            <w:tcW w:w="555" w:type="dxa"/>
            <w:tcBorders>
              <w:top w:val="single" w:sz="2" w:space="0" w:color="000000"/>
              <w:right w:val="nil"/>
            </w:tcBorders>
          </w:tcPr>
          <w:p>
            <w:pPr/>
          </w:p>
        </w:tc>
        <w:tc>
          <w:tcPr>
            <w:tcW w:w="1099" w:type="dxa"/>
            <w:vMerge w:val="restart"/>
            <w:tcBorders>
              <w:top w:val="single" w:sz="2" w:space="0" w:color="000000"/>
              <w:left w:val="nil"/>
            </w:tcBorders>
          </w:tcPr>
          <w:p>
            <w:pPr>
              <w:pStyle w:val="TableParagraph"/>
              <w:spacing w:before="2"/>
              <w:rPr>
                <w:i/>
                <w:sz w:val="21"/>
              </w:rPr>
            </w:pPr>
          </w:p>
          <w:p>
            <w:pPr>
              <w:pStyle w:val="TableParagraph"/>
              <w:ind w:left="17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464646"/>
                <w:sz w:val="18"/>
                <w:u w:val="single" w:color="000000"/>
              </w:rPr>
              <w:t>322.00 Kč</w:t>
            </w:r>
          </w:p>
          <w:p>
            <w:pPr>
              <w:pStyle w:val="TableParagraph"/>
              <w:spacing w:before="3"/>
              <w:rPr>
                <w:i/>
                <w:sz w:val="29"/>
              </w:rPr>
            </w:pPr>
          </w:p>
          <w:p>
            <w:pPr>
              <w:pStyle w:val="TableParagraph"/>
              <w:ind w:left="17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464646"/>
                <w:sz w:val="18"/>
                <w:u w:val="single" w:color="000000"/>
              </w:rPr>
              <w:t>386.00 Kč</w:t>
            </w:r>
          </w:p>
          <w:p>
            <w:pPr>
              <w:pStyle w:val="TableParagraph"/>
              <w:spacing w:before="3"/>
              <w:rPr>
                <w:i/>
                <w:sz w:val="29"/>
              </w:rPr>
            </w:pPr>
          </w:p>
          <w:p>
            <w:pPr>
              <w:pStyle w:val="TableParagraph"/>
              <w:ind w:left="1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464646"/>
                <w:sz w:val="18"/>
              </w:rPr>
              <w:t>180.00 Kč</w:t>
            </w:r>
          </w:p>
        </w:tc>
        <w:tc>
          <w:tcPr>
            <w:tcW w:w="1673" w:type="dxa"/>
            <w:tcBorders>
              <w:top w:val="single" w:sz="2" w:space="0" w:color="000000"/>
              <w:bottom w:val="single" w:sz="2" w:space="0" w:color="000000"/>
              <w:right w:val="thinThickMediumGap" w:sz="9" w:space="0" w:color="000000"/>
            </w:tcBorders>
          </w:tcPr>
          <w:p>
            <w:pPr>
              <w:pStyle w:val="TableParagraph"/>
              <w:spacing w:before="9"/>
              <w:rPr>
                <w:i/>
                <w:sz w:val="20"/>
              </w:rPr>
            </w:pPr>
          </w:p>
          <w:p>
            <w:pPr>
              <w:pStyle w:val="TableParagraph"/>
              <w:spacing w:line="206" w:lineRule="exact"/>
              <w:ind w:right="101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464646"/>
                <w:sz w:val="18"/>
              </w:rPr>
              <w:t>389.62 Kč</w:t>
            </w:r>
          </w:p>
        </w:tc>
      </w:tr>
      <w:tr>
        <w:trPr>
          <w:trHeight w:val="549" w:hRule="exact"/>
        </w:trPr>
        <w:tc>
          <w:tcPr>
            <w:tcW w:w="6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"/>
              <w:rPr>
                <w:i/>
                <w:sz w:val="20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color w:val="464646"/>
                <w:w w:val="105"/>
                <w:sz w:val="21"/>
              </w:rPr>
              <w:t>expresní překlad do Aj/ z Aj s jazykovou korekturou za  NS</w:t>
            </w:r>
          </w:p>
        </w:tc>
        <w:tc>
          <w:tcPr>
            <w:tcW w:w="555" w:type="dxa"/>
            <w:tcBorders>
              <w:right w:val="nil"/>
            </w:tcBorders>
          </w:tcPr>
          <w:p>
            <w:pPr/>
          </w:p>
        </w:tc>
        <w:tc>
          <w:tcPr>
            <w:tcW w:w="1099" w:type="dxa"/>
            <w:vMerge/>
            <w:tcBorders>
              <w:left w:val="nil"/>
            </w:tcBorders>
          </w:tcPr>
          <w:p>
            <w:pPr/>
          </w:p>
        </w:tc>
        <w:tc>
          <w:tcPr>
            <w:tcW w:w="1673" w:type="dxa"/>
            <w:tcBorders>
              <w:top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line="204" w:lineRule="exact" w:before="142"/>
              <w:ind w:right="114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464646"/>
                <w:sz w:val="18"/>
              </w:rPr>
              <w:t>467.06 Kč</w:t>
            </w:r>
          </w:p>
        </w:tc>
      </w:tr>
      <w:tr>
        <w:trPr>
          <w:trHeight w:val="554" w:hRule="exact"/>
        </w:trPr>
        <w:tc>
          <w:tcPr>
            <w:tcW w:w="6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i/>
                <w:sz w:val="19"/>
              </w:rPr>
            </w:pPr>
          </w:p>
          <w:p>
            <w:pPr>
              <w:pStyle w:val="TableParagraph"/>
              <w:ind w:left="121"/>
              <w:rPr>
                <w:sz w:val="21"/>
              </w:rPr>
            </w:pPr>
            <w:r>
              <w:rPr>
                <w:color w:val="464646"/>
                <w:sz w:val="21"/>
              </w:rPr>
              <w:t>překlady do Aj/ z Aj kratší než </w:t>
            </w:r>
            <w:r>
              <w:rPr>
                <w:rFonts w:ascii="Arial" w:hAnsi="Arial"/>
                <w:i/>
                <w:color w:val="575757"/>
                <w:sz w:val="22"/>
              </w:rPr>
              <w:t>Yz</w:t>
            </w:r>
            <w:r>
              <w:rPr>
                <w:rFonts w:ascii="Arial" w:hAnsi="Arial"/>
                <w:i/>
                <w:color w:val="575757"/>
                <w:spacing w:val="54"/>
                <w:sz w:val="22"/>
              </w:rPr>
              <w:t> </w:t>
            </w:r>
            <w:r>
              <w:rPr>
                <w:color w:val="464646"/>
                <w:sz w:val="21"/>
              </w:rPr>
              <w:t>NS</w:t>
            </w:r>
          </w:p>
        </w:tc>
        <w:tc>
          <w:tcPr>
            <w:tcW w:w="555" w:type="dxa"/>
            <w:tcBorders>
              <w:right w:val="nil"/>
            </w:tcBorders>
          </w:tcPr>
          <w:p>
            <w:pPr/>
          </w:p>
        </w:tc>
        <w:tc>
          <w:tcPr>
            <w:tcW w:w="1099" w:type="dxa"/>
            <w:vMerge/>
            <w:tcBorders>
              <w:left w:val="nil"/>
            </w:tcBorders>
          </w:tcPr>
          <w:p>
            <w:pPr/>
          </w:p>
        </w:tc>
        <w:tc>
          <w:tcPr>
            <w:tcW w:w="1673" w:type="dxa"/>
            <w:tcBorders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31"/>
              <w:ind w:right="114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464646"/>
                <w:sz w:val="18"/>
              </w:rPr>
              <w:t>217.80 Kč</w:t>
            </w:r>
          </w:p>
        </w:tc>
      </w:tr>
      <w:tr>
        <w:trPr>
          <w:trHeight w:val="539" w:hRule="exact"/>
        </w:trPr>
        <w:tc>
          <w:tcPr>
            <w:tcW w:w="6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07"/>
              <w:ind w:left="113"/>
              <w:rPr>
                <w:sz w:val="21"/>
              </w:rPr>
            </w:pPr>
            <w:r>
              <w:rPr>
                <w:color w:val="464646"/>
                <w:w w:val="105"/>
                <w:sz w:val="21"/>
              </w:rPr>
              <w:t>expresní překlady do Aj</w:t>
            </w:r>
            <w:r>
              <w:rPr>
                <w:color w:val="676767"/>
                <w:w w:val="105"/>
                <w:sz w:val="21"/>
              </w:rPr>
              <w:t>/ </w:t>
            </w:r>
            <w:r>
              <w:rPr>
                <w:color w:val="575757"/>
                <w:w w:val="105"/>
                <w:sz w:val="21"/>
              </w:rPr>
              <w:t>z </w:t>
            </w:r>
            <w:r>
              <w:rPr>
                <w:color w:val="464646"/>
                <w:w w:val="105"/>
                <w:sz w:val="21"/>
              </w:rPr>
              <w:t>Aj kratší než </w:t>
            </w:r>
            <w:r>
              <w:rPr>
                <w:i/>
                <w:color w:val="575757"/>
                <w:w w:val="105"/>
                <w:sz w:val="22"/>
              </w:rPr>
              <w:t>Yí </w:t>
            </w:r>
            <w:r>
              <w:rPr>
                <w:color w:val="464646"/>
                <w:w w:val="105"/>
                <w:sz w:val="21"/>
              </w:rPr>
              <w:t>NS</w:t>
            </w:r>
          </w:p>
        </w:tc>
        <w:tc>
          <w:tcPr>
            <w:tcW w:w="1654" w:type="dxa"/>
            <w:gridSpan w:val="2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21"/>
              <w:ind w:left="72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464646"/>
                <w:sz w:val="18"/>
              </w:rPr>
              <w:t>216.00 Kč</w:t>
            </w:r>
          </w:p>
        </w:tc>
        <w:tc>
          <w:tcPr>
            <w:tcW w:w="1673" w:type="dxa"/>
            <w:tcBorders>
              <w:top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23"/>
              <w:ind w:right="114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464646"/>
                <w:sz w:val="18"/>
              </w:rPr>
              <w:t>261.36 Kč</w:t>
            </w:r>
          </w:p>
        </w:tc>
      </w:tr>
      <w:tr>
        <w:trPr>
          <w:trHeight w:val="558" w:hRule="exact"/>
        </w:trPr>
        <w:tc>
          <w:tcPr>
            <w:tcW w:w="6546" w:type="dxa"/>
            <w:gridSpan w:val="2"/>
            <w:tcBorders>
              <w:top w:val="single" w:sz="2" w:space="0" w:color="000000"/>
              <w:left w:val="single" w:sz="13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i/>
                <w:sz w:val="19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color w:val="464646"/>
                <w:w w:val="105"/>
                <w:sz w:val="21"/>
              </w:rPr>
              <w:t>překlad názvu jednotlivé pracovní pozice do </w:t>
            </w:r>
            <w:r>
              <w:rPr>
                <w:color w:val="575757"/>
                <w:w w:val="105"/>
                <w:sz w:val="21"/>
              </w:rPr>
              <w:t>AJ</w:t>
            </w:r>
          </w:p>
        </w:tc>
        <w:tc>
          <w:tcPr>
            <w:tcW w:w="555" w:type="dxa"/>
            <w:tcBorders>
              <w:right w:val="nil"/>
            </w:tcBorders>
          </w:tcPr>
          <w:p>
            <w:pPr/>
          </w:p>
        </w:tc>
        <w:tc>
          <w:tcPr>
            <w:tcW w:w="1099" w:type="dxa"/>
            <w:tcBorders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26"/>
              <w:ind w:right="95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464646"/>
                <w:sz w:val="18"/>
              </w:rPr>
              <w:t>3</w:t>
            </w:r>
            <w:r>
              <w:rPr>
                <w:rFonts w:ascii="Arial" w:hAnsi="Arial"/>
                <w:color w:val="676767"/>
                <w:sz w:val="18"/>
              </w:rPr>
              <w:t>.</w:t>
            </w:r>
            <w:r>
              <w:rPr>
                <w:rFonts w:ascii="Arial" w:hAnsi="Arial"/>
                <w:color w:val="464646"/>
                <w:sz w:val="18"/>
              </w:rPr>
              <w:t>00 Kč</w:t>
            </w:r>
          </w:p>
        </w:tc>
        <w:tc>
          <w:tcPr>
            <w:tcW w:w="1673" w:type="dxa"/>
            <w:tcBorders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21"/>
              <w:ind w:right="113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464646"/>
                <w:sz w:val="18"/>
              </w:rPr>
              <w:t>3.63 Kč</w:t>
            </w:r>
          </w:p>
        </w:tc>
      </w:tr>
      <w:tr>
        <w:trPr>
          <w:trHeight w:val="544" w:hRule="exact"/>
        </w:trPr>
        <w:tc>
          <w:tcPr>
            <w:tcW w:w="6546" w:type="dxa"/>
            <w:gridSpan w:val="2"/>
            <w:tcBorders>
              <w:top w:val="single" w:sz="2" w:space="0" w:color="000000"/>
              <w:left w:val="single" w:sz="13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"/>
              <w:rPr>
                <w:i/>
                <w:sz w:val="17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color w:val="464646"/>
                <w:w w:val="105"/>
                <w:sz w:val="21"/>
              </w:rPr>
              <w:t>překlad do Nj/ </w:t>
            </w:r>
            <w:r>
              <w:rPr>
                <w:color w:val="575757"/>
                <w:w w:val="105"/>
                <w:sz w:val="21"/>
              </w:rPr>
              <w:t>z </w:t>
            </w:r>
            <w:r>
              <w:rPr>
                <w:color w:val="464646"/>
                <w:w w:val="105"/>
                <w:sz w:val="21"/>
              </w:rPr>
              <w:t>Nj s jazykovou korekturou </w:t>
            </w:r>
            <w:r>
              <w:rPr>
                <w:color w:val="575757"/>
                <w:w w:val="105"/>
                <w:sz w:val="21"/>
              </w:rPr>
              <w:t>za </w:t>
            </w:r>
            <w:r>
              <w:rPr>
                <w:color w:val="464646"/>
                <w:w w:val="105"/>
                <w:sz w:val="21"/>
              </w:rPr>
              <w:t>NS</w:t>
            </w:r>
          </w:p>
        </w:tc>
        <w:tc>
          <w:tcPr>
            <w:tcW w:w="555" w:type="dxa"/>
            <w:tcBorders>
              <w:right w:val="nil"/>
            </w:tcBorders>
          </w:tcPr>
          <w:p>
            <w:pPr/>
          </w:p>
        </w:tc>
        <w:tc>
          <w:tcPr>
            <w:tcW w:w="1099" w:type="dxa"/>
            <w:tcBorders>
              <w:top w:val="single" w:sz="2" w:space="0" w:color="000000"/>
              <w:left w:val="nil"/>
            </w:tcBorders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19"/>
              <w:ind w:right="95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464646"/>
                <w:sz w:val="18"/>
              </w:rPr>
              <w:t>322</w:t>
            </w:r>
            <w:r>
              <w:rPr>
                <w:rFonts w:ascii="Arial" w:hAnsi="Arial"/>
                <w:color w:val="676767"/>
                <w:sz w:val="18"/>
              </w:rPr>
              <w:t>.</w:t>
            </w:r>
            <w:r>
              <w:rPr>
                <w:rFonts w:ascii="Arial" w:hAnsi="Arial"/>
                <w:color w:val="464646"/>
                <w:sz w:val="18"/>
              </w:rPr>
              <w:t>00 Kč</w:t>
            </w:r>
          </w:p>
        </w:tc>
        <w:tc>
          <w:tcPr>
            <w:tcW w:w="1673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19"/>
              <w:ind w:right="109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464646"/>
                <w:sz w:val="18"/>
              </w:rPr>
              <w:t>389.62 Kč</w:t>
            </w:r>
          </w:p>
        </w:tc>
      </w:tr>
      <w:tr>
        <w:trPr>
          <w:trHeight w:val="549" w:hRule="exact"/>
        </w:trPr>
        <w:tc>
          <w:tcPr>
            <w:tcW w:w="6546" w:type="dxa"/>
            <w:gridSpan w:val="2"/>
            <w:tcBorders>
              <w:top w:val="single" w:sz="2" w:space="0" w:color="000000"/>
              <w:left w:val="single" w:sz="13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"/>
              <w:rPr>
                <w:i/>
                <w:sz w:val="17"/>
              </w:rPr>
            </w:pPr>
          </w:p>
          <w:p>
            <w:pPr>
              <w:pStyle w:val="TableParagraph"/>
              <w:spacing w:before="1"/>
              <w:ind w:left="99"/>
              <w:rPr>
                <w:sz w:val="21"/>
              </w:rPr>
            </w:pPr>
            <w:r>
              <w:rPr>
                <w:color w:val="464646"/>
                <w:w w:val="105"/>
                <w:sz w:val="21"/>
              </w:rPr>
              <w:t>expresní překlad do </w:t>
            </w:r>
            <w:r>
              <w:rPr>
                <w:color w:val="464646"/>
                <w:spacing w:val="4"/>
                <w:w w:val="105"/>
                <w:sz w:val="21"/>
              </w:rPr>
              <w:t>Nj</w:t>
            </w:r>
            <w:r>
              <w:rPr>
                <w:color w:val="676767"/>
                <w:spacing w:val="4"/>
                <w:w w:val="105"/>
                <w:sz w:val="21"/>
              </w:rPr>
              <w:t>/ </w:t>
            </w:r>
            <w:r>
              <w:rPr>
                <w:color w:val="464646"/>
                <w:w w:val="105"/>
                <w:sz w:val="21"/>
              </w:rPr>
              <w:t>z Nj s jazykovou korekturou </w:t>
            </w:r>
            <w:r>
              <w:rPr>
                <w:color w:val="575757"/>
                <w:w w:val="105"/>
                <w:sz w:val="21"/>
              </w:rPr>
              <w:t>za</w:t>
            </w:r>
            <w:r>
              <w:rPr>
                <w:color w:val="575757"/>
                <w:spacing w:val="50"/>
                <w:w w:val="105"/>
                <w:sz w:val="21"/>
              </w:rPr>
              <w:t> </w:t>
            </w:r>
            <w:r>
              <w:rPr>
                <w:color w:val="464646"/>
                <w:w w:val="105"/>
                <w:sz w:val="21"/>
              </w:rPr>
              <w:t>NS</w:t>
            </w:r>
          </w:p>
        </w:tc>
        <w:tc>
          <w:tcPr>
            <w:tcW w:w="1654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i/>
                <w:sz w:val="29"/>
              </w:rPr>
            </w:pPr>
          </w:p>
          <w:p>
            <w:pPr>
              <w:pStyle w:val="TableParagraph"/>
              <w:ind w:left="72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464646"/>
                <w:sz w:val="18"/>
              </w:rPr>
              <w:t>386.00 Kč</w:t>
            </w:r>
          </w:p>
        </w:tc>
        <w:tc>
          <w:tcPr>
            <w:tcW w:w="1673" w:type="dxa"/>
            <w:tcBorders>
              <w:top w:val="single" w:sz="2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19"/>
              <w:ind w:right="109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464646"/>
                <w:sz w:val="18"/>
              </w:rPr>
              <w:t>467.06 Kč</w:t>
            </w:r>
          </w:p>
        </w:tc>
      </w:tr>
      <w:tr>
        <w:trPr>
          <w:trHeight w:val="582" w:hRule="exact"/>
        </w:trPr>
        <w:tc>
          <w:tcPr>
            <w:tcW w:w="6546" w:type="dxa"/>
            <w:gridSpan w:val="2"/>
            <w:tcBorders>
              <w:top w:val="single" w:sz="2" w:space="0" w:color="000000"/>
              <w:left w:val="single" w:sz="13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9"/>
              <w:ind w:left="112"/>
              <w:rPr>
                <w:sz w:val="21"/>
              </w:rPr>
            </w:pPr>
            <w:r>
              <w:rPr>
                <w:color w:val="464646"/>
                <w:sz w:val="21"/>
              </w:rPr>
              <w:t>překlady do Nj/ z Nj kratší než  </w:t>
            </w:r>
            <w:r>
              <w:rPr>
                <w:color w:val="676767"/>
                <w:w w:val="90"/>
                <w:sz w:val="23"/>
              </w:rPr>
              <w:t>Y2 </w:t>
            </w:r>
            <w:r>
              <w:rPr>
                <w:color w:val="464646"/>
                <w:sz w:val="21"/>
              </w:rPr>
              <w:t>NS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rPr>
                <w:i/>
                <w:sz w:val="29"/>
              </w:rPr>
            </w:pPr>
          </w:p>
          <w:p>
            <w:pPr>
              <w:pStyle w:val="TableParagraph"/>
              <w:ind w:left="72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464646"/>
                <w:sz w:val="18"/>
              </w:rPr>
              <w:t>180</w:t>
            </w:r>
            <w:r>
              <w:rPr>
                <w:rFonts w:ascii="Arial" w:hAnsi="Arial"/>
                <w:color w:val="676767"/>
                <w:sz w:val="18"/>
              </w:rPr>
              <w:t>.</w:t>
            </w:r>
            <w:r>
              <w:rPr>
                <w:rFonts w:ascii="Arial" w:hAnsi="Arial"/>
                <w:color w:val="464646"/>
                <w:sz w:val="18"/>
              </w:rPr>
              <w:t>00 Kč</w:t>
            </w:r>
          </w:p>
        </w:tc>
        <w:tc>
          <w:tcPr>
            <w:tcW w:w="1673" w:type="dxa"/>
            <w:tcBorders>
              <w:top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i/>
                <w:sz w:val="29"/>
              </w:rPr>
            </w:pPr>
          </w:p>
          <w:p>
            <w:pPr>
              <w:pStyle w:val="TableParagraph"/>
              <w:ind w:right="109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464646"/>
                <w:sz w:val="18"/>
              </w:rPr>
              <w:t>217.80 Kč</w:t>
            </w:r>
          </w:p>
        </w:tc>
      </w:tr>
      <w:tr>
        <w:trPr>
          <w:trHeight w:val="544" w:hRule="exact"/>
        </w:trPr>
        <w:tc>
          <w:tcPr>
            <w:tcW w:w="6546" w:type="dxa"/>
            <w:gridSpan w:val="2"/>
            <w:tcBorders>
              <w:top w:val="single" w:sz="4" w:space="0" w:color="000000"/>
              <w:left w:val="single" w:sz="13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6"/>
              <w:ind w:left="103"/>
              <w:rPr>
                <w:sz w:val="21"/>
              </w:rPr>
            </w:pPr>
            <w:r>
              <w:rPr>
                <w:color w:val="464646"/>
                <w:sz w:val="21"/>
              </w:rPr>
              <w:t>expresní překlady do Nj</w:t>
            </w:r>
            <w:r>
              <w:rPr>
                <w:color w:val="676767"/>
                <w:sz w:val="21"/>
              </w:rPr>
              <w:t>/ </w:t>
            </w:r>
            <w:r>
              <w:rPr>
                <w:color w:val="464646"/>
                <w:sz w:val="21"/>
              </w:rPr>
              <w:t>z Nj kratší než  </w:t>
            </w:r>
            <w:r>
              <w:rPr>
                <w:rFonts w:ascii="Arial" w:hAnsi="Arial"/>
                <w:i/>
                <w:color w:val="575757"/>
                <w:sz w:val="22"/>
              </w:rPr>
              <w:t>Yz </w:t>
            </w:r>
            <w:r>
              <w:rPr>
                <w:color w:val="464646"/>
                <w:sz w:val="21"/>
              </w:rPr>
              <w:t>NS</w:t>
            </w:r>
          </w:p>
        </w:tc>
        <w:tc>
          <w:tcPr>
            <w:tcW w:w="1654" w:type="dxa"/>
            <w:gridSpan w:val="2"/>
          </w:tcPr>
          <w:p>
            <w:pPr>
              <w:pStyle w:val="TableParagraph"/>
              <w:spacing w:before="11"/>
              <w:rPr>
                <w:i/>
                <w:sz w:val="25"/>
              </w:rPr>
            </w:pPr>
          </w:p>
          <w:p>
            <w:pPr>
              <w:pStyle w:val="TableParagraph"/>
              <w:ind w:left="73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464646"/>
                <w:sz w:val="18"/>
              </w:rPr>
              <w:t>216.00 Kč</w:t>
            </w:r>
          </w:p>
        </w:tc>
        <w:tc>
          <w:tcPr>
            <w:tcW w:w="167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i/>
                <w:sz w:val="25"/>
              </w:rPr>
            </w:pPr>
          </w:p>
          <w:p>
            <w:pPr>
              <w:pStyle w:val="TableParagraph"/>
              <w:ind w:right="108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464646"/>
                <w:sz w:val="18"/>
              </w:rPr>
              <w:t>261.36 Kč</w:t>
            </w:r>
          </w:p>
        </w:tc>
      </w:tr>
      <w:tr>
        <w:trPr>
          <w:trHeight w:val="546" w:hRule="exact"/>
        </w:trPr>
        <w:tc>
          <w:tcPr>
            <w:tcW w:w="6546" w:type="dxa"/>
            <w:gridSpan w:val="2"/>
            <w:tcBorders>
              <w:top w:val="single" w:sz="4" w:space="0" w:color="000000"/>
              <w:left w:val="single" w:sz="13" w:space="0" w:color="000000"/>
            </w:tcBorders>
          </w:tcPr>
          <w:p>
            <w:pPr>
              <w:pStyle w:val="TableParagraph"/>
              <w:spacing w:before="157"/>
              <w:ind w:left="112"/>
              <w:rPr>
                <w:sz w:val="21"/>
              </w:rPr>
            </w:pPr>
            <w:r>
              <w:rPr>
                <w:color w:val="464646"/>
                <w:w w:val="105"/>
                <w:sz w:val="21"/>
              </w:rPr>
              <w:t>překlad do Fj/ z Fj s jazykovou korekturou za NS</w:t>
            </w:r>
          </w:p>
        </w:tc>
        <w:tc>
          <w:tcPr>
            <w:tcW w:w="1654" w:type="dxa"/>
            <w:gridSpan w:val="2"/>
          </w:tcPr>
          <w:p>
            <w:pPr>
              <w:pStyle w:val="TableParagraph"/>
              <w:spacing w:before="11"/>
              <w:rPr>
                <w:i/>
                <w:sz w:val="25"/>
              </w:rPr>
            </w:pPr>
          </w:p>
          <w:p>
            <w:pPr>
              <w:pStyle w:val="TableParagraph"/>
              <w:ind w:left="72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464646"/>
                <w:sz w:val="18"/>
              </w:rPr>
              <w:t>322.00 Kč</w:t>
            </w:r>
          </w:p>
        </w:tc>
        <w:tc>
          <w:tcPr>
            <w:tcW w:w="167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i/>
                <w:sz w:val="25"/>
              </w:rPr>
            </w:pPr>
          </w:p>
          <w:p>
            <w:pPr>
              <w:pStyle w:val="TableParagraph"/>
              <w:ind w:right="108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464646"/>
                <w:sz w:val="18"/>
              </w:rPr>
              <w:t>389.62 Kč</w:t>
            </w:r>
          </w:p>
        </w:tc>
      </w:tr>
      <w:tr>
        <w:trPr>
          <w:trHeight w:val="539" w:hRule="exact"/>
        </w:trPr>
        <w:tc>
          <w:tcPr>
            <w:tcW w:w="6546" w:type="dxa"/>
            <w:gridSpan w:val="2"/>
            <w:tcBorders>
              <w:left w:val="single" w:sz="13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5"/>
              <w:ind w:left="103"/>
              <w:rPr>
                <w:sz w:val="21"/>
              </w:rPr>
            </w:pPr>
            <w:r>
              <w:rPr>
                <w:color w:val="464646"/>
                <w:w w:val="105"/>
                <w:sz w:val="21"/>
              </w:rPr>
              <w:t>expresní překlad do Fj/ z </w:t>
            </w:r>
            <w:r>
              <w:rPr>
                <w:color w:val="575757"/>
                <w:w w:val="105"/>
                <w:sz w:val="21"/>
              </w:rPr>
              <w:t>Fj </w:t>
            </w:r>
            <w:r>
              <w:rPr>
                <w:color w:val="464646"/>
                <w:w w:val="105"/>
                <w:sz w:val="21"/>
              </w:rPr>
              <w:t>s jazykovou korekturou </w:t>
            </w:r>
            <w:r>
              <w:rPr>
                <w:color w:val="575757"/>
                <w:w w:val="105"/>
                <w:sz w:val="21"/>
              </w:rPr>
              <w:t>za  </w:t>
            </w:r>
            <w:r>
              <w:rPr>
                <w:color w:val="464646"/>
                <w:w w:val="105"/>
                <w:sz w:val="21"/>
              </w:rPr>
              <w:t>NS</w:t>
            </w:r>
          </w:p>
        </w:tc>
        <w:tc>
          <w:tcPr>
            <w:tcW w:w="555" w:type="dxa"/>
            <w:tcBorders>
              <w:left w:val="single" w:sz="6" w:space="0" w:color="000000"/>
              <w:right w:val="nil"/>
            </w:tcBorders>
          </w:tcPr>
          <w:p>
            <w:pPr>
              <w:pStyle w:val="TableParagraph"/>
              <w:spacing w:line="335" w:lineRule="exact" w:before="225"/>
              <w:ind w:left="21"/>
              <w:jc w:val="center"/>
              <w:rPr>
                <w:sz w:val="37"/>
              </w:rPr>
            </w:pPr>
            <w:r>
              <w:rPr>
                <w:color w:val="8A8A8A"/>
                <w:w w:val="89"/>
                <w:sz w:val="37"/>
              </w:rPr>
              <w:t>-</w:t>
            </w:r>
          </w:p>
        </w:tc>
        <w:tc>
          <w:tcPr>
            <w:tcW w:w="1099" w:type="dxa"/>
            <w:tcBorders>
              <w:left w:val="nil"/>
            </w:tcBorders>
          </w:tcPr>
          <w:p>
            <w:pPr>
              <w:pStyle w:val="TableParagraph"/>
              <w:spacing w:before="8"/>
              <w:rPr>
                <w:i/>
                <w:sz w:val="25"/>
              </w:rPr>
            </w:pPr>
          </w:p>
          <w:p>
            <w:pPr>
              <w:pStyle w:val="TableParagraph"/>
              <w:spacing w:before="1"/>
              <w:ind w:right="89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464646"/>
                <w:sz w:val="18"/>
              </w:rPr>
              <w:t>386</w:t>
            </w:r>
            <w:r>
              <w:rPr>
                <w:rFonts w:ascii="Arial" w:hAnsi="Arial"/>
                <w:color w:val="676767"/>
                <w:sz w:val="18"/>
              </w:rPr>
              <w:t>.</w:t>
            </w:r>
            <w:r>
              <w:rPr>
                <w:rFonts w:ascii="Arial" w:hAnsi="Arial"/>
                <w:color w:val="464646"/>
                <w:sz w:val="18"/>
              </w:rPr>
              <w:t>00 Kč</w:t>
            </w:r>
          </w:p>
        </w:tc>
        <w:tc>
          <w:tcPr>
            <w:tcW w:w="167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i/>
                <w:sz w:val="25"/>
              </w:rPr>
            </w:pPr>
          </w:p>
          <w:p>
            <w:pPr>
              <w:pStyle w:val="TableParagraph"/>
              <w:ind w:right="104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464646"/>
                <w:sz w:val="18"/>
              </w:rPr>
              <w:t>467.06 Kč</w:t>
            </w:r>
          </w:p>
        </w:tc>
      </w:tr>
      <w:tr>
        <w:trPr>
          <w:trHeight w:val="544" w:hRule="exact"/>
        </w:trPr>
        <w:tc>
          <w:tcPr>
            <w:tcW w:w="6546" w:type="dxa"/>
            <w:gridSpan w:val="2"/>
            <w:tcBorders>
              <w:left w:val="single" w:sz="13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1"/>
              <w:ind w:left="112"/>
              <w:rPr>
                <w:sz w:val="21"/>
              </w:rPr>
            </w:pPr>
            <w:r>
              <w:rPr>
                <w:color w:val="464646"/>
                <w:sz w:val="21"/>
              </w:rPr>
              <w:t>překlady do Fj/ z </w:t>
            </w:r>
            <w:r>
              <w:rPr>
                <w:color w:val="575757"/>
                <w:sz w:val="21"/>
              </w:rPr>
              <w:t>Fj </w:t>
            </w:r>
            <w:r>
              <w:rPr>
                <w:color w:val="464646"/>
                <w:sz w:val="21"/>
              </w:rPr>
              <w:t>kratší než  </w:t>
            </w:r>
            <w:r>
              <w:rPr>
                <w:color w:val="676767"/>
                <w:w w:val="90"/>
                <w:sz w:val="23"/>
              </w:rPr>
              <w:t>Y2 </w:t>
            </w:r>
            <w:r>
              <w:rPr>
                <w:color w:val="464646"/>
                <w:sz w:val="21"/>
              </w:rPr>
              <w:t>NS</w:t>
            </w:r>
          </w:p>
        </w:tc>
        <w:tc>
          <w:tcPr>
            <w:tcW w:w="1654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before="8"/>
              <w:rPr>
                <w:i/>
                <w:sz w:val="25"/>
              </w:rPr>
            </w:pPr>
          </w:p>
          <w:p>
            <w:pPr>
              <w:pStyle w:val="TableParagraph"/>
              <w:spacing w:before="1"/>
              <w:ind w:left="72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464646"/>
                <w:sz w:val="18"/>
              </w:rPr>
              <w:t>180.00 Kč</w:t>
            </w:r>
          </w:p>
        </w:tc>
        <w:tc>
          <w:tcPr>
            <w:tcW w:w="167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i/>
                <w:sz w:val="25"/>
              </w:rPr>
            </w:pPr>
          </w:p>
          <w:p>
            <w:pPr>
              <w:pStyle w:val="TableParagraph"/>
              <w:spacing w:before="1"/>
              <w:ind w:right="104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464646"/>
                <w:sz w:val="18"/>
              </w:rPr>
              <w:t>217</w:t>
            </w:r>
            <w:r>
              <w:rPr>
                <w:rFonts w:ascii="Arial" w:hAnsi="Arial"/>
                <w:color w:val="676767"/>
                <w:sz w:val="18"/>
              </w:rPr>
              <w:t>.</w:t>
            </w:r>
            <w:r>
              <w:rPr>
                <w:rFonts w:ascii="Arial" w:hAnsi="Arial"/>
                <w:color w:val="464646"/>
                <w:sz w:val="18"/>
              </w:rPr>
              <w:t>80 Kč</w:t>
            </w:r>
          </w:p>
        </w:tc>
      </w:tr>
      <w:tr>
        <w:trPr>
          <w:trHeight w:val="539" w:hRule="exact"/>
        </w:trPr>
        <w:tc>
          <w:tcPr>
            <w:tcW w:w="6546" w:type="dxa"/>
            <w:gridSpan w:val="2"/>
            <w:tcBorders>
              <w:left w:val="single" w:sz="13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6"/>
              <w:ind w:left="108"/>
              <w:rPr>
                <w:sz w:val="21"/>
              </w:rPr>
            </w:pPr>
            <w:r>
              <w:rPr>
                <w:color w:val="464646"/>
                <w:sz w:val="21"/>
              </w:rPr>
              <w:t>expresní  překlady do Fj</w:t>
            </w:r>
            <w:r>
              <w:rPr>
                <w:color w:val="676767"/>
                <w:sz w:val="21"/>
              </w:rPr>
              <w:t>/ </w:t>
            </w:r>
            <w:r>
              <w:rPr>
                <w:color w:val="464646"/>
                <w:sz w:val="21"/>
              </w:rPr>
              <w:t>z Fj kratší než  </w:t>
            </w:r>
            <w:r>
              <w:rPr>
                <w:color w:val="575757"/>
                <w:w w:val="90"/>
                <w:sz w:val="23"/>
              </w:rPr>
              <w:t>Y2 </w:t>
            </w:r>
            <w:r>
              <w:rPr>
                <w:color w:val="464646"/>
                <w:sz w:val="21"/>
              </w:rPr>
              <w:t>NS</w:t>
            </w:r>
          </w:p>
        </w:tc>
        <w:tc>
          <w:tcPr>
            <w:tcW w:w="1654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before="8"/>
              <w:rPr>
                <w:i/>
                <w:sz w:val="25"/>
              </w:rPr>
            </w:pPr>
          </w:p>
          <w:p>
            <w:pPr>
              <w:pStyle w:val="TableParagraph"/>
              <w:spacing w:before="1"/>
              <w:ind w:left="74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464646"/>
                <w:sz w:val="18"/>
              </w:rPr>
              <w:t>216</w:t>
            </w:r>
            <w:r>
              <w:rPr>
                <w:rFonts w:ascii="Arial" w:hAnsi="Arial"/>
                <w:color w:val="676767"/>
                <w:sz w:val="18"/>
              </w:rPr>
              <w:t>.</w:t>
            </w:r>
            <w:r>
              <w:rPr>
                <w:rFonts w:ascii="Arial" w:hAnsi="Arial"/>
                <w:color w:val="464646"/>
                <w:sz w:val="18"/>
              </w:rPr>
              <w:t>00 Kč</w:t>
            </w:r>
          </w:p>
        </w:tc>
        <w:tc>
          <w:tcPr>
            <w:tcW w:w="167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i/>
                <w:sz w:val="25"/>
              </w:rPr>
            </w:pPr>
          </w:p>
          <w:p>
            <w:pPr>
              <w:pStyle w:val="TableParagraph"/>
              <w:ind w:right="104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464646"/>
                <w:sz w:val="18"/>
              </w:rPr>
              <w:t>261.36 Kč</w:t>
            </w:r>
          </w:p>
        </w:tc>
      </w:tr>
      <w:tr>
        <w:trPr>
          <w:trHeight w:val="542" w:hRule="exact"/>
        </w:trPr>
        <w:tc>
          <w:tcPr>
            <w:tcW w:w="6546" w:type="dxa"/>
            <w:gridSpan w:val="2"/>
            <w:tcBorders>
              <w:left w:val="single" w:sz="13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5"/>
              <w:ind w:left="119"/>
              <w:rPr>
                <w:sz w:val="21"/>
              </w:rPr>
            </w:pPr>
            <w:r>
              <w:rPr>
                <w:color w:val="464646"/>
                <w:w w:val="105"/>
                <w:sz w:val="21"/>
              </w:rPr>
              <w:t>revize překladu v AJ za NS</w:t>
            </w:r>
          </w:p>
        </w:tc>
        <w:tc>
          <w:tcPr>
            <w:tcW w:w="1654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before="8"/>
              <w:rPr>
                <w:i/>
                <w:sz w:val="25"/>
              </w:rPr>
            </w:pPr>
          </w:p>
          <w:p>
            <w:pPr>
              <w:pStyle w:val="TableParagraph"/>
              <w:spacing w:before="1"/>
              <w:ind w:left="74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464646"/>
                <w:sz w:val="18"/>
              </w:rPr>
              <w:t>210.00 Kč</w:t>
            </w:r>
          </w:p>
        </w:tc>
        <w:tc>
          <w:tcPr>
            <w:tcW w:w="167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i/>
                <w:sz w:val="25"/>
              </w:rPr>
            </w:pPr>
          </w:p>
          <w:p>
            <w:pPr>
              <w:pStyle w:val="TableParagraph"/>
              <w:spacing w:before="1"/>
              <w:ind w:right="104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464646"/>
                <w:sz w:val="18"/>
              </w:rPr>
              <w:t>254</w:t>
            </w:r>
            <w:r>
              <w:rPr>
                <w:rFonts w:ascii="Arial" w:hAnsi="Arial"/>
                <w:color w:val="676767"/>
                <w:sz w:val="18"/>
              </w:rPr>
              <w:t>.</w:t>
            </w:r>
            <w:r>
              <w:rPr>
                <w:rFonts w:ascii="Arial" w:hAnsi="Arial"/>
                <w:color w:val="464646"/>
                <w:sz w:val="18"/>
              </w:rPr>
              <w:t>10 Kč</w:t>
            </w:r>
          </w:p>
        </w:tc>
      </w:tr>
      <w:tr>
        <w:trPr>
          <w:trHeight w:val="544" w:hRule="exact"/>
        </w:trPr>
        <w:tc>
          <w:tcPr>
            <w:tcW w:w="6546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7"/>
              <w:ind w:left="131"/>
              <w:rPr>
                <w:sz w:val="21"/>
              </w:rPr>
            </w:pPr>
            <w:r>
              <w:rPr>
                <w:color w:val="464646"/>
                <w:w w:val="105"/>
                <w:sz w:val="21"/>
              </w:rPr>
              <w:t>přepis (v případě překladu titulků či </w:t>
            </w:r>
            <w:r>
              <w:rPr>
                <w:color w:val="575757"/>
                <w:w w:val="105"/>
                <w:sz w:val="21"/>
              </w:rPr>
              <w:t>obsahu </w:t>
            </w:r>
            <w:r>
              <w:rPr>
                <w:color w:val="464646"/>
                <w:w w:val="105"/>
                <w:sz w:val="21"/>
              </w:rPr>
              <w:t>videozáznamu)</w:t>
            </w:r>
          </w:p>
        </w:tc>
        <w:tc>
          <w:tcPr>
            <w:tcW w:w="1654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before="11"/>
              <w:rPr>
                <w:i/>
                <w:sz w:val="25"/>
              </w:rPr>
            </w:pPr>
          </w:p>
          <w:p>
            <w:pPr>
              <w:pStyle w:val="TableParagraph"/>
              <w:ind w:left="73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464646"/>
                <w:sz w:val="18"/>
              </w:rPr>
              <w:t>160.00 Kč</w:t>
            </w:r>
          </w:p>
        </w:tc>
        <w:tc>
          <w:tcPr>
            <w:tcW w:w="167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i/>
                <w:sz w:val="25"/>
              </w:rPr>
            </w:pPr>
          </w:p>
          <w:p>
            <w:pPr>
              <w:pStyle w:val="TableParagraph"/>
              <w:ind w:right="99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464646"/>
                <w:sz w:val="18"/>
              </w:rPr>
              <w:t>193.60 Kč</w:t>
            </w:r>
          </w:p>
        </w:tc>
      </w:tr>
      <w:tr>
        <w:trPr>
          <w:trHeight w:val="542" w:hRule="exact"/>
        </w:trPr>
        <w:tc>
          <w:tcPr>
            <w:tcW w:w="6546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7"/>
              <w:ind w:left="128"/>
              <w:rPr>
                <w:sz w:val="21"/>
              </w:rPr>
            </w:pPr>
            <w:r>
              <w:rPr>
                <w:color w:val="464646"/>
                <w:sz w:val="21"/>
              </w:rPr>
              <w:t>tvorbu titulků</w:t>
            </w:r>
          </w:p>
        </w:tc>
        <w:tc>
          <w:tcPr>
            <w:tcW w:w="1654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before="11"/>
              <w:rPr>
                <w:i/>
                <w:sz w:val="25"/>
              </w:rPr>
            </w:pPr>
          </w:p>
          <w:p>
            <w:pPr>
              <w:pStyle w:val="TableParagraph"/>
              <w:ind w:left="84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464646"/>
                <w:sz w:val="18"/>
              </w:rPr>
              <w:t>18.00 Kč</w:t>
            </w:r>
          </w:p>
        </w:tc>
        <w:tc>
          <w:tcPr>
            <w:tcW w:w="167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i/>
                <w:sz w:val="25"/>
              </w:rPr>
            </w:pPr>
          </w:p>
          <w:p>
            <w:pPr>
              <w:pStyle w:val="TableParagraph"/>
              <w:ind w:right="99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464646"/>
                <w:sz w:val="18"/>
              </w:rPr>
              <w:t>21.78 Kč</w:t>
            </w:r>
          </w:p>
        </w:tc>
      </w:tr>
      <w:tr>
        <w:trPr>
          <w:trHeight w:val="544" w:hRule="exact"/>
        </w:trPr>
        <w:tc>
          <w:tcPr>
            <w:tcW w:w="6546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5"/>
              <w:ind w:left="136"/>
              <w:rPr>
                <w:sz w:val="21"/>
              </w:rPr>
            </w:pPr>
            <w:r>
              <w:rPr>
                <w:color w:val="464646"/>
                <w:w w:val="105"/>
                <w:sz w:val="21"/>
              </w:rPr>
              <w:t>překlad ze zvukového </w:t>
            </w:r>
            <w:r>
              <w:rPr>
                <w:color w:val="575757"/>
                <w:w w:val="105"/>
                <w:sz w:val="21"/>
              </w:rPr>
              <w:t>záznamu (z </w:t>
            </w:r>
            <w:r>
              <w:rPr>
                <w:color w:val="464646"/>
                <w:w w:val="105"/>
                <w:sz w:val="21"/>
              </w:rPr>
              <w:t>Aj do ČJ)</w:t>
            </w:r>
          </w:p>
        </w:tc>
        <w:tc>
          <w:tcPr>
            <w:tcW w:w="1654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before="8"/>
              <w:rPr>
                <w:i/>
                <w:sz w:val="25"/>
              </w:rPr>
            </w:pPr>
          </w:p>
          <w:p>
            <w:pPr>
              <w:pStyle w:val="TableParagraph"/>
              <w:spacing w:before="1"/>
              <w:ind w:left="74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464646"/>
                <w:sz w:val="18"/>
              </w:rPr>
              <w:t>350.00 Kč</w:t>
            </w:r>
          </w:p>
        </w:tc>
        <w:tc>
          <w:tcPr>
            <w:tcW w:w="167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i/>
                <w:sz w:val="25"/>
              </w:rPr>
            </w:pPr>
          </w:p>
          <w:p>
            <w:pPr>
              <w:pStyle w:val="TableParagraph"/>
              <w:spacing w:before="1"/>
              <w:ind w:right="95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464646"/>
                <w:sz w:val="18"/>
              </w:rPr>
              <w:t>423.50 Kč</w:t>
            </w:r>
          </w:p>
        </w:tc>
      </w:tr>
      <w:tr>
        <w:trPr>
          <w:trHeight w:val="542" w:hRule="exact"/>
        </w:trPr>
        <w:tc>
          <w:tcPr>
            <w:tcW w:w="6546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0"/>
              <w:ind w:left="136"/>
              <w:rPr>
                <w:sz w:val="21"/>
              </w:rPr>
            </w:pPr>
            <w:r>
              <w:rPr>
                <w:color w:val="464646"/>
                <w:w w:val="105"/>
                <w:sz w:val="21"/>
              </w:rPr>
              <w:t>překlad ze zvukového záznamu (z ČJ do AJ)</w:t>
            </w:r>
          </w:p>
        </w:tc>
        <w:tc>
          <w:tcPr>
            <w:tcW w:w="1654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before="8"/>
              <w:rPr>
                <w:i/>
                <w:sz w:val="25"/>
              </w:rPr>
            </w:pPr>
          </w:p>
          <w:p>
            <w:pPr>
              <w:pStyle w:val="TableParagraph"/>
              <w:spacing w:before="1"/>
              <w:ind w:left="74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464646"/>
                <w:sz w:val="18"/>
              </w:rPr>
              <w:t>350.00 Kč</w:t>
            </w:r>
          </w:p>
        </w:tc>
        <w:tc>
          <w:tcPr>
            <w:tcW w:w="167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i/>
                <w:sz w:val="25"/>
              </w:rPr>
            </w:pPr>
          </w:p>
          <w:p>
            <w:pPr>
              <w:pStyle w:val="TableParagraph"/>
              <w:spacing w:before="1"/>
              <w:ind w:right="95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464646"/>
                <w:sz w:val="18"/>
              </w:rPr>
              <w:t>423.50 Kč</w:t>
            </w:r>
          </w:p>
        </w:tc>
      </w:tr>
      <w:tr>
        <w:trPr>
          <w:trHeight w:val="539" w:hRule="exact"/>
        </w:trPr>
        <w:tc>
          <w:tcPr>
            <w:tcW w:w="6546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2"/>
              <w:ind w:left="135"/>
              <w:rPr>
                <w:sz w:val="21"/>
              </w:rPr>
            </w:pPr>
            <w:r>
              <w:rPr>
                <w:color w:val="464646"/>
                <w:w w:val="105"/>
                <w:sz w:val="21"/>
              </w:rPr>
              <w:t>úřední překlad dokumentů z ČJ do AJ</w:t>
            </w:r>
          </w:p>
        </w:tc>
        <w:tc>
          <w:tcPr>
            <w:tcW w:w="1654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before="6"/>
              <w:rPr>
                <w:i/>
                <w:sz w:val="25"/>
              </w:rPr>
            </w:pPr>
          </w:p>
          <w:p>
            <w:pPr>
              <w:pStyle w:val="TableParagraph"/>
              <w:ind w:left="74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464646"/>
                <w:sz w:val="18"/>
              </w:rPr>
              <w:t>495</w:t>
            </w:r>
            <w:r>
              <w:rPr>
                <w:rFonts w:ascii="Arial" w:hAnsi="Arial"/>
                <w:color w:val="676767"/>
                <w:sz w:val="18"/>
              </w:rPr>
              <w:t>.</w:t>
            </w:r>
            <w:r>
              <w:rPr>
                <w:rFonts w:ascii="Arial" w:hAnsi="Arial"/>
                <w:color w:val="464646"/>
                <w:sz w:val="18"/>
              </w:rPr>
              <w:t>00 Kč</w:t>
            </w:r>
          </w:p>
        </w:tc>
        <w:tc>
          <w:tcPr>
            <w:tcW w:w="167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i/>
                <w:sz w:val="25"/>
              </w:rPr>
            </w:pPr>
          </w:p>
          <w:p>
            <w:pPr>
              <w:pStyle w:val="TableParagraph"/>
              <w:ind w:right="95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464646"/>
                <w:sz w:val="18"/>
              </w:rPr>
              <w:t>598</w:t>
            </w:r>
            <w:r>
              <w:rPr>
                <w:rFonts w:ascii="Arial" w:hAnsi="Arial"/>
                <w:color w:val="676767"/>
                <w:sz w:val="18"/>
              </w:rPr>
              <w:t>.</w:t>
            </w:r>
            <w:r>
              <w:rPr>
                <w:rFonts w:ascii="Arial" w:hAnsi="Arial"/>
                <w:color w:val="464646"/>
                <w:sz w:val="18"/>
              </w:rPr>
              <w:t>95 Kč</w:t>
            </w:r>
          </w:p>
        </w:tc>
      </w:tr>
      <w:tr>
        <w:trPr>
          <w:trHeight w:val="546" w:hRule="exact"/>
        </w:trPr>
        <w:tc>
          <w:tcPr>
            <w:tcW w:w="6546" w:type="dxa"/>
            <w:gridSpan w:val="2"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8"/>
              <w:ind w:left="135"/>
              <w:rPr>
                <w:sz w:val="21"/>
              </w:rPr>
            </w:pPr>
            <w:r>
              <w:rPr>
                <w:color w:val="464646"/>
                <w:w w:val="105"/>
                <w:sz w:val="21"/>
              </w:rPr>
              <w:t>úřední překlad dokumentů z AJ do ČJ</w:t>
            </w:r>
          </w:p>
        </w:tc>
        <w:tc>
          <w:tcPr>
            <w:tcW w:w="555" w:type="dxa"/>
            <w:tcBorders>
              <w:left w:val="single" w:sz="6" w:space="0" w:color="000000"/>
              <w:bottom w:val="single" w:sz="11" w:space="0" w:color="000000"/>
              <w:right w:val="nil"/>
            </w:tcBorders>
          </w:tcPr>
          <w:p>
            <w:pPr/>
          </w:p>
        </w:tc>
        <w:tc>
          <w:tcPr>
            <w:tcW w:w="1099" w:type="dxa"/>
            <w:tcBorders>
              <w:left w:val="nil"/>
              <w:bottom w:val="single" w:sz="11" w:space="0" w:color="000000"/>
              <w:right w:val="nil"/>
            </w:tcBorders>
          </w:tcPr>
          <w:p>
            <w:pPr>
              <w:pStyle w:val="TableParagraph"/>
              <w:spacing w:before="10"/>
              <w:rPr>
                <w:i/>
                <w:sz w:val="23"/>
              </w:rPr>
            </w:pPr>
          </w:p>
          <w:p>
            <w:pPr>
              <w:pStyle w:val="TableParagraph"/>
              <w:ind w:right="89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464646"/>
                <w:sz w:val="18"/>
              </w:rPr>
              <w:t>455.00 Kč</w:t>
            </w:r>
          </w:p>
        </w:tc>
        <w:tc>
          <w:tcPr>
            <w:tcW w:w="1673" w:type="dxa"/>
            <w:tcBorders>
              <w:left w:val="nil"/>
              <w:bottom w:val="single" w:sz="11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i/>
                <w:sz w:val="23"/>
              </w:rPr>
            </w:pPr>
          </w:p>
          <w:p>
            <w:pPr>
              <w:pStyle w:val="TableParagraph"/>
              <w:ind w:right="95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464646"/>
                <w:sz w:val="18"/>
              </w:rPr>
              <w:t>550.55 Kč</w:t>
            </w:r>
          </w:p>
        </w:tc>
      </w:tr>
    </w:tbl>
    <w:sectPr>
      <w:type w:val="continuous"/>
      <w:pgSz w:w="11900" w:h="16820"/>
      <w:pgMar w:top="140" w:bottom="280" w:left="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KMC308-C-Chodba4p412-20170824165357</dc:title>
  <dcterms:created xsi:type="dcterms:W3CDTF">2017-08-24T16:52:48Z</dcterms:created>
  <dcterms:modified xsi:type="dcterms:W3CDTF">2017-08-24T16:52:48Z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2017-08-24T00:00:00Z</vt:filetime>
  </property>
</Properties>
</file>