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3ADCF" w14:textId="77777777" w:rsidR="00116C1B" w:rsidRPr="00662F34" w:rsidRDefault="00116C1B" w:rsidP="00116C1B">
      <w:pPr>
        <w:pStyle w:val="Nzev"/>
        <w:rPr>
          <w:rFonts w:ascii="Arial" w:hAnsi="Arial" w:cs="Arial"/>
          <w:sz w:val="24"/>
          <w:szCs w:val="24"/>
        </w:rPr>
      </w:pPr>
      <w:r w:rsidRPr="00662F34">
        <w:rPr>
          <w:rFonts w:ascii="Arial" w:hAnsi="Arial" w:cs="Arial"/>
          <w:sz w:val="24"/>
          <w:szCs w:val="24"/>
        </w:rPr>
        <w:t xml:space="preserve">SMLOUVA O DÍLO </w:t>
      </w:r>
    </w:p>
    <w:p w14:paraId="1C6F9666" w14:textId="77777777" w:rsidR="00116C1B" w:rsidRPr="00E11A3E" w:rsidRDefault="00116C1B" w:rsidP="00116C1B">
      <w:pPr>
        <w:pStyle w:val="Nadpis8"/>
        <w:spacing w:before="0" w:after="0"/>
        <w:jc w:val="center"/>
        <w:rPr>
          <w:rFonts w:ascii="Arial" w:hAnsi="Arial" w:cs="Arial"/>
          <w:i w:val="0"/>
          <w:sz w:val="20"/>
        </w:rPr>
      </w:pPr>
    </w:p>
    <w:p w14:paraId="52C6A157" w14:textId="77777777" w:rsidR="00116C1B" w:rsidRPr="00304063" w:rsidRDefault="00116C1B" w:rsidP="00116C1B">
      <w:pPr>
        <w:pStyle w:val="ZkladntextIMP"/>
        <w:widowControl/>
        <w:spacing w:line="240" w:lineRule="auto"/>
        <w:jc w:val="both"/>
        <w:rPr>
          <w:rFonts w:ascii="Arial" w:hAnsi="Arial" w:cs="Arial"/>
          <w:color w:val="000000"/>
          <w:sz w:val="20"/>
        </w:rPr>
      </w:pPr>
    </w:p>
    <w:p w14:paraId="2928671D" w14:textId="5240CC4A" w:rsidR="00116C1B" w:rsidRDefault="008536A0" w:rsidP="00116C1B">
      <w:pPr>
        <w:pStyle w:val="ZkladntextIMP"/>
        <w:widowControl/>
        <w:spacing w:line="240" w:lineRule="auto"/>
        <w:jc w:val="both"/>
        <w:rPr>
          <w:rFonts w:ascii="Arial" w:hAnsi="Arial" w:cs="Arial"/>
          <w:color w:val="000000"/>
          <w:sz w:val="20"/>
        </w:rPr>
      </w:pPr>
      <w:r>
        <w:rPr>
          <w:rFonts w:ascii="Arial" w:hAnsi="Arial" w:cs="Arial"/>
          <w:color w:val="000000"/>
          <w:sz w:val="20"/>
        </w:rPr>
        <w:t>kterou níže uvedeného dne uzavřely následující smluvní strany:</w:t>
      </w:r>
    </w:p>
    <w:p w14:paraId="0E089B94" w14:textId="77777777" w:rsidR="00116C1B" w:rsidRPr="00662F34" w:rsidRDefault="00116C1B" w:rsidP="00116C1B">
      <w:pPr>
        <w:pStyle w:val="Zkladntext"/>
        <w:rPr>
          <w:rFonts w:ascii="Arial" w:hAnsi="Arial" w:cs="Arial"/>
          <w:highlight w:val="yellow"/>
        </w:rPr>
      </w:pPr>
    </w:p>
    <w:p w14:paraId="7B4540A6" w14:textId="77777777" w:rsidR="00116C1B" w:rsidRDefault="00116C1B" w:rsidP="00116C1B">
      <w:pPr>
        <w:tabs>
          <w:tab w:val="left" w:pos="2835"/>
        </w:tabs>
        <w:jc w:val="both"/>
        <w:rPr>
          <w:rFonts w:ascii="Arial" w:hAnsi="Arial" w:cs="Arial"/>
          <w:b/>
        </w:rPr>
      </w:pPr>
      <w:r>
        <w:rPr>
          <w:rFonts w:ascii="Arial" w:hAnsi="Arial" w:cs="Arial"/>
          <w:b/>
        </w:rPr>
        <w:t>1. Objednatel:</w:t>
      </w:r>
      <w:r>
        <w:rPr>
          <w:rFonts w:ascii="Arial" w:hAnsi="Arial" w:cs="Arial"/>
          <w:b/>
        </w:rPr>
        <w:tab/>
        <w:t>Sportovní zařízení města Příbram</w:t>
      </w:r>
    </w:p>
    <w:p w14:paraId="2ACE0FE0" w14:textId="77777777" w:rsidR="00116C1B" w:rsidRDefault="00116C1B" w:rsidP="00116C1B">
      <w:pPr>
        <w:tabs>
          <w:tab w:val="left" w:pos="2835"/>
        </w:tabs>
        <w:jc w:val="both"/>
        <w:rPr>
          <w:rFonts w:ascii="Arial" w:hAnsi="Arial" w:cs="Arial"/>
        </w:rPr>
      </w:pPr>
      <w:r>
        <w:rPr>
          <w:rFonts w:ascii="Arial" w:hAnsi="Arial" w:cs="Arial"/>
        </w:rPr>
        <w:t>sídlo:</w:t>
      </w:r>
      <w:r>
        <w:rPr>
          <w:rFonts w:ascii="Arial" w:hAnsi="Arial" w:cs="Arial"/>
        </w:rPr>
        <w:tab/>
        <w:t>Legionářů 378, Příbram VII, 261 01 Příbram</w:t>
      </w:r>
    </w:p>
    <w:p w14:paraId="3E43C9AF" w14:textId="77777777" w:rsidR="00116C1B" w:rsidRDefault="00116C1B" w:rsidP="00116C1B">
      <w:pPr>
        <w:tabs>
          <w:tab w:val="left" w:pos="2835"/>
        </w:tabs>
        <w:jc w:val="both"/>
        <w:rPr>
          <w:rFonts w:ascii="Arial" w:hAnsi="Arial" w:cs="Arial"/>
        </w:rPr>
      </w:pPr>
      <w:r>
        <w:rPr>
          <w:rFonts w:ascii="Arial" w:hAnsi="Arial" w:cs="Arial"/>
        </w:rPr>
        <w:t>zastoupený:</w:t>
      </w:r>
      <w:r>
        <w:rPr>
          <w:rFonts w:ascii="Arial" w:hAnsi="Arial" w:cs="Arial"/>
        </w:rPr>
        <w:tab/>
        <w:t>Mgr. Janem Slabou</w:t>
      </w:r>
    </w:p>
    <w:p w14:paraId="499D1916" w14:textId="77777777" w:rsidR="00116C1B" w:rsidRDefault="00116C1B" w:rsidP="00116C1B">
      <w:pPr>
        <w:tabs>
          <w:tab w:val="left" w:pos="2835"/>
        </w:tabs>
        <w:jc w:val="both"/>
        <w:rPr>
          <w:rFonts w:ascii="Arial" w:hAnsi="Arial" w:cs="Arial"/>
        </w:rPr>
      </w:pPr>
      <w:r>
        <w:rPr>
          <w:rFonts w:ascii="Arial" w:hAnsi="Arial" w:cs="Arial"/>
        </w:rPr>
        <w:t>IČO:</w:t>
      </w:r>
      <w:r>
        <w:rPr>
          <w:rFonts w:ascii="Arial" w:hAnsi="Arial" w:cs="Arial"/>
        </w:rPr>
        <w:tab/>
        <w:t>712 17 975</w:t>
      </w:r>
    </w:p>
    <w:p w14:paraId="2AD84B04" w14:textId="77777777" w:rsidR="00116C1B" w:rsidRDefault="00116C1B" w:rsidP="00116C1B">
      <w:pPr>
        <w:pStyle w:val="ZkladntextIMP"/>
        <w:widowControl/>
        <w:tabs>
          <w:tab w:val="left" w:pos="2835"/>
        </w:tabs>
        <w:spacing w:line="240" w:lineRule="auto"/>
        <w:jc w:val="both"/>
        <w:rPr>
          <w:rFonts w:ascii="Arial" w:hAnsi="Arial" w:cs="Arial"/>
          <w:color w:val="000000"/>
          <w:sz w:val="20"/>
        </w:rPr>
      </w:pPr>
      <w:r>
        <w:rPr>
          <w:rFonts w:ascii="Arial" w:hAnsi="Arial" w:cs="Arial"/>
          <w:color w:val="000000"/>
          <w:sz w:val="20"/>
        </w:rPr>
        <w:t>DIČ:</w:t>
      </w:r>
      <w:r>
        <w:rPr>
          <w:rFonts w:ascii="Arial" w:hAnsi="Arial" w:cs="Arial"/>
          <w:color w:val="000000"/>
          <w:sz w:val="20"/>
        </w:rPr>
        <w:tab/>
        <w:t>CZ71217975</w:t>
      </w:r>
    </w:p>
    <w:p w14:paraId="08A0D2DE" w14:textId="77777777" w:rsidR="00865CA2" w:rsidRDefault="00865CA2" w:rsidP="00865CA2">
      <w:pPr>
        <w:tabs>
          <w:tab w:val="left" w:pos="2835"/>
        </w:tabs>
        <w:jc w:val="both"/>
        <w:rPr>
          <w:rFonts w:ascii="Arial" w:hAnsi="Arial" w:cs="Arial"/>
        </w:rPr>
      </w:pPr>
      <w:r>
        <w:rPr>
          <w:rFonts w:ascii="Arial" w:hAnsi="Arial" w:cs="Arial"/>
        </w:rPr>
        <w:t xml:space="preserve">Bankovní spojení: </w:t>
      </w:r>
      <w:r>
        <w:rPr>
          <w:rFonts w:ascii="Arial" w:hAnsi="Arial" w:cs="Arial"/>
        </w:rPr>
        <w:tab/>
        <w:t>ČSOB a.s.</w:t>
      </w:r>
    </w:p>
    <w:p w14:paraId="1CC64D84" w14:textId="77777777" w:rsidR="00865CA2" w:rsidRDefault="00865CA2" w:rsidP="00865CA2">
      <w:pPr>
        <w:tabs>
          <w:tab w:val="left" w:pos="2835"/>
        </w:tabs>
        <w:jc w:val="both"/>
        <w:rPr>
          <w:rFonts w:ascii="Arial" w:hAnsi="Arial" w:cs="Arial"/>
        </w:rPr>
      </w:pPr>
      <w:r>
        <w:rPr>
          <w:rFonts w:ascii="Arial" w:hAnsi="Arial" w:cs="Arial"/>
        </w:rPr>
        <w:t xml:space="preserve">Č. </w:t>
      </w:r>
      <w:proofErr w:type="gramStart"/>
      <w:r>
        <w:rPr>
          <w:rFonts w:ascii="Arial" w:hAnsi="Arial" w:cs="Arial"/>
        </w:rPr>
        <w:t xml:space="preserve">účtu:  </w:t>
      </w:r>
      <w:r>
        <w:rPr>
          <w:rFonts w:ascii="Arial" w:hAnsi="Arial" w:cs="Arial"/>
        </w:rPr>
        <w:tab/>
      </w:r>
      <w:proofErr w:type="gramEnd"/>
      <w:r>
        <w:rPr>
          <w:rFonts w:ascii="Arial" w:hAnsi="Arial" w:cs="Arial"/>
        </w:rPr>
        <w:t>309485085/0300</w:t>
      </w:r>
    </w:p>
    <w:p w14:paraId="5C4F758E" w14:textId="77777777" w:rsidR="00116C1B" w:rsidRDefault="00116C1B" w:rsidP="00116C1B">
      <w:pPr>
        <w:tabs>
          <w:tab w:val="left" w:pos="2835"/>
        </w:tabs>
        <w:jc w:val="both"/>
        <w:rPr>
          <w:rFonts w:ascii="Arial" w:hAnsi="Arial" w:cs="Arial"/>
        </w:rPr>
      </w:pPr>
      <w:r>
        <w:rPr>
          <w:rFonts w:ascii="Arial" w:hAnsi="Arial" w:cs="Arial"/>
        </w:rPr>
        <w:t xml:space="preserve">Zapsaný u Městského soudu v Praze, spisová značka </w:t>
      </w:r>
      <w:proofErr w:type="spellStart"/>
      <w:r>
        <w:rPr>
          <w:rFonts w:ascii="Arial" w:hAnsi="Arial" w:cs="Arial"/>
        </w:rPr>
        <w:t>Pr</w:t>
      </w:r>
      <w:proofErr w:type="spellEnd"/>
      <w:r>
        <w:rPr>
          <w:rFonts w:ascii="Arial" w:hAnsi="Arial" w:cs="Arial"/>
        </w:rPr>
        <w:t xml:space="preserve"> 1062</w:t>
      </w:r>
    </w:p>
    <w:p w14:paraId="6F5DC14B" w14:textId="77777777" w:rsidR="00116C1B" w:rsidRPr="00A04166" w:rsidRDefault="00116C1B" w:rsidP="00116C1B">
      <w:pPr>
        <w:tabs>
          <w:tab w:val="left" w:pos="3402"/>
        </w:tabs>
        <w:jc w:val="both"/>
        <w:rPr>
          <w:rFonts w:ascii="Arial" w:hAnsi="Arial" w:cs="Arial"/>
        </w:rPr>
      </w:pPr>
      <w:proofErr w:type="gramStart"/>
      <w:r w:rsidRPr="00A04166">
        <w:rPr>
          <w:rFonts w:ascii="Arial" w:hAnsi="Arial" w:cs="Arial"/>
        </w:rPr>
        <w:t>( dále</w:t>
      </w:r>
      <w:proofErr w:type="gramEnd"/>
      <w:r w:rsidRPr="00A04166">
        <w:rPr>
          <w:rFonts w:ascii="Arial" w:hAnsi="Arial" w:cs="Arial"/>
        </w:rPr>
        <w:t xml:space="preserve"> jen </w:t>
      </w:r>
      <w:r w:rsidRPr="00A04166">
        <w:rPr>
          <w:rFonts w:ascii="Arial" w:hAnsi="Arial" w:cs="Arial"/>
          <w:b/>
        </w:rPr>
        <w:t>„objednatel“</w:t>
      </w:r>
      <w:r w:rsidRPr="00A04166">
        <w:rPr>
          <w:rFonts w:ascii="Arial" w:hAnsi="Arial" w:cs="Arial"/>
        </w:rPr>
        <w:t>)</w:t>
      </w:r>
      <w:r>
        <w:rPr>
          <w:rFonts w:ascii="Arial" w:hAnsi="Arial" w:cs="Arial"/>
        </w:rPr>
        <w:t xml:space="preserve"> na straně jedné</w:t>
      </w:r>
    </w:p>
    <w:p w14:paraId="7ACD4BFC" w14:textId="77777777" w:rsidR="00116C1B" w:rsidRPr="00662F34" w:rsidRDefault="00116C1B" w:rsidP="00116C1B">
      <w:pPr>
        <w:pStyle w:val="Zkladntext"/>
        <w:jc w:val="left"/>
        <w:rPr>
          <w:rFonts w:ascii="Arial" w:hAnsi="Arial" w:cs="Arial"/>
        </w:rPr>
      </w:pPr>
      <w:r w:rsidRPr="00662F34">
        <w:rPr>
          <w:rFonts w:ascii="Arial" w:hAnsi="Arial" w:cs="Arial"/>
        </w:rPr>
        <w:t>a</w:t>
      </w:r>
    </w:p>
    <w:p w14:paraId="30E8F88F" w14:textId="77777777" w:rsidR="00116C1B" w:rsidRPr="00662F34" w:rsidRDefault="00116C1B" w:rsidP="00116C1B">
      <w:pPr>
        <w:pStyle w:val="Zkladntext"/>
        <w:rPr>
          <w:rFonts w:ascii="Arial" w:hAnsi="Arial" w:cs="Arial"/>
        </w:rPr>
      </w:pPr>
    </w:p>
    <w:p w14:paraId="44B73F1E" w14:textId="77777777" w:rsidR="00985DE4" w:rsidRPr="00314D61" w:rsidRDefault="00985DE4" w:rsidP="00985DE4">
      <w:pPr>
        <w:tabs>
          <w:tab w:val="left" w:pos="2835"/>
        </w:tabs>
        <w:jc w:val="both"/>
        <w:rPr>
          <w:rFonts w:ascii="Arial" w:hAnsi="Arial" w:cs="Arial"/>
        </w:rPr>
      </w:pPr>
      <w:r w:rsidRPr="00314D61">
        <w:rPr>
          <w:rFonts w:ascii="Arial" w:hAnsi="Arial" w:cs="Arial"/>
          <w:b/>
        </w:rPr>
        <w:t>1.2. Zhotovitel:</w:t>
      </w:r>
      <w:r w:rsidRPr="00314D61">
        <w:rPr>
          <w:rFonts w:ascii="Arial" w:hAnsi="Arial" w:cs="Arial"/>
          <w:b/>
        </w:rPr>
        <w:tab/>
        <w:t>INDLU ONE s.r.o.</w:t>
      </w:r>
    </w:p>
    <w:p w14:paraId="44FD3405" w14:textId="17BCCF99" w:rsidR="00985DE4" w:rsidRPr="00314D61" w:rsidRDefault="00985DE4" w:rsidP="00985DE4">
      <w:pPr>
        <w:tabs>
          <w:tab w:val="left" w:pos="2835"/>
        </w:tabs>
        <w:jc w:val="both"/>
        <w:rPr>
          <w:rFonts w:ascii="Arial" w:hAnsi="Arial" w:cs="Arial"/>
        </w:rPr>
      </w:pPr>
      <w:r w:rsidRPr="00314D61">
        <w:rPr>
          <w:rFonts w:ascii="Arial" w:hAnsi="Arial" w:cs="Arial"/>
        </w:rPr>
        <w:t>sídlo:</w:t>
      </w:r>
      <w:r w:rsidRPr="00314D61">
        <w:rPr>
          <w:rFonts w:ascii="Arial" w:hAnsi="Arial" w:cs="Arial"/>
        </w:rPr>
        <w:tab/>
      </w:r>
      <w:r>
        <w:rPr>
          <w:rFonts w:ascii="Arial" w:hAnsi="Arial" w:cs="Arial"/>
        </w:rPr>
        <w:t>Opletalova 919/5, 110 00, Praha</w:t>
      </w:r>
    </w:p>
    <w:p w14:paraId="40C180A7" w14:textId="77777777" w:rsidR="00985DE4" w:rsidRPr="00314D61" w:rsidRDefault="00985DE4" w:rsidP="00985DE4">
      <w:pPr>
        <w:tabs>
          <w:tab w:val="left" w:pos="2835"/>
        </w:tabs>
        <w:jc w:val="both"/>
        <w:rPr>
          <w:rFonts w:ascii="Arial" w:hAnsi="Arial" w:cs="Arial"/>
        </w:rPr>
      </w:pPr>
      <w:r w:rsidRPr="00314D61">
        <w:rPr>
          <w:rFonts w:ascii="Arial" w:hAnsi="Arial" w:cs="Arial"/>
        </w:rPr>
        <w:t>zastoupený:</w:t>
      </w:r>
      <w:r w:rsidRPr="00314D61">
        <w:rPr>
          <w:rFonts w:ascii="Arial" w:hAnsi="Arial" w:cs="Arial"/>
        </w:rPr>
        <w:tab/>
        <w:t>Lucie Ubr</w:t>
      </w:r>
    </w:p>
    <w:p w14:paraId="5A716287" w14:textId="77777777" w:rsidR="00985DE4" w:rsidRPr="00314D61" w:rsidRDefault="00985DE4" w:rsidP="00985DE4">
      <w:pPr>
        <w:tabs>
          <w:tab w:val="left" w:pos="2835"/>
        </w:tabs>
        <w:jc w:val="both"/>
        <w:rPr>
          <w:rFonts w:ascii="Arial" w:hAnsi="Arial" w:cs="Arial"/>
        </w:rPr>
      </w:pPr>
      <w:r w:rsidRPr="00314D61">
        <w:rPr>
          <w:rFonts w:ascii="Arial" w:hAnsi="Arial" w:cs="Arial"/>
        </w:rPr>
        <w:t>IČO:</w:t>
      </w:r>
      <w:r w:rsidRPr="00314D61">
        <w:rPr>
          <w:rFonts w:ascii="Arial" w:hAnsi="Arial" w:cs="Arial"/>
        </w:rPr>
        <w:tab/>
        <w:t>17320950</w:t>
      </w:r>
    </w:p>
    <w:p w14:paraId="4ADDC968" w14:textId="77777777" w:rsidR="00985DE4" w:rsidRPr="00314D61" w:rsidRDefault="00985DE4" w:rsidP="00985DE4">
      <w:pPr>
        <w:tabs>
          <w:tab w:val="left" w:pos="2835"/>
        </w:tabs>
        <w:jc w:val="both"/>
        <w:rPr>
          <w:rFonts w:ascii="Arial" w:hAnsi="Arial" w:cs="Arial"/>
        </w:rPr>
      </w:pPr>
      <w:r w:rsidRPr="00314D61">
        <w:rPr>
          <w:rFonts w:ascii="Arial" w:hAnsi="Arial" w:cs="Arial"/>
        </w:rPr>
        <w:t>DIČ:</w:t>
      </w:r>
      <w:r w:rsidRPr="00314D61">
        <w:rPr>
          <w:rFonts w:ascii="Arial" w:hAnsi="Arial" w:cs="Arial"/>
        </w:rPr>
        <w:tab/>
        <w:t>CZ17320950</w:t>
      </w:r>
    </w:p>
    <w:p w14:paraId="398477FE" w14:textId="77777777" w:rsidR="00985DE4" w:rsidRPr="00314D61" w:rsidRDefault="00985DE4" w:rsidP="00985DE4">
      <w:pPr>
        <w:tabs>
          <w:tab w:val="left" w:pos="2835"/>
        </w:tabs>
        <w:jc w:val="both"/>
        <w:rPr>
          <w:rFonts w:ascii="Arial" w:hAnsi="Arial" w:cs="Arial"/>
        </w:rPr>
      </w:pPr>
      <w:r w:rsidRPr="00314D61">
        <w:rPr>
          <w:rFonts w:ascii="Arial" w:hAnsi="Arial" w:cs="Arial"/>
        </w:rPr>
        <w:t>Bankovní spojení:</w:t>
      </w:r>
      <w:r w:rsidRPr="00314D61">
        <w:rPr>
          <w:rFonts w:ascii="Arial" w:hAnsi="Arial" w:cs="Arial"/>
        </w:rPr>
        <w:tab/>
        <w:t>FIO Banka a.s.</w:t>
      </w:r>
    </w:p>
    <w:p w14:paraId="29FC239E" w14:textId="77777777" w:rsidR="00985DE4" w:rsidRPr="00314D61" w:rsidRDefault="00985DE4" w:rsidP="00985DE4">
      <w:pPr>
        <w:tabs>
          <w:tab w:val="left" w:pos="2835"/>
        </w:tabs>
        <w:jc w:val="both"/>
        <w:rPr>
          <w:rFonts w:ascii="Arial" w:hAnsi="Arial" w:cs="Arial"/>
        </w:rPr>
      </w:pPr>
      <w:r w:rsidRPr="00314D61">
        <w:rPr>
          <w:rFonts w:ascii="Arial" w:hAnsi="Arial" w:cs="Arial"/>
        </w:rPr>
        <w:t>Č. účtu:</w:t>
      </w:r>
      <w:r w:rsidRPr="00314D61">
        <w:rPr>
          <w:rFonts w:ascii="Arial" w:hAnsi="Arial" w:cs="Arial"/>
        </w:rPr>
        <w:tab/>
        <w:t>2902259133 /2010</w:t>
      </w:r>
      <w:r w:rsidRPr="00314D61">
        <w:rPr>
          <w:rFonts w:ascii="Arial" w:hAnsi="Arial" w:cs="Arial"/>
          <w:bCs/>
        </w:rPr>
        <w:t xml:space="preserve"> </w:t>
      </w:r>
    </w:p>
    <w:p w14:paraId="48EF1DCB" w14:textId="5E8048F5" w:rsidR="00985DE4" w:rsidRPr="008A7004" w:rsidRDefault="00985DE4" w:rsidP="00985DE4">
      <w:pPr>
        <w:jc w:val="both"/>
        <w:rPr>
          <w:rFonts w:ascii="Arial" w:hAnsi="Arial" w:cs="Arial"/>
        </w:rPr>
      </w:pPr>
      <w:r w:rsidRPr="008A7004">
        <w:rPr>
          <w:rFonts w:ascii="Arial" w:hAnsi="Arial" w:cs="Arial"/>
        </w:rPr>
        <w:t xml:space="preserve">Zapsaný u </w:t>
      </w:r>
      <w:r w:rsidR="00CC518F" w:rsidRPr="008A7004">
        <w:rPr>
          <w:rFonts w:ascii="Arial" w:hAnsi="Arial" w:cs="Arial"/>
        </w:rPr>
        <w:t>Městského</w:t>
      </w:r>
      <w:r w:rsidRPr="008A7004">
        <w:rPr>
          <w:rFonts w:ascii="Arial" w:hAnsi="Arial" w:cs="Arial"/>
        </w:rPr>
        <w:t xml:space="preserve"> soudu v</w:t>
      </w:r>
      <w:r w:rsidR="00CC518F" w:rsidRPr="008A7004">
        <w:rPr>
          <w:rFonts w:ascii="Arial" w:hAnsi="Arial" w:cs="Arial"/>
        </w:rPr>
        <w:t> Praze</w:t>
      </w:r>
      <w:r w:rsidRPr="008A7004">
        <w:rPr>
          <w:rFonts w:ascii="Arial" w:hAnsi="Arial" w:cs="Arial"/>
        </w:rPr>
        <w:t xml:space="preserve">, spisová značka C </w:t>
      </w:r>
      <w:r w:rsidR="00CC518F" w:rsidRPr="008A7004">
        <w:rPr>
          <w:rFonts w:ascii="Arial" w:hAnsi="Arial" w:cs="Arial"/>
        </w:rPr>
        <w:t>401479</w:t>
      </w:r>
    </w:p>
    <w:p w14:paraId="1856D3D5" w14:textId="77777777" w:rsidR="00985DE4" w:rsidRPr="007C10BA" w:rsidRDefault="00985DE4" w:rsidP="00985DE4">
      <w:pPr>
        <w:tabs>
          <w:tab w:val="left" w:pos="3969"/>
        </w:tabs>
        <w:rPr>
          <w:rFonts w:ascii="Arial" w:hAnsi="Arial" w:cs="Arial"/>
        </w:rPr>
      </w:pPr>
      <w:r w:rsidRPr="007C10BA">
        <w:rPr>
          <w:rFonts w:ascii="Arial" w:hAnsi="Arial" w:cs="Arial"/>
        </w:rPr>
        <w:t xml:space="preserve">(dále </w:t>
      </w:r>
      <w:proofErr w:type="gramStart"/>
      <w:r w:rsidRPr="007C10BA">
        <w:rPr>
          <w:rFonts w:ascii="Arial" w:hAnsi="Arial" w:cs="Arial"/>
        </w:rPr>
        <w:t xml:space="preserve">jen </w:t>
      </w:r>
      <w:r w:rsidRPr="007C10BA">
        <w:rPr>
          <w:rFonts w:ascii="Arial" w:hAnsi="Arial" w:cs="Arial"/>
          <w:b/>
        </w:rPr>
        <w:t>,,zhotovitel</w:t>
      </w:r>
      <w:proofErr w:type="gramEnd"/>
      <w:r w:rsidRPr="007C10BA">
        <w:rPr>
          <w:rFonts w:ascii="Arial" w:hAnsi="Arial" w:cs="Arial"/>
          <w:b/>
        </w:rPr>
        <w:t>“</w:t>
      </w:r>
      <w:r w:rsidRPr="007C10BA">
        <w:rPr>
          <w:rFonts w:ascii="Arial" w:hAnsi="Arial" w:cs="Arial"/>
        </w:rPr>
        <w:t>)</w:t>
      </w:r>
    </w:p>
    <w:p w14:paraId="5D9A4960" w14:textId="77777777" w:rsidR="00116C1B" w:rsidRPr="007C10BA" w:rsidRDefault="00116C1B" w:rsidP="00116C1B">
      <w:pPr>
        <w:tabs>
          <w:tab w:val="left" w:pos="3969"/>
        </w:tabs>
        <w:rPr>
          <w:rFonts w:ascii="Arial" w:hAnsi="Arial" w:cs="Arial"/>
        </w:rPr>
      </w:pPr>
    </w:p>
    <w:p w14:paraId="02FDD739" w14:textId="77777777" w:rsidR="00116C1B" w:rsidRPr="007C10BA" w:rsidRDefault="00116C1B" w:rsidP="00116C1B">
      <w:pPr>
        <w:numPr>
          <w:ilvl w:val="0"/>
          <w:numId w:val="2"/>
        </w:numPr>
        <w:tabs>
          <w:tab w:val="left" w:pos="0"/>
        </w:tabs>
        <w:ind w:left="0" w:firstLine="0"/>
        <w:jc w:val="both"/>
        <w:rPr>
          <w:rFonts w:ascii="Arial" w:hAnsi="Arial" w:cs="Arial"/>
        </w:rPr>
      </w:pPr>
      <w:r w:rsidRPr="007C10BA">
        <w:rPr>
          <w:rFonts w:ascii="Arial" w:hAnsi="Arial" w:cs="Arial"/>
          <w:b/>
          <w:color w:val="000000"/>
        </w:rPr>
        <w:t>Předmět smlouvy</w:t>
      </w:r>
    </w:p>
    <w:p w14:paraId="5F365609" w14:textId="77777777" w:rsidR="00116C1B" w:rsidRPr="007C10BA" w:rsidRDefault="00116C1B" w:rsidP="00116C1B">
      <w:pPr>
        <w:pStyle w:val="Zkladntext21"/>
        <w:rPr>
          <w:rFonts w:ascii="Arial" w:hAnsi="Arial" w:cs="Arial"/>
        </w:rPr>
      </w:pPr>
    </w:p>
    <w:p w14:paraId="43A48F1C" w14:textId="2F97CAAD" w:rsidR="005C39F5" w:rsidRDefault="00116C1B" w:rsidP="00D826F5">
      <w:pPr>
        <w:jc w:val="both"/>
        <w:rPr>
          <w:rFonts w:ascii="Arial" w:hAnsi="Arial" w:cs="Arial"/>
        </w:rPr>
      </w:pPr>
      <w:r w:rsidRPr="00AE52F6">
        <w:rPr>
          <w:rFonts w:ascii="Arial" w:hAnsi="Arial" w:cs="Arial"/>
        </w:rPr>
        <w:t>Zhotovitel se touto smlouvou zavazuje provést pro objednatele</w:t>
      </w:r>
      <w:r w:rsidR="00925AD6">
        <w:rPr>
          <w:rFonts w:ascii="Arial" w:hAnsi="Arial" w:cs="Arial"/>
        </w:rPr>
        <w:t xml:space="preserve"> </w:t>
      </w:r>
      <w:r w:rsidR="008536A0">
        <w:rPr>
          <w:rFonts w:ascii="Arial" w:hAnsi="Arial" w:cs="Arial"/>
        </w:rPr>
        <w:t>dílo</w:t>
      </w:r>
      <w:r w:rsidR="003E65DD">
        <w:rPr>
          <w:rFonts w:ascii="Arial" w:hAnsi="Arial" w:cs="Arial"/>
        </w:rPr>
        <w:t>, spočívající v kompletní realizaci veřejné zakázky na</w:t>
      </w:r>
      <w:r w:rsidR="00E57B1C">
        <w:rPr>
          <w:rFonts w:ascii="Arial" w:hAnsi="Arial" w:cs="Arial"/>
        </w:rPr>
        <w:t xml:space="preserve"> </w:t>
      </w:r>
      <w:r w:rsidR="00985DE4">
        <w:rPr>
          <w:rFonts w:ascii="Arial" w:hAnsi="Arial" w:cs="Arial"/>
        </w:rPr>
        <w:t xml:space="preserve">havarijní </w:t>
      </w:r>
      <w:r w:rsidR="00E57B1C">
        <w:rPr>
          <w:rFonts w:ascii="Arial" w:hAnsi="Arial" w:cs="Arial"/>
        </w:rPr>
        <w:t>udržovací</w:t>
      </w:r>
      <w:r w:rsidR="00985DE4">
        <w:rPr>
          <w:rFonts w:ascii="Arial" w:hAnsi="Arial" w:cs="Arial"/>
        </w:rPr>
        <w:t>/opravné práce</w:t>
      </w:r>
      <w:r w:rsidR="003E65DD">
        <w:rPr>
          <w:rFonts w:ascii="Arial" w:hAnsi="Arial" w:cs="Arial"/>
        </w:rPr>
        <w:t xml:space="preserve"> „</w:t>
      </w:r>
      <w:r w:rsidR="00985DE4">
        <w:rPr>
          <w:rFonts w:ascii="Arial" w:hAnsi="Arial" w:cs="Arial"/>
        </w:rPr>
        <w:t xml:space="preserve">Plavecký bazén – </w:t>
      </w:r>
      <w:r w:rsidR="00AF6182">
        <w:rPr>
          <w:rFonts w:ascii="Arial" w:hAnsi="Arial" w:cs="Arial"/>
        </w:rPr>
        <w:t>Oprava vybraných částí – WC muži, WC ženy</w:t>
      </w:r>
      <w:r w:rsidR="00E5673B">
        <w:rPr>
          <w:rFonts w:ascii="Arial" w:hAnsi="Arial" w:cs="Arial"/>
        </w:rPr>
        <w:t xml:space="preserve">“ </w:t>
      </w:r>
      <w:r w:rsidR="004F2919">
        <w:rPr>
          <w:rFonts w:ascii="Arial" w:hAnsi="Arial" w:cs="Arial"/>
        </w:rPr>
        <w:t>v</w:t>
      </w:r>
      <w:r w:rsidR="00901514">
        <w:rPr>
          <w:rFonts w:ascii="Arial" w:hAnsi="Arial" w:cs="Arial"/>
        </w:rPr>
        <w:t> </w:t>
      </w:r>
      <w:r w:rsidR="00673D6F">
        <w:rPr>
          <w:rFonts w:ascii="Arial" w:hAnsi="Arial" w:cs="Arial"/>
        </w:rPr>
        <w:t>budově</w:t>
      </w:r>
      <w:r w:rsidR="00901514">
        <w:rPr>
          <w:rFonts w:ascii="Arial" w:hAnsi="Arial" w:cs="Arial"/>
        </w:rPr>
        <w:t xml:space="preserve"> </w:t>
      </w:r>
      <w:r w:rsidR="00673D6F">
        <w:rPr>
          <w:rFonts w:ascii="Arial" w:hAnsi="Arial" w:cs="Arial"/>
        </w:rPr>
        <w:t>P</w:t>
      </w:r>
      <w:r w:rsidR="00985DE4">
        <w:rPr>
          <w:rFonts w:ascii="Arial" w:hAnsi="Arial" w:cs="Arial"/>
        </w:rPr>
        <w:t>laveckého bazénu Příbram</w:t>
      </w:r>
      <w:r w:rsidR="00D92004">
        <w:rPr>
          <w:rFonts w:ascii="Arial" w:hAnsi="Arial" w:cs="Arial"/>
        </w:rPr>
        <w:t xml:space="preserve">. Předmět díla je blíže specifikován </w:t>
      </w:r>
      <w:r w:rsidR="00D3260A">
        <w:rPr>
          <w:rFonts w:ascii="Arial" w:hAnsi="Arial" w:cs="Arial"/>
        </w:rPr>
        <w:t>v</w:t>
      </w:r>
      <w:r w:rsidR="001C2893">
        <w:rPr>
          <w:rFonts w:ascii="Arial" w:hAnsi="Arial" w:cs="Arial"/>
        </w:rPr>
        <w:t> zadávací dokumentaci veřejné zakázky malého rozsahu „</w:t>
      </w:r>
      <w:r w:rsidR="00985DE4">
        <w:rPr>
          <w:rFonts w:ascii="Arial" w:hAnsi="Arial" w:cs="Arial"/>
        </w:rPr>
        <w:t xml:space="preserve">Plavecký bazén – </w:t>
      </w:r>
      <w:r w:rsidR="00AF6182">
        <w:rPr>
          <w:rFonts w:ascii="Arial" w:hAnsi="Arial" w:cs="Arial"/>
        </w:rPr>
        <w:t>Oprava vybraných částí – WC muži, WC ženy</w:t>
      </w:r>
      <w:r w:rsidR="001C2893">
        <w:rPr>
          <w:rFonts w:ascii="Arial" w:hAnsi="Arial" w:cs="Arial"/>
        </w:rPr>
        <w:t>“</w:t>
      </w:r>
      <w:r w:rsidR="00DC6527">
        <w:rPr>
          <w:rFonts w:ascii="Arial" w:hAnsi="Arial" w:cs="Arial"/>
        </w:rPr>
        <w:t xml:space="preserve">. </w:t>
      </w:r>
      <w:r w:rsidR="00B965BA">
        <w:rPr>
          <w:rFonts w:ascii="Arial" w:hAnsi="Arial" w:cs="Arial"/>
        </w:rPr>
        <w:t xml:space="preserve">Předmětem díla je tedy kompletní provedení, dokončení a předání objednateli </w:t>
      </w:r>
      <w:r w:rsidR="00901514">
        <w:rPr>
          <w:rFonts w:ascii="Arial" w:hAnsi="Arial" w:cs="Arial"/>
        </w:rPr>
        <w:t xml:space="preserve">udržovacích stavebních prací </w:t>
      </w:r>
      <w:r w:rsidR="00985DE4">
        <w:rPr>
          <w:rFonts w:ascii="Arial" w:hAnsi="Arial" w:cs="Arial"/>
        </w:rPr>
        <w:t xml:space="preserve">vybraných částí </w:t>
      </w:r>
      <w:r w:rsidR="00673D6F">
        <w:rPr>
          <w:rFonts w:ascii="Arial" w:hAnsi="Arial" w:cs="Arial"/>
        </w:rPr>
        <w:t>(</w:t>
      </w:r>
      <w:r w:rsidR="00AF6182">
        <w:rPr>
          <w:rFonts w:ascii="Arial" w:hAnsi="Arial" w:cs="Arial"/>
        </w:rPr>
        <w:t>WC muži, WC ženy</w:t>
      </w:r>
      <w:r w:rsidR="00673D6F">
        <w:rPr>
          <w:rFonts w:ascii="Arial" w:hAnsi="Arial" w:cs="Arial"/>
        </w:rPr>
        <w:t>)</w:t>
      </w:r>
      <w:r w:rsidR="005C39F5">
        <w:rPr>
          <w:rFonts w:ascii="Arial" w:hAnsi="Arial" w:cs="Arial"/>
        </w:rPr>
        <w:t xml:space="preserve"> včetně dodávky materiálu, doprovodných stavebně-technologických prací či instalace, a to ve smyslu </w:t>
      </w:r>
      <w:r w:rsidR="00985DE4">
        <w:rPr>
          <w:rFonts w:ascii="Arial" w:hAnsi="Arial" w:cs="Arial"/>
        </w:rPr>
        <w:t>výkazu výměr</w:t>
      </w:r>
      <w:r w:rsidR="00D05DEC">
        <w:rPr>
          <w:rFonts w:ascii="Arial" w:hAnsi="Arial" w:cs="Arial"/>
        </w:rPr>
        <w:t xml:space="preserve">, </w:t>
      </w:r>
      <w:r w:rsidR="005C39F5">
        <w:rPr>
          <w:rFonts w:ascii="Arial" w:hAnsi="Arial" w:cs="Arial"/>
        </w:rPr>
        <w:t>kter</w:t>
      </w:r>
      <w:r w:rsidR="00985DE4">
        <w:rPr>
          <w:rFonts w:ascii="Arial" w:hAnsi="Arial" w:cs="Arial"/>
        </w:rPr>
        <w:t>ý</w:t>
      </w:r>
      <w:r w:rsidR="005C39F5">
        <w:rPr>
          <w:rFonts w:ascii="Arial" w:hAnsi="Arial" w:cs="Arial"/>
        </w:rPr>
        <w:t xml:space="preserve"> tvoří přílohu </w:t>
      </w:r>
      <w:r w:rsidR="006D291C">
        <w:rPr>
          <w:rFonts w:ascii="Arial" w:hAnsi="Arial" w:cs="Arial"/>
        </w:rPr>
        <w:t>výše popsané zadávací dokumentace</w:t>
      </w:r>
      <w:r w:rsidR="005C39F5">
        <w:rPr>
          <w:rFonts w:ascii="Arial" w:hAnsi="Arial" w:cs="Arial"/>
        </w:rPr>
        <w:t>.</w:t>
      </w:r>
      <w:r w:rsidR="001436CE">
        <w:rPr>
          <w:rFonts w:ascii="Arial" w:hAnsi="Arial" w:cs="Arial"/>
        </w:rPr>
        <w:t xml:space="preserve"> Dílo</w:t>
      </w:r>
      <w:r w:rsidR="009A4C5C">
        <w:rPr>
          <w:rFonts w:ascii="Arial" w:hAnsi="Arial" w:cs="Arial"/>
        </w:rPr>
        <w:t xml:space="preserve"> bude provedeno v</w:t>
      </w:r>
      <w:r w:rsidR="00C9538B">
        <w:rPr>
          <w:rFonts w:ascii="Arial" w:hAnsi="Arial" w:cs="Arial"/>
        </w:rPr>
        <w:t> </w:t>
      </w:r>
      <w:r w:rsidR="009A4C5C">
        <w:rPr>
          <w:rFonts w:ascii="Arial" w:hAnsi="Arial" w:cs="Arial"/>
        </w:rPr>
        <w:t>souladu</w:t>
      </w:r>
      <w:r w:rsidR="00C9538B">
        <w:rPr>
          <w:rFonts w:ascii="Arial" w:hAnsi="Arial" w:cs="Arial"/>
        </w:rPr>
        <w:t xml:space="preserve"> </w:t>
      </w:r>
      <w:r w:rsidR="009A4C5C">
        <w:rPr>
          <w:rFonts w:ascii="Arial" w:hAnsi="Arial" w:cs="Arial"/>
        </w:rPr>
        <w:t>s výše popsa</w:t>
      </w:r>
      <w:r w:rsidR="00985DE4">
        <w:rPr>
          <w:rFonts w:ascii="Arial" w:hAnsi="Arial" w:cs="Arial"/>
        </w:rPr>
        <w:t>ným výkazem výměr</w:t>
      </w:r>
      <w:r w:rsidR="009A4C5C">
        <w:rPr>
          <w:rFonts w:ascii="Arial" w:hAnsi="Arial" w:cs="Arial"/>
        </w:rPr>
        <w:t xml:space="preserve"> a v rozsahu daném </w:t>
      </w:r>
      <w:r w:rsidR="00015E7C">
        <w:rPr>
          <w:rFonts w:ascii="Arial" w:hAnsi="Arial" w:cs="Arial"/>
        </w:rPr>
        <w:t xml:space="preserve">položkovým rozpočtem, který je součástí nabídky zhotovitele, podané </w:t>
      </w:r>
      <w:r w:rsidR="003E4DF8">
        <w:rPr>
          <w:rFonts w:ascii="Arial" w:hAnsi="Arial" w:cs="Arial"/>
        </w:rPr>
        <w:t xml:space="preserve">zhotovitelem v rámci výběrového řízení na dodavatele výše popsané veřejné zakázky. </w:t>
      </w:r>
      <w:r w:rsidR="001436CE">
        <w:rPr>
          <w:rFonts w:ascii="Arial" w:hAnsi="Arial" w:cs="Arial"/>
        </w:rPr>
        <w:t xml:space="preserve"> </w:t>
      </w:r>
    </w:p>
    <w:p w14:paraId="20601C92" w14:textId="77777777" w:rsidR="00A15DA4" w:rsidRPr="00A15DA4" w:rsidRDefault="00A15DA4" w:rsidP="00A15DA4">
      <w:pPr>
        <w:jc w:val="both"/>
        <w:rPr>
          <w:rFonts w:ascii="Arial" w:hAnsi="Arial" w:cs="Arial"/>
        </w:rPr>
      </w:pPr>
    </w:p>
    <w:p w14:paraId="017B8FCD" w14:textId="3469DC86" w:rsidR="00ED45EE" w:rsidRDefault="00ED45EE" w:rsidP="00ED45EE">
      <w:pPr>
        <w:jc w:val="both"/>
        <w:rPr>
          <w:rFonts w:ascii="Arial" w:hAnsi="Arial" w:cs="Arial"/>
        </w:rPr>
      </w:pPr>
      <w:r w:rsidRPr="00ED45EE">
        <w:rPr>
          <w:rFonts w:ascii="Arial" w:hAnsi="Arial" w:cs="Arial"/>
        </w:rPr>
        <w:t xml:space="preserve">Z hlediska technického a technologického se sjednávají jako závazné technické a technologické předpisy a normy týkající se provádění prací a použitých materiálů a aktuální pokyny výrobců dodaných materiálů a zařízení pro instalaci či aplikaci takových materiálů a zařízení. </w:t>
      </w:r>
      <w:r w:rsidR="0083017F">
        <w:rPr>
          <w:rFonts w:ascii="Arial" w:hAnsi="Arial" w:cs="Arial"/>
        </w:rPr>
        <w:t>Při provádění díla je zhotovitel rovněž povinen postupovat v souladu s obecně uznávanými odbornými postupy pro provádění příslušných prací</w:t>
      </w:r>
      <w:r w:rsidR="00D936B1">
        <w:rPr>
          <w:rFonts w:ascii="Arial" w:hAnsi="Arial" w:cs="Arial"/>
        </w:rPr>
        <w:t>.</w:t>
      </w:r>
    </w:p>
    <w:p w14:paraId="4032DA71" w14:textId="77777777" w:rsidR="006C6730" w:rsidRDefault="006C6730" w:rsidP="00ED45EE">
      <w:pPr>
        <w:jc w:val="both"/>
        <w:rPr>
          <w:rFonts w:ascii="Arial" w:hAnsi="Arial" w:cs="Arial"/>
        </w:rPr>
      </w:pPr>
    </w:p>
    <w:p w14:paraId="5150553A" w14:textId="45C0FE3E" w:rsidR="00D05DEC" w:rsidRPr="00901514" w:rsidRDefault="006C6730" w:rsidP="00901514">
      <w:pPr>
        <w:jc w:val="both"/>
        <w:rPr>
          <w:rFonts w:ascii="Arial" w:hAnsi="Arial" w:cs="Arial"/>
        </w:rPr>
      </w:pPr>
      <w:r w:rsidRPr="006C6730">
        <w:rPr>
          <w:rFonts w:ascii="Arial" w:hAnsi="Arial" w:cs="Arial"/>
        </w:rPr>
        <w:t xml:space="preserve">Dojde-li při realizaci díla k podstatným změnám, doplňkům nebo rozšíření předmětu díla vyplývající z podmínek při provádění díla, nebo z odborných znalostí zhotovitele, je zhotovitel povinen provést soupis těchto změn, doplňků nebo rozšíření ve formě </w:t>
      </w:r>
      <w:r w:rsidR="003E5DAF">
        <w:rPr>
          <w:rFonts w:ascii="Arial" w:hAnsi="Arial" w:cs="Arial"/>
        </w:rPr>
        <w:t>změnových</w:t>
      </w:r>
      <w:r w:rsidRPr="006C6730">
        <w:rPr>
          <w:rFonts w:ascii="Arial" w:hAnsi="Arial" w:cs="Arial"/>
        </w:rPr>
        <w:t xml:space="preserve"> listů, ocenit jej podle jednotkových cen použitých </w:t>
      </w:r>
      <w:r w:rsidR="003E5DAF">
        <w:rPr>
          <w:rFonts w:ascii="Arial" w:hAnsi="Arial" w:cs="Arial"/>
        </w:rPr>
        <w:t>v nabídce podané ve výše popsaném výběrovém řízení (</w:t>
      </w:r>
      <w:r w:rsidRPr="006C6730">
        <w:rPr>
          <w:rFonts w:ascii="Arial" w:hAnsi="Arial" w:cs="Arial"/>
        </w:rPr>
        <w:t>nebo sazbami uvedenými v příslušných cení</w:t>
      </w:r>
      <w:r w:rsidR="003E5DAF">
        <w:rPr>
          <w:rFonts w:ascii="Arial" w:hAnsi="Arial" w:cs="Arial"/>
        </w:rPr>
        <w:t>cích</w:t>
      </w:r>
      <w:r w:rsidRPr="006C6730">
        <w:rPr>
          <w:rFonts w:ascii="Arial" w:hAnsi="Arial" w:cs="Arial"/>
        </w:rPr>
        <w:t xml:space="preserve"> </w:t>
      </w:r>
      <w:r w:rsidR="003E5DAF">
        <w:rPr>
          <w:rFonts w:ascii="Arial" w:hAnsi="Arial" w:cs="Arial"/>
        </w:rPr>
        <w:t>ÚRS</w:t>
      </w:r>
      <w:r w:rsidR="0063332A">
        <w:rPr>
          <w:rFonts w:ascii="Arial" w:hAnsi="Arial" w:cs="Arial"/>
        </w:rPr>
        <w:t xml:space="preserve">, </w:t>
      </w:r>
      <w:r w:rsidRPr="006C6730">
        <w:rPr>
          <w:rFonts w:ascii="Arial" w:hAnsi="Arial" w:cs="Arial"/>
        </w:rPr>
        <w:t>pokud práce nejsou obsaženy v nabídkovém rozpočtu</w:t>
      </w:r>
      <w:r w:rsidR="0063332A">
        <w:rPr>
          <w:rFonts w:ascii="Arial" w:hAnsi="Arial" w:cs="Arial"/>
        </w:rPr>
        <w:t>)</w:t>
      </w:r>
      <w:r w:rsidRPr="006C6730">
        <w:rPr>
          <w:rFonts w:ascii="Arial" w:hAnsi="Arial" w:cs="Arial"/>
        </w:rPr>
        <w:t xml:space="preserve"> a předložit objednateli k odsouhlasení s tím, že bude uzavřen ”Dodatek ke smlouvě”</w:t>
      </w:r>
      <w:r w:rsidR="0063332A">
        <w:rPr>
          <w:rFonts w:ascii="Arial" w:hAnsi="Arial" w:cs="Arial"/>
        </w:rPr>
        <w:t xml:space="preserve">, </w:t>
      </w:r>
      <w:r w:rsidRPr="006C6730">
        <w:rPr>
          <w:rFonts w:ascii="Arial" w:hAnsi="Arial" w:cs="Arial"/>
        </w:rPr>
        <w:t>shrnující jednotlivé zadávací listy s oceněním, v němž bude řešena změna ceny, případně i termínu dokončení. Pokud tak zhotovitel neučiní</w:t>
      </w:r>
      <w:r w:rsidR="00F719DD">
        <w:rPr>
          <w:rFonts w:ascii="Arial" w:hAnsi="Arial" w:cs="Arial"/>
        </w:rPr>
        <w:t xml:space="preserve"> a práce nebo dodávky p</w:t>
      </w:r>
      <w:r w:rsidR="0060201F">
        <w:rPr>
          <w:rFonts w:ascii="Arial" w:hAnsi="Arial" w:cs="Arial"/>
        </w:rPr>
        <w:t>ro</w:t>
      </w:r>
      <w:r w:rsidR="00F719DD">
        <w:rPr>
          <w:rFonts w:ascii="Arial" w:hAnsi="Arial" w:cs="Arial"/>
        </w:rPr>
        <w:t xml:space="preserve">vede bez písemného souhlasu objednatele, </w:t>
      </w:r>
      <w:r w:rsidRPr="006C6730">
        <w:rPr>
          <w:rFonts w:ascii="Arial" w:hAnsi="Arial" w:cs="Arial"/>
        </w:rPr>
        <w:t xml:space="preserve">má se za to, že práce a dodávky jím </w:t>
      </w:r>
      <w:r w:rsidR="0060201F">
        <w:rPr>
          <w:rFonts w:ascii="Arial" w:hAnsi="Arial" w:cs="Arial"/>
        </w:rPr>
        <w:t xml:space="preserve">takto </w:t>
      </w:r>
      <w:r w:rsidRPr="006C6730">
        <w:rPr>
          <w:rFonts w:ascii="Arial" w:hAnsi="Arial" w:cs="Arial"/>
        </w:rPr>
        <w:t>realizované byly v předmětu díla a v jeho ceně zahrnuty</w:t>
      </w:r>
      <w:r>
        <w:rPr>
          <w:rFonts w:ascii="Arial" w:hAnsi="Arial" w:cs="Arial"/>
        </w:rPr>
        <w:t>.</w:t>
      </w:r>
    </w:p>
    <w:p w14:paraId="46F22D76" w14:textId="77777777" w:rsidR="00673D6F" w:rsidRDefault="00673D6F" w:rsidP="00116C1B">
      <w:pPr>
        <w:pStyle w:val="Zkladntext21"/>
        <w:tabs>
          <w:tab w:val="left" w:pos="360"/>
        </w:tabs>
        <w:ind w:left="0" w:firstLine="0"/>
        <w:jc w:val="both"/>
        <w:rPr>
          <w:rFonts w:ascii="Arial" w:hAnsi="Arial" w:cs="Arial"/>
          <w:color w:val="000000"/>
        </w:rPr>
      </w:pPr>
    </w:p>
    <w:p w14:paraId="10186B11" w14:textId="77777777" w:rsidR="00673D6F" w:rsidRPr="007C10BA" w:rsidRDefault="00673D6F" w:rsidP="00116C1B">
      <w:pPr>
        <w:pStyle w:val="Zkladntext21"/>
        <w:tabs>
          <w:tab w:val="left" w:pos="360"/>
        </w:tabs>
        <w:ind w:left="0" w:firstLine="0"/>
        <w:jc w:val="both"/>
        <w:rPr>
          <w:rFonts w:ascii="Arial" w:hAnsi="Arial" w:cs="Arial"/>
          <w:color w:val="000000"/>
        </w:rPr>
      </w:pPr>
    </w:p>
    <w:p w14:paraId="0F7ADCC6" w14:textId="77777777" w:rsidR="00116C1B" w:rsidRPr="007C10BA" w:rsidRDefault="00116C1B" w:rsidP="00116C1B">
      <w:pPr>
        <w:numPr>
          <w:ilvl w:val="0"/>
          <w:numId w:val="2"/>
        </w:numPr>
        <w:ind w:hanging="1080"/>
        <w:rPr>
          <w:rFonts w:ascii="Arial" w:hAnsi="Arial" w:cs="Arial"/>
          <w:b/>
          <w:color w:val="000000"/>
        </w:rPr>
      </w:pPr>
      <w:r w:rsidRPr="007C10BA">
        <w:rPr>
          <w:rFonts w:ascii="Arial" w:hAnsi="Arial" w:cs="Arial"/>
          <w:b/>
          <w:color w:val="000000"/>
        </w:rPr>
        <w:t>Rozsah díla</w:t>
      </w:r>
    </w:p>
    <w:p w14:paraId="77743EE4" w14:textId="77777777" w:rsidR="00116C1B" w:rsidRPr="007C10BA" w:rsidRDefault="00116C1B" w:rsidP="00116C1B">
      <w:pPr>
        <w:jc w:val="center"/>
        <w:rPr>
          <w:rFonts w:ascii="Arial" w:hAnsi="Arial" w:cs="Arial"/>
          <w:b/>
          <w:i/>
          <w:color w:val="000000"/>
        </w:rPr>
      </w:pPr>
    </w:p>
    <w:p w14:paraId="419D9C0D" w14:textId="7A4A963F" w:rsidR="00116C1B" w:rsidRPr="007C10BA" w:rsidRDefault="00116C1B" w:rsidP="00116C1B">
      <w:pPr>
        <w:jc w:val="both"/>
        <w:rPr>
          <w:rFonts w:ascii="Arial" w:hAnsi="Arial" w:cs="Arial"/>
          <w:bCs/>
          <w:iCs/>
        </w:rPr>
      </w:pPr>
      <w:r w:rsidRPr="007C10BA">
        <w:rPr>
          <w:rFonts w:ascii="Arial" w:hAnsi="Arial" w:cs="Arial"/>
        </w:rPr>
        <w:t xml:space="preserve">2.1. </w:t>
      </w:r>
      <w:r w:rsidR="002A1AC5">
        <w:rPr>
          <w:rFonts w:ascii="Arial" w:hAnsi="Arial" w:cs="Arial"/>
        </w:rPr>
        <w:t xml:space="preserve">Zhotovitel je povinen provést dílo v rozsahu, daném </w:t>
      </w:r>
      <w:r w:rsidR="00557937">
        <w:rPr>
          <w:rFonts w:ascii="Arial" w:hAnsi="Arial" w:cs="Arial"/>
        </w:rPr>
        <w:t>podanou nabídkou a soupisem prací tak, jak jsou popsány v čl. I této smlouvy o dílo.</w:t>
      </w:r>
    </w:p>
    <w:p w14:paraId="567875DD" w14:textId="77777777" w:rsidR="00116C1B" w:rsidRPr="007C10BA" w:rsidRDefault="00116C1B" w:rsidP="00116C1B">
      <w:pPr>
        <w:tabs>
          <w:tab w:val="left" w:pos="360"/>
        </w:tabs>
        <w:jc w:val="both"/>
        <w:rPr>
          <w:rFonts w:ascii="Arial" w:hAnsi="Arial" w:cs="Arial"/>
          <w:color w:val="000000"/>
        </w:rPr>
      </w:pPr>
    </w:p>
    <w:p w14:paraId="664E82A3" w14:textId="7FBADC9F" w:rsidR="00116C1B" w:rsidRPr="007C10BA" w:rsidRDefault="00116C1B" w:rsidP="00116C1B">
      <w:pPr>
        <w:tabs>
          <w:tab w:val="left" w:pos="360"/>
        </w:tabs>
        <w:jc w:val="both"/>
        <w:rPr>
          <w:rFonts w:ascii="Arial" w:hAnsi="Arial" w:cs="Arial"/>
          <w:color w:val="000000"/>
        </w:rPr>
      </w:pPr>
      <w:r w:rsidRPr="007C10BA">
        <w:rPr>
          <w:rFonts w:ascii="Arial" w:hAnsi="Arial" w:cs="Arial"/>
          <w:color w:val="000000"/>
        </w:rPr>
        <w:t xml:space="preserve">2.2. </w:t>
      </w:r>
      <w:r w:rsidR="007C1A1D">
        <w:rPr>
          <w:rFonts w:ascii="Arial" w:hAnsi="Arial" w:cs="Arial"/>
          <w:color w:val="000000"/>
        </w:rPr>
        <w:t>Objednatel je kdykoliv oprávněn dohodnutý rozsah díla omezit nebo jeho provádění ukončit</w:t>
      </w:r>
      <w:r w:rsidR="00E12801">
        <w:rPr>
          <w:rFonts w:ascii="Arial" w:hAnsi="Arial" w:cs="Arial"/>
          <w:color w:val="000000"/>
        </w:rPr>
        <w:t xml:space="preserve">, a to písemným oznámením doručeným zhotoviteli. </w:t>
      </w:r>
      <w:r w:rsidR="009A113E">
        <w:rPr>
          <w:rFonts w:ascii="Arial" w:hAnsi="Arial" w:cs="Arial"/>
          <w:color w:val="000000"/>
        </w:rPr>
        <w:t xml:space="preserve">Zhotoviteli v této souvislosti nebude příslušet žádná náhrada nebo jiné plnění, vyjma případů, kdy prokáže, že za účelem </w:t>
      </w:r>
      <w:r w:rsidR="009D35DF">
        <w:rPr>
          <w:rFonts w:ascii="Arial" w:hAnsi="Arial" w:cs="Arial"/>
          <w:color w:val="000000"/>
        </w:rPr>
        <w:t xml:space="preserve">přípravy </w:t>
      </w:r>
      <w:r w:rsidR="009A113E">
        <w:rPr>
          <w:rFonts w:ascii="Arial" w:hAnsi="Arial" w:cs="Arial"/>
          <w:color w:val="000000"/>
        </w:rPr>
        <w:t xml:space="preserve">provedení </w:t>
      </w:r>
      <w:r w:rsidR="009D35DF">
        <w:rPr>
          <w:rFonts w:ascii="Arial" w:hAnsi="Arial" w:cs="Arial"/>
          <w:color w:val="000000"/>
        </w:rPr>
        <w:t xml:space="preserve">dotčené částí díla, o kterou bylo toto omezeno, již účelně vynaložil konkrétní náklady </w:t>
      </w:r>
      <w:r w:rsidR="00953D2D">
        <w:rPr>
          <w:rFonts w:ascii="Arial" w:hAnsi="Arial" w:cs="Arial"/>
          <w:color w:val="000000"/>
        </w:rPr>
        <w:t>na nákup materiálu a takový materiál nelze využít v rámci jiných akcí prováděných zhotovitelem</w:t>
      </w:r>
      <w:r w:rsidRPr="007C10BA">
        <w:rPr>
          <w:rFonts w:ascii="Arial" w:hAnsi="Arial" w:cs="Arial"/>
          <w:color w:val="000000"/>
        </w:rPr>
        <w:t>.</w:t>
      </w:r>
      <w:r w:rsidR="00953D2D">
        <w:rPr>
          <w:rFonts w:ascii="Arial" w:hAnsi="Arial" w:cs="Arial"/>
          <w:color w:val="000000"/>
        </w:rPr>
        <w:t xml:space="preserve"> Takto účelně vynaložené náklady bude v takovém případě objednatel povinen zhotoviteli oproti předloženému vyúčtování a předání daného materiálu (v bezvadném a úplném stavu) uhradit.</w:t>
      </w:r>
    </w:p>
    <w:p w14:paraId="6CF6A1DF" w14:textId="77777777" w:rsidR="00116C1B" w:rsidRDefault="00116C1B" w:rsidP="00116C1B">
      <w:pPr>
        <w:tabs>
          <w:tab w:val="left" w:pos="360"/>
        </w:tabs>
        <w:jc w:val="both"/>
        <w:rPr>
          <w:rFonts w:ascii="Arial" w:hAnsi="Arial" w:cs="Arial"/>
          <w:color w:val="000000"/>
        </w:rPr>
      </w:pPr>
    </w:p>
    <w:p w14:paraId="4CACCF1D" w14:textId="77777777" w:rsidR="00116C1B" w:rsidRPr="007C10BA" w:rsidRDefault="00116C1B" w:rsidP="00116C1B">
      <w:pPr>
        <w:tabs>
          <w:tab w:val="left" w:pos="360"/>
        </w:tabs>
        <w:jc w:val="both"/>
        <w:rPr>
          <w:rFonts w:ascii="Arial" w:hAnsi="Arial" w:cs="Arial"/>
          <w:color w:val="000000"/>
        </w:rPr>
      </w:pPr>
    </w:p>
    <w:p w14:paraId="1C9262FB" w14:textId="77777777" w:rsidR="00116C1B" w:rsidRPr="007C10BA" w:rsidRDefault="00116C1B" w:rsidP="00116C1B">
      <w:pPr>
        <w:numPr>
          <w:ilvl w:val="0"/>
          <w:numId w:val="2"/>
        </w:numPr>
        <w:ind w:left="0" w:firstLine="0"/>
        <w:rPr>
          <w:rFonts w:ascii="Arial" w:hAnsi="Arial" w:cs="Arial"/>
          <w:b/>
          <w:color w:val="000000"/>
        </w:rPr>
      </w:pPr>
      <w:r w:rsidRPr="007C10BA">
        <w:rPr>
          <w:rFonts w:ascii="Arial" w:hAnsi="Arial" w:cs="Arial"/>
          <w:b/>
          <w:color w:val="000000"/>
        </w:rPr>
        <w:t>Doba plnění</w:t>
      </w:r>
    </w:p>
    <w:p w14:paraId="36EBE9B0" w14:textId="77777777" w:rsidR="00116C1B" w:rsidRPr="007C10BA" w:rsidRDefault="00116C1B" w:rsidP="00116C1B">
      <w:pPr>
        <w:jc w:val="center"/>
        <w:rPr>
          <w:rFonts w:ascii="Arial" w:hAnsi="Arial" w:cs="Arial"/>
          <w:b/>
          <w:i/>
          <w:color w:val="000000"/>
        </w:rPr>
      </w:pPr>
    </w:p>
    <w:p w14:paraId="66C97E37" w14:textId="77777777" w:rsidR="00D63B3E" w:rsidRDefault="00116C1B" w:rsidP="00116C1B">
      <w:pPr>
        <w:jc w:val="both"/>
        <w:rPr>
          <w:rFonts w:ascii="Arial" w:hAnsi="Arial" w:cs="Arial"/>
          <w:color w:val="000000"/>
        </w:rPr>
      </w:pPr>
      <w:r w:rsidRPr="00946A0A">
        <w:rPr>
          <w:rFonts w:ascii="Arial" w:hAnsi="Arial" w:cs="Arial"/>
          <w:color w:val="000000"/>
        </w:rPr>
        <w:t xml:space="preserve">3.1. Zhotovitel se zavazuje provést dílo </w:t>
      </w:r>
      <w:r w:rsidR="00D63B3E">
        <w:rPr>
          <w:rFonts w:ascii="Arial" w:hAnsi="Arial" w:cs="Arial"/>
          <w:color w:val="000000"/>
        </w:rPr>
        <w:t>v následujících termínech:</w:t>
      </w:r>
    </w:p>
    <w:p w14:paraId="42C4CAF6" w14:textId="16BEE661" w:rsidR="00673D6F" w:rsidRDefault="00673D6F" w:rsidP="00673D6F">
      <w:pPr>
        <w:pStyle w:val="Odstavecseseznamem"/>
        <w:numPr>
          <w:ilvl w:val="0"/>
          <w:numId w:val="7"/>
        </w:numPr>
        <w:overflowPunct/>
        <w:autoSpaceDE/>
        <w:autoSpaceDN/>
        <w:adjustRightInd/>
        <w:spacing w:after="5" w:line="259" w:lineRule="auto"/>
        <w:textAlignment w:val="auto"/>
        <w:rPr>
          <w:rFonts w:ascii="Arial" w:hAnsi="Arial" w:cs="Arial"/>
          <w:bCs/>
        </w:rPr>
      </w:pPr>
      <w:r>
        <w:rPr>
          <w:rFonts w:ascii="Arial" w:hAnsi="Arial" w:cs="Arial"/>
          <w:bCs/>
        </w:rPr>
        <w:t xml:space="preserve">Zahájení a provádění kompletního díla </w:t>
      </w:r>
      <w:r w:rsidR="00AF6182">
        <w:rPr>
          <w:rFonts w:ascii="Arial" w:hAnsi="Arial" w:cs="Arial"/>
          <w:bCs/>
        </w:rPr>
        <w:t>kompletního díla: 29.07.2025</w:t>
      </w:r>
      <w:r>
        <w:rPr>
          <w:rFonts w:ascii="Arial" w:hAnsi="Arial" w:cs="Arial"/>
          <w:bCs/>
        </w:rPr>
        <w:t>.</w:t>
      </w:r>
    </w:p>
    <w:p w14:paraId="12AB09ED" w14:textId="2315F277" w:rsidR="00673D6F" w:rsidRDefault="00673D6F" w:rsidP="00673D6F">
      <w:pPr>
        <w:pStyle w:val="Odstavecseseznamem"/>
        <w:numPr>
          <w:ilvl w:val="0"/>
          <w:numId w:val="7"/>
        </w:numPr>
        <w:overflowPunct/>
        <w:autoSpaceDE/>
        <w:autoSpaceDN/>
        <w:adjustRightInd/>
        <w:spacing w:after="5" w:line="259" w:lineRule="auto"/>
        <w:textAlignment w:val="auto"/>
        <w:rPr>
          <w:rFonts w:ascii="Arial" w:hAnsi="Arial" w:cs="Arial"/>
          <w:bCs/>
        </w:rPr>
      </w:pPr>
      <w:r>
        <w:rPr>
          <w:rFonts w:ascii="Arial" w:hAnsi="Arial" w:cs="Arial"/>
          <w:bCs/>
        </w:rPr>
        <w:t>Dokončení a předání kompletního díla</w:t>
      </w:r>
      <w:r w:rsidR="00AF6182">
        <w:rPr>
          <w:rFonts w:ascii="Arial" w:hAnsi="Arial" w:cs="Arial"/>
          <w:bCs/>
        </w:rPr>
        <w:t>: 03.09.2025</w:t>
      </w:r>
      <w:r>
        <w:rPr>
          <w:rFonts w:ascii="Arial" w:hAnsi="Arial" w:cs="Arial"/>
          <w:bCs/>
        </w:rPr>
        <w:t>.</w:t>
      </w:r>
    </w:p>
    <w:p w14:paraId="2CB0C0F0" w14:textId="77777777" w:rsidR="00673D6F" w:rsidRDefault="00673D6F" w:rsidP="00673D6F">
      <w:pPr>
        <w:jc w:val="both"/>
        <w:rPr>
          <w:rFonts w:ascii="Arial" w:hAnsi="Arial" w:cs="Arial"/>
          <w:color w:val="000000"/>
        </w:rPr>
      </w:pPr>
    </w:p>
    <w:p w14:paraId="6287C643" w14:textId="77777777" w:rsidR="00116C1B" w:rsidRPr="007C10BA" w:rsidRDefault="00116C1B" w:rsidP="00116C1B">
      <w:pPr>
        <w:tabs>
          <w:tab w:val="left" w:pos="0"/>
        </w:tabs>
        <w:jc w:val="both"/>
        <w:rPr>
          <w:rFonts w:ascii="Arial" w:hAnsi="Arial" w:cs="Arial"/>
          <w:color w:val="000000"/>
        </w:rPr>
      </w:pPr>
      <w:r w:rsidRPr="007C10BA">
        <w:rPr>
          <w:rFonts w:ascii="Arial" w:hAnsi="Arial" w:cs="Arial"/>
          <w:color w:val="000000"/>
        </w:rPr>
        <w:t>3.2. Pokud zhotovitel provede dílo před sjednanou dobou, je objednatel povinen řádně provedené dílo od zhotovitele převzít i v tomto nabídnutém zkráceném termínu.</w:t>
      </w:r>
    </w:p>
    <w:p w14:paraId="0DCDF1E0" w14:textId="77777777" w:rsidR="00116C1B" w:rsidRPr="007C10BA" w:rsidRDefault="00116C1B" w:rsidP="00116C1B">
      <w:pPr>
        <w:jc w:val="both"/>
        <w:rPr>
          <w:rFonts w:ascii="Arial" w:hAnsi="Arial" w:cs="Arial"/>
          <w:color w:val="000000"/>
        </w:rPr>
      </w:pPr>
    </w:p>
    <w:p w14:paraId="30C4E9AE" w14:textId="1CFDEE66" w:rsidR="00116C1B" w:rsidRPr="007C10BA" w:rsidRDefault="00116C1B" w:rsidP="00116C1B">
      <w:pPr>
        <w:jc w:val="both"/>
        <w:rPr>
          <w:rFonts w:ascii="Arial" w:hAnsi="Arial" w:cs="Arial"/>
          <w:color w:val="000000"/>
        </w:rPr>
      </w:pPr>
      <w:r w:rsidRPr="007C10BA">
        <w:rPr>
          <w:rFonts w:ascii="Arial" w:hAnsi="Arial" w:cs="Arial"/>
          <w:color w:val="000000"/>
        </w:rPr>
        <w:t xml:space="preserve">3.3. Objednatel se zavazuje, že řádně </w:t>
      </w:r>
      <w:r w:rsidR="00786227">
        <w:rPr>
          <w:rFonts w:ascii="Arial" w:hAnsi="Arial" w:cs="Arial"/>
          <w:color w:val="000000"/>
        </w:rPr>
        <w:t xml:space="preserve">a úplně </w:t>
      </w:r>
      <w:r w:rsidRPr="007C10BA">
        <w:rPr>
          <w:rFonts w:ascii="Arial" w:hAnsi="Arial" w:cs="Arial"/>
          <w:color w:val="000000"/>
        </w:rPr>
        <w:t>provedené dílo</w:t>
      </w:r>
      <w:r w:rsidR="00786227">
        <w:rPr>
          <w:rFonts w:ascii="Arial" w:hAnsi="Arial" w:cs="Arial"/>
          <w:color w:val="000000"/>
        </w:rPr>
        <w:t xml:space="preserve"> bez vad a nedodělků</w:t>
      </w:r>
      <w:r w:rsidRPr="007C10BA">
        <w:rPr>
          <w:rFonts w:ascii="Arial" w:hAnsi="Arial" w:cs="Arial"/>
          <w:color w:val="000000"/>
        </w:rPr>
        <w:t xml:space="preserve"> převezme a zaplatí zhotoviteli dohodnutou celkovou cenu podle čl. IV. této smlouvy.  </w:t>
      </w:r>
    </w:p>
    <w:p w14:paraId="0D4580BF" w14:textId="77777777" w:rsidR="00116C1B" w:rsidRPr="007C10BA" w:rsidRDefault="00116C1B" w:rsidP="00116C1B">
      <w:pPr>
        <w:rPr>
          <w:rFonts w:ascii="Arial" w:hAnsi="Arial" w:cs="Arial"/>
          <w:b/>
          <w:i/>
          <w:color w:val="000000"/>
        </w:rPr>
      </w:pPr>
    </w:p>
    <w:p w14:paraId="3E68CC45" w14:textId="77777777" w:rsidR="00116C1B" w:rsidRPr="007C10BA" w:rsidRDefault="00116C1B" w:rsidP="00116C1B">
      <w:pPr>
        <w:numPr>
          <w:ilvl w:val="0"/>
          <w:numId w:val="2"/>
        </w:numPr>
        <w:ind w:hanging="1080"/>
        <w:rPr>
          <w:rFonts w:ascii="Arial" w:hAnsi="Arial" w:cs="Arial"/>
          <w:b/>
          <w:color w:val="000000"/>
        </w:rPr>
      </w:pPr>
      <w:r w:rsidRPr="007C10BA">
        <w:rPr>
          <w:rFonts w:ascii="Arial" w:hAnsi="Arial" w:cs="Arial"/>
          <w:b/>
          <w:color w:val="000000"/>
        </w:rPr>
        <w:t xml:space="preserve">Cena za dílo </w:t>
      </w:r>
    </w:p>
    <w:p w14:paraId="55714556" w14:textId="77777777" w:rsidR="00116C1B" w:rsidRPr="007C10BA" w:rsidRDefault="00116C1B" w:rsidP="00116C1B">
      <w:pPr>
        <w:jc w:val="center"/>
        <w:rPr>
          <w:rFonts w:ascii="Arial" w:hAnsi="Arial" w:cs="Arial"/>
          <w:b/>
          <w:i/>
          <w:color w:val="000000"/>
        </w:rPr>
      </w:pPr>
    </w:p>
    <w:p w14:paraId="757DDF03" w14:textId="56F061BF"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490"/>
        </w:tabs>
        <w:spacing w:line="240" w:lineRule="auto"/>
        <w:ind w:right="-1"/>
        <w:jc w:val="both"/>
        <w:rPr>
          <w:rFonts w:ascii="Arial" w:hAnsi="Arial" w:cs="Arial"/>
          <w:color w:val="000000"/>
          <w:sz w:val="20"/>
        </w:rPr>
      </w:pPr>
      <w:r w:rsidRPr="007C10BA">
        <w:rPr>
          <w:rFonts w:ascii="Arial" w:hAnsi="Arial" w:cs="Arial"/>
          <w:color w:val="000000"/>
          <w:sz w:val="20"/>
        </w:rPr>
        <w:t xml:space="preserve">4.1. Celková cena díla je stanovena </w:t>
      </w:r>
      <w:r w:rsidR="00786227">
        <w:rPr>
          <w:rFonts w:ascii="Arial" w:hAnsi="Arial" w:cs="Arial"/>
          <w:color w:val="000000"/>
          <w:sz w:val="20"/>
        </w:rPr>
        <w:t>na základě nabídky zhotovitele, podané v rámci výše popsaného výběrového řízení</w:t>
      </w:r>
      <w:r w:rsidR="007A0C20">
        <w:rPr>
          <w:rFonts w:ascii="Arial" w:hAnsi="Arial" w:cs="Arial"/>
          <w:color w:val="000000"/>
          <w:sz w:val="20"/>
        </w:rPr>
        <w:t>.</w:t>
      </w:r>
      <w:r w:rsidRPr="007C10BA">
        <w:rPr>
          <w:rFonts w:ascii="Arial" w:hAnsi="Arial" w:cs="Arial"/>
          <w:color w:val="000000"/>
          <w:sz w:val="20"/>
        </w:rPr>
        <w:t xml:space="preserve"> Cena díla </w:t>
      </w:r>
      <w:r>
        <w:rPr>
          <w:rFonts w:ascii="Arial" w:hAnsi="Arial" w:cs="Arial"/>
          <w:color w:val="000000"/>
          <w:sz w:val="20"/>
        </w:rPr>
        <w:t>obsahuje</w:t>
      </w:r>
      <w:r w:rsidRPr="007C10BA">
        <w:rPr>
          <w:rFonts w:ascii="Arial" w:hAnsi="Arial" w:cs="Arial"/>
          <w:color w:val="000000"/>
          <w:sz w:val="20"/>
        </w:rPr>
        <w:t xml:space="preserve"> veškeré náklady a zisk zhotovitele, nezbytn</w:t>
      </w:r>
      <w:r w:rsidR="007A0C20">
        <w:rPr>
          <w:rFonts w:ascii="Arial" w:hAnsi="Arial" w:cs="Arial"/>
          <w:color w:val="000000"/>
          <w:sz w:val="20"/>
        </w:rPr>
        <w:t>é</w:t>
      </w:r>
      <w:r w:rsidRPr="007C10BA">
        <w:rPr>
          <w:rFonts w:ascii="Arial" w:hAnsi="Arial" w:cs="Arial"/>
          <w:color w:val="000000"/>
          <w:sz w:val="20"/>
        </w:rPr>
        <w:t xml:space="preserve"> pro dokončení díla v rozsahu, který je dán touto smlouvou o dílo (tedy i včetně případných prací a dodávek, které v nabídce zhotovitele obsaženy nejsou</w:t>
      </w:r>
      <w:r w:rsidR="007A0C20">
        <w:rPr>
          <w:rFonts w:ascii="Arial" w:hAnsi="Arial" w:cs="Arial"/>
          <w:color w:val="000000"/>
          <w:sz w:val="20"/>
        </w:rPr>
        <w:t xml:space="preserve">, jejichž provedení však </w:t>
      </w:r>
      <w:r w:rsidR="004D2F42">
        <w:rPr>
          <w:rFonts w:ascii="Arial" w:hAnsi="Arial" w:cs="Arial"/>
          <w:color w:val="000000"/>
          <w:sz w:val="20"/>
        </w:rPr>
        <w:t xml:space="preserve">při odborné péči musel předpokládat z dokumentů, které </w:t>
      </w:r>
      <w:r w:rsidR="004A2635">
        <w:rPr>
          <w:rFonts w:ascii="Arial" w:hAnsi="Arial" w:cs="Arial"/>
          <w:color w:val="000000"/>
          <w:sz w:val="20"/>
        </w:rPr>
        <w:t>dílo specifikují a z běžné znalosti místa provádění díla</w:t>
      </w:r>
      <w:r w:rsidRPr="007C10BA">
        <w:rPr>
          <w:rFonts w:ascii="Arial" w:hAnsi="Arial" w:cs="Arial"/>
          <w:color w:val="000000"/>
          <w:sz w:val="20"/>
        </w:rPr>
        <w:t xml:space="preserve">) a v termínu dle této smlouvy o dílo. </w:t>
      </w:r>
    </w:p>
    <w:p w14:paraId="78E17012"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490"/>
        </w:tabs>
        <w:spacing w:line="240" w:lineRule="auto"/>
        <w:ind w:right="-1"/>
        <w:jc w:val="both"/>
        <w:rPr>
          <w:rFonts w:ascii="Arial" w:hAnsi="Arial" w:cs="Arial"/>
          <w:color w:val="000000"/>
          <w:sz w:val="20"/>
        </w:rPr>
      </w:pPr>
    </w:p>
    <w:p w14:paraId="7B9557A6" w14:textId="7F4485B3"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490"/>
        </w:tabs>
        <w:spacing w:line="240" w:lineRule="auto"/>
        <w:ind w:right="-1"/>
        <w:jc w:val="both"/>
        <w:rPr>
          <w:rFonts w:ascii="Arial" w:hAnsi="Arial" w:cs="Arial"/>
          <w:sz w:val="20"/>
        </w:rPr>
      </w:pPr>
      <w:r w:rsidRPr="007C10BA">
        <w:rPr>
          <w:rFonts w:ascii="Arial" w:hAnsi="Arial" w:cs="Arial"/>
          <w:sz w:val="20"/>
        </w:rPr>
        <w:t>4.2.</w:t>
      </w:r>
      <w:r w:rsidRPr="007C10BA">
        <w:rPr>
          <w:rFonts w:ascii="Arial" w:hAnsi="Arial" w:cs="Arial"/>
          <w:b/>
          <w:sz w:val="20"/>
        </w:rPr>
        <w:t xml:space="preserve"> </w:t>
      </w:r>
      <w:r w:rsidRPr="007C10BA">
        <w:rPr>
          <w:rFonts w:ascii="Arial" w:hAnsi="Arial" w:cs="Arial"/>
          <w:sz w:val="20"/>
        </w:rPr>
        <w:t xml:space="preserve">Smluvní strany se </w:t>
      </w:r>
      <w:r w:rsidR="004A2635">
        <w:rPr>
          <w:rFonts w:ascii="Arial" w:hAnsi="Arial" w:cs="Arial"/>
          <w:sz w:val="20"/>
        </w:rPr>
        <w:t>ve smyslu čl. 4.1</w:t>
      </w:r>
      <w:r w:rsidR="00A23397">
        <w:rPr>
          <w:rFonts w:ascii="Arial" w:hAnsi="Arial" w:cs="Arial"/>
          <w:sz w:val="20"/>
        </w:rPr>
        <w:t xml:space="preserve">. této smlouvy dohodly, že </w:t>
      </w:r>
      <w:r w:rsidRPr="007C10BA">
        <w:rPr>
          <w:rFonts w:ascii="Arial" w:hAnsi="Arial" w:cs="Arial"/>
          <w:sz w:val="20"/>
        </w:rPr>
        <w:t>cena za zhotovení díla celkem činí:</w:t>
      </w:r>
    </w:p>
    <w:p w14:paraId="2B5077E9" w14:textId="77777777" w:rsidR="00116C1B" w:rsidRPr="007C10BA" w:rsidRDefault="00116C1B" w:rsidP="00116C1B">
      <w:pPr>
        <w:tabs>
          <w:tab w:val="left" w:pos="360"/>
        </w:tabs>
        <w:ind w:left="360"/>
        <w:jc w:val="both"/>
        <w:rPr>
          <w:rFonts w:ascii="Arial" w:hAnsi="Arial" w:cs="Arial"/>
          <w:color w:val="000000"/>
        </w:rPr>
      </w:pPr>
    </w:p>
    <w:p w14:paraId="4915022E" w14:textId="6342161B"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284" w:right="-1" w:hanging="284"/>
        <w:jc w:val="center"/>
        <w:rPr>
          <w:rFonts w:ascii="Arial" w:hAnsi="Arial" w:cs="Arial"/>
          <w:b/>
          <w:sz w:val="20"/>
        </w:rPr>
      </w:pPr>
      <w:r>
        <w:rPr>
          <w:rFonts w:ascii="Arial" w:hAnsi="Arial" w:cs="Arial"/>
          <w:b/>
          <w:sz w:val="20"/>
        </w:rPr>
        <w:t xml:space="preserve"> </w:t>
      </w:r>
      <w:r w:rsidR="00AF6182">
        <w:rPr>
          <w:rFonts w:ascii="Arial" w:hAnsi="Arial" w:cs="Arial"/>
          <w:b/>
          <w:sz w:val="20"/>
        </w:rPr>
        <w:t>1 622 329,92</w:t>
      </w:r>
      <w:r w:rsidR="008B7E3E">
        <w:rPr>
          <w:rFonts w:ascii="Arial" w:hAnsi="Arial" w:cs="Arial"/>
          <w:b/>
          <w:sz w:val="20"/>
        </w:rPr>
        <w:t xml:space="preserve"> </w:t>
      </w:r>
      <w:r w:rsidRPr="00946A0A">
        <w:rPr>
          <w:rFonts w:ascii="Arial" w:hAnsi="Arial" w:cs="Arial"/>
          <w:b/>
          <w:sz w:val="20"/>
        </w:rPr>
        <w:t>Kč bez DPH</w:t>
      </w:r>
    </w:p>
    <w:p w14:paraId="46018510"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284" w:right="-1" w:hanging="284"/>
        <w:jc w:val="both"/>
        <w:rPr>
          <w:rFonts w:ascii="Arial" w:hAnsi="Arial" w:cs="Arial"/>
          <w:color w:val="FF0000"/>
          <w:sz w:val="20"/>
        </w:rPr>
      </w:pPr>
    </w:p>
    <w:p w14:paraId="435A954C" w14:textId="77777777" w:rsidR="00116C1B" w:rsidRDefault="00116C1B" w:rsidP="00116C1B">
      <w:pPr>
        <w:pStyle w:val="ZkladntextIMP"/>
        <w:widowControl/>
        <w:spacing w:line="240" w:lineRule="auto"/>
        <w:ind w:right="-1"/>
        <w:jc w:val="both"/>
        <w:rPr>
          <w:rFonts w:ascii="Arial" w:hAnsi="Arial" w:cs="Arial"/>
          <w:sz w:val="20"/>
        </w:rPr>
      </w:pPr>
      <w:r w:rsidRPr="007C10BA">
        <w:rPr>
          <w:rFonts w:ascii="Arial" w:hAnsi="Arial" w:cs="Arial"/>
          <w:color w:val="000000"/>
          <w:sz w:val="20"/>
        </w:rPr>
        <w:t xml:space="preserve">DPH bude účtována dle platné právní úpravy ke dni vystavení daňového dokladu. </w:t>
      </w:r>
      <w:r w:rsidRPr="007C10BA">
        <w:rPr>
          <w:rFonts w:ascii="Arial" w:hAnsi="Arial" w:cs="Arial"/>
          <w:sz w:val="20"/>
        </w:rPr>
        <w:t>DPH na výstupu bude vykázána a odvedena v souladu s platným zněním zákona o DPH.</w:t>
      </w:r>
    </w:p>
    <w:p w14:paraId="051E6053" w14:textId="77777777" w:rsidR="00116C1B" w:rsidRPr="007C10BA" w:rsidRDefault="00116C1B" w:rsidP="00116C1B">
      <w:pPr>
        <w:pStyle w:val="ZkladntextIMP"/>
        <w:widowControl/>
        <w:spacing w:line="240" w:lineRule="auto"/>
        <w:ind w:right="-1"/>
        <w:jc w:val="both"/>
        <w:rPr>
          <w:rFonts w:ascii="Arial" w:hAnsi="Arial" w:cs="Arial"/>
          <w:color w:val="000000"/>
          <w:sz w:val="20"/>
        </w:rPr>
      </w:pPr>
    </w:p>
    <w:p w14:paraId="79621036"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23"/>
        </w:tabs>
        <w:spacing w:line="240" w:lineRule="auto"/>
        <w:ind w:right="-2"/>
        <w:jc w:val="both"/>
        <w:rPr>
          <w:rFonts w:ascii="Arial" w:hAnsi="Arial" w:cs="Arial"/>
          <w:color w:val="000000"/>
          <w:sz w:val="20"/>
        </w:rPr>
      </w:pPr>
    </w:p>
    <w:p w14:paraId="4214F36F" w14:textId="1275AAD5" w:rsidR="00116C1B" w:rsidRPr="003C7607" w:rsidRDefault="00116C1B" w:rsidP="003C7607">
      <w:pPr>
        <w:pStyle w:val="ZkladntextIMP"/>
        <w:widowControl/>
        <w:spacing w:line="240" w:lineRule="auto"/>
        <w:ind w:right="-1"/>
        <w:jc w:val="both"/>
        <w:rPr>
          <w:rFonts w:ascii="Arial" w:hAnsi="Arial" w:cs="Arial"/>
          <w:sz w:val="20"/>
        </w:rPr>
      </w:pPr>
      <w:r w:rsidRPr="003C7607">
        <w:rPr>
          <w:rFonts w:ascii="Arial" w:hAnsi="Arial" w:cs="Arial"/>
          <w:sz w:val="20"/>
        </w:rPr>
        <w:t xml:space="preserve">4.3. </w:t>
      </w:r>
      <w:proofErr w:type="gramStart"/>
      <w:r w:rsidR="003C7607" w:rsidRPr="003C7607">
        <w:rPr>
          <w:rFonts w:ascii="Arial" w:hAnsi="Arial" w:cs="Arial"/>
          <w:sz w:val="20"/>
        </w:rPr>
        <w:t>STANOVENÁ  A</w:t>
      </w:r>
      <w:proofErr w:type="gramEnd"/>
      <w:r w:rsidR="003C7607" w:rsidRPr="003C7607">
        <w:rPr>
          <w:rFonts w:ascii="Arial" w:hAnsi="Arial" w:cs="Arial"/>
          <w:sz w:val="20"/>
        </w:rPr>
        <w:t xml:space="preserve"> ODSOUHLASENÁ CENA JE CENOU NEJVÝŠE PŘÍPUSTNOU, tj. pokud jde o horní limit ceny za dílo, zhotovitel nemá právo požadovat bez souhlasu objednatele její zvýšení. V případě, že rozsah díla bude ze strany objednatele omezen, případně, pokud v průběhu provádění díla dojde ke zjištění, že některé práce a dodávky při zachování podoby a funkčnosti díla dodány v menším rozsahu, množství nebo ceně, pak se celková cena díla adekvátním způsobem sníží (tzv. méněpráce). V ostatních případech může být cena uvedená v tomto článku změněna pouze písemnou dohodou smluvních stran. Součástí ceny díla je i odměna zhotovitele za splnění všech ostatních jemu stanovených povinností dle této smlouvy</w:t>
      </w:r>
      <w:r w:rsidRPr="003C7607">
        <w:rPr>
          <w:rFonts w:ascii="Arial" w:hAnsi="Arial" w:cs="Arial"/>
          <w:sz w:val="20"/>
        </w:rPr>
        <w:t>.</w:t>
      </w:r>
    </w:p>
    <w:p w14:paraId="7C981184" w14:textId="3783817D" w:rsidR="00FD3A1A" w:rsidRDefault="00116C1B" w:rsidP="00116C1B">
      <w:pPr>
        <w:tabs>
          <w:tab w:val="left" w:pos="360"/>
        </w:tabs>
        <w:jc w:val="both"/>
        <w:rPr>
          <w:rFonts w:ascii="Arial" w:hAnsi="Arial" w:cs="Arial"/>
          <w:color w:val="000000"/>
        </w:rPr>
      </w:pPr>
      <w:r w:rsidRPr="007C10BA">
        <w:rPr>
          <w:rFonts w:ascii="Arial" w:hAnsi="Arial" w:cs="Arial"/>
          <w:color w:val="000000"/>
        </w:rPr>
        <w:t xml:space="preserve">             </w:t>
      </w:r>
    </w:p>
    <w:p w14:paraId="180B8EF9" w14:textId="77777777" w:rsidR="00FD3A1A" w:rsidRPr="007C10BA" w:rsidRDefault="00FD3A1A" w:rsidP="00116C1B">
      <w:pPr>
        <w:tabs>
          <w:tab w:val="left" w:pos="360"/>
        </w:tabs>
        <w:jc w:val="both"/>
        <w:rPr>
          <w:rFonts w:ascii="Arial" w:hAnsi="Arial" w:cs="Arial"/>
          <w:bCs/>
        </w:rPr>
      </w:pPr>
    </w:p>
    <w:p w14:paraId="7BBA778C" w14:textId="77777777" w:rsidR="00116C1B" w:rsidRPr="007C10BA" w:rsidRDefault="00116C1B" w:rsidP="00116C1B">
      <w:pPr>
        <w:numPr>
          <w:ilvl w:val="0"/>
          <w:numId w:val="2"/>
        </w:numPr>
        <w:ind w:hanging="1080"/>
        <w:rPr>
          <w:rFonts w:ascii="Arial" w:hAnsi="Arial" w:cs="Arial"/>
          <w:b/>
          <w:color w:val="000000"/>
        </w:rPr>
      </w:pPr>
      <w:r w:rsidRPr="007C10BA">
        <w:rPr>
          <w:rFonts w:ascii="Arial" w:hAnsi="Arial" w:cs="Arial"/>
          <w:b/>
          <w:color w:val="000000"/>
        </w:rPr>
        <w:t>Platební podmínky</w:t>
      </w:r>
    </w:p>
    <w:p w14:paraId="3B8935EA"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9639"/>
          <w:tab w:val="left" w:pos="9923"/>
        </w:tabs>
        <w:spacing w:line="240" w:lineRule="auto"/>
        <w:ind w:right="-2"/>
        <w:jc w:val="both"/>
        <w:rPr>
          <w:rFonts w:ascii="Arial" w:hAnsi="Arial" w:cs="Arial"/>
          <w:color w:val="000000"/>
          <w:sz w:val="20"/>
        </w:rPr>
      </w:pPr>
    </w:p>
    <w:p w14:paraId="31004028" w14:textId="2AFEACC0" w:rsidR="00504F4C" w:rsidRDefault="00504F4C" w:rsidP="00504F4C">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9639"/>
          <w:tab w:val="left" w:pos="9923"/>
        </w:tabs>
        <w:spacing w:line="240" w:lineRule="auto"/>
        <w:ind w:right="-2" w:firstLine="1"/>
        <w:jc w:val="both"/>
        <w:rPr>
          <w:rFonts w:ascii="Arial" w:hAnsi="Arial" w:cs="Arial"/>
          <w:color w:val="000000"/>
          <w:sz w:val="20"/>
        </w:rPr>
      </w:pPr>
      <w:r>
        <w:rPr>
          <w:rFonts w:ascii="Arial" w:hAnsi="Arial" w:cs="Arial"/>
          <w:color w:val="000000"/>
          <w:sz w:val="20"/>
        </w:rPr>
        <w:t xml:space="preserve">5.1. Strany se dohodly, že zhotovitel vystaví do 5 dnů od podpisu smlouvy zálohovou fakturu, a to ve výši </w:t>
      </w:r>
      <w:proofErr w:type="gramStart"/>
      <w:r w:rsidR="00AF6182">
        <w:rPr>
          <w:rFonts w:ascii="Arial" w:hAnsi="Arial" w:cs="Arial"/>
          <w:color w:val="000000"/>
          <w:sz w:val="20"/>
        </w:rPr>
        <w:t>5</w:t>
      </w:r>
      <w:r>
        <w:rPr>
          <w:rFonts w:ascii="Arial" w:hAnsi="Arial" w:cs="Arial"/>
          <w:color w:val="000000"/>
          <w:sz w:val="20"/>
        </w:rPr>
        <w:t>0%</w:t>
      </w:r>
      <w:proofErr w:type="gramEnd"/>
      <w:r>
        <w:rPr>
          <w:rFonts w:ascii="Arial" w:hAnsi="Arial" w:cs="Arial"/>
          <w:color w:val="000000"/>
          <w:sz w:val="20"/>
        </w:rPr>
        <w:t xml:space="preserve"> z celkové sjednané ceny díla dle této smlouvy včetně DPH. Strany se dále dohodly, že splatnost zálohové faktury je 1</w:t>
      </w:r>
      <w:r w:rsidR="00AF6182">
        <w:rPr>
          <w:rFonts w:ascii="Arial" w:hAnsi="Arial" w:cs="Arial"/>
          <w:color w:val="000000"/>
          <w:sz w:val="20"/>
        </w:rPr>
        <w:t>0</w:t>
      </w:r>
      <w:r>
        <w:rPr>
          <w:rFonts w:ascii="Arial" w:hAnsi="Arial" w:cs="Arial"/>
          <w:color w:val="000000"/>
          <w:sz w:val="20"/>
        </w:rPr>
        <w:t xml:space="preserve"> dní. Zbylých </w:t>
      </w:r>
      <w:r w:rsidR="00AF6182">
        <w:rPr>
          <w:rFonts w:ascii="Arial" w:hAnsi="Arial" w:cs="Arial"/>
          <w:color w:val="000000"/>
          <w:sz w:val="20"/>
        </w:rPr>
        <w:t>5</w:t>
      </w:r>
      <w:r>
        <w:rPr>
          <w:rFonts w:ascii="Arial" w:hAnsi="Arial" w:cs="Arial"/>
          <w:color w:val="000000"/>
          <w:sz w:val="20"/>
        </w:rPr>
        <w:t xml:space="preserve">0% celkové ceny díla je zhotovitel oprávněn vyúčtovat objednateli konečnou fakturou po řádném a úplném provedení a dokončení díla, převzetí díla objednatelem a odstranění všech případných vad a nedodělků díla, zjištěných při jeho předání (pokud bude dílo převzato s vadami nebo nedodělky), vše na základě objednatelem písemně odsouhlaseného předávacího protokolu a případně protokolu o odstranění vad a nedodělků díla, které musí být přílohou konečné faktury, jinak je neplatná. </w:t>
      </w:r>
    </w:p>
    <w:p w14:paraId="2ADFDB87" w14:textId="77777777" w:rsidR="00116C1B" w:rsidRDefault="00116C1B" w:rsidP="00C5687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spacing w:line="240" w:lineRule="auto"/>
        <w:ind w:right="-2"/>
        <w:jc w:val="both"/>
        <w:rPr>
          <w:rFonts w:ascii="Arial" w:hAnsi="Arial" w:cs="Arial"/>
          <w:color w:val="000000"/>
          <w:sz w:val="20"/>
        </w:rPr>
      </w:pPr>
    </w:p>
    <w:p w14:paraId="1887CD9F" w14:textId="0B5EAE52" w:rsidR="0098083E" w:rsidRPr="007C10BA" w:rsidRDefault="00116C1B" w:rsidP="0098083E">
      <w:pPr>
        <w:jc w:val="both"/>
        <w:rPr>
          <w:rFonts w:ascii="Arial" w:hAnsi="Arial" w:cs="Arial"/>
          <w:color w:val="000000"/>
        </w:rPr>
      </w:pPr>
      <w:r w:rsidRPr="00AE52F6">
        <w:rPr>
          <w:rFonts w:ascii="Arial" w:hAnsi="Arial" w:cs="Arial"/>
          <w:color w:val="000000"/>
        </w:rPr>
        <w:lastRenderedPageBreak/>
        <w:t>5.</w:t>
      </w:r>
      <w:r>
        <w:rPr>
          <w:rFonts w:ascii="Arial" w:hAnsi="Arial" w:cs="Arial"/>
          <w:color w:val="000000"/>
        </w:rPr>
        <w:t>2</w:t>
      </w:r>
      <w:r w:rsidRPr="00AE52F6">
        <w:rPr>
          <w:rFonts w:ascii="Arial" w:hAnsi="Arial" w:cs="Arial"/>
          <w:color w:val="000000"/>
        </w:rPr>
        <w:t>. Každá faktura bude pořízena ve dvou výtiscích a budou obsahovat všechny náležitosti odpovídající daňovému dokladu podle platných právních předpisů</w:t>
      </w:r>
      <w:r w:rsidR="0098083E">
        <w:rPr>
          <w:rFonts w:ascii="Arial" w:hAnsi="Arial" w:cs="Arial"/>
          <w:color w:val="000000"/>
        </w:rPr>
        <w:t xml:space="preserve"> (z</w:t>
      </w:r>
      <w:r w:rsidRPr="00AE52F6">
        <w:rPr>
          <w:rFonts w:ascii="Arial" w:hAnsi="Arial" w:cs="Arial"/>
          <w:color w:val="000000"/>
        </w:rPr>
        <w:t>ejména zákon o dani z přidané hodnoty</w:t>
      </w:r>
      <w:r w:rsidR="0098083E">
        <w:rPr>
          <w:rFonts w:ascii="Arial" w:hAnsi="Arial" w:cs="Arial"/>
          <w:color w:val="000000"/>
        </w:rPr>
        <w:t>)</w:t>
      </w:r>
      <w:r w:rsidRPr="00AE52F6">
        <w:rPr>
          <w:rFonts w:ascii="Arial" w:hAnsi="Arial" w:cs="Arial"/>
          <w:color w:val="000000"/>
        </w:rPr>
        <w:t>, ve znění pozdějších předpisů</w:t>
      </w:r>
      <w:r w:rsidR="00A118ED">
        <w:rPr>
          <w:rFonts w:ascii="Arial" w:hAnsi="Arial" w:cs="Arial"/>
          <w:color w:val="000000"/>
        </w:rPr>
        <w:t>, a přílohy stanovené touto smlouvou</w:t>
      </w:r>
      <w:r w:rsidRPr="00AE52F6">
        <w:rPr>
          <w:rFonts w:ascii="Arial" w:hAnsi="Arial" w:cs="Arial"/>
          <w:color w:val="000000"/>
        </w:rPr>
        <w:t>.</w:t>
      </w:r>
      <w:r w:rsidR="0098083E">
        <w:rPr>
          <w:rFonts w:ascii="Arial" w:hAnsi="Arial" w:cs="Arial"/>
          <w:color w:val="000000"/>
        </w:rPr>
        <w:t xml:space="preserve"> DPH bude účtováno dle platné právní úpravy ke dni vystavení daňového dokladu. DPH na výstupu bude vykázána a odvedena v souladu s platným zněním zákona o DPH.</w:t>
      </w:r>
    </w:p>
    <w:p w14:paraId="3024833A"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spacing w:line="240" w:lineRule="auto"/>
        <w:ind w:right="-2"/>
        <w:jc w:val="both"/>
        <w:rPr>
          <w:rFonts w:ascii="Arial" w:hAnsi="Arial" w:cs="Arial"/>
          <w:b/>
          <w:i/>
          <w:color w:val="000000"/>
          <w:sz w:val="20"/>
        </w:rPr>
      </w:pPr>
    </w:p>
    <w:p w14:paraId="03CB1361"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b/>
          <w:i/>
          <w:color w:val="000000"/>
          <w:sz w:val="20"/>
        </w:rPr>
      </w:pPr>
      <w:r w:rsidRPr="007C10BA">
        <w:rPr>
          <w:rFonts w:ascii="Arial" w:hAnsi="Arial" w:cs="Arial"/>
          <w:b/>
          <w:i/>
          <w:color w:val="000000"/>
          <w:sz w:val="20"/>
        </w:rPr>
        <w:t>Faktura musí zejména obsahovat:</w:t>
      </w:r>
    </w:p>
    <w:p w14:paraId="20B31268" w14:textId="77777777" w:rsidR="00116C1B" w:rsidRPr="007C10BA" w:rsidRDefault="00116C1B" w:rsidP="00116C1B">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pořadové číslo dokladu</w:t>
      </w:r>
    </w:p>
    <w:p w14:paraId="10D5F308"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název a sídlo organizace, obchodní název a adresu, IČO, DIČ</w:t>
      </w:r>
    </w:p>
    <w:p w14:paraId="7AD925D0"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DIČ plátce</w:t>
      </w:r>
    </w:p>
    <w:p w14:paraId="778C8755"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předmět dodávky a den jejího plnění</w:t>
      </w:r>
    </w:p>
    <w:p w14:paraId="6530C1EF"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den odeslání faktury a datum její splatnosti</w:t>
      </w:r>
    </w:p>
    <w:p w14:paraId="1A8CE9FC"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označení banky a číslo účtu, na který má být splacena</w:t>
      </w:r>
    </w:p>
    <w:p w14:paraId="2AF91B33"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celkovou fakturovanou částku s vyznačením DPH</w:t>
      </w:r>
    </w:p>
    <w:p w14:paraId="31954546"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Bez kterékoliv náležitosti je faktura neplatná.</w:t>
      </w:r>
    </w:p>
    <w:p w14:paraId="468F6ECA"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p>
    <w:p w14:paraId="079A057E" w14:textId="58E17CDE"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rPr>
      </w:pPr>
      <w:r w:rsidRPr="00AE52F6">
        <w:rPr>
          <w:rFonts w:ascii="Arial" w:hAnsi="Arial" w:cs="Arial"/>
          <w:color w:val="000000"/>
          <w:sz w:val="20"/>
        </w:rPr>
        <w:t>5.</w:t>
      </w:r>
      <w:r>
        <w:rPr>
          <w:rFonts w:ascii="Arial" w:hAnsi="Arial" w:cs="Arial"/>
          <w:color w:val="000000"/>
          <w:sz w:val="20"/>
        </w:rPr>
        <w:t>3</w:t>
      </w:r>
      <w:r w:rsidRPr="007C10BA">
        <w:rPr>
          <w:rFonts w:ascii="Arial" w:hAnsi="Arial" w:cs="Arial"/>
          <w:color w:val="000000"/>
          <w:sz w:val="20"/>
        </w:rPr>
        <w:t xml:space="preserve">. </w:t>
      </w:r>
      <w:r w:rsidR="008804CF">
        <w:rPr>
          <w:rFonts w:ascii="Arial" w:hAnsi="Arial" w:cs="Arial"/>
          <w:color w:val="000000"/>
          <w:sz w:val="20"/>
        </w:rPr>
        <w:t xml:space="preserve">Každá faktura musí obsahovat přílohy stanovené touto smlouvou, jinak je neplatná. </w:t>
      </w:r>
    </w:p>
    <w:p w14:paraId="3AD1588A"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rPr>
      </w:pPr>
    </w:p>
    <w:p w14:paraId="0C3E6E98" w14:textId="615DA511" w:rsidR="00116C1B" w:rsidRPr="00AE52F6"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sidRPr="00AE52F6">
        <w:rPr>
          <w:rFonts w:ascii="Arial" w:hAnsi="Arial" w:cs="Arial"/>
          <w:sz w:val="20"/>
        </w:rPr>
        <w:t>5.</w:t>
      </w:r>
      <w:r>
        <w:rPr>
          <w:rFonts w:ascii="Arial" w:hAnsi="Arial" w:cs="Arial"/>
          <w:sz w:val="20"/>
        </w:rPr>
        <w:t>4</w:t>
      </w:r>
      <w:r w:rsidRPr="00AE52F6">
        <w:rPr>
          <w:rFonts w:ascii="Arial" w:hAnsi="Arial" w:cs="Arial"/>
          <w:sz w:val="20"/>
        </w:rPr>
        <w:t>.</w:t>
      </w:r>
      <w:r w:rsidRPr="00AE52F6">
        <w:rPr>
          <w:rFonts w:ascii="Arial" w:hAnsi="Arial" w:cs="Arial"/>
          <w:color w:val="000000"/>
          <w:sz w:val="20"/>
        </w:rPr>
        <w:t xml:space="preserve"> Zhotovitel </w:t>
      </w:r>
      <w:r w:rsidR="008804CF">
        <w:rPr>
          <w:rFonts w:ascii="Arial" w:hAnsi="Arial" w:cs="Arial"/>
          <w:color w:val="000000"/>
          <w:sz w:val="20"/>
        </w:rPr>
        <w:t>vystaví</w:t>
      </w:r>
      <w:r w:rsidRPr="00AE52F6">
        <w:rPr>
          <w:rFonts w:ascii="Arial" w:hAnsi="Arial" w:cs="Arial"/>
          <w:color w:val="000000"/>
          <w:sz w:val="20"/>
        </w:rPr>
        <w:t xml:space="preserve"> </w:t>
      </w:r>
      <w:r w:rsidR="008804CF">
        <w:rPr>
          <w:rFonts w:ascii="Arial" w:hAnsi="Arial" w:cs="Arial"/>
          <w:color w:val="000000"/>
          <w:sz w:val="20"/>
        </w:rPr>
        <w:t xml:space="preserve">konečnou </w:t>
      </w:r>
      <w:r w:rsidRPr="00AE52F6">
        <w:rPr>
          <w:rFonts w:ascii="Arial" w:hAnsi="Arial" w:cs="Arial"/>
          <w:color w:val="000000"/>
          <w:sz w:val="20"/>
        </w:rPr>
        <w:t xml:space="preserve">fakturu do 5 ti dnů po </w:t>
      </w:r>
      <w:r w:rsidR="008804CF">
        <w:rPr>
          <w:rFonts w:ascii="Arial" w:hAnsi="Arial" w:cs="Arial"/>
          <w:color w:val="000000"/>
          <w:sz w:val="20"/>
        </w:rPr>
        <w:t xml:space="preserve">úplném a řádném provedení a </w:t>
      </w:r>
      <w:r w:rsidRPr="00AE52F6">
        <w:rPr>
          <w:rFonts w:ascii="Arial" w:hAnsi="Arial" w:cs="Arial"/>
          <w:color w:val="000000"/>
          <w:sz w:val="20"/>
        </w:rPr>
        <w:t xml:space="preserve">dokončení </w:t>
      </w:r>
      <w:r w:rsidR="008804CF">
        <w:rPr>
          <w:rFonts w:ascii="Arial" w:hAnsi="Arial" w:cs="Arial"/>
          <w:color w:val="000000"/>
          <w:sz w:val="20"/>
        </w:rPr>
        <w:t>díla, jeho převzetí objednatelem a odstranění všech vad a nedodělků díla.</w:t>
      </w:r>
      <w:r w:rsidRPr="00AE52F6">
        <w:rPr>
          <w:rFonts w:ascii="Arial" w:hAnsi="Arial" w:cs="Arial"/>
          <w:color w:val="000000"/>
          <w:sz w:val="20"/>
        </w:rPr>
        <w:t xml:space="preserve"> </w:t>
      </w:r>
    </w:p>
    <w:p w14:paraId="52256322" w14:textId="77777777" w:rsidR="00116C1B" w:rsidRPr="00AE52F6"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p>
    <w:p w14:paraId="7F58E5BE" w14:textId="67579729" w:rsidR="00116C1B" w:rsidRPr="00AE52F6"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sidRPr="00946A0A">
        <w:rPr>
          <w:rFonts w:ascii="Arial" w:hAnsi="Arial" w:cs="Arial"/>
          <w:color w:val="000000"/>
          <w:sz w:val="20"/>
        </w:rPr>
        <w:t xml:space="preserve">5.5. Splatnost </w:t>
      </w:r>
      <w:r w:rsidR="008804CF">
        <w:rPr>
          <w:rFonts w:ascii="Arial" w:hAnsi="Arial" w:cs="Arial"/>
          <w:color w:val="000000"/>
          <w:sz w:val="20"/>
        </w:rPr>
        <w:t xml:space="preserve">každé </w:t>
      </w:r>
      <w:r w:rsidRPr="00946A0A">
        <w:rPr>
          <w:rFonts w:ascii="Arial" w:hAnsi="Arial" w:cs="Arial"/>
          <w:color w:val="000000"/>
          <w:sz w:val="20"/>
        </w:rPr>
        <w:t xml:space="preserve">faktury je dohodnuta </w:t>
      </w:r>
      <w:r w:rsidR="008804CF">
        <w:rPr>
          <w:rFonts w:ascii="Arial" w:hAnsi="Arial" w:cs="Arial"/>
          <w:color w:val="000000"/>
          <w:sz w:val="20"/>
        </w:rPr>
        <w:t>na</w:t>
      </w:r>
      <w:r w:rsidRPr="00946A0A">
        <w:rPr>
          <w:rFonts w:ascii="Arial" w:hAnsi="Arial" w:cs="Arial"/>
          <w:color w:val="000000"/>
          <w:sz w:val="20"/>
        </w:rPr>
        <w:t xml:space="preserve"> </w:t>
      </w:r>
      <w:r w:rsidR="00925AD6" w:rsidRPr="00946A0A">
        <w:rPr>
          <w:rFonts w:ascii="Arial" w:hAnsi="Arial" w:cs="Arial"/>
          <w:color w:val="000000"/>
          <w:sz w:val="20"/>
        </w:rPr>
        <w:t>1</w:t>
      </w:r>
      <w:r w:rsidR="008804CF">
        <w:rPr>
          <w:rFonts w:ascii="Arial" w:hAnsi="Arial" w:cs="Arial"/>
          <w:color w:val="000000"/>
          <w:sz w:val="20"/>
        </w:rPr>
        <w:t>5</w:t>
      </w:r>
      <w:r w:rsidRPr="00946A0A">
        <w:rPr>
          <w:rFonts w:ascii="Arial" w:hAnsi="Arial" w:cs="Arial"/>
          <w:color w:val="000000"/>
          <w:sz w:val="20"/>
        </w:rPr>
        <w:t xml:space="preserve"> dnů po jejím obdržení objednatelem. Dojde-li ze strany objednatele k prodlení při úhradě faktury, je objednatel povinen zaplatit zhotoviteli úrok z prodlení ve výši 0,</w:t>
      </w:r>
      <w:r w:rsidR="00C01239">
        <w:rPr>
          <w:rFonts w:ascii="Arial" w:hAnsi="Arial" w:cs="Arial"/>
          <w:color w:val="000000"/>
          <w:sz w:val="20"/>
        </w:rPr>
        <w:t>1</w:t>
      </w:r>
      <w:r w:rsidRPr="00946A0A">
        <w:rPr>
          <w:rFonts w:ascii="Arial" w:hAnsi="Arial" w:cs="Arial"/>
          <w:color w:val="000000"/>
          <w:sz w:val="20"/>
        </w:rPr>
        <w:t xml:space="preserve"> % dlužné částky za každý den prodlení</w:t>
      </w:r>
      <w:r w:rsidR="005B33E2" w:rsidRPr="00946A0A">
        <w:rPr>
          <w:rFonts w:ascii="Arial" w:hAnsi="Arial" w:cs="Arial"/>
          <w:color w:val="000000"/>
          <w:sz w:val="20"/>
        </w:rPr>
        <w:t>.</w:t>
      </w:r>
    </w:p>
    <w:p w14:paraId="1072946D" w14:textId="77777777" w:rsidR="00116C1B" w:rsidRPr="00AE52F6"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p>
    <w:p w14:paraId="16B4CA61" w14:textId="693B2913"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sidRPr="00AE52F6">
        <w:rPr>
          <w:rFonts w:ascii="Arial" w:hAnsi="Arial" w:cs="Arial"/>
          <w:color w:val="000000"/>
          <w:sz w:val="20"/>
        </w:rPr>
        <w:t>5.</w:t>
      </w:r>
      <w:r>
        <w:rPr>
          <w:rFonts w:ascii="Arial" w:hAnsi="Arial" w:cs="Arial"/>
          <w:color w:val="000000"/>
          <w:sz w:val="20"/>
        </w:rPr>
        <w:t>6</w:t>
      </w:r>
      <w:r w:rsidRPr="00AE52F6">
        <w:rPr>
          <w:rFonts w:ascii="Arial" w:hAnsi="Arial" w:cs="Arial"/>
          <w:color w:val="000000"/>
          <w:sz w:val="20"/>
        </w:rPr>
        <w:t xml:space="preserve">. Práce, které provedl zhotovitel bez </w:t>
      </w:r>
      <w:r w:rsidR="00A86052">
        <w:rPr>
          <w:rFonts w:ascii="Arial" w:hAnsi="Arial" w:cs="Arial"/>
          <w:color w:val="000000"/>
          <w:sz w:val="20"/>
        </w:rPr>
        <w:t xml:space="preserve">písemného </w:t>
      </w:r>
      <w:r w:rsidRPr="00AE52F6">
        <w:rPr>
          <w:rFonts w:ascii="Arial" w:hAnsi="Arial" w:cs="Arial"/>
          <w:color w:val="000000"/>
          <w:sz w:val="20"/>
        </w:rPr>
        <w:t>souhlasu objednatele</w:t>
      </w:r>
      <w:r w:rsidRPr="007C10BA">
        <w:rPr>
          <w:rFonts w:ascii="Arial" w:hAnsi="Arial" w:cs="Arial"/>
          <w:color w:val="000000"/>
          <w:sz w:val="20"/>
        </w:rPr>
        <w:t xml:space="preserve"> o své újmě nad rámec předmětu díla tak, jak je popsáno v článku čl. I této smlouvy, se do soupisu prací nesmějí zařazovat a považují se za součást celkové ceny díla, vyjma případů, kdy se strany písemně dohodnou jinak.</w:t>
      </w:r>
    </w:p>
    <w:p w14:paraId="30C4A83B"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ind w:right="-2"/>
        <w:jc w:val="both"/>
        <w:rPr>
          <w:rFonts w:ascii="Arial" w:hAnsi="Arial" w:cs="Arial"/>
          <w:color w:val="000000"/>
          <w:sz w:val="20"/>
        </w:rPr>
      </w:pPr>
    </w:p>
    <w:p w14:paraId="0376B3BB" w14:textId="77777777" w:rsidR="00116C1B" w:rsidRPr="00AE52F6"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AE52F6">
        <w:rPr>
          <w:rFonts w:ascii="Arial" w:hAnsi="Arial" w:cs="Arial"/>
          <w:color w:val="000000"/>
          <w:sz w:val="20"/>
        </w:rPr>
        <w:t>5.</w:t>
      </w:r>
      <w:r>
        <w:rPr>
          <w:rFonts w:ascii="Arial" w:hAnsi="Arial" w:cs="Arial"/>
          <w:color w:val="000000"/>
          <w:sz w:val="20"/>
        </w:rPr>
        <w:t>7</w:t>
      </w:r>
      <w:r w:rsidRPr="00AE52F6">
        <w:rPr>
          <w:rFonts w:ascii="Arial" w:hAnsi="Arial" w:cs="Arial"/>
          <w:color w:val="000000"/>
          <w:sz w:val="20"/>
        </w:rPr>
        <w:t>. Nedojde-li mezi oběma stranami k dohodě při odsouhlasení množství nebo druhu provedených prací, je zhotovitel oprávněn fakturovat pouze práce, u kterých nedošlo k rozporu. Pokud bude faktura zhotovitele obsahovat i neodsouhlasené práce, je objednatel oprávněn uhradit pouze tu část faktury, se kterou souhlasí. Na zbývající část faktury nemůže zhotovitel uplatňovat žádné majetkové sankce, vyplývající z peněžitého dluhu objednatele.</w:t>
      </w:r>
    </w:p>
    <w:p w14:paraId="7BD9CDAB" w14:textId="77777777" w:rsidR="00116C1B" w:rsidRPr="00AE52F6"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6DB416EC"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r w:rsidRPr="00AE52F6">
        <w:rPr>
          <w:rFonts w:ascii="Arial" w:hAnsi="Arial" w:cs="Arial"/>
          <w:color w:val="000000"/>
          <w:sz w:val="20"/>
        </w:rPr>
        <w:t>5.</w:t>
      </w:r>
      <w:r>
        <w:rPr>
          <w:rFonts w:ascii="Arial" w:hAnsi="Arial" w:cs="Arial"/>
          <w:color w:val="000000"/>
          <w:sz w:val="20"/>
        </w:rPr>
        <w:t>8</w:t>
      </w:r>
      <w:r w:rsidRPr="00AE52F6">
        <w:rPr>
          <w:rFonts w:ascii="Arial" w:hAnsi="Arial" w:cs="Arial"/>
          <w:color w:val="000000"/>
          <w:sz w:val="20"/>
        </w:rPr>
        <w:t xml:space="preserve">. </w:t>
      </w:r>
      <w:r w:rsidRPr="00AE52F6">
        <w:rPr>
          <w:rFonts w:ascii="Arial" w:hAnsi="Arial" w:cs="Arial"/>
          <w:sz w:val="20"/>
        </w:rPr>
        <w:t xml:space="preserve">Smluvní strany se dále dohodly, že v případě, že se zhotovitel stane ve smyslu </w:t>
      </w:r>
      <w:proofErr w:type="spellStart"/>
      <w:r w:rsidRPr="00AE52F6">
        <w:rPr>
          <w:rFonts w:ascii="Arial" w:hAnsi="Arial" w:cs="Arial"/>
          <w:sz w:val="20"/>
        </w:rPr>
        <w:t>ust</w:t>
      </w:r>
      <w:proofErr w:type="spellEnd"/>
      <w:r w:rsidRPr="00AE52F6">
        <w:rPr>
          <w:rFonts w:ascii="Arial" w:hAnsi="Arial" w:cs="Arial"/>
          <w:sz w:val="20"/>
        </w:rPr>
        <w:t>. § 106a zákona o dani z přidané hodnoty</w:t>
      </w:r>
      <w:r w:rsidRPr="007C10BA">
        <w:rPr>
          <w:rFonts w:ascii="Arial" w:hAnsi="Arial" w:cs="Arial"/>
          <w:sz w:val="20"/>
        </w:rPr>
        <w:t xml:space="preserve">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p w14:paraId="735F3084" w14:textId="77777777" w:rsidR="00966916" w:rsidRDefault="00966916"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7C8B0E4C" w14:textId="77777777" w:rsidR="00966916" w:rsidRDefault="00966916"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2E45F62E" w14:textId="77777777" w:rsidR="00504F4C" w:rsidRPr="007C10BA" w:rsidRDefault="00504F4C"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2A11597D" w14:textId="77777777" w:rsidR="00116C1B" w:rsidRPr="007C10BA" w:rsidRDefault="00116C1B" w:rsidP="00116C1B">
      <w:pPr>
        <w:numPr>
          <w:ilvl w:val="0"/>
          <w:numId w:val="2"/>
        </w:numPr>
        <w:ind w:hanging="1080"/>
        <w:rPr>
          <w:rFonts w:ascii="Arial" w:hAnsi="Arial" w:cs="Arial"/>
          <w:b/>
          <w:color w:val="000000"/>
        </w:rPr>
      </w:pPr>
      <w:r w:rsidRPr="007C10BA">
        <w:rPr>
          <w:rFonts w:ascii="Arial" w:hAnsi="Arial" w:cs="Arial"/>
          <w:b/>
          <w:color w:val="000000"/>
        </w:rPr>
        <w:t>Podmínky a způsob provedení díla</w:t>
      </w:r>
    </w:p>
    <w:p w14:paraId="76A2D57E" w14:textId="77777777" w:rsidR="00116C1B" w:rsidRPr="007C10BA" w:rsidRDefault="00116C1B" w:rsidP="00116C1B">
      <w:pPr>
        <w:jc w:val="both"/>
        <w:rPr>
          <w:rFonts w:ascii="Arial" w:hAnsi="Arial" w:cs="Arial"/>
          <w:color w:val="000000"/>
        </w:rPr>
      </w:pPr>
    </w:p>
    <w:p w14:paraId="7B92E616" w14:textId="6FC4E848" w:rsidR="0049393E" w:rsidRPr="0049393E" w:rsidRDefault="0049393E" w:rsidP="0049393E">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r w:rsidRPr="0049393E">
        <w:rPr>
          <w:rFonts w:ascii="Arial" w:hAnsi="Arial" w:cs="Arial"/>
          <w:sz w:val="20"/>
        </w:rPr>
        <w:t>6.1. Zhotovitel je povinen provést dílo v souladu s touto smlouvou a její přílohou, veškerými platnými ČSN, zákony a jejich prováděcími předpisy, bezpečnostními předpisy, které se týkají jeho činnosti spojené s realizací díla</w:t>
      </w:r>
      <w:r w:rsidR="00CF7086">
        <w:rPr>
          <w:rFonts w:ascii="Arial" w:hAnsi="Arial" w:cs="Arial"/>
          <w:sz w:val="20"/>
        </w:rPr>
        <w:t>,</w:t>
      </w:r>
      <w:r w:rsidRPr="0049393E">
        <w:rPr>
          <w:rFonts w:ascii="Arial" w:hAnsi="Arial" w:cs="Arial"/>
          <w:sz w:val="20"/>
        </w:rPr>
        <w:t xml:space="preserve"> dále s pokyny výrobců materiálů či dodaných zařízení pro instalaci či aplikaci takových materiálů či zařízení </w:t>
      </w:r>
      <w:r w:rsidR="00CF7086">
        <w:rPr>
          <w:rFonts w:ascii="Arial" w:hAnsi="Arial" w:cs="Arial"/>
          <w:sz w:val="20"/>
        </w:rPr>
        <w:t>a v souladu s obecně uznávanými odbornými postupy pro příslušné práce a dodávky</w:t>
      </w:r>
      <w:r w:rsidR="00A50BD7">
        <w:rPr>
          <w:rFonts w:ascii="Arial" w:hAnsi="Arial" w:cs="Arial"/>
          <w:sz w:val="20"/>
        </w:rPr>
        <w:t xml:space="preserve"> </w:t>
      </w:r>
      <w:r w:rsidRPr="0049393E">
        <w:rPr>
          <w:rFonts w:ascii="Arial" w:hAnsi="Arial" w:cs="Arial"/>
          <w:sz w:val="20"/>
        </w:rPr>
        <w:t xml:space="preserve">(vše dále jen „předpisy“). Pokud porušením uvedených předpisů vznikne jakákoliv škoda, nese veškeré vzniklé náklady zhotovitel. V případě, že zhotovitel nebude přes písemné upozornění objednatele dle čl. 6.2. provádět dílo v souladu s předpisy, bude objednatel oprávněn jednostranně nechat tu kterou část díla na náklady zhotovitele provést jiným dodavatelem, a to bez vlivu na záruku, kterou za kvalitu díla poskytnul zhotovitel dle této smlouvy. </w:t>
      </w:r>
    </w:p>
    <w:p w14:paraId="4D91D7A5" w14:textId="77777777" w:rsidR="0049393E" w:rsidRPr="0049393E" w:rsidRDefault="0049393E" w:rsidP="0049393E">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p>
    <w:p w14:paraId="6F0AC64E" w14:textId="77777777" w:rsidR="0049393E" w:rsidRPr="0049393E" w:rsidRDefault="0049393E" w:rsidP="0049393E">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r w:rsidRPr="0049393E">
        <w:rPr>
          <w:rFonts w:ascii="Arial" w:hAnsi="Arial" w:cs="Arial"/>
          <w:sz w:val="20"/>
        </w:rPr>
        <w:t xml:space="preserve">6.2. Objednatel je oprávněn kontrolovat provádění díla na všech jeho stupních. Zjistí-li objednatel, že zhotovitel provádí dílo v rozporu se svými povinnostmi či s předpisy shora uvedenými nebo nedodržuje jiné podmínky této smlouvy, je objednatel oprávněn dožadovat se toho, aby zhotovitel odstranil vady vzniklé takovou činností a dílo prováděl řádným způsobem. Jestliže tak zhotovitel neučiní ani </w:t>
      </w:r>
      <w:r w:rsidRPr="0049393E">
        <w:rPr>
          <w:rFonts w:ascii="Arial" w:hAnsi="Arial" w:cs="Arial"/>
          <w:sz w:val="20"/>
        </w:rPr>
        <w:lastRenderedPageBreak/>
        <w:t xml:space="preserve">v přiměřené lhůtě jemu k tomu poskytnuté a postup zhotovitele by vedl nepochybně k dalšímu porušení smlouvy, je objednatel oprávněn odstoupit od smlouvy. </w:t>
      </w:r>
    </w:p>
    <w:p w14:paraId="0B6697B9" w14:textId="77777777" w:rsidR="0049393E" w:rsidRPr="0049393E" w:rsidRDefault="0049393E" w:rsidP="0049393E">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p>
    <w:p w14:paraId="79D75192" w14:textId="77777777" w:rsidR="0049393E" w:rsidRPr="0049393E" w:rsidRDefault="0049393E" w:rsidP="0049393E">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r w:rsidRPr="0049393E">
        <w:rPr>
          <w:rFonts w:ascii="Arial" w:hAnsi="Arial" w:cs="Arial"/>
          <w:sz w:val="20"/>
        </w:rPr>
        <w:t>6.3. Zhotovitel přebírá v plném rozsahu odpovědnost za vlastní řízení postupu prací pracovníky, majícími odpovídající odbornou způsobilost a kvalifikaci.</w:t>
      </w:r>
    </w:p>
    <w:p w14:paraId="5461452D" w14:textId="77777777" w:rsidR="0049393E" w:rsidRPr="0049393E" w:rsidRDefault="0049393E" w:rsidP="0049393E">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p>
    <w:p w14:paraId="32A7A1FF" w14:textId="77777777" w:rsidR="0049393E" w:rsidRPr="0049393E" w:rsidRDefault="0049393E" w:rsidP="0049393E">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r w:rsidRPr="0049393E">
        <w:rPr>
          <w:rFonts w:ascii="Arial" w:hAnsi="Arial" w:cs="Arial"/>
          <w:sz w:val="20"/>
        </w:rPr>
        <w:t xml:space="preserve">6.4. Zhotovitel dále odpovídá za sledování a dodržování předpisů bezpečnosti práce a ochrany zdraví při práci, vybavení pracovníků ochrannými pomůckami, zachování pořádku a dodržování hygienických předpisů na místě provedení díla. Před prováděním jakýchkoliv prací je zhotovitel povinen pracovníky seznámit s riziky BOZP na pracovišti a provozně bezpečnostními předpisy. </w:t>
      </w:r>
    </w:p>
    <w:p w14:paraId="63FE7486" w14:textId="77777777" w:rsidR="0049393E" w:rsidRPr="0049393E" w:rsidRDefault="0049393E" w:rsidP="0049393E">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p>
    <w:p w14:paraId="33C91E0F" w14:textId="4A15E7D8" w:rsidR="0049393E" w:rsidRPr="0049393E" w:rsidRDefault="0049393E" w:rsidP="0049393E">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r w:rsidRPr="0049393E">
        <w:rPr>
          <w:rFonts w:ascii="Arial" w:hAnsi="Arial" w:cs="Arial"/>
          <w:sz w:val="20"/>
        </w:rPr>
        <w:t xml:space="preserve">6.5. Zhotovitel je povinen zajistit a financovat veškeré případné subdodavatelské práce a nese za ně záruku v plném rozsahu dle </w:t>
      </w:r>
      <w:r w:rsidR="00C717F0">
        <w:rPr>
          <w:rFonts w:ascii="Arial" w:hAnsi="Arial" w:cs="Arial"/>
          <w:sz w:val="20"/>
        </w:rPr>
        <w:t>této smlouvy</w:t>
      </w:r>
      <w:r w:rsidRPr="0049393E">
        <w:rPr>
          <w:rFonts w:ascii="Arial" w:hAnsi="Arial" w:cs="Arial"/>
          <w:sz w:val="20"/>
        </w:rPr>
        <w:t>.</w:t>
      </w:r>
    </w:p>
    <w:p w14:paraId="4592F612" w14:textId="77777777" w:rsidR="0049393E" w:rsidRPr="0049393E" w:rsidRDefault="0049393E" w:rsidP="0049393E">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p>
    <w:p w14:paraId="31F6FB77" w14:textId="77777777" w:rsidR="0049393E" w:rsidRPr="0049393E" w:rsidRDefault="0049393E" w:rsidP="0049393E">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r w:rsidRPr="0049393E">
        <w:rPr>
          <w:rFonts w:ascii="Arial" w:hAnsi="Arial" w:cs="Arial"/>
          <w:sz w:val="20"/>
        </w:rPr>
        <w:t>6.6. Všechny ztráty a škody, které vzniknou na materiálech, dílech nebo stavbě, kde bude dílo prováděno až do dne předání díla, jdou k tíži zhotovitele.</w:t>
      </w:r>
    </w:p>
    <w:p w14:paraId="6B19BF6C" w14:textId="77777777" w:rsidR="0049393E" w:rsidRPr="0049393E" w:rsidRDefault="0049393E" w:rsidP="0049393E">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p>
    <w:p w14:paraId="55D17F1B" w14:textId="77777777" w:rsidR="0049393E" w:rsidRPr="0049393E" w:rsidRDefault="0049393E" w:rsidP="0049393E">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r w:rsidRPr="0049393E">
        <w:rPr>
          <w:rFonts w:ascii="Arial" w:hAnsi="Arial" w:cs="Arial"/>
          <w:sz w:val="20"/>
        </w:rPr>
        <w:t xml:space="preserve">6.7. Za všechny škody, které vzniknou v důsledku provádění díla třetím, na díle zúčastněným osobám, případně objednateli, odpovídá zhotovitel, který je povinen uhradit vzniklou škodu. Toto ustanovení se vztahuje i na škody vzniklé třetím, na díle nezúčastněným osobám. </w:t>
      </w:r>
    </w:p>
    <w:p w14:paraId="610605CC" w14:textId="77777777" w:rsidR="0049393E" w:rsidRPr="0049393E" w:rsidRDefault="0049393E" w:rsidP="0049393E">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p>
    <w:p w14:paraId="3F195EE4" w14:textId="77777777" w:rsidR="0049393E" w:rsidRPr="0049393E" w:rsidRDefault="0049393E" w:rsidP="0049393E">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r w:rsidRPr="0049393E">
        <w:rPr>
          <w:rFonts w:ascii="Arial" w:hAnsi="Arial" w:cs="Arial"/>
          <w:sz w:val="20"/>
        </w:rPr>
        <w:t xml:space="preserve">6.8. Zhotovitel je povinen při předávání díla uzpůsobit dané místo, kde bude dílo předáváno tak, aby bylo možno dílo řádně převzít a používat. Nejpozději do 15 dnů po předání a převzetí díla je zhotovitel povinen místo provádění díla zcela vyklidit. Pokud tak neučiní, je mu objednatel oprávněn fakturovat smluvní pokutu ve výši </w:t>
      </w:r>
      <w:proofErr w:type="gramStart"/>
      <w:r w:rsidRPr="0049393E">
        <w:rPr>
          <w:rFonts w:ascii="Arial" w:hAnsi="Arial" w:cs="Arial"/>
          <w:sz w:val="20"/>
        </w:rPr>
        <w:t>5.000,-</w:t>
      </w:r>
      <w:proofErr w:type="gramEnd"/>
      <w:r w:rsidRPr="0049393E">
        <w:rPr>
          <w:rFonts w:ascii="Arial" w:hAnsi="Arial" w:cs="Arial"/>
          <w:sz w:val="20"/>
        </w:rPr>
        <w:t xml:space="preserve"> Kč za každý den, po který bude zhotovitel užívat dané místo neoprávněně, a to až do úplného jeho vyklizení.</w:t>
      </w:r>
    </w:p>
    <w:p w14:paraId="4B5A2D5D" w14:textId="77777777" w:rsidR="0049393E" w:rsidRPr="0049393E" w:rsidRDefault="0049393E" w:rsidP="0049393E">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p>
    <w:p w14:paraId="5D8B2F23" w14:textId="77777777" w:rsidR="0049393E" w:rsidRPr="0049393E" w:rsidRDefault="0049393E" w:rsidP="0049393E">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r w:rsidRPr="0049393E">
        <w:rPr>
          <w:rFonts w:ascii="Arial" w:hAnsi="Arial" w:cs="Arial"/>
          <w:sz w:val="20"/>
        </w:rPr>
        <w:t xml:space="preserve">6.9. Bez písemného souhlasu objednatele nesmí být použity jiné materiály, technologie nebo změny než na základě této smlouvy ujednané. Současně se zhotovitel zavazuje a ručí za to, že při realizaci díla nepoužije žádný materiál, o kterém je v době použití známo, že je škodlivý z hlediska platných hygienických norem. </w:t>
      </w:r>
    </w:p>
    <w:p w14:paraId="3F9C3033" w14:textId="77777777" w:rsidR="0049393E" w:rsidRPr="0049393E" w:rsidRDefault="0049393E" w:rsidP="0049393E">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p>
    <w:p w14:paraId="65F1F03D" w14:textId="77777777" w:rsidR="0049393E" w:rsidRPr="0049393E" w:rsidRDefault="0049393E" w:rsidP="0049393E">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r w:rsidRPr="0049393E">
        <w:rPr>
          <w:rFonts w:ascii="Arial" w:hAnsi="Arial" w:cs="Arial"/>
          <w:sz w:val="20"/>
        </w:rPr>
        <w:t>6.10. Zhotovitel je povinen zabezpečit místo provádění díla proti vstupu nepovolaných osob a učinit veškerá opatření, aby vlivem provádění díla nedocházelo k zatěžování okolí např. prašností, nadměrným hlukem či znečišťováním a aby nedocházelo k ohrožování bezpečnosti postupem provádění prací.</w:t>
      </w:r>
    </w:p>
    <w:p w14:paraId="0D9A3A97" w14:textId="77777777" w:rsidR="0049393E" w:rsidRPr="0049393E" w:rsidRDefault="0049393E" w:rsidP="0049393E">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p>
    <w:p w14:paraId="31D2ADA1" w14:textId="77777777" w:rsidR="00116C1B" w:rsidRPr="007C10BA" w:rsidRDefault="00116C1B" w:rsidP="00116C1B">
      <w:pPr>
        <w:jc w:val="both"/>
        <w:rPr>
          <w:rFonts w:ascii="Arial" w:hAnsi="Arial" w:cs="Arial"/>
          <w:color w:val="000000"/>
        </w:rPr>
      </w:pPr>
    </w:p>
    <w:p w14:paraId="7A5BBD72" w14:textId="77777777" w:rsidR="00116C1B" w:rsidRPr="007C10BA" w:rsidRDefault="00116C1B" w:rsidP="00116C1B">
      <w:pPr>
        <w:numPr>
          <w:ilvl w:val="0"/>
          <w:numId w:val="2"/>
        </w:numPr>
        <w:ind w:hanging="1080"/>
        <w:rPr>
          <w:rFonts w:ascii="Arial" w:hAnsi="Arial" w:cs="Arial"/>
          <w:b/>
          <w:color w:val="000000"/>
        </w:rPr>
      </w:pPr>
      <w:r w:rsidRPr="007C10BA">
        <w:rPr>
          <w:rFonts w:ascii="Arial" w:hAnsi="Arial" w:cs="Arial"/>
          <w:b/>
          <w:color w:val="000000"/>
        </w:rPr>
        <w:t>Předání a převzetí díla</w:t>
      </w:r>
    </w:p>
    <w:p w14:paraId="2C7FB4F4" w14:textId="77777777" w:rsidR="00116C1B" w:rsidRPr="007C10BA" w:rsidRDefault="00116C1B" w:rsidP="00116C1B">
      <w:pPr>
        <w:jc w:val="center"/>
        <w:rPr>
          <w:rFonts w:ascii="Arial" w:hAnsi="Arial" w:cs="Arial"/>
          <w:b/>
          <w:i/>
          <w:color w:val="000000"/>
        </w:rPr>
      </w:pPr>
    </w:p>
    <w:p w14:paraId="47D96B86" w14:textId="71604948" w:rsidR="004748E1" w:rsidRPr="004748E1" w:rsidRDefault="004748E1" w:rsidP="004748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r w:rsidRPr="004748E1">
        <w:rPr>
          <w:rFonts w:ascii="Arial" w:hAnsi="Arial" w:cs="Arial"/>
          <w:sz w:val="20"/>
        </w:rPr>
        <w:t xml:space="preserve">7.1. Zhotovitel splní svou povinnost provést dílo </w:t>
      </w:r>
      <w:r w:rsidR="006C7E13">
        <w:rPr>
          <w:rFonts w:ascii="Arial" w:hAnsi="Arial" w:cs="Arial"/>
          <w:sz w:val="20"/>
        </w:rPr>
        <w:t xml:space="preserve">nebo jeho příslušnou část (viz čl. III) </w:t>
      </w:r>
      <w:r w:rsidRPr="004748E1">
        <w:rPr>
          <w:rFonts w:ascii="Arial" w:hAnsi="Arial" w:cs="Arial"/>
          <w:sz w:val="20"/>
        </w:rPr>
        <w:t>jeho řádným a úplným dokončením bez vad a nedodělků a předáním předmětu díla dle článku I. této smlouvy o dílo objednateli v dohodnutém termínu a místě a po prokázání jeho bezchybné funkce. Podmínkou řádného dokončení díla a jeho předání objednateli je ze strany zhotovitele i předání všech listin, které se k dílu vztahují (návody k použití, dokumentace provedení díla a další dokumenty, z jejichž povahy vyplývá, že se vztahují k dílu nebo některé jeho části).</w:t>
      </w:r>
    </w:p>
    <w:p w14:paraId="7AFEC25A" w14:textId="77777777" w:rsidR="004748E1" w:rsidRPr="004748E1" w:rsidRDefault="004748E1" w:rsidP="004748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p>
    <w:p w14:paraId="1A72EC43" w14:textId="77777777" w:rsidR="004748E1" w:rsidRPr="004748E1" w:rsidRDefault="004748E1" w:rsidP="004748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r w:rsidRPr="004748E1">
        <w:rPr>
          <w:rFonts w:ascii="Arial" w:hAnsi="Arial" w:cs="Arial"/>
          <w:sz w:val="20"/>
        </w:rPr>
        <w:t xml:space="preserve">7.2. K převzetí dokončeného díla vyzve zhotovitel objednatele písemnou formou. Objednatel převezme dílo do 7 dnů od termínu navrženého zhotovitelem. </w:t>
      </w:r>
    </w:p>
    <w:p w14:paraId="45DE79AA" w14:textId="77777777" w:rsidR="004748E1" w:rsidRPr="004748E1" w:rsidRDefault="004748E1" w:rsidP="004748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p>
    <w:p w14:paraId="02EE58DC" w14:textId="77777777" w:rsidR="004748E1" w:rsidRPr="004748E1" w:rsidRDefault="004748E1" w:rsidP="004748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r w:rsidRPr="004748E1">
        <w:rPr>
          <w:rFonts w:ascii="Arial" w:hAnsi="Arial" w:cs="Arial"/>
          <w:sz w:val="20"/>
        </w:rPr>
        <w:t xml:space="preserve">7.3. O předání a převzetí díla bude sepsán zápis a podepsán oběma smluvními stranami. V případě, že objednatel převezme dílo s vadami a nedodělky, bude obsahem protokolu i soupis takových vad a nedodělků s uvedením termínu jejich odstranění. Nebude – </w:t>
      </w:r>
      <w:proofErr w:type="spellStart"/>
      <w:r w:rsidRPr="004748E1">
        <w:rPr>
          <w:rFonts w:ascii="Arial" w:hAnsi="Arial" w:cs="Arial"/>
          <w:sz w:val="20"/>
        </w:rPr>
        <w:t>li</w:t>
      </w:r>
      <w:proofErr w:type="spellEnd"/>
      <w:r w:rsidRPr="004748E1">
        <w:rPr>
          <w:rFonts w:ascii="Arial" w:hAnsi="Arial" w:cs="Arial"/>
          <w:sz w:val="20"/>
        </w:rPr>
        <w:t xml:space="preserve"> takový termín dohodnut, bude zhotovitel povinen odstranit tyto do </w:t>
      </w:r>
      <w:proofErr w:type="gramStart"/>
      <w:r w:rsidRPr="004748E1">
        <w:rPr>
          <w:rFonts w:ascii="Arial" w:hAnsi="Arial" w:cs="Arial"/>
          <w:sz w:val="20"/>
        </w:rPr>
        <w:t>30ti</w:t>
      </w:r>
      <w:proofErr w:type="gramEnd"/>
      <w:r w:rsidRPr="004748E1">
        <w:rPr>
          <w:rFonts w:ascii="Arial" w:hAnsi="Arial" w:cs="Arial"/>
          <w:sz w:val="20"/>
        </w:rPr>
        <w:t xml:space="preserve"> dnů ode dne sepisu předávacího protokolu. Ve stejném termínu (počínaje oznámením vady) bude zhotovitel povinen odstranit i případné další vady, které se na díle vyskytnou po dobu odstraňování vad a nedodělků, zjištěných při předání díla – o takových vadách se má za to, že jde o vady, zjištěné při předání díla. </w:t>
      </w:r>
    </w:p>
    <w:p w14:paraId="0CD3AB32" w14:textId="77777777" w:rsidR="004748E1" w:rsidRPr="004748E1" w:rsidRDefault="004748E1" w:rsidP="004748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p>
    <w:p w14:paraId="2F5B4448" w14:textId="77777777" w:rsidR="004748E1" w:rsidRPr="004748E1" w:rsidRDefault="004748E1" w:rsidP="004748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r w:rsidRPr="004748E1">
        <w:rPr>
          <w:rFonts w:ascii="Arial" w:hAnsi="Arial" w:cs="Arial"/>
          <w:sz w:val="20"/>
        </w:rPr>
        <w:t xml:space="preserve">7.4. Objednatel není povinen převzít dílo vykazující vady a nedodělky. </w:t>
      </w:r>
    </w:p>
    <w:p w14:paraId="524840C6" w14:textId="77777777" w:rsidR="00116C1B" w:rsidRPr="007C10BA" w:rsidRDefault="00116C1B" w:rsidP="00116C1B">
      <w:pPr>
        <w:tabs>
          <w:tab w:val="left" w:pos="390"/>
        </w:tabs>
        <w:ind w:left="30" w:firstLine="180"/>
        <w:jc w:val="both"/>
        <w:rPr>
          <w:rFonts w:ascii="Arial" w:hAnsi="Arial" w:cs="Arial"/>
          <w:color w:val="000000"/>
        </w:rPr>
      </w:pPr>
    </w:p>
    <w:p w14:paraId="38E9CE50" w14:textId="77777777" w:rsidR="00116C1B" w:rsidRPr="007C10BA" w:rsidRDefault="00116C1B" w:rsidP="00116C1B">
      <w:pPr>
        <w:numPr>
          <w:ilvl w:val="0"/>
          <w:numId w:val="2"/>
        </w:numPr>
        <w:ind w:hanging="1080"/>
        <w:rPr>
          <w:rFonts w:ascii="Arial" w:hAnsi="Arial" w:cs="Arial"/>
          <w:b/>
          <w:color w:val="000000"/>
        </w:rPr>
      </w:pPr>
      <w:r w:rsidRPr="007C10BA">
        <w:rPr>
          <w:rFonts w:ascii="Arial" w:hAnsi="Arial" w:cs="Arial"/>
          <w:b/>
          <w:color w:val="000000"/>
        </w:rPr>
        <w:lastRenderedPageBreak/>
        <w:t>Odpovědnost za vady</w:t>
      </w:r>
    </w:p>
    <w:p w14:paraId="7C9C997E" w14:textId="77777777" w:rsidR="00116C1B" w:rsidRPr="007C10BA" w:rsidRDefault="00116C1B" w:rsidP="00116C1B">
      <w:pPr>
        <w:jc w:val="center"/>
        <w:rPr>
          <w:rFonts w:ascii="Arial" w:hAnsi="Arial" w:cs="Arial"/>
          <w:b/>
          <w:i/>
          <w:color w:val="000000"/>
        </w:rPr>
      </w:pPr>
    </w:p>
    <w:p w14:paraId="38633179" w14:textId="10570A35" w:rsidR="00473095" w:rsidRDefault="00116C1B" w:rsidP="00116C1B">
      <w:pPr>
        <w:tabs>
          <w:tab w:val="left" w:pos="360"/>
        </w:tabs>
        <w:jc w:val="both"/>
        <w:rPr>
          <w:rFonts w:ascii="Arial" w:hAnsi="Arial" w:cs="Arial"/>
          <w:color w:val="000000"/>
        </w:rPr>
      </w:pPr>
      <w:r w:rsidRPr="007C10BA">
        <w:rPr>
          <w:rFonts w:ascii="Arial" w:hAnsi="Arial" w:cs="Arial"/>
          <w:color w:val="000000"/>
        </w:rPr>
        <w:t xml:space="preserve">8.1. </w:t>
      </w:r>
      <w:r w:rsidR="00B93B91">
        <w:rPr>
          <w:rFonts w:ascii="Arial" w:hAnsi="Arial" w:cs="Arial"/>
          <w:color w:val="000000"/>
        </w:rPr>
        <w:t>Smluvní strany se dohodly, že z</w:t>
      </w:r>
      <w:r w:rsidRPr="007C10BA">
        <w:rPr>
          <w:rFonts w:ascii="Arial" w:hAnsi="Arial" w:cs="Arial"/>
          <w:color w:val="000000"/>
        </w:rPr>
        <w:t>hotovitel odpovídá za to, že</w:t>
      </w:r>
      <w:r w:rsidR="003353E6">
        <w:rPr>
          <w:rFonts w:ascii="Arial" w:hAnsi="Arial" w:cs="Arial"/>
          <w:color w:val="000000"/>
        </w:rPr>
        <w:t xml:space="preserve">: </w:t>
      </w:r>
    </w:p>
    <w:p w14:paraId="664F49AA" w14:textId="77777777" w:rsidR="00337C81" w:rsidRDefault="00473095" w:rsidP="00116C1B">
      <w:pPr>
        <w:tabs>
          <w:tab w:val="left" w:pos="360"/>
        </w:tabs>
        <w:jc w:val="both"/>
        <w:rPr>
          <w:rFonts w:ascii="Arial" w:hAnsi="Arial" w:cs="Arial"/>
          <w:color w:val="000000"/>
        </w:rPr>
      </w:pPr>
      <w:r>
        <w:rPr>
          <w:rFonts w:ascii="Arial" w:hAnsi="Arial" w:cs="Arial"/>
          <w:color w:val="000000"/>
        </w:rPr>
        <w:t xml:space="preserve">- dílo </w:t>
      </w:r>
      <w:r w:rsidR="00116C1B" w:rsidRPr="007C10BA">
        <w:rPr>
          <w:rFonts w:ascii="Arial" w:hAnsi="Arial" w:cs="Arial"/>
          <w:color w:val="000000"/>
        </w:rPr>
        <w:t>bude provedeno v souladu a za podmínek stanovených touto smlouvou</w:t>
      </w:r>
      <w:r w:rsidR="001A7554">
        <w:rPr>
          <w:rFonts w:ascii="Arial" w:hAnsi="Arial" w:cs="Arial"/>
          <w:color w:val="000000"/>
        </w:rPr>
        <w:t>,</w:t>
      </w:r>
      <w:r w:rsidR="00116C1B" w:rsidRPr="007C10BA">
        <w:rPr>
          <w:rFonts w:ascii="Arial" w:hAnsi="Arial" w:cs="Arial"/>
          <w:color w:val="000000"/>
        </w:rPr>
        <w:t xml:space="preserve"> předpisy</w:t>
      </w:r>
      <w:r w:rsidR="001A7554">
        <w:rPr>
          <w:rFonts w:ascii="Arial" w:hAnsi="Arial" w:cs="Arial"/>
          <w:color w:val="000000"/>
        </w:rPr>
        <w:t xml:space="preserve"> (viz bod 6.1)</w:t>
      </w:r>
      <w:r w:rsidR="00116C1B" w:rsidRPr="007C10BA">
        <w:rPr>
          <w:rFonts w:ascii="Arial" w:hAnsi="Arial" w:cs="Arial"/>
          <w:color w:val="000000"/>
        </w:rPr>
        <w:t xml:space="preserve"> a následnými písemnými ujednáními smluvních stran</w:t>
      </w:r>
      <w:r w:rsidR="001364B8">
        <w:rPr>
          <w:rFonts w:ascii="Arial" w:hAnsi="Arial" w:cs="Arial"/>
          <w:color w:val="000000"/>
        </w:rPr>
        <w:t xml:space="preserve">, </w:t>
      </w:r>
    </w:p>
    <w:p w14:paraId="749131F0" w14:textId="77777777" w:rsidR="00337C81" w:rsidRDefault="00337C81" w:rsidP="00116C1B">
      <w:pPr>
        <w:tabs>
          <w:tab w:val="left" w:pos="360"/>
        </w:tabs>
        <w:jc w:val="both"/>
        <w:rPr>
          <w:rFonts w:ascii="Arial" w:hAnsi="Arial" w:cs="Arial"/>
          <w:color w:val="000000"/>
        </w:rPr>
      </w:pPr>
      <w:r>
        <w:rPr>
          <w:rFonts w:ascii="Arial" w:hAnsi="Arial" w:cs="Arial"/>
          <w:color w:val="000000"/>
        </w:rPr>
        <w:t xml:space="preserve">- dílo </w:t>
      </w:r>
      <w:r w:rsidR="00EA2866">
        <w:rPr>
          <w:rFonts w:ascii="Arial" w:hAnsi="Arial" w:cs="Arial"/>
          <w:color w:val="000000"/>
        </w:rPr>
        <w:t xml:space="preserve">bude mít vlastnosti předpokládané či deklarované touto smlouvou, projektovou dokumentací či výrobci dodaných materiálů a zařízení užitých ke zhotovení díla,  </w:t>
      </w:r>
    </w:p>
    <w:p w14:paraId="395FB105" w14:textId="77777777" w:rsidR="00337C81" w:rsidRDefault="00337C81" w:rsidP="00116C1B">
      <w:pPr>
        <w:tabs>
          <w:tab w:val="left" w:pos="360"/>
        </w:tabs>
        <w:jc w:val="both"/>
        <w:rPr>
          <w:rFonts w:ascii="Arial" w:hAnsi="Arial" w:cs="Arial"/>
          <w:color w:val="000000"/>
        </w:rPr>
      </w:pPr>
      <w:r>
        <w:rPr>
          <w:rFonts w:ascii="Arial" w:hAnsi="Arial" w:cs="Arial"/>
          <w:color w:val="000000"/>
        </w:rPr>
        <w:t xml:space="preserve">- dílo </w:t>
      </w:r>
      <w:r w:rsidR="001364B8">
        <w:rPr>
          <w:rFonts w:ascii="Arial" w:hAnsi="Arial" w:cs="Arial"/>
          <w:color w:val="000000"/>
        </w:rPr>
        <w:t>bude plně funkč</w:t>
      </w:r>
      <w:r w:rsidR="00EA2866">
        <w:rPr>
          <w:rFonts w:ascii="Arial" w:hAnsi="Arial" w:cs="Arial"/>
          <w:color w:val="000000"/>
        </w:rPr>
        <w:t>n</w:t>
      </w:r>
      <w:r w:rsidR="001364B8">
        <w:rPr>
          <w:rFonts w:ascii="Arial" w:hAnsi="Arial" w:cs="Arial"/>
          <w:color w:val="000000"/>
        </w:rPr>
        <w:t>í a způsobilé k řádnému a plnoho</w:t>
      </w:r>
      <w:r w:rsidR="009064EB">
        <w:rPr>
          <w:rFonts w:ascii="Arial" w:hAnsi="Arial" w:cs="Arial"/>
          <w:color w:val="000000"/>
        </w:rPr>
        <w:t>d</w:t>
      </w:r>
      <w:r w:rsidR="001364B8">
        <w:rPr>
          <w:rFonts w:ascii="Arial" w:hAnsi="Arial" w:cs="Arial"/>
          <w:color w:val="000000"/>
        </w:rPr>
        <w:t>notnému užívání</w:t>
      </w:r>
      <w:r w:rsidR="00116C1B" w:rsidRPr="007C10BA">
        <w:rPr>
          <w:rFonts w:ascii="Arial" w:hAnsi="Arial" w:cs="Arial"/>
          <w:color w:val="000000"/>
        </w:rPr>
        <w:t>.</w:t>
      </w:r>
      <w:r w:rsidR="00B93B91">
        <w:rPr>
          <w:rFonts w:ascii="Arial" w:hAnsi="Arial" w:cs="Arial"/>
          <w:color w:val="000000"/>
        </w:rPr>
        <w:t xml:space="preserve"> </w:t>
      </w:r>
    </w:p>
    <w:p w14:paraId="3559442B" w14:textId="77777777" w:rsidR="00337C81" w:rsidRDefault="00337C81" w:rsidP="00116C1B">
      <w:pPr>
        <w:tabs>
          <w:tab w:val="left" w:pos="360"/>
        </w:tabs>
        <w:jc w:val="both"/>
        <w:rPr>
          <w:rFonts w:ascii="Arial" w:hAnsi="Arial" w:cs="Arial"/>
          <w:color w:val="000000"/>
        </w:rPr>
      </w:pPr>
    </w:p>
    <w:p w14:paraId="1EB96D16" w14:textId="2716EB9A" w:rsidR="00116C1B" w:rsidRPr="00662F34" w:rsidRDefault="00B93B91" w:rsidP="00116C1B">
      <w:pPr>
        <w:tabs>
          <w:tab w:val="left" w:pos="360"/>
        </w:tabs>
        <w:jc w:val="both"/>
        <w:rPr>
          <w:rFonts w:ascii="Arial" w:hAnsi="Arial" w:cs="Arial"/>
          <w:color w:val="000000"/>
        </w:rPr>
      </w:pPr>
      <w:r>
        <w:rPr>
          <w:rFonts w:ascii="Arial" w:hAnsi="Arial" w:cs="Arial"/>
          <w:color w:val="000000"/>
        </w:rPr>
        <w:t xml:space="preserve">V případě, že dílo neodpovídá výše uvedeným požadavkům, má vady. </w:t>
      </w:r>
    </w:p>
    <w:p w14:paraId="4A9AB7A3" w14:textId="77777777" w:rsidR="00116C1B" w:rsidRDefault="00116C1B" w:rsidP="00116C1B">
      <w:pPr>
        <w:tabs>
          <w:tab w:val="left" w:pos="360"/>
        </w:tabs>
        <w:jc w:val="both"/>
        <w:rPr>
          <w:rFonts w:ascii="Arial" w:hAnsi="Arial" w:cs="Arial"/>
          <w:color w:val="000000"/>
        </w:rPr>
      </w:pPr>
    </w:p>
    <w:p w14:paraId="2C83CF78" w14:textId="57AF7AA0" w:rsidR="00116C1B" w:rsidRPr="0008722E" w:rsidRDefault="00116C1B" w:rsidP="00116C1B">
      <w:pPr>
        <w:tabs>
          <w:tab w:val="left" w:pos="360"/>
        </w:tabs>
        <w:jc w:val="both"/>
        <w:rPr>
          <w:rFonts w:ascii="Arial" w:hAnsi="Arial" w:cs="Arial"/>
        </w:rPr>
      </w:pPr>
      <w:r>
        <w:rPr>
          <w:rFonts w:ascii="Arial" w:hAnsi="Arial" w:cs="Arial"/>
          <w:color w:val="000000"/>
        </w:rPr>
        <w:t xml:space="preserve">8.2. </w:t>
      </w:r>
      <w:r w:rsidR="00B83F54">
        <w:rPr>
          <w:rFonts w:ascii="Arial" w:hAnsi="Arial" w:cs="Arial"/>
          <w:color w:val="000000"/>
        </w:rPr>
        <w:t xml:space="preserve">Smluvní strany se dohodly, že </w:t>
      </w:r>
      <w:r w:rsidR="009143C8">
        <w:rPr>
          <w:rFonts w:ascii="Arial" w:hAnsi="Arial" w:cs="Arial"/>
          <w:color w:val="000000"/>
        </w:rPr>
        <w:t>zhotovitel poskytuje záruku za jakost díla v délce 36 měsíců</w:t>
      </w:r>
      <w:r w:rsidR="003B31A9">
        <w:rPr>
          <w:rFonts w:ascii="Arial" w:hAnsi="Arial" w:cs="Arial"/>
          <w:color w:val="000000"/>
        </w:rPr>
        <w:t xml:space="preserve">. </w:t>
      </w:r>
      <w:r w:rsidR="007575A2">
        <w:rPr>
          <w:rFonts w:ascii="Arial" w:hAnsi="Arial" w:cs="Arial"/>
          <w:color w:val="000000"/>
        </w:rPr>
        <w:t>Zodpovídat bude odpovídat za všechny vady, které se na díle po dobu trvání záruky vyskytnou nebo projeví</w:t>
      </w:r>
      <w:r w:rsidR="008523BA">
        <w:rPr>
          <w:rFonts w:ascii="Arial" w:hAnsi="Arial" w:cs="Arial"/>
          <w:color w:val="000000"/>
        </w:rPr>
        <w:t>, případně které budou po dobu trvání záruky objednavatelem na díle zjištěny. To se netýká zjevných vad, které mohl objednavatel zjistit při předání díla</w:t>
      </w:r>
      <w:r w:rsidR="004A6618">
        <w:rPr>
          <w:rFonts w:ascii="Arial" w:hAnsi="Arial" w:cs="Arial"/>
          <w:color w:val="000000"/>
        </w:rPr>
        <w:t xml:space="preserve"> jeho běžným ohledáním</w:t>
      </w:r>
      <w:r w:rsidR="008523BA">
        <w:rPr>
          <w:rFonts w:ascii="Arial" w:hAnsi="Arial" w:cs="Arial"/>
          <w:color w:val="000000"/>
        </w:rPr>
        <w:t xml:space="preserve">. </w:t>
      </w:r>
    </w:p>
    <w:p w14:paraId="57BAED9B" w14:textId="77777777" w:rsidR="00116C1B" w:rsidRPr="0008722E" w:rsidRDefault="00116C1B" w:rsidP="00116C1B">
      <w:pPr>
        <w:tabs>
          <w:tab w:val="left" w:pos="360"/>
        </w:tabs>
        <w:jc w:val="both"/>
        <w:rPr>
          <w:rFonts w:ascii="Arial" w:hAnsi="Arial" w:cs="Arial"/>
        </w:rPr>
      </w:pPr>
    </w:p>
    <w:p w14:paraId="393A4A4C" w14:textId="6C753B25" w:rsidR="00116C1B" w:rsidRPr="00662F34" w:rsidRDefault="00116C1B" w:rsidP="00116C1B">
      <w:pPr>
        <w:tabs>
          <w:tab w:val="left" w:pos="0"/>
        </w:tabs>
        <w:jc w:val="both"/>
        <w:rPr>
          <w:rFonts w:ascii="Arial" w:hAnsi="Arial" w:cs="Arial"/>
          <w:color w:val="000000"/>
        </w:rPr>
      </w:pPr>
      <w:r>
        <w:rPr>
          <w:rFonts w:ascii="Arial" w:hAnsi="Arial" w:cs="Arial"/>
          <w:color w:val="000000"/>
        </w:rPr>
        <w:t xml:space="preserve">8.3. </w:t>
      </w:r>
      <w:r w:rsidRPr="00662F34">
        <w:rPr>
          <w:rFonts w:ascii="Arial" w:hAnsi="Arial" w:cs="Arial"/>
          <w:color w:val="000000"/>
        </w:rPr>
        <w:t xml:space="preserve">Zhotovitel </w:t>
      </w:r>
      <w:r w:rsidR="004A6618">
        <w:rPr>
          <w:rFonts w:ascii="Arial" w:hAnsi="Arial" w:cs="Arial"/>
          <w:color w:val="000000"/>
        </w:rPr>
        <w:t xml:space="preserve">rovněž </w:t>
      </w:r>
      <w:r w:rsidRPr="00662F34">
        <w:rPr>
          <w:rFonts w:ascii="Arial" w:hAnsi="Arial" w:cs="Arial"/>
          <w:color w:val="000000"/>
        </w:rPr>
        <w:t xml:space="preserve">odpovídá za vady, které má </w:t>
      </w:r>
      <w:r w:rsidR="004A6618">
        <w:rPr>
          <w:rFonts w:ascii="Arial" w:hAnsi="Arial" w:cs="Arial"/>
          <w:color w:val="000000"/>
        </w:rPr>
        <w:t>dílo dle této smlouvy</w:t>
      </w:r>
      <w:r w:rsidRPr="00662F34">
        <w:rPr>
          <w:rFonts w:ascii="Arial" w:hAnsi="Arial" w:cs="Arial"/>
          <w:color w:val="000000"/>
        </w:rPr>
        <w:t xml:space="preserve"> v době jeho předání zhotovitelem a převzetí objednatelem. </w:t>
      </w:r>
      <w:r w:rsidR="0042465D">
        <w:rPr>
          <w:rFonts w:ascii="Arial" w:hAnsi="Arial" w:cs="Arial"/>
          <w:color w:val="000000"/>
        </w:rPr>
        <w:t xml:space="preserve">Zhotovitel neodpovídá za vady díla, které vzniknou v důsledku jeho poškození objednatelem nebo jinou osobou, </w:t>
      </w:r>
      <w:r w:rsidR="00A208AE">
        <w:rPr>
          <w:rFonts w:ascii="Arial" w:hAnsi="Arial" w:cs="Arial"/>
          <w:color w:val="000000"/>
        </w:rPr>
        <w:t>v důsledku vyšší moci nebo živelní události a v důsledku neodborného užívání díla nebo jeho užívání v rozporu s</w:t>
      </w:r>
      <w:r w:rsidR="00034847">
        <w:rPr>
          <w:rFonts w:ascii="Arial" w:hAnsi="Arial" w:cs="Arial"/>
          <w:color w:val="000000"/>
        </w:rPr>
        <w:t> příslušnými návody nebo pokyny výrobců dodaných zařízení, s nimiž bude objednatel prokazatelně seznámen při předání díla.</w:t>
      </w:r>
    </w:p>
    <w:p w14:paraId="0C410A2C" w14:textId="77777777" w:rsidR="00116C1B" w:rsidRDefault="00116C1B" w:rsidP="00116C1B">
      <w:pPr>
        <w:tabs>
          <w:tab w:val="left" w:pos="360"/>
        </w:tabs>
        <w:jc w:val="both"/>
        <w:rPr>
          <w:rFonts w:ascii="Arial" w:hAnsi="Arial" w:cs="Arial"/>
          <w:color w:val="000000"/>
        </w:rPr>
      </w:pPr>
    </w:p>
    <w:p w14:paraId="1026E9D1" w14:textId="6DC97A7D" w:rsidR="00525FEC" w:rsidRPr="00525FEC" w:rsidRDefault="00525FEC" w:rsidP="00525FEC">
      <w:pPr>
        <w:tabs>
          <w:tab w:val="left" w:pos="0"/>
        </w:tabs>
        <w:jc w:val="both"/>
        <w:rPr>
          <w:rFonts w:ascii="Arial" w:hAnsi="Arial" w:cs="Arial"/>
          <w:color w:val="000000"/>
        </w:rPr>
      </w:pPr>
      <w:r>
        <w:rPr>
          <w:rFonts w:ascii="Arial" w:hAnsi="Arial" w:cs="Arial"/>
          <w:color w:val="000000"/>
        </w:rPr>
        <w:t>8.4</w:t>
      </w:r>
      <w:r w:rsidRPr="00525FEC">
        <w:rPr>
          <w:rFonts w:ascii="Arial" w:hAnsi="Arial" w:cs="Arial"/>
          <w:color w:val="000000"/>
        </w:rPr>
        <w:t xml:space="preserve">. Objednatel je </w:t>
      </w:r>
      <w:r w:rsidR="001B2D96">
        <w:rPr>
          <w:rFonts w:ascii="Arial" w:hAnsi="Arial" w:cs="Arial"/>
          <w:color w:val="000000"/>
        </w:rPr>
        <w:t>oprávněn</w:t>
      </w:r>
      <w:r w:rsidRPr="00525FEC">
        <w:rPr>
          <w:rFonts w:ascii="Arial" w:hAnsi="Arial" w:cs="Arial"/>
          <w:color w:val="000000"/>
        </w:rPr>
        <w:t xml:space="preserve"> reklamovat u</w:t>
      </w:r>
      <w:r>
        <w:rPr>
          <w:rFonts w:ascii="Arial" w:hAnsi="Arial" w:cs="Arial"/>
          <w:color w:val="000000"/>
        </w:rPr>
        <w:t xml:space="preserve"> </w:t>
      </w:r>
      <w:r w:rsidRPr="00525FEC">
        <w:rPr>
          <w:rFonts w:ascii="Arial" w:hAnsi="Arial" w:cs="Arial"/>
          <w:color w:val="000000"/>
        </w:rPr>
        <w:t xml:space="preserve">zhotovitele vady díla </w:t>
      </w:r>
      <w:r w:rsidR="001B2D96">
        <w:rPr>
          <w:rFonts w:ascii="Arial" w:hAnsi="Arial" w:cs="Arial"/>
          <w:color w:val="000000"/>
        </w:rPr>
        <w:t xml:space="preserve">kdykoliv během </w:t>
      </w:r>
      <w:r w:rsidR="003F0183">
        <w:rPr>
          <w:rFonts w:ascii="Arial" w:hAnsi="Arial" w:cs="Arial"/>
          <w:color w:val="000000"/>
        </w:rPr>
        <w:t xml:space="preserve">trvání poskytnuté </w:t>
      </w:r>
      <w:r w:rsidR="001B2D96">
        <w:rPr>
          <w:rFonts w:ascii="Arial" w:hAnsi="Arial" w:cs="Arial"/>
          <w:color w:val="000000"/>
        </w:rPr>
        <w:t>záruky</w:t>
      </w:r>
      <w:r w:rsidR="003F0183">
        <w:rPr>
          <w:rFonts w:ascii="Arial" w:hAnsi="Arial" w:cs="Arial"/>
          <w:color w:val="000000"/>
        </w:rPr>
        <w:t>, a to</w:t>
      </w:r>
      <w:r w:rsidRPr="00525FEC">
        <w:rPr>
          <w:rFonts w:ascii="Arial" w:hAnsi="Arial" w:cs="Arial"/>
          <w:color w:val="000000"/>
        </w:rPr>
        <w:t xml:space="preserve"> písemně (v listinné formě) či elektronicky na adrese</w:t>
      </w:r>
      <w:r w:rsidR="00A13DE2">
        <w:rPr>
          <w:rFonts w:ascii="Arial" w:hAnsi="Arial" w:cs="Arial"/>
          <w:color w:val="000000"/>
        </w:rPr>
        <w:t xml:space="preserve"> </w:t>
      </w:r>
      <w:r w:rsidR="0042207B">
        <w:rPr>
          <w:rFonts w:ascii="Arial" w:hAnsi="Arial" w:cs="Arial"/>
          <w:color w:val="000000"/>
        </w:rPr>
        <w:t>info@stavos.net</w:t>
      </w:r>
      <w:r w:rsidR="00A13DE2">
        <w:rPr>
          <w:rFonts w:ascii="Arial" w:hAnsi="Arial" w:cs="Arial"/>
          <w:color w:val="000000"/>
        </w:rPr>
        <w:t>.</w:t>
      </w:r>
      <w:r w:rsidRPr="00525FEC">
        <w:rPr>
          <w:rFonts w:ascii="Arial" w:hAnsi="Arial" w:cs="Arial"/>
          <w:color w:val="000000"/>
        </w:rPr>
        <w:t xml:space="preserve">  V reklamaci musí být vady popsány a musí být uvedeno, jak se tyto projevují (na jaké části předmětu díla – zařízení). Dále v reklamaci objednatel může uvést své požadavky, jakým způsobem vadu odstranit nebo zda požaduje finanční náhradu</w:t>
      </w:r>
      <w:r w:rsidR="003F0183">
        <w:rPr>
          <w:rFonts w:ascii="Arial" w:hAnsi="Arial" w:cs="Arial"/>
          <w:color w:val="000000"/>
        </w:rPr>
        <w:t xml:space="preserve"> (slevu z ceny díla)</w:t>
      </w:r>
      <w:r w:rsidRPr="00525FEC">
        <w:rPr>
          <w:rFonts w:ascii="Arial" w:hAnsi="Arial" w:cs="Arial"/>
          <w:color w:val="000000"/>
        </w:rPr>
        <w:t>. Volba plnění je v tomto směru sjednána ve prospěch objednatele s tím, že případná finanční náhrada</w:t>
      </w:r>
      <w:r w:rsidR="003F0183">
        <w:rPr>
          <w:rFonts w:ascii="Arial" w:hAnsi="Arial" w:cs="Arial"/>
          <w:color w:val="000000"/>
        </w:rPr>
        <w:t xml:space="preserve"> (sleva z ceny díla)</w:t>
      </w:r>
      <w:r w:rsidRPr="00525FEC">
        <w:rPr>
          <w:rFonts w:ascii="Arial" w:hAnsi="Arial" w:cs="Arial"/>
          <w:color w:val="000000"/>
        </w:rPr>
        <w:t xml:space="preserve"> bude stanovena ve výši nákladů, které bude objednatel nucen účelně vynaložit na odstranění takové vady, včetně případných souvisejících nákladů.</w:t>
      </w:r>
    </w:p>
    <w:p w14:paraId="3FE4B75D" w14:textId="77777777" w:rsidR="00525FEC" w:rsidRPr="00525FEC" w:rsidRDefault="00525FEC" w:rsidP="00525FEC">
      <w:pPr>
        <w:tabs>
          <w:tab w:val="left" w:pos="0"/>
        </w:tabs>
        <w:jc w:val="both"/>
        <w:rPr>
          <w:rFonts w:ascii="Arial" w:hAnsi="Arial" w:cs="Arial"/>
          <w:color w:val="000000"/>
        </w:rPr>
      </w:pPr>
    </w:p>
    <w:p w14:paraId="445B4CB7" w14:textId="60EBFAA0" w:rsidR="00525FEC" w:rsidRPr="00525FEC" w:rsidRDefault="00525FEC" w:rsidP="00525FEC">
      <w:pPr>
        <w:tabs>
          <w:tab w:val="left" w:pos="0"/>
        </w:tabs>
        <w:jc w:val="both"/>
        <w:rPr>
          <w:rFonts w:ascii="Arial" w:hAnsi="Arial" w:cs="Arial"/>
          <w:color w:val="000000"/>
        </w:rPr>
      </w:pPr>
      <w:r w:rsidRPr="00525FEC">
        <w:rPr>
          <w:rFonts w:ascii="Arial" w:hAnsi="Arial" w:cs="Arial"/>
          <w:color w:val="000000"/>
        </w:rPr>
        <w:t xml:space="preserve">9.3. Zhotovitel je povinen odstranit reklamované vady v případě, že ze strany objednatele není požadována finanční náhrada ve smyslu čl. </w:t>
      </w:r>
      <w:r w:rsidR="003F0183">
        <w:rPr>
          <w:rFonts w:ascii="Arial" w:hAnsi="Arial" w:cs="Arial"/>
          <w:color w:val="000000"/>
        </w:rPr>
        <w:t>8.4</w:t>
      </w:r>
      <w:r w:rsidRPr="00525FEC">
        <w:rPr>
          <w:rFonts w:ascii="Arial" w:hAnsi="Arial" w:cs="Arial"/>
          <w:color w:val="000000"/>
        </w:rPr>
        <w:t>., ne</w:t>
      </w:r>
      <w:r w:rsidR="003F0183">
        <w:rPr>
          <w:rFonts w:ascii="Arial" w:hAnsi="Arial" w:cs="Arial"/>
          <w:color w:val="000000"/>
        </w:rPr>
        <w:t>jpozději do 5 dnů</w:t>
      </w:r>
      <w:r w:rsidRPr="00525FEC">
        <w:rPr>
          <w:rFonts w:ascii="Arial" w:hAnsi="Arial" w:cs="Arial"/>
          <w:color w:val="000000"/>
        </w:rPr>
        <w:t xml:space="preserve"> po jejich oznámení, případně v termínu, který bude objednatel požadovat v oznámení reklamace. Objednatel má i přes sjednanou smluvní pokutu nárok na náhradu škody a ušlého zisku z důvodu nefunkčnosti nebo částečné nefunkčnosti díla do doby odstranění reklamované vady. Náklady na odstranění reklamované vady nese zhotovitel i ve sporných případech až do případného rozhodnutí soudu.</w:t>
      </w:r>
      <w:r w:rsidR="003F0183">
        <w:rPr>
          <w:rFonts w:ascii="Arial" w:hAnsi="Arial" w:cs="Arial"/>
          <w:color w:val="000000"/>
        </w:rPr>
        <w:t xml:space="preserve"> V případě, že vada </w:t>
      </w:r>
      <w:r w:rsidR="008E3A5E">
        <w:rPr>
          <w:rFonts w:ascii="Arial" w:hAnsi="Arial" w:cs="Arial"/>
          <w:color w:val="000000"/>
        </w:rPr>
        <w:t>podstatně omezuje</w:t>
      </w:r>
      <w:r w:rsidR="003F0183">
        <w:rPr>
          <w:rFonts w:ascii="Arial" w:hAnsi="Arial" w:cs="Arial"/>
          <w:color w:val="000000"/>
        </w:rPr>
        <w:t xml:space="preserve"> </w:t>
      </w:r>
      <w:r w:rsidR="008E3A5E">
        <w:rPr>
          <w:rFonts w:ascii="Arial" w:hAnsi="Arial" w:cs="Arial"/>
          <w:color w:val="000000"/>
        </w:rPr>
        <w:t xml:space="preserve">či znemožňuje užívání díla nebo jeho části, je zhotovitel povinen zahájit odstraňování díla nejpozději do 1 pracovního dne po oznámení reklamace a </w:t>
      </w:r>
      <w:r w:rsidR="001738F0">
        <w:rPr>
          <w:rFonts w:ascii="Arial" w:hAnsi="Arial" w:cs="Arial"/>
          <w:color w:val="000000"/>
        </w:rPr>
        <w:t>zajistit alespoň provizorní zprovoznění dané části díla nejpozději do 2 pracovních dnů od nahlášení vady.</w:t>
      </w:r>
      <w:r w:rsidR="008E3A5E">
        <w:rPr>
          <w:rFonts w:ascii="Arial" w:hAnsi="Arial" w:cs="Arial"/>
          <w:color w:val="000000"/>
        </w:rPr>
        <w:t xml:space="preserve"> </w:t>
      </w:r>
    </w:p>
    <w:p w14:paraId="7D9AF1D4" w14:textId="77777777" w:rsidR="00525FEC" w:rsidRPr="00525FEC" w:rsidRDefault="00525FEC" w:rsidP="00525FEC">
      <w:pPr>
        <w:tabs>
          <w:tab w:val="left" w:pos="0"/>
        </w:tabs>
        <w:jc w:val="both"/>
        <w:rPr>
          <w:rFonts w:ascii="Arial" w:hAnsi="Arial" w:cs="Arial"/>
          <w:color w:val="000000"/>
        </w:rPr>
      </w:pPr>
    </w:p>
    <w:p w14:paraId="7D67D808" w14:textId="4D0215E2" w:rsidR="00E172FA" w:rsidRPr="00504F4C" w:rsidRDefault="00525FEC" w:rsidP="00504F4C">
      <w:pPr>
        <w:tabs>
          <w:tab w:val="left" w:pos="0"/>
        </w:tabs>
        <w:jc w:val="both"/>
        <w:rPr>
          <w:rFonts w:ascii="Arial" w:hAnsi="Arial" w:cs="Arial"/>
          <w:color w:val="000000"/>
        </w:rPr>
      </w:pPr>
      <w:r w:rsidRPr="00525FEC">
        <w:rPr>
          <w:rFonts w:ascii="Arial" w:hAnsi="Arial" w:cs="Arial"/>
          <w:color w:val="000000"/>
        </w:rPr>
        <w:t xml:space="preserve">9.5. Neodstraní-li zhotovitel uplatněnou vadu v termínu </w:t>
      </w:r>
      <w:r w:rsidR="0050249C">
        <w:rPr>
          <w:rFonts w:ascii="Arial" w:hAnsi="Arial" w:cs="Arial"/>
          <w:color w:val="000000"/>
        </w:rPr>
        <w:t xml:space="preserve">dle této smlouvy, </w:t>
      </w:r>
      <w:r w:rsidRPr="00525FEC">
        <w:rPr>
          <w:rFonts w:ascii="Arial" w:hAnsi="Arial" w:cs="Arial"/>
          <w:color w:val="000000"/>
        </w:rPr>
        <w:t xml:space="preserve">je objednatel oprávněn odstranit takovou vadu a nedodělek na náklady zhotovitele sám nebo prostřednictvím třetí osoby. Veškeré takto </w:t>
      </w:r>
      <w:r w:rsidR="00670152">
        <w:rPr>
          <w:rFonts w:ascii="Arial" w:hAnsi="Arial" w:cs="Arial"/>
          <w:color w:val="000000"/>
        </w:rPr>
        <w:t xml:space="preserve">účelně </w:t>
      </w:r>
      <w:r w:rsidRPr="00525FEC">
        <w:rPr>
          <w:rFonts w:ascii="Arial" w:hAnsi="Arial" w:cs="Arial"/>
          <w:color w:val="000000"/>
        </w:rPr>
        <w:t xml:space="preserve">vynaložené nebo s odstraněním vady související náklady uhradí objednateli zhotovitel. </w:t>
      </w:r>
    </w:p>
    <w:p w14:paraId="521FD643" w14:textId="77777777" w:rsidR="00E172FA" w:rsidRDefault="00E172FA" w:rsidP="00116C1B">
      <w:pPr>
        <w:tabs>
          <w:tab w:val="left" w:pos="360"/>
        </w:tabs>
        <w:jc w:val="both"/>
        <w:rPr>
          <w:rFonts w:ascii="Arial" w:hAnsi="Arial" w:cs="Arial"/>
          <w:color w:val="000000"/>
          <w:highlight w:val="yellow"/>
        </w:rPr>
      </w:pPr>
    </w:p>
    <w:p w14:paraId="004798B8" w14:textId="77777777" w:rsidR="00E172FA" w:rsidRPr="00662F34" w:rsidRDefault="00E172FA" w:rsidP="00116C1B">
      <w:pPr>
        <w:tabs>
          <w:tab w:val="left" w:pos="360"/>
        </w:tabs>
        <w:jc w:val="both"/>
        <w:rPr>
          <w:rFonts w:ascii="Arial" w:hAnsi="Arial" w:cs="Arial"/>
          <w:color w:val="000000"/>
          <w:highlight w:val="yellow"/>
        </w:rPr>
      </w:pPr>
    </w:p>
    <w:p w14:paraId="6161FF15" w14:textId="77777777" w:rsidR="00116C1B" w:rsidRPr="00A42521" w:rsidRDefault="00116C1B" w:rsidP="00116C1B">
      <w:pPr>
        <w:numPr>
          <w:ilvl w:val="0"/>
          <w:numId w:val="2"/>
        </w:numPr>
        <w:ind w:hanging="1080"/>
        <w:rPr>
          <w:rFonts w:ascii="Arial" w:hAnsi="Arial" w:cs="Arial"/>
          <w:b/>
          <w:color w:val="000000"/>
        </w:rPr>
      </w:pPr>
      <w:r w:rsidRPr="00A42521">
        <w:rPr>
          <w:rFonts w:ascii="Arial" w:hAnsi="Arial" w:cs="Arial"/>
          <w:b/>
          <w:color w:val="000000"/>
        </w:rPr>
        <w:t>Nebezpečí škody a vlastnické právo díla</w:t>
      </w:r>
    </w:p>
    <w:p w14:paraId="0783B5E1" w14:textId="77777777" w:rsidR="00116C1B" w:rsidRPr="00662F34" w:rsidRDefault="00116C1B" w:rsidP="00116C1B">
      <w:pPr>
        <w:jc w:val="center"/>
        <w:rPr>
          <w:rFonts w:ascii="Arial" w:hAnsi="Arial" w:cs="Arial"/>
          <w:b/>
          <w:i/>
          <w:color w:val="000000"/>
        </w:rPr>
      </w:pPr>
    </w:p>
    <w:p w14:paraId="62E525C5" w14:textId="467EF4C9" w:rsidR="00116C1B" w:rsidRPr="006822BC" w:rsidRDefault="00670152" w:rsidP="006822BC">
      <w:pPr>
        <w:pStyle w:val="Odstavecseseznamem"/>
        <w:numPr>
          <w:ilvl w:val="1"/>
          <w:numId w:val="3"/>
        </w:numPr>
        <w:tabs>
          <w:tab w:val="left" w:pos="0"/>
        </w:tabs>
        <w:ind w:left="0" w:firstLine="0"/>
        <w:jc w:val="both"/>
        <w:rPr>
          <w:rFonts w:ascii="Arial" w:hAnsi="Arial" w:cs="Arial"/>
          <w:color w:val="000000"/>
        </w:rPr>
      </w:pPr>
      <w:r w:rsidRPr="006822BC">
        <w:rPr>
          <w:rFonts w:ascii="Arial" w:hAnsi="Arial" w:cs="Arial"/>
          <w:color w:val="000000"/>
        </w:rPr>
        <w:t xml:space="preserve">Vlastníkem díla je </w:t>
      </w:r>
      <w:r w:rsidR="00C63426" w:rsidRPr="006822BC">
        <w:rPr>
          <w:rFonts w:ascii="Arial" w:hAnsi="Arial" w:cs="Arial"/>
          <w:color w:val="000000"/>
        </w:rPr>
        <w:t xml:space="preserve">po celou dobu jeho provádění objednavatel. </w:t>
      </w:r>
      <w:r w:rsidR="00116C1B" w:rsidRPr="006822BC">
        <w:rPr>
          <w:rFonts w:ascii="Arial" w:hAnsi="Arial" w:cs="Arial"/>
          <w:color w:val="000000"/>
        </w:rPr>
        <w:t>Zhotovitel nese nebezpečí škody n</w:t>
      </w:r>
      <w:r w:rsidR="00C63426" w:rsidRPr="006822BC">
        <w:rPr>
          <w:rFonts w:ascii="Arial" w:hAnsi="Arial" w:cs="Arial"/>
          <w:color w:val="000000"/>
        </w:rPr>
        <w:t xml:space="preserve">a prováděném díle </w:t>
      </w:r>
      <w:r w:rsidR="00116C1B" w:rsidRPr="006822BC">
        <w:rPr>
          <w:rFonts w:ascii="Arial" w:hAnsi="Arial" w:cs="Arial"/>
          <w:color w:val="000000"/>
        </w:rPr>
        <w:t>až do okamžiku jeho předání a převzetí objednatelem.</w:t>
      </w:r>
    </w:p>
    <w:p w14:paraId="0BE6D6C7" w14:textId="77777777" w:rsidR="00116C1B" w:rsidRDefault="00116C1B" w:rsidP="00116C1B">
      <w:pPr>
        <w:tabs>
          <w:tab w:val="left" w:pos="0"/>
        </w:tabs>
        <w:jc w:val="both"/>
        <w:rPr>
          <w:rFonts w:ascii="Arial" w:hAnsi="Arial" w:cs="Arial"/>
          <w:color w:val="000000"/>
        </w:rPr>
      </w:pPr>
    </w:p>
    <w:p w14:paraId="31CA4C76" w14:textId="77777777" w:rsidR="00116C1B" w:rsidRPr="00A336E2" w:rsidRDefault="00116C1B" w:rsidP="006822BC">
      <w:pPr>
        <w:pStyle w:val="Odstavecseseznamem"/>
        <w:numPr>
          <w:ilvl w:val="1"/>
          <w:numId w:val="3"/>
        </w:numPr>
        <w:tabs>
          <w:tab w:val="left" w:pos="0"/>
        </w:tabs>
        <w:ind w:left="0" w:firstLine="0"/>
        <w:jc w:val="both"/>
        <w:rPr>
          <w:rFonts w:ascii="Arial" w:hAnsi="Arial" w:cs="Arial"/>
          <w:color w:val="000000"/>
        </w:rPr>
      </w:pPr>
      <w:r w:rsidRPr="00A336E2">
        <w:rPr>
          <w:rFonts w:ascii="Arial" w:hAnsi="Arial" w:cs="Arial"/>
          <w:color w:val="000000"/>
        </w:rPr>
        <w:t>Jestliže je objednatel v prodlení s převzetím díla, přechází na něj nebezpečí škody na příslušné části díla prvním dnem prodlení.</w:t>
      </w:r>
    </w:p>
    <w:p w14:paraId="37223BCB" w14:textId="77777777" w:rsidR="0042207B" w:rsidRDefault="0042207B" w:rsidP="00985DE4">
      <w:pPr>
        <w:rPr>
          <w:rFonts w:ascii="Arial" w:hAnsi="Arial" w:cs="Arial"/>
          <w:b/>
          <w:i/>
          <w:color w:val="000000"/>
        </w:rPr>
      </w:pPr>
    </w:p>
    <w:p w14:paraId="539F85E3" w14:textId="77777777" w:rsidR="00985DE4" w:rsidRDefault="00985DE4" w:rsidP="00985DE4">
      <w:pPr>
        <w:rPr>
          <w:rFonts w:ascii="Arial" w:hAnsi="Arial" w:cs="Arial"/>
          <w:b/>
          <w:i/>
          <w:color w:val="000000"/>
        </w:rPr>
      </w:pPr>
    </w:p>
    <w:p w14:paraId="228F2EDE" w14:textId="77777777" w:rsidR="00116C1B" w:rsidRPr="00A42521" w:rsidRDefault="00116C1B" w:rsidP="00116C1B">
      <w:pPr>
        <w:numPr>
          <w:ilvl w:val="0"/>
          <w:numId w:val="2"/>
        </w:numPr>
        <w:ind w:hanging="1080"/>
        <w:rPr>
          <w:rFonts w:ascii="Arial" w:hAnsi="Arial" w:cs="Arial"/>
          <w:b/>
          <w:color w:val="000000"/>
        </w:rPr>
      </w:pPr>
      <w:r w:rsidRPr="00A42521">
        <w:rPr>
          <w:rFonts w:ascii="Arial" w:hAnsi="Arial" w:cs="Arial"/>
          <w:b/>
          <w:color w:val="000000"/>
        </w:rPr>
        <w:t>Smluvní pokuty</w:t>
      </w:r>
    </w:p>
    <w:p w14:paraId="6A05CDF7" w14:textId="77777777" w:rsidR="00116C1B" w:rsidRPr="00662F34" w:rsidRDefault="00116C1B" w:rsidP="00116C1B">
      <w:pPr>
        <w:jc w:val="both"/>
        <w:rPr>
          <w:rFonts w:ascii="Arial" w:hAnsi="Arial" w:cs="Arial"/>
          <w:color w:val="000000"/>
        </w:rPr>
      </w:pPr>
    </w:p>
    <w:p w14:paraId="7BBB7C54" w14:textId="223CBBBA" w:rsidR="00116C1B" w:rsidRPr="00A34A5C"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Pr>
          <w:rFonts w:ascii="Arial" w:hAnsi="Arial" w:cs="Arial"/>
          <w:color w:val="000000"/>
          <w:sz w:val="20"/>
        </w:rPr>
        <w:t>10.</w:t>
      </w:r>
      <w:r w:rsidRPr="009C09A0">
        <w:rPr>
          <w:rFonts w:ascii="Arial" w:hAnsi="Arial" w:cs="Arial"/>
          <w:color w:val="000000"/>
          <w:sz w:val="20"/>
        </w:rPr>
        <w:t xml:space="preserve">1. </w:t>
      </w:r>
      <w:r w:rsidRPr="001F7F91">
        <w:rPr>
          <w:rFonts w:ascii="Arial" w:hAnsi="Arial" w:cs="Arial"/>
          <w:color w:val="000000"/>
          <w:sz w:val="20"/>
        </w:rPr>
        <w:t>Za prodlení</w:t>
      </w:r>
      <w:r w:rsidR="00784635">
        <w:rPr>
          <w:rFonts w:ascii="Arial" w:hAnsi="Arial" w:cs="Arial"/>
          <w:color w:val="000000"/>
          <w:sz w:val="20"/>
        </w:rPr>
        <w:t xml:space="preserve"> s provedením díla </w:t>
      </w:r>
      <w:r w:rsidR="00B86489">
        <w:rPr>
          <w:rFonts w:ascii="Arial" w:hAnsi="Arial" w:cs="Arial"/>
          <w:color w:val="000000"/>
          <w:sz w:val="20"/>
        </w:rPr>
        <w:t xml:space="preserve">nebo jeho částí </w:t>
      </w:r>
      <w:r w:rsidR="00784635">
        <w:rPr>
          <w:rFonts w:ascii="Arial" w:hAnsi="Arial" w:cs="Arial"/>
          <w:color w:val="000000"/>
          <w:sz w:val="20"/>
        </w:rPr>
        <w:t xml:space="preserve">dle této smlouvy v </w:t>
      </w:r>
      <w:r w:rsidRPr="001F7F91">
        <w:rPr>
          <w:rFonts w:ascii="Arial" w:hAnsi="Arial" w:cs="Arial"/>
          <w:color w:val="000000"/>
          <w:sz w:val="20"/>
        </w:rPr>
        <w:t>termín</w:t>
      </w:r>
      <w:r w:rsidR="00B86489">
        <w:rPr>
          <w:rFonts w:ascii="Arial" w:hAnsi="Arial" w:cs="Arial"/>
          <w:color w:val="000000"/>
          <w:sz w:val="20"/>
        </w:rPr>
        <w:t>ech</w:t>
      </w:r>
      <w:r w:rsidRPr="001F7F91">
        <w:rPr>
          <w:rFonts w:ascii="Arial" w:hAnsi="Arial" w:cs="Arial"/>
          <w:color w:val="000000"/>
          <w:sz w:val="20"/>
        </w:rPr>
        <w:t xml:space="preserve"> </w:t>
      </w:r>
      <w:r w:rsidR="00B86489">
        <w:rPr>
          <w:rFonts w:ascii="Arial" w:hAnsi="Arial" w:cs="Arial"/>
          <w:color w:val="000000"/>
          <w:sz w:val="20"/>
        </w:rPr>
        <w:t xml:space="preserve">dle této smlouvy </w:t>
      </w:r>
      <w:r w:rsidRPr="001F7F91">
        <w:rPr>
          <w:rFonts w:ascii="Arial" w:hAnsi="Arial" w:cs="Arial"/>
          <w:color w:val="000000"/>
          <w:sz w:val="20"/>
        </w:rPr>
        <w:t xml:space="preserve">se zhotovitel </w:t>
      </w:r>
      <w:r w:rsidRPr="00A34A5C">
        <w:rPr>
          <w:rFonts w:ascii="Arial" w:hAnsi="Arial" w:cs="Arial"/>
          <w:color w:val="000000"/>
          <w:sz w:val="20"/>
        </w:rPr>
        <w:t xml:space="preserve">objednateli zavazuje uhradit smluvní pokutu ve výši 0,2 % z celkové ceny díla za každý započatý den prodlení, minimálně však </w:t>
      </w:r>
      <w:proofErr w:type="gramStart"/>
      <w:r w:rsidR="00295F94" w:rsidRPr="00946A0A">
        <w:rPr>
          <w:rFonts w:ascii="Arial" w:hAnsi="Arial" w:cs="Arial"/>
          <w:color w:val="000000"/>
          <w:sz w:val="20"/>
        </w:rPr>
        <w:t>1.</w:t>
      </w:r>
      <w:r w:rsidR="0028612D" w:rsidRPr="00946A0A">
        <w:rPr>
          <w:rFonts w:ascii="Arial" w:hAnsi="Arial" w:cs="Arial"/>
          <w:color w:val="000000"/>
          <w:sz w:val="20"/>
        </w:rPr>
        <w:t>5</w:t>
      </w:r>
      <w:r w:rsidR="00C63327" w:rsidRPr="00946A0A">
        <w:rPr>
          <w:rFonts w:ascii="Arial" w:hAnsi="Arial" w:cs="Arial"/>
          <w:color w:val="000000"/>
          <w:sz w:val="20"/>
        </w:rPr>
        <w:t>0</w:t>
      </w:r>
      <w:r w:rsidRPr="00946A0A">
        <w:rPr>
          <w:rFonts w:ascii="Arial" w:hAnsi="Arial" w:cs="Arial"/>
          <w:color w:val="000000"/>
          <w:sz w:val="20"/>
        </w:rPr>
        <w:t>0</w:t>
      </w:r>
      <w:r w:rsidR="00295F94" w:rsidRPr="00946A0A">
        <w:rPr>
          <w:rFonts w:ascii="Arial" w:hAnsi="Arial" w:cs="Arial"/>
          <w:color w:val="000000"/>
          <w:sz w:val="20"/>
        </w:rPr>
        <w:t>,-</w:t>
      </w:r>
      <w:proofErr w:type="gramEnd"/>
      <w:r w:rsidRPr="00946A0A">
        <w:rPr>
          <w:rFonts w:ascii="Arial" w:hAnsi="Arial" w:cs="Arial"/>
          <w:color w:val="000000"/>
          <w:sz w:val="20"/>
        </w:rPr>
        <w:t xml:space="preserve"> Kč</w:t>
      </w:r>
      <w:r w:rsidRPr="00A34A5C">
        <w:rPr>
          <w:rFonts w:ascii="Arial" w:hAnsi="Arial" w:cs="Arial"/>
          <w:color w:val="000000"/>
          <w:sz w:val="20"/>
        </w:rPr>
        <w:t xml:space="preserve"> za každý započatý den prodlení</w:t>
      </w:r>
      <w:r w:rsidR="00DD642F">
        <w:rPr>
          <w:rFonts w:ascii="Arial" w:hAnsi="Arial" w:cs="Arial"/>
          <w:color w:val="000000"/>
          <w:sz w:val="20"/>
        </w:rPr>
        <w:t>.</w:t>
      </w:r>
    </w:p>
    <w:p w14:paraId="629DAF87" w14:textId="77777777" w:rsidR="00116C1B" w:rsidRPr="00A34A5C"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5663C88D" w14:textId="77777777" w:rsidR="00116C1B" w:rsidRPr="00A34A5C"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A34A5C">
        <w:rPr>
          <w:rFonts w:ascii="Arial" w:hAnsi="Arial" w:cs="Arial"/>
          <w:color w:val="000000"/>
          <w:sz w:val="20"/>
        </w:rPr>
        <w:t xml:space="preserve">10.2. Pokud prodlení zhotovitele přesáhne dva měsíce, je povinen zaplatit objednateli navíc smluvní pokutu ve výši </w:t>
      </w:r>
      <w:proofErr w:type="gramStart"/>
      <w:r w:rsidRPr="00A34A5C">
        <w:rPr>
          <w:rFonts w:ascii="Arial" w:hAnsi="Arial" w:cs="Arial"/>
          <w:color w:val="000000"/>
          <w:sz w:val="20"/>
        </w:rPr>
        <w:t>5%</w:t>
      </w:r>
      <w:proofErr w:type="gramEnd"/>
      <w:r w:rsidRPr="00A34A5C">
        <w:rPr>
          <w:rFonts w:ascii="Arial" w:hAnsi="Arial" w:cs="Arial"/>
          <w:color w:val="000000"/>
          <w:sz w:val="20"/>
        </w:rPr>
        <w:t xml:space="preserve"> ze sjednané ceny díla za třetí a každý další započatý měsíc prodlení</w:t>
      </w:r>
    </w:p>
    <w:p w14:paraId="4D11A263" w14:textId="77777777" w:rsidR="00116C1B" w:rsidRPr="00A34A5C"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left="360" w:right="-2"/>
        <w:jc w:val="both"/>
        <w:rPr>
          <w:rFonts w:ascii="Arial" w:hAnsi="Arial" w:cs="Arial"/>
          <w:color w:val="000000"/>
          <w:sz w:val="20"/>
        </w:rPr>
      </w:pPr>
    </w:p>
    <w:p w14:paraId="388F8FA6" w14:textId="577F58E1" w:rsidR="00116C1B" w:rsidRPr="00A34A5C"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A34A5C">
        <w:rPr>
          <w:rFonts w:ascii="Arial" w:hAnsi="Arial" w:cs="Arial"/>
          <w:color w:val="000000"/>
          <w:sz w:val="20"/>
        </w:rPr>
        <w:t xml:space="preserve">10.3. Jestliže zhotovitel oznámí objednateli, že dílo (či část dle etapy) je připraveno k odevzdání a při přejímacím řízení se zjistí, že dílo není podle podmínek smlouvy ukončeno nebo připraveno k odevzdání (tzn., že dílo vykazuje vadu nebo vady dle této smlouvy), je zhotovitel povinen uhradit objednateli veškeré náklady s tím vzniklé a smluvní pokutu ve výši </w:t>
      </w:r>
      <w:proofErr w:type="gramStart"/>
      <w:r w:rsidR="00CC222D" w:rsidRPr="00946A0A">
        <w:rPr>
          <w:rFonts w:ascii="Arial" w:hAnsi="Arial" w:cs="Arial"/>
          <w:color w:val="000000"/>
          <w:sz w:val="20"/>
        </w:rPr>
        <w:t>3</w:t>
      </w:r>
      <w:r w:rsidR="00DD642F" w:rsidRPr="00946A0A">
        <w:rPr>
          <w:rFonts w:ascii="Arial" w:hAnsi="Arial" w:cs="Arial"/>
          <w:color w:val="000000"/>
          <w:sz w:val="20"/>
        </w:rPr>
        <w:t>0</w:t>
      </w:r>
      <w:r w:rsidRPr="00946A0A">
        <w:rPr>
          <w:rFonts w:ascii="Arial" w:hAnsi="Arial" w:cs="Arial"/>
          <w:color w:val="000000"/>
          <w:sz w:val="20"/>
        </w:rPr>
        <w:t>.000,-</w:t>
      </w:r>
      <w:proofErr w:type="gramEnd"/>
      <w:r w:rsidRPr="00946A0A">
        <w:rPr>
          <w:rFonts w:ascii="Arial" w:hAnsi="Arial" w:cs="Arial"/>
          <w:color w:val="000000"/>
          <w:sz w:val="20"/>
        </w:rPr>
        <w:t xml:space="preserve"> Kč.</w:t>
      </w:r>
    </w:p>
    <w:p w14:paraId="7686AB6B" w14:textId="77777777" w:rsidR="00116C1B" w:rsidRPr="00A34A5C"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276B1917" w14:textId="7D2576CE" w:rsidR="00116C1B" w:rsidRPr="00A34A5C"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A34A5C">
        <w:rPr>
          <w:rFonts w:ascii="Arial" w:hAnsi="Arial" w:cs="Arial"/>
          <w:color w:val="000000"/>
          <w:sz w:val="20"/>
        </w:rPr>
        <w:t xml:space="preserve">10.4. Pokud zhotovitel neodstraní všechny vady a nedodělky díla zjištěné při přejímacím řízení nebo jinak uplatněné vady v termínech dle této smlouvy, je povinen uhradit objednateli smluvní pokutu ve výši </w:t>
      </w:r>
      <w:proofErr w:type="gramStart"/>
      <w:r w:rsidR="00CC222D" w:rsidRPr="00946A0A">
        <w:rPr>
          <w:rFonts w:ascii="Arial" w:hAnsi="Arial" w:cs="Arial"/>
          <w:color w:val="000000"/>
          <w:sz w:val="20"/>
        </w:rPr>
        <w:t>1</w:t>
      </w:r>
      <w:r w:rsidRPr="00946A0A">
        <w:rPr>
          <w:rFonts w:ascii="Arial" w:hAnsi="Arial" w:cs="Arial"/>
          <w:color w:val="000000"/>
          <w:sz w:val="20"/>
        </w:rPr>
        <w:t>.</w:t>
      </w:r>
      <w:r w:rsidR="0028612D" w:rsidRPr="00946A0A">
        <w:rPr>
          <w:rFonts w:ascii="Arial" w:hAnsi="Arial" w:cs="Arial"/>
          <w:color w:val="000000"/>
          <w:sz w:val="20"/>
        </w:rPr>
        <w:t>5</w:t>
      </w:r>
      <w:r w:rsidRPr="00946A0A">
        <w:rPr>
          <w:rFonts w:ascii="Arial" w:hAnsi="Arial" w:cs="Arial"/>
          <w:color w:val="000000"/>
          <w:sz w:val="20"/>
        </w:rPr>
        <w:t>00,-</w:t>
      </w:r>
      <w:proofErr w:type="gramEnd"/>
      <w:r w:rsidRPr="00946A0A">
        <w:rPr>
          <w:rFonts w:ascii="Arial" w:hAnsi="Arial" w:cs="Arial"/>
          <w:color w:val="000000"/>
          <w:sz w:val="20"/>
        </w:rPr>
        <w:t>Kč</w:t>
      </w:r>
      <w:r w:rsidRPr="00A34A5C">
        <w:rPr>
          <w:rFonts w:ascii="Arial" w:hAnsi="Arial" w:cs="Arial"/>
          <w:color w:val="000000"/>
          <w:sz w:val="20"/>
        </w:rPr>
        <w:t xml:space="preserve"> za každý nedodělek či vadu </w:t>
      </w:r>
      <w:r w:rsidR="00DD642F">
        <w:rPr>
          <w:rFonts w:ascii="Arial" w:hAnsi="Arial" w:cs="Arial"/>
          <w:color w:val="000000"/>
          <w:sz w:val="20"/>
        </w:rPr>
        <w:t>z</w:t>
      </w:r>
      <w:r w:rsidRPr="00A34A5C">
        <w:rPr>
          <w:rFonts w:ascii="Arial" w:hAnsi="Arial" w:cs="Arial"/>
          <w:color w:val="000000"/>
          <w:sz w:val="20"/>
        </w:rPr>
        <w:t>a den prodlení.</w:t>
      </w:r>
    </w:p>
    <w:p w14:paraId="52AE4C83" w14:textId="77777777" w:rsidR="00116C1B" w:rsidRPr="00A34A5C"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03BA3089"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A34A5C">
        <w:rPr>
          <w:rFonts w:ascii="Arial" w:hAnsi="Arial" w:cs="Arial"/>
          <w:color w:val="000000"/>
          <w:sz w:val="20"/>
        </w:rPr>
        <w:t>10.5. Vyplacením částky rovnající se smluvní pokutě není dotčen nárok na náhradu škody a náhradu ušlého zisku objednatele.</w:t>
      </w:r>
    </w:p>
    <w:p w14:paraId="18E49D50"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1573B99E" w14:textId="77777777" w:rsidR="00116C1B" w:rsidRDefault="00116C1B" w:rsidP="00116C1B">
      <w:pPr>
        <w:tabs>
          <w:tab w:val="left" w:pos="0"/>
        </w:tabs>
        <w:jc w:val="both"/>
        <w:rPr>
          <w:rFonts w:ascii="Arial" w:hAnsi="Arial" w:cs="Arial"/>
          <w:color w:val="000000"/>
        </w:rPr>
      </w:pPr>
      <w:r>
        <w:rPr>
          <w:rFonts w:ascii="Arial" w:hAnsi="Arial" w:cs="Arial"/>
          <w:color w:val="000000"/>
        </w:rPr>
        <w:t xml:space="preserve">10.6. </w:t>
      </w:r>
      <w:r w:rsidRPr="009C09A0">
        <w:rPr>
          <w:rFonts w:ascii="Arial" w:hAnsi="Arial" w:cs="Arial"/>
          <w:color w:val="000000"/>
        </w:rPr>
        <w:t>Jestliže objednateli vznikne právo na smluvní pokutu vůči zhotoviteli, je objednatel bez dalšího oprávněn o tuto částku snížit proplacení faktury (dílčí faktury) zhotoviteli. Pokud tak objednatel učiní, oznámí tuto skutečnost zhotoviteli</w:t>
      </w:r>
      <w:r>
        <w:rPr>
          <w:rFonts w:ascii="Arial" w:hAnsi="Arial" w:cs="Arial"/>
          <w:color w:val="000000"/>
        </w:rPr>
        <w:t>.</w:t>
      </w:r>
    </w:p>
    <w:p w14:paraId="13A494AE" w14:textId="77777777" w:rsidR="00116C1B" w:rsidRDefault="00116C1B" w:rsidP="00116C1B">
      <w:pPr>
        <w:tabs>
          <w:tab w:val="left" w:pos="0"/>
        </w:tabs>
        <w:jc w:val="both"/>
        <w:rPr>
          <w:rFonts w:ascii="Arial" w:hAnsi="Arial" w:cs="Arial"/>
          <w:color w:val="000000"/>
        </w:rPr>
      </w:pPr>
    </w:p>
    <w:p w14:paraId="2BE8861E" w14:textId="77777777" w:rsidR="00116C1B" w:rsidRPr="00662F34" w:rsidRDefault="00116C1B" w:rsidP="00116C1B">
      <w:pPr>
        <w:tabs>
          <w:tab w:val="left" w:pos="0"/>
        </w:tabs>
        <w:jc w:val="both"/>
        <w:rPr>
          <w:rFonts w:ascii="Arial" w:hAnsi="Arial" w:cs="Arial"/>
          <w:color w:val="000000"/>
        </w:rPr>
      </w:pPr>
      <w:r>
        <w:rPr>
          <w:rFonts w:ascii="Arial" w:hAnsi="Arial" w:cs="Arial"/>
          <w:color w:val="000000"/>
        </w:rPr>
        <w:t xml:space="preserve">10.7. </w:t>
      </w:r>
      <w:r w:rsidRPr="00662F34">
        <w:rPr>
          <w:rFonts w:ascii="Arial" w:hAnsi="Arial" w:cs="Arial"/>
          <w:color w:val="000000"/>
        </w:rPr>
        <w:t>Odstoupení od smlouvy nemá vliv na povinnost zaplatit smluvní pokutu</w:t>
      </w:r>
      <w:r>
        <w:rPr>
          <w:rFonts w:ascii="Arial" w:hAnsi="Arial" w:cs="Arial"/>
          <w:color w:val="000000"/>
        </w:rPr>
        <w:t>.</w:t>
      </w:r>
    </w:p>
    <w:p w14:paraId="126DFB80" w14:textId="77777777" w:rsidR="00116C1B" w:rsidRPr="00662F34" w:rsidRDefault="00116C1B" w:rsidP="00116C1B">
      <w:pPr>
        <w:jc w:val="both"/>
        <w:rPr>
          <w:rFonts w:ascii="Arial" w:hAnsi="Arial" w:cs="Arial"/>
          <w:color w:val="000000"/>
          <w:highlight w:val="yellow"/>
        </w:rPr>
      </w:pPr>
    </w:p>
    <w:p w14:paraId="205625BC" w14:textId="77777777" w:rsidR="00116C1B" w:rsidRPr="003825BD" w:rsidRDefault="00116C1B" w:rsidP="00116C1B">
      <w:pPr>
        <w:numPr>
          <w:ilvl w:val="0"/>
          <w:numId w:val="2"/>
        </w:numPr>
        <w:ind w:hanging="1080"/>
        <w:rPr>
          <w:rFonts w:ascii="Arial" w:hAnsi="Arial" w:cs="Arial"/>
          <w:b/>
          <w:color w:val="000000"/>
        </w:rPr>
      </w:pPr>
      <w:r w:rsidRPr="003825BD">
        <w:rPr>
          <w:rFonts w:ascii="Arial" w:hAnsi="Arial" w:cs="Arial"/>
          <w:b/>
          <w:color w:val="000000"/>
        </w:rPr>
        <w:t>Odstoupení od smlouvy</w:t>
      </w:r>
    </w:p>
    <w:p w14:paraId="23F254AC"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p>
    <w:p w14:paraId="22A706E1"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Pr>
          <w:rFonts w:ascii="Arial" w:hAnsi="Arial" w:cs="Arial"/>
          <w:color w:val="000000"/>
          <w:sz w:val="20"/>
        </w:rPr>
        <w:t>11.</w:t>
      </w:r>
      <w:r w:rsidRPr="009C09A0">
        <w:rPr>
          <w:rFonts w:ascii="Arial" w:hAnsi="Arial" w:cs="Arial"/>
          <w:color w:val="000000"/>
          <w:sz w:val="20"/>
        </w:rPr>
        <w:t>1. Smluvní strany se dohodly, že podstatnými podmínkami této smlouvy, jejichž neplnění opravňuje druhou stranu k odstoupení od smlouvy, jsou zejména:</w:t>
      </w:r>
    </w:p>
    <w:p w14:paraId="7CBFA8A5"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26" w:right="-2" w:hanging="226"/>
        <w:jc w:val="both"/>
        <w:rPr>
          <w:rFonts w:ascii="Arial" w:hAnsi="Arial" w:cs="Arial"/>
          <w:color w:val="000000"/>
          <w:sz w:val="20"/>
        </w:rPr>
      </w:pPr>
      <w:r w:rsidRPr="009C09A0">
        <w:rPr>
          <w:rFonts w:ascii="Arial" w:hAnsi="Arial" w:cs="Arial"/>
          <w:color w:val="000000"/>
          <w:sz w:val="20"/>
        </w:rPr>
        <w:t>Provedení díla v rozsahu a kvalitě dle této smlouvy.</w:t>
      </w:r>
    </w:p>
    <w:p w14:paraId="5C13A988" w14:textId="0C0E32FB" w:rsidR="00116C1B" w:rsidRPr="009C09A0" w:rsidRDefault="00D76EBF"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26" w:right="-2" w:hanging="226"/>
        <w:jc w:val="both"/>
        <w:rPr>
          <w:rFonts w:ascii="Arial" w:hAnsi="Arial" w:cs="Arial"/>
          <w:color w:val="000000"/>
          <w:sz w:val="20"/>
        </w:rPr>
      </w:pPr>
      <w:r>
        <w:rPr>
          <w:rFonts w:ascii="Arial" w:hAnsi="Arial" w:cs="Arial"/>
          <w:color w:val="000000"/>
          <w:sz w:val="20"/>
        </w:rPr>
        <w:t>Provádění díla v dohodnutých termínech.</w:t>
      </w:r>
    </w:p>
    <w:p w14:paraId="04E017ED" w14:textId="77777777" w:rsidR="00A13DE2" w:rsidRDefault="00116C1B" w:rsidP="00A13DE2">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26" w:right="-2" w:hanging="226"/>
        <w:jc w:val="both"/>
        <w:rPr>
          <w:rFonts w:ascii="Arial" w:hAnsi="Arial" w:cs="Arial"/>
          <w:color w:val="000000"/>
          <w:sz w:val="20"/>
        </w:rPr>
      </w:pPr>
      <w:r w:rsidRPr="009C09A0">
        <w:rPr>
          <w:rFonts w:ascii="Arial" w:hAnsi="Arial" w:cs="Arial"/>
          <w:color w:val="000000"/>
          <w:sz w:val="20"/>
        </w:rPr>
        <w:t>Placení ceny díla objednatelem ve výši a termínech stanovených touto smlouvou.</w:t>
      </w:r>
      <w:r w:rsidR="001F2D7A">
        <w:rPr>
          <w:rFonts w:ascii="Arial" w:hAnsi="Arial" w:cs="Arial"/>
          <w:color w:val="000000"/>
          <w:sz w:val="20"/>
        </w:rPr>
        <w:t xml:space="preserve"> Podstatným</w:t>
      </w:r>
    </w:p>
    <w:p w14:paraId="37279A35" w14:textId="77777777" w:rsidR="00A13DE2" w:rsidRDefault="001F2D7A" w:rsidP="00A13DE2">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26" w:right="-2" w:hanging="226"/>
        <w:jc w:val="both"/>
        <w:rPr>
          <w:rFonts w:ascii="Arial" w:hAnsi="Arial" w:cs="Arial"/>
          <w:color w:val="000000"/>
          <w:sz w:val="20"/>
        </w:rPr>
      </w:pPr>
      <w:r>
        <w:rPr>
          <w:rFonts w:ascii="Arial" w:hAnsi="Arial" w:cs="Arial"/>
          <w:color w:val="000000"/>
          <w:sz w:val="20"/>
        </w:rPr>
        <w:t>porušením smlouvy dle tohoto článku je pak prodlení objednatele s úhradou ceny díla nebo její části</w:t>
      </w:r>
    </w:p>
    <w:p w14:paraId="4F32D39D" w14:textId="0FCC9973" w:rsidR="00116C1B" w:rsidRPr="009C09A0" w:rsidRDefault="001F2D7A" w:rsidP="00A13DE2">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26" w:right="-2" w:hanging="226"/>
        <w:jc w:val="both"/>
        <w:rPr>
          <w:rFonts w:ascii="Arial" w:hAnsi="Arial" w:cs="Arial"/>
          <w:color w:val="000000"/>
          <w:sz w:val="20"/>
        </w:rPr>
      </w:pPr>
      <w:r>
        <w:rPr>
          <w:rFonts w:ascii="Arial" w:hAnsi="Arial" w:cs="Arial"/>
          <w:color w:val="000000"/>
          <w:sz w:val="20"/>
        </w:rPr>
        <w:t>přesahující 60 dní.</w:t>
      </w:r>
    </w:p>
    <w:p w14:paraId="6BED07B9"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70" w:right="-2"/>
        <w:jc w:val="both"/>
        <w:rPr>
          <w:rFonts w:ascii="Arial" w:hAnsi="Arial" w:cs="Arial"/>
          <w:color w:val="000000"/>
          <w:sz w:val="20"/>
        </w:rPr>
      </w:pPr>
    </w:p>
    <w:p w14:paraId="7F4E2E4D"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Pr>
          <w:rFonts w:ascii="Arial" w:hAnsi="Arial" w:cs="Arial"/>
          <w:color w:val="000000"/>
          <w:sz w:val="20"/>
        </w:rPr>
        <w:t>11.</w:t>
      </w:r>
      <w:r w:rsidRPr="009C09A0">
        <w:rPr>
          <w:rFonts w:ascii="Arial" w:hAnsi="Arial" w:cs="Arial"/>
          <w:color w:val="000000"/>
          <w:sz w:val="20"/>
        </w:rPr>
        <w:t xml:space="preserve">2. Odstoupení od smlouvy se řídí </w:t>
      </w:r>
      <w:r>
        <w:rPr>
          <w:rFonts w:ascii="Arial" w:hAnsi="Arial" w:cs="Arial"/>
          <w:color w:val="000000"/>
          <w:sz w:val="20"/>
        </w:rPr>
        <w:t>platnou právní úpravou.</w:t>
      </w:r>
      <w:r w:rsidRPr="009C09A0">
        <w:rPr>
          <w:rFonts w:ascii="Arial" w:hAnsi="Arial" w:cs="Arial"/>
          <w:color w:val="000000"/>
          <w:sz w:val="20"/>
        </w:rPr>
        <w:t xml:space="preserve"> Zhotovitel má nárok na úhradu nákladů za řádné provedení díla ke dni odstoupení od smlouvy</w:t>
      </w:r>
      <w:r>
        <w:rPr>
          <w:rFonts w:ascii="Arial" w:hAnsi="Arial" w:cs="Arial"/>
          <w:color w:val="000000"/>
          <w:sz w:val="20"/>
        </w:rPr>
        <w:t>,</w:t>
      </w:r>
      <w:r w:rsidRPr="009C09A0">
        <w:rPr>
          <w:rFonts w:ascii="Arial" w:hAnsi="Arial" w:cs="Arial"/>
          <w:color w:val="000000"/>
          <w:sz w:val="20"/>
        </w:rPr>
        <w:t xml:space="preserve"> a to v cenách stanovených touto smlouvou nebo na základě ní. Tento článek smlouvy nebude případným odstoupením od smlouvy dotčen.</w:t>
      </w:r>
    </w:p>
    <w:p w14:paraId="755347F7"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p>
    <w:p w14:paraId="63768D1A" w14:textId="37989A5A" w:rsidR="00925AD6" w:rsidRPr="00C63327" w:rsidRDefault="00116C1B" w:rsidP="00C63327">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Pr>
          <w:rFonts w:ascii="Arial" w:hAnsi="Arial" w:cs="Arial"/>
          <w:color w:val="000000"/>
          <w:sz w:val="20"/>
        </w:rPr>
        <w:t>11.3</w:t>
      </w:r>
      <w:r w:rsidRPr="009C09A0">
        <w:rPr>
          <w:rFonts w:ascii="Arial" w:hAnsi="Arial" w:cs="Arial"/>
          <w:color w:val="000000"/>
          <w:sz w:val="20"/>
        </w:rPr>
        <w:t xml:space="preserve">. Objednatel má právo omezit rozsah předmětu díla dle této smlouvy. Tímto omezením nebo zastavením </w:t>
      </w:r>
      <w:r>
        <w:rPr>
          <w:rFonts w:ascii="Arial" w:hAnsi="Arial" w:cs="Arial"/>
          <w:color w:val="000000"/>
          <w:sz w:val="20"/>
        </w:rPr>
        <w:t>prací</w:t>
      </w:r>
      <w:r w:rsidRPr="009C09A0">
        <w:rPr>
          <w:rFonts w:ascii="Arial" w:hAnsi="Arial" w:cs="Arial"/>
          <w:color w:val="000000"/>
          <w:sz w:val="20"/>
        </w:rPr>
        <w:t xml:space="preserve"> nevznikne zhotoviteli právo na jakékoliv smluvní pokuty a majetkové sankce vůči objednateli.</w:t>
      </w:r>
    </w:p>
    <w:p w14:paraId="4155506B" w14:textId="77777777" w:rsidR="00925AD6" w:rsidRDefault="00925AD6" w:rsidP="00116C1B">
      <w:pPr>
        <w:jc w:val="center"/>
        <w:rPr>
          <w:rFonts w:ascii="Arial" w:hAnsi="Arial" w:cs="Arial"/>
          <w:b/>
          <w:i/>
          <w:color w:val="000000"/>
        </w:rPr>
      </w:pPr>
    </w:p>
    <w:p w14:paraId="71518353" w14:textId="77777777" w:rsidR="00116C1B" w:rsidRPr="003825BD" w:rsidRDefault="00116C1B" w:rsidP="00116C1B">
      <w:pPr>
        <w:numPr>
          <w:ilvl w:val="0"/>
          <w:numId w:val="2"/>
        </w:numPr>
        <w:ind w:hanging="1080"/>
        <w:rPr>
          <w:rFonts w:ascii="Arial" w:hAnsi="Arial" w:cs="Arial"/>
          <w:b/>
          <w:color w:val="000000"/>
        </w:rPr>
      </w:pPr>
      <w:r w:rsidRPr="003825BD">
        <w:rPr>
          <w:rFonts w:ascii="Arial" w:hAnsi="Arial" w:cs="Arial"/>
          <w:b/>
          <w:color w:val="000000"/>
        </w:rPr>
        <w:t>Vyšší moc</w:t>
      </w:r>
    </w:p>
    <w:p w14:paraId="5F28070E" w14:textId="77777777" w:rsidR="00116C1B" w:rsidRPr="00662F34" w:rsidRDefault="00116C1B" w:rsidP="00116C1B">
      <w:pPr>
        <w:jc w:val="center"/>
        <w:rPr>
          <w:rFonts w:ascii="Arial" w:hAnsi="Arial" w:cs="Arial"/>
          <w:color w:val="000000"/>
        </w:rPr>
      </w:pPr>
      <w:r w:rsidRPr="00662F34">
        <w:rPr>
          <w:rFonts w:ascii="Arial" w:hAnsi="Arial" w:cs="Arial"/>
          <w:b/>
          <w:i/>
          <w:color w:val="000000"/>
        </w:rPr>
        <w:t xml:space="preserve"> </w:t>
      </w:r>
    </w:p>
    <w:p w14:paraId="1DA38053" w14:textId="37197A96" w:rsidR="00116C1B" w:rsidRDefault="00116C1B" w:rsidP="00116C1B">
      <w:pPr>
        <w:tabs>
          <w:tab w:val="left" w:pos="360"/>
        </w:tabs>
        <w:jc w:val="both"/>
        <w:rPr>
          <w:rFonts w:ascii="Arial" w:hAnsi="Arial" w:cs="Arial"/>
          <w:color w:val="000000"/>
        </w:rPr>
      </w:pPr>
      <w:r>
        <w:rPr>
          <w:rFonts w:ascii="Arial" w:hAnsi="Arial" w:cs="Arial"/>
          <w:color w:val="000000"/>
        </w:rPr>
        <w:t xml:space="preserve">12.1. </w:t>
      </w:r>
      <w:r w:rsidRPr="00662F34">
        <w:rPr>
          <w:rFonts w:ascii="Arial" w:hAnsi="Arial" w:cs="Arial"/>
          <w:color w:val="000000"/>
        </w:rPr>
        <w:t>Pro účely této smlouvy se za vyšší moc považuje každá nepředvídaná nebo neodvratitelná událost, která vznikla nezávisle na vůli smluvních stran, a která znemožňuje po určitou dobu zcela nebo částečně splnění závazků některé ze smluvních stran. Jako vyšší moc lze uznat události, ke kterým dojde po podpisu této smlouvy, a kterým nemohla smluvní strana, jíž se týkají, zabránit.</w:t>
      </w:r>
      <w:r w:rsidR="004C533C">
        <w:rPr>
          <w:rFonts w:ascii="Arial" w:hAnsi="Arial" w:cs="Arial"/>
          <w:color w:val="000000"/>
        </w:rPr>
        <w:t xml:space="preserve"> Za vyšší moc však </w:t>
      </w:r>
      <w:r w:rsidR="0010796E">
        <w:rPr>
          <w:rFonts w:ascii="Arial" w:hAnsi="Arial" w:cs="Arial"/>
          <w:color w:val="000000"/>
        </w:rPr>
        <w:t xml:space="preserve">v obvyklém rozsahu trvání takové události </w:t>
      </w:r>
      <w:r w:rsidR="004C533C">
        <w:rPr>
          <w:rFonts w:ascii="Arial" w:hAnsi="Arial" w:cs="Arial"/>
          <w:color w:val="000000"/>
        </w:rPr>
        <w:t xml:space="preserve">nelze považovat </w:t>
      </w:r>
      <w:r w:rsidR="0010796E">
        <w:rPr>
          <w:rFonts w:ascii="Arial" w:hAnsi="Arial" w:cs="Arial"/>
          <w:color w:val="000000"/>
        </w:rPr>
        <w:t>jevy</w:t>
      </w:r>
      <w:r w:rsidR="004C533C">
        <w:rPr>
          <w:rFonts w:ascii="Arial" w:hAnsi="Arial" w:cs="Arial"/>
          <w:color w:val="000000"/>
        </w:rPr>
        <w:t xml:space="preserve"> nebo události, které strany mohly při přiměřené obezřetnosti a v přiměřeném rozsahu předvídat (nepříznivé vlivy počasí v obvyklém rozsahu pro příslušn</w:t>
      </w:r>
      <w:r w:rsidR="0010796E">
        <w:rPr>
          <w:rFonts w:ascii="Arial" w:hAnsi="Arial" w:cs="Arial"/>
          <w:color w:val="000000"/>
        </w:rPr>
        <w:t>ou roční dobu a podobně).</w:t>
      </w:r>
    </w:p>
    <w:p w14:paraId="247EBAA2" w14:textId="77777777" w:rsidR="00116C1B" w:rsidRPr="00662F34" w:rsidRDefault="00116C1B" w:rsidP="00116C1B">
      <w:pPr>
        <w:tabs>
          <w:tab w:val="left" w:pos="360"/>
        </w:tabs>
        <w:jc w:val="both"/>
        <w:rPr>
          <w:rFonts w:ascii="Arial" w:hAnsi="Arial" w:cs="Arial"/>
          <w:color w:val="000000"/>
        </w:rPr>
      </w:pPr>
    </w:p>
    <w:p w14:paraId="2CCAA175" w14:textId="77777777" w:rsidR="00116C1B" w:rsidRPr="00662F34" w:rsidRDefault="00116C1B" w:rsidP="00116C1B">
      <w:pPr>
        <w:tabs>
          <w:tab w:val="left" w:pos="360"/>
        </w:tabs>
        <w:jc w:val="both"/>
        <w:rPr>
          <w:rFonts w:ascii="Arial" w:hAnsi="Arial" w:cs="Arial"/>
          <w:color w:val="000000"/>
        </w:rPr>
      </w:pPr>
      <w:r>
        <w:rPr>
          <w:rFonts w:ascii="Arial" w:hAnsi="Arial" w:cs="Arial"/>
          <w:color w:val="000000"/>
        </w:rPr>
        <w:t xml:space="preserve">12.2. </w:t>
      </w:r>
      <w:r w:rsidRPr="00662F34">
        <w:rPr>
          <w:rFonts w:ascii="Arial" w:hAnsi="Arial" w:cs="Arial"/>
          <w:color w:val="000000"/>
        </w:rPr>
        <w:t>Smluvní strana, u níž dojde k okolnosti vyšší moci, je povinna neprodleně</w:t>
      </w:r>
      <w:r>
        <w:rPr>
          <w:rFonts w:ascii="Arial" w:hAnsi="Arial" w:cs="Arial"/>
          <w:color w:val="000000"/>
        </w:rPr>
        <w:t>,</w:t>
      </w:r>
      <w:r w:rsidRPr="00662F34">
        <w:rPr>
          <w:rFonts w:ascii="Arial" w:hAnsi="Arial" w:cs="Arial"/>
          <w:color w:val="000000"/>
        </w:rPr>
        <w:t xml:space="preserve"> nejpozději do 5 dnů</w:t>
      </w:r>
      <w:r>
        <w:rPr>
          <w:rFonts w:ascii="Arial" w:hAnsi="Arial" w:cs="Arial"/>
          <w:color w:val="000000"/>
        </w:rPr>
        <w:t>,</w:t>
      </w:r>
      <w:r w:rsidRPr="00662F34">
        <w:rPr>
          <w:rFonts w:ascii="Arial" w:hAnsi="Arial" w:cs="Arial"/>
          <w:color w:val="000000"/>
        </w:rPr>
        <w:t xml:space="preserve"> písemně uvědomit druhou smluvní stranu o vzniku této události, jakož i o jejím ukončení. Marné uplynutí této lhůty má za následek zánik práva dovolávat se okolnosti vyšší moci.</w:t>
      </w:r>
    </w:p>
    <w:p w14:paraId="74A0DFB7" w14:textId="77777777" w:rsidR="00116C1B" w:rsidRDefault="00116C1B" w:rsidP="00116C1B">
      <w:pPr>
        <w:tabs>
          <w:tab w:val="left" w:pos="360"/>
        </w:tabs>
        <w:jc w:val="both"/>
        <w:rPr>
          <w:rFonts w:ascii="Arial" w:hAnsi="Arial" w:cs="Arial"/>
          <w:color w:val="000000"/>
        </w:rPr>
      </w:pPr>
    </w:p>
    <w:p w14:paraId="5AB363FE" w14:textId="77777777" w:rsidR="00116C1B" w:rsidRDefault="00116C1B" w:rsidP="00116C1B">
      <w:pPr>
        <w:tabs>
          <w:tab w:val="left" w:pos="360"/>
        </w:tabs>
        <w:jc w:val="both"/>
        <w:rPr>
          <w:rFonts w:ascii="Arial" w:hAnsi="Arial" w:cs="Arial"/>
          <w:color w:val="000000"/>
        </w:rPr>
      </w:pPr>
      <w:r>
        <w:rPr>
          <w:rFonts w:ascii="Arial" w:hAnsi="Arial" w:cs="Arial"/>
          <w:color w:val="000000"/>
        </w:rPr>
        <w:t xml:space="preserve">12.3. </w:t>
      </w:r>
      <w:r w:rsidRPr="00662F34">
        <w:rPr>
          <w:rFonts w:ascii="Arial" w:hAnsi="Arial" w:cs="Arial"/>
          <w:color w:val="000000"/>
        </w:rPr>
        <w:t>Po dobu trvání okolnosti vyšší moci se přerušuje účinnost této smlouvy a smluvní strany nejsou povinny plnit své závazky z této smlouvy.</w:t>
      </w:r>
    </w:p>
    <w:p w14:paraId="2F0FF27F" w14:textId="77777777" w:rsidR="00116C1B" w:rsidRDefault="00116C1B" w:rsidP="00116C1B">
      <w:pPr>
        <w:tabs>
          <w:tab w:val="left" w:pos="360"/>
        </w:tabs>
        <w:jc w:val="both"/>
        <w:rPr>
          <w:rFonts w:ascii="Arial" w:hAnsi="Arial" w:cs="Arial"/>
          <w:color w:val="000000"/>
        </w:rPr>
      </w:pPr>
    </w:p>
    <w:p w14:paraId="11D6C935" w14:textId="77777777" w:rsidR="00116C1B" w:rsidRPr="00662F34" w:rsidRDefault="00116C1B" w:rsidP="00116C1B">
      <w:pPr>
        <w:tabs>
          <w:tab w:val="left" w:pos="360"/>
        </w:tabs>
        <w:jc w:val="both"/>
        <w:rPr>
          <w:rFonts w:ascii="Arial" w:hAnsi="Arial" w:cs="Arial"/>
          <w:color w:val="000000"/>
        </w:rPr>
      </w:pPr>
      <w:r>
        <w:rPr>
          <w:rFonts w:ascii="Arial" w:hAnsi="Arial" w:cs="Arial"/>
          <w:color w:val="000000"/>
        </w:rPr>
        <w:t xml:space="preserve">12.4. </w:t>
      </w:r>
      <w:r w:rsidRPr="00662F34">
        <w:rPr>
          <w:rFonts w:ascii="Arial" w:hAnsi="Arial" w:cs="Arial"/>
          <w:color w:val="000000"/>
        </w:rPr>
        <w:t>Jestliže okolnost vyšší moci trvá déle než 5 měsíců, jsou smluvní strany povinny si dohodnout odpovídající změny této smlouvy. Nedojde-li k dohodě, je kterákoliv ze smluvních stran oprávněna jednostranným písemným prohlášením doručeným druhé smluvní straně od této smlouvy odstoupit.</w:t>
      </w:r>
    </w:p>
    <w:p w14:paraId="77F1AC46" w14:textId="77777777" w:rsidR="00116C1B" w:rsidRDefault="00116C1B" w:rsidP="00116C1B">
      <w:pPr>
        <w:tabs>
          <w:tab w:val="left" w:pos="360"/>
        </w:tabs>
        <w:ind w:left="360"/>
        <w:jc w:val="both"/>
        <w:rPr>
          <w:rFonts w:ascii="Arial" w:hAnsi="Arial" w:cs="Arial"/>
          <w:color w:val="000000"/>
        </w:rPr>
      </w:pPr>
    </w:p>
    <w:p w14:paraId="0D6AF836" w14:textId="77777777" w:rsidR="00116C1B" w:rsidRPr="003825BD" w:rsidRDefault="00116C1B" w:rsidP="00116C1B">
      <w:pPr>
        <w:numPr>
          <w:ilvl w:val="0"/>
          <w:numId w:val="2"/>
        </w:numPr>
        <w:ind w:hanging="1080"/>
        <w:rPr>
          <w:rFonts w:ascii="Arial" w:hAnsi="Arial" w:cs="Arial"/>
          <w:b/>
          <w:color w:val="000000"/>
        </w:rPr>
      </w:pPr>
      <w:r w:rsidRPr="003825BD">
        <w:rPr>
          <w:rFonts w:ascii="Arial" w:hAnsi="Arial" w:cs="Arial"/>
          <w:b/>
          <w:color w:val="000000"/>
        </w:rPr>
        <w:t>Ostatní ujednání</w:t>
      </w:r>
    </w:p>
    <w:p w14:paraId="5BC0EFFB" w14:textId="77777777" w:rsidR="00116C1B" w:rsidRPr="003825BD" w:rsidRDefault="00116C1B" w:rsidP="00116C1B">
      <w:pPr>
        <w:jc w:val="both"/>
        <w:rPr>
          <w:rFonts w:ascii="Arial" w:hAnsi="Arial" w:cs="Arial"/>
          <w:color w:val="000000"/>
        </w:rPr>
      </w:pPr>
    </w:p>
    <w:p w14:paraId="13C34B26" w14:textId="5F7D8692" w:rsidR="00116C1B" w:rsidRPr="009C09A0" w:rsidRDefault="00116C1B" w:rsidP="00116C1B">
      <w:pPr>
        <w:pStyle w:val="Zhlav"/>
        <w:tabs>
          <w:tab w:val="clear" w:pos="4536"/>
          <w:tab w:val="clear" w:pos="9072"/>
        </w:tabs>
        <w:outlineLvl w:val="0"/>
        <w:rPr>
          <w:rFonts w:ascii="Arial" w:hAnsi="Arial" w:cs="Arial"/>
          <w:color w:val="000000"/>
          <w:sz w:val="20"/>
        </w:rPr>
      </w:pPr>
      <w:r>
        <w:rPr>
          <w:rFonts w:ascii="Arial" w:hAnsi="Arial" w:cs="Arial"/>
          <w:color w:val="000000"/>
          <w:sz w:val="20"/>
        </w:rPr>
        <w:t>13.</w:t>
      </w:r>
      <w:r w:rsidRPr="009C09A0">
        <w:rPr>
          <w:rFonts w:ascii="Arial" w:hAnsi="Arial" w:cs="Arial"/>
          <w:color w:val="000000"/>
          <w:sz w:val="20"/>
        </w:rPr>
        <w:t>1.</w:t>
      </w:r>
      <w:r>
        <w:rPr>
          <w:rFonts w:ascii="Arial" w:hAnsi="Arial" w:cs="Arial"/>
          <w:color w:val="000000"/>
          <w:sz w:val="20"/>
        </w:rPr>
        <w:t xml:space="preserve"> </w:t>
      </w:r>
      <w:r w:rsidRPr="009C09A0">
        <w:rPr>
          <w:rFonts w:ascii="Arial" w:hAnsi="Arial" w:cs="Arial"/>
          <w:color w:val="000000"/>
          <w:sz w:val="20"/>
        </w:rPr>
        <w:t>Smluvní vztahy mezi objednatelem a zhotovitelem lze měnit jen po vzájemné dohodě písemnými</w:t>
      </w:r>
      <w:r>
        <w:rPr>
          <w:rFonts w:ascii="Arial" w:hAnsi="Arial" w:cs="Arial"/>
          <w:color w:val="000000"/>
          <w:sz w:val="20"/>
        </w:rPr>
        <w:t xml:space="preserve"> očíslovanými</w:t>
      </w:r>
      <w:r w:rsidRPr="009C09A0">
        <w:rPr>
          <w:rFonts w:ascii="Arial" w:hAnsi="Arial" w:cs="Arial"/>
          <w:color w:val="000000"/>
          <w:sz w:val="20"/>
        </w:rPr>
        <w:t xml:space="preserve"> dodatky k této smlouvě o dílo</w:t>
      </w:r>
      <w:r w:rsidR="004236FE">
        <w:rPr>
          <w:rFonts w:ascii="Arial" w:hAnsi="Arial" w:cs="Arial"/>
          <w:color w:val="000000"/>
          <w:sz w:val="20"/>
        </w:rPr>
        <w:t xml:space="preserve"> p</w:t>
      </w:r>
      <w:r>
        <w:rPr>
          <w:rFonts w:ascii="Arial" w:hAnsi="Arial" w:cs="Arial"/>
          <w:color w:val="000000"/>
          <w:sz w:val="20"/>
        </w:rPr>
        <w:t>odepsanými oběma smluvními stranami.</w:t>
      </w:r>
      <w:r w:rsidRPr="009C09A0">
        <w:rPr>
          <w:rFonts w:ascii="Arial" w:hAnsi="Arial" w:cs="Arial"/>
          <w:color w:val="000000"/>
          <w:sz w:val="20"/>
        </w:rPr>
        <w:t xml:space="preserve"> </w:t>
      </w:r>
    </w:p>
    <w:p w14:paraId="4626B7E9"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566A4DF2"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13.2</w:t>
      </w:r>
      <w:r w:rsidRPr="009C09A0">
        <w:rPr>
          <w:rFonts w:ascii="Arial" w:hAnsi="Arial" w:cs="Arial"/>
          <w:color w:val="000000"/>
          <w:sz w:val="20"/>
        </w:rPr>
        <w:t xml:space="preserve">. Nastanou-li u některé ze stran skutečnosti bránící řádnému plnění této smlouvy, je dotčená strana povinna toto ihned bezodkladně oznámit druhé straně a vyvolat jednání zástupců oprávněných k podpisu smlouvy. </w:t>
      </w:r>
    </w:p>
    <w:p w14:paraId="473D10C2"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0CB8C622"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13.3</w:t>
      </w:r>
      <w:r w:rsidRPr="009C09A0">
        <w:rPr>
          <w:rFonts w:ascii="Arial" w:hAnsi="Arial" w:cs="Arial"/>
          <w:color w:val="000000"/>
          <w:sz w:val="20"/>
        </w:rPr>
        <w:t xml:space="preserve">. Práva a závazky, které pro smluvní strany ze smlouvy vyplývají, přecházejí na jejich případné právní nástupce. </w:t>
      </w:r>
    </w:p>
    <w:p w14:paraId="2795D028"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395F6526"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13.4</w:t>
      </w:r>
      <w:r w:rsidRPr="009C09A0">
        <w:rPr>
          <w:rFonts w:ascii="Arial" w:hAnsi="Arial" w:cs="Arial"/>
          <w:color w:val="000000"/>
          <w:sz w:val="20"/>
        </w:rPr>
        <w:t>. Objednatel je oprávněn převést svá práva a povinnosti z této smlouvy vyplývající na jinou stranu. Zhotovitel je oprávněn převést svoje práva a povinnosti z této smlouvy vyplývající na jinou stranu pouze s písemným souhlasem objednatele.</w:t>
      </w:r>
    </w:p>
    <w:p w14:paraId="1BB83BBF"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05D8D92B"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sidRPr="0099047F">
        <w:rPr>
          <w:rFonts w:ascii="Arial" w:hAnsi="Arial" w:cs="Arial"/>
          <w:color w:val="000000"/>
          <w:sz w:val="20"/>
        </w:rPr>
        <w:t>1</w:t>
      </w:r>
      <w:r>
        <w:rPr>
          <w:rFonts w:ascii="Arial" w:hAnsi="Arial" w:cs="Arial"/>
          <w:color w:val="000000"/>
          <w:sz w:val="20"/>
        </w:rPr>
        <w:t>3</w:t>
      </w:r>
      <w:r w:rsidRPr="0099047F">
        <w:rPr>
          <w:rFonts w:ascii="Arial" w:hAnsi="Arial" w:cs="Arial"/>
          <w:color w:val="000000"/>
          <w:sz w:val="20"/>
        </w:rPr>
        <w:t>.</w:t>
      </w:r>
      <w:r>
        <w:rPr>
          <w:rFonts w:ascii="Arial" w:hAnsi="Arial" w:cs="Arial"/>
          <w:color w:val="000000"/>
          <w:sz w:val="20"/>
        </w:rPr>
        <w:t>5</w:t>
      </w:r>
      <w:r w:rsidRPr="0099047F">
        <w:rPr>
          <w:rFonts w:ascii="Arial" w:hAnsi="Arial" w:cs="Arial"/>
          <w:color w:val="000000"/>
          <w:sz w:val="20"/>
        </w:rPr>
        <w:t>. Zhotovitel odpovídá i za škodu způsobenou okolnostmi, které mají původ v povaze přístroje nebo jiné věci, jichž bylo při plnění závazků použito a této odpovědnosti se nemůže zbavit.</w:t>
      </w:r>
    </w:p>
    <w:p w14:paraId="6B1004BC"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60929063"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 xml:space="preserve">13.6. </w:t>
      </w:r>
      <w:r w:rsidRPr="009C09A0">
        <w:rPr>
          <w:rFonts w:ascii="Arial" w:hAnsi="Arial" w:cs="Arial"/>
          <w:color w:val="000000"/>
          <w:sz w:val="20"/>
        </w:rPr>
        <w:t>Zhotovitel se zavazuje, že pro plnění závazků vyplývajících z této smlouvy použije jen zařízení a výrobky certifikované v ČR, schválené autorizovanou zkušebnou s doklady v české řeči.</w:t>
      </w:r>
    </w:p>
    <w:p w14:paraId="71BA1BF9"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0BD022E3" w14:textId="7DA66E1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13.7.</w:t>
      </w:r>
      <w:r w:rsidRPr="009C09A0">
        <w:rPr>
          <w:rFonts w:ascii="Arial" w:hAnsi="Arial" w:cs="Arial"/>
          <w:color w:val="000000"/>
          <w:sz w:val="20"/>
        </w:rPr>
        <w:t xml:space="preserve"> Tato smlouva je vyhotovena ve </w:t>
      </w:r>
      <w:r w:rsidR="00295F94">
        <w:rPr>
          <w:rFonts w:ascii="Arial" w:hAnsi="Arial" w:cs="Arial"/>
          <w:color w:val="000000"/>
          <w:sz w:val="20"/>
        </w:rPr>
        <w:t>dvou</w:t>
      </w:r>
      <w:r w:rsidRPr="009C09A0">
        <w:rPr>
          <w:rFonts w:ascii="Arial" w:hAnsi="Arial" w:cs="Arial"/>
          <w:color w:val="000000"/>
          <w:sz w:val="20"/>
        </w:rPr>
        <w:t xml:space="preserve"> stejnopisech, z nichž každý má platnost originálu a každá ze smluvních stran obdrží po </w:t>
      </w:r>
      <w:r w:rsidR="00295F94">
        <w:rPr>
          <w:rFonts w:ascii="Arial" w:hAnsi="Arial" w:cs="Arial"/>
          <w:color w:val="000000"/>
          <w:sz w:val="20"/>
        </w:rPr>
        <w:t>jednom</w:t>
      </w:r>
      <w:r w:rsidRPr="009C09A0">
        <w:rPr>
          <w:rFonts w:ascii="Arial" w:hAnsi="Arial" w:cs="Arial"/>
          <w:color w:val="000000"/>
          <w:sz w:val="20"/>
        </w:rPr>
        <w:t xml:space="preserve"> výtis</w:t>
      </w:r>
      <w:r w:rsidR="00295F94">
        <w:rPr>
          <w:rFonts w:ascii="Arial" w:hAnsi="Arial" w:cs="Arial"/>
          <w:color w:val="000000"/>
          <w:sz w:val="20"/>
        </w:rPr>
        <w:t>ku</w:t>
      </w:r>
      <w:r w:rsidRPr="009C09A0">
        <w:rPr>
          <w:rFonts w:ascii="Arial" w:hAnsi="Arial" w:cs="Arial"/>
          <w:color w:val="000000"/>
          <w:sz w:val="20"/>
        </w:rPr>
        <w:t xml:space="preserve"> smlouvy.</w:t>
      </w:r>
    </w:p>
    <w:p w14:paraId="4AD702A8"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358DB69B"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13.8</w:t>
      </w:r>
      <w:r w:rsidRPr="009C09A0">
        <w:rPr>
          <w:rFonts w:ascii="Arial" w:hAnsi="Arial" w:cs="Arial"/>
          <w:color w:val="000000"/>
          <w:sz w:val="20"/>
        </w:rPr>
        <w:t xml:space="preserve">. </w:t>
      </w:r>
      <w:r>
        <w:rPr>
          <w:rFonts w:ascii="Arial" w:hAnsi="Arial" w:cs="Arial"/>
          <w:color w:val="000000"/>
          <w:sz w:val="20"/>
        </w:rPr>
        <w:t>Další vzájemné vztahy, neupravené ve smlouvě, se řídí příslušnými ustanoveními OZ.</w:t>
      </w:r>
    </w:p>
    <w:p w14:paraId="18A32E67"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4737F3F1" w14:textId="77777777" w:rsidR="00116C1B" w:rsidRPr="00C108BB" w:rsidRDefault="00116C1B" w:rsidP="00116C1B">
      <w:pPr>
        <w:tabs>
          <w:tab w:val="left" w:pos="426"/>
        </w:tabs>
        <w:jc w:val="both"/>
        <w:rPr>
          <w:rFonts w:ascii="Arial" w:hAnsi="Arial" w:cs="Arial"/>
          <w:color w:val="000000"/>
        </w:rPr>
      </w:pPr>
      <w:r>
        <w:rPr>
          <w:rFonts w:ascii="Arial" w:hAnsi="Arial" w:cs="Arial"/>
          <w:color w:val="000000"/>
        </w:rPr>
        <w:t xml:space="preserve">13.9. </w:t>
      </w:r>
      <w:r w:rsidRPr="003B64EC">
        <w:rPr>
          <w:rFonts w:ascii="Arial" w:hAnsi="Arial" w:cs="Arial"/>
        </w:rPr>
        <w:t xml:space="preserve">Smluvní strany prohlašují, že skutečnosti </w:t>
      </w:r>
      <w:r w:rsidRPr="00304063">
        <w:rPr>
          <w:rFonts w:ascii="Arial" w:hAnsi="Arial" w:cs="Arial"/>
        </w:rPr>
        <w:t>uvedené v této smlouvě a s touto smlouvou související nepovažují za obchodní tajemství ve smyslu § 504 OZ a udělují svolení k jejich užití a zveřejnění bez stanovení jakýchkoli dalších podmínek. Objednatel i zhotovitel výslovně souhlasí s tím, aby tato smlouva byla uvedena v evidenci smluv vedené objednatelem a byla v plném znění vč. jejich příloh zveřejněna ve smyslu příslušných ustanovení zákona 340/2015 Sb., v platném znění, v registru smluv. Zveřejnění provede objednatel.</w:t>
      </w:r>
    </w:p>
    <w:p w14:paraId="48964C2D"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48F53C34"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w:t>
      </w:r>
      <w:r w:rsidRPr="009C09A0">
        <w:rPr>
          <w:rFonts w:ascii="Arial" w:hAnsi="Arial" w:cs="Arial"/>
          <w:color w:val="000000"/>
          <w:sz w:val="20"/>
        </w:rPr>
        <w:t>1</w:t>
      </w:r>
      <w:r>
        <w:rPr>
          <w:rFonts w:ascii="Arial" w:hAnsi="Arial" w:cs="Arial"/>
          <w:color w:val="000000"/>
          <w:sz w:val="20"/>
        </w:rPr>
        <w:t>0</w:t>
      </w:r>
      <w:r w:rsidRPr="009C09A0">
        <w:rPr>
          <w:rFonts w:ascii="Arial" w:hAnsi="Arial" w:cs="Arial"/>
          <w:color w:val="000000"/>
          <w:sz w:val="20"/>
        </w:rPr>
        <w:t xml:space="preserve">. Smluvní strany prohlašují, že tuto smlouvu uzavřely svobodně a vážně, že jim nejsou známy jakékoliv skutečnosti, které by její uzavření vylučovaly, neuvedli se vzájemně v omyl a berou na vědomí, že v plném rozsahu nesou veškeré důsledky plynoucí z vědomě jimi udaných nepravdivých údajů. </w:t>
      </w:r>
    </w:p>
    <w:p w14:paraId="03137947"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1D2038DD"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13.11</w:t>
      </w:r>
      <w:r w:rsidRPr="009C09A0">
        <w:rPr>
          <w:rFonts w:ascii="Arial" w:hAnsi="Arial" w:cs="Arial"/>
          <w:color w:val="000000"/>
          <w:sz w:val="20"/>
        </w:rPr>
        <w:t>. Případné rozpory, vzniklé při projednávání a provádění díla bude zhotovitel a objednatel řešit cestou dohody. Nedojde-li k dohodě, předloží věc soudu. Smluvní strany se dohodly ve smyslu občanského soudního řádu, že místně příslušný obecný soud pro rozhodování případných sporů mezi smluvními stranami je místně a věcně příslušný obecný soud objednatele stanovený podle příslušných právních předpisů (v době sepsání této smlouvy podle zákona č. 99/1963 Sb. v platném znění).</w:t>
      </w:r>
    </w:p>
    <w:p w14:paraId="7832463C"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3BBD555F"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13.12.</w:t>
      </w:r>
      <w:r w:rsidRPr="009C09A0">
        <w:rPr>
          <w:rFonts w:ascii="Arial" w:hAnsi="Arial" w:cs="Arial"/>
          <w:color w:val="000000"/>
          <w:sz w:val="20"/>
        </w:rPr>
        <w:t xml:space="preserve"> K platnosti této smlouvy včetně jejich dodatků je potřeba písemná forma. Jakákoliv vedlejší ujednání, nejsou-li učiněna v písemné formě, jsou neplatná.</w:t>
      </w:r>
    </w:p>
    <w:p w14:paraId="6980F4CD"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133C4DC4"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13.13.</w:t>
      </w:r>
      <w:r w:rsidRPr="009C09A0">
        <w:rPr>
          <w:rFonts w:ascii="Arial" w:hAnsi="Arial" w:cs="Arial"/>
          <w:color w:val="000000"/>
          <w:sz w:val="20"/>
        </w:rPr>
        <w:t xml:space="preserve"> Pokud by se stala ustanovení této smlouvy neplatnými, a to z jakéhokoliv důvodu, nebude tím dotčena platnost smlouvy jako celku s přihlédnutím k ostatním ustanovením. Smluvní strany se zavazují, že v takovém případě co možná nejrychleji dohodnou náhradní ustanovení, která budou těmto neplatným co možná nejbližší, a jejichž pomocí by mohlo být zaručeno dosažení hospodářského a právního účelu minulé dohody.</w:t>
      </w:r>
    </w:p>
    <w:p w14:paraId="0B802442"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4DFBB977" w14:textId="52BCA661"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13.14. S</w:t>
      </w:r>
      <w:r w:rsidRPr="00862A42">
        <w:rPr>
          <w:rFonts w:ascii="Arial" w:hAnsi="Arial" w:cs="Arial"/>
          <w:color w:val="000000"/>
          <w:sz w:val="20"/>
        </w:rPr>
        <w:t xml:space="preserve">mlouva </w:t>
      </w:r>
      <w:r>
        <w:rPr>
          <w:rFonts w:ascii="Arial" w:hAnsi="Arial" w:cs="Arial"/>
          <w:color w:val="000000"/>
          <w:sz w:val="20"/>
        </w:rPr>
        <w:t xml:space="preserve">nabývá </w:t>
      </w:r>
      <w:r w:rsidRPr="00862A42">
        <w:rPr>
          <w:rFonts w:ascii="Arial" w:hAnsi="Arial" w:cs="Arial"/>
          <w:color w:val="000000"/>
          <w:sz w:val="20"/>
        </w:rPr>
        <w:t>platn</w:t>
      </w:r>
      <w:r>
        <w:rPr>
          <w:rFonts w:ascii="Arial" w:hAnsi="Arial" w:cs="Arial"/>
          <w:color w:val="000000"/>
          <w:sz w:val="20"/>
        </w:rPr>
        <w:t>osti dnem</w:t>
      </w:r>
      <w:r w:rsidRPr="00862A42">
        <w:rPr>
          <w:rFonts w:ascii="Arial" w:hAnsi="Arial" w:cs="Arial"/>
          <w:color w:val="000000"/>
          <w:sz w:val="20"/>
        </w:rPr>
        <w:t xml:space="preserve"> podpisu</w:t>
      </w:r>
      <w:r>
        <w:rPr>
          <w:rFonts w:ascii="Arial" w:hAnsi="Arial" w:cs="Arial"/>
          <w:color w:val="000000"/>
          <w:sz w:val="20"/>
        </w:rPr>
        <w:t xml:space="preserve"> obou smluvních stran a</w:t>
      </w:r>
      <w:r w:rsidRPr="00862A42">
        <w:rPr>
          <w:rFonts w:ascii="Arial" w:hAnsi="Arial" w:cs="Arial"/>
          <w:color w:val="000000"/>
          <w:sz w:val="20"/>
        </w:rPr>
        <w:t xml:space="preserve"> účinnosti </w:t>
      </w:r>
      <w:r>
        <w:rPr>
          <w:rFonts w:ascii="Arial" w:hAnsi="Arial" w:cs="Arial"/>
          <w:color w:val="000000"/>
          <w:sz w:val="20"/>
        </w:rPr>
        <w:t>dnem z</w:t>
      </w:r>
      <w:r w:rsidRPr="00862A42">
        <w:rPr>
          <w:rFonts w:ascii="Arial" w:hAnsi="Arial" w:cs="Arial"/>
          <w:color w:val="000000"/>
          <w:sz w:val="20"/>
        </w:rPr>
        <w:t>veřejnění v registru smluv</w:t>
      </w:r>
      <w:r>
        <w:rPr>
          <w:rFonts w:ascii="Arial" w:hAnsi="Arial" w:cs="Arial"/>
          <w:color w:val="000000"/>
          <w:sz w:val="20"/>
        </w:rPr>
        <w:t>.</w:t>
      </w:r>
      <w:r w:rsidR="00B02484" w:rsidRPr="00B02484">
        <w:rPr>
          <w:rFonts w:ascii="Arial" w:hAnsi="Arial" w:cs="Arial"/>
          <w:color w:val="000000"/>
          <w:sz w:val="20"/>
        </w:rPr>
        <w:t xml:space="preserve"> </w:t>
      </w:r>
      <w:r w:rsidR="00A13DE2" w:rsidRPr="001C4D7F">
        <w:rPr>
          <w:rFonts w:ascii="Arial" w:hAnsi="Arial" w:cs="Arial"/>
          <w:color w:val="000000"/>
          <w:sz w:val="20"/>
        </w:rPr>
        <w:t xml:space="preserve">Pro dobu od </w:t>
      </w:r>
      <w:r w:rsidR="00E172FA">
        <w:rPr>
          <w:rFonts w:ascii="Arial" w:hAnsi="Arial" w:cs="Arial"/>
          <w:color w:val="000000"/>
          <w:sz w:val="20"/>
        </w:rPr>
        <w:t>17</w:t>
      </w:r>
      <w:r w:rsidR="00A13DE2" w:rsidRPr="001C4D7F">
        <w:rPr>
          <w:rFonts w:ascii="Arial" w:hAnsi="Arial" w:cs="Arial"/>
          <w:color w:val="000000"/>
          <w:sz w:val="20"/>
        </w:rPr>
        <w:t>.</w:t>
      </w:r>
      <w:r w:rsidR="00A13DE2">
        <w:rPr>
          <w:rFonts w:ascii="Arial" w:hAnsi="Arial" w:cs="Arial"/>
          <w:color w:val="000000"/>
          <w:sz w:val="20"/>
        </w:rPr>
        <w:t>0</w:t>
      </w:r>
      <w:r w:rsidR="00E172FA">
        <w:rPr>
          <w:rFonts w:ascii="Arial" w:hAnsi="Arial" w:cs="Arial"/>
          <w:color w:val="000000"/>
          <w:sz w:val="20"/>
        </w:rPr>
        <w:t>6</w:t>
      </w:r>
      <w:r w:rsidR="00A13DE2" w:rsidRPr="001C4D7F">
        <w:rPr>
          <w:rFonts w:ascii="Arial" w:hAnsi="Arial" w:cs="Arial"/>
          <w:color w:val="000000"/>
          <w:sz w:val="20"/>
        </w:rPr>
        <w:t>.202</w:t>
      </w:r>
      <w:r w:rsidR="0042207B">
        <w:rPr>
          <w:rFonts w:ascii="Arial" w:hAnsi="Arial" w:cs="Arial"/>
          <w:color w:val="000000"/>
          <w:sz w:val="20"/>
        </w:rPr>
        <w:t>4</w:t>
      </w:r>
      <w:r w:rsidR="00A13DE2" w:rsidRPr="001C4D7F">
        <w:rPr>
          <w:rFonts w:ascii="Arial" w:hAnsi="Arial" w:cs="Arial"/>
          <w:color w:val="000000"/>
          <w:sz w:val="20"/>
        </w:rPr>
        <w:t xml:space="preserve"> do účinnosti smlouvy sjednávají smluvní strany, že budou práva a povinnosti posuzovat, jako by smlouva byla uzavřena.</w:t>
      </w:r>
    </w:p>
    <w:p w14:paraId="4D06DAA1"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1786A064" w14:textId="77777777" w:rsidR="00985DE4" w:rsidRDefault="00985DE4"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4F918648" w14:textId="77777777" w:rsidR="00985DE4" w:rsidRDefault="00985DE4"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1AFE2882" w14:textId="22C3E0BD" w:rsidR="00116C1B" w:rsidRPr="0099047F"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sidRPr="0099047F">
        <w:rPr>
          <w:rFonts w:ascii="Arial" w:hAnsi="Arial" w:cs="Arial"/>
          <w:color w:val="000000"/>
          <w:sz w:val="20"/>
        </w:rPr>
        <w:lastRenderedPageBreak/>
        <w:t>1</w:t>
      </w:r>
      <w:r>
        <w:rPr>
          <w:rFonts w:ascii="Arial" w:hAnsi="Arial" w:cs="Arial"/>
          <w:color w:val="000000"/>
          <w:sz w:val="20"/>
        </w:rPr>
        <w:t>3</w:t>
      </w:r>
      <w:r w:rsidRPr="0099047F">
        <w:rPr>
          <w:rFonts w:ascii="Arial" w:hAnsi="Arial" w:cs="Arial"/>
          <w:color w:val="000000"/>
          <w:sz w:val="20"/>
        </w:rPr>
        <w:t>.1</w:t>
      </w:r>
      <w:r>
        <w:rPr>
          <w:rFonts w:ascii="Arial" w:hAnsi="Arial" w:cs="Arial"/>
          <w:color w:val="000000"/>
          <w:sz w:val="20"/>
        </w:rPr>
        <w:t>5</w:t>
      </w:r>
      <w:r w:rsidRPr="0099047F">
        <w:rPr>
          <w:rFonts w:ascii="Arial" w:hAnsi="Arial" w:cs="Arial"/>
          <w:color w:val="000000"/>
          <w:sz w:val="20"/>
        </w:rPr>
        <w:t>. Nedílnou součástí uzavřené smlouvy o dílo jsou přílohy:</w:t>
      </w:r>
    </w:p>
    <w:p w14:paraId="463A1BFE" w14:textId="37DEA60C" w:rsidR="007371C6" w:rsidRDefault="00116C1B" w:rsidP="007371C6">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2120" w:right="-2" w:hanging="2120"/>
        <w:jc w:val="both"/>
        <w:rPr>
          <w:rFonts w:ascii="Arial" w:hAnsi="Arial" w:cs="Arial"/>
          <w:color w:val="000000"/>
          <w:sz w:val="20"/>
        </w:rPr>
      </w:pPr>
      <w:r>
        <w:rPr>
          <w:rFonts w:ascii="Arial" w:hAnsi="Arial" w:cs="Arial"/>
          <w:color w:val="000000"/>
          <w:sz w:val="20"/>
        </w:rPr>
        <w:tab/>
      </w:r>
      <w:r w:rsidRPr="00946A0A">
        <w:rPr>
          <w:rFonts w:ascii="Arial" w:hAnsi="Arial" w:cs="Arial"/>
          <w:color w:val="000000"/>
          <w:sz w:val="20"/>
        </w:rPr>
        <w:t>Příloha č. 1</w:t>
      </w:r>
      <w:r w:rsidRPr="00946A0A">
        <w:rPr>
          <w:rFonts w:ascii="Arial" w:hAnsi="Arial" w:cs="Arial"/>
          <w:color w:val="000000"/>
          <w:sz w:val="20"/>
        </w:rPr>
        <w:tab/>
      </w:r>
      <w:r w:rsidR="0028612D" w:rsidRPr="00946A0A">
        <w:rPr>
          <w:rFonts w:ascii="Arial" w:hAnsi="Arial" w:cs="Arial"/>
          <w:sz w:val="20"/>
          <w:szCs w:val="16"/>
        </w:rPr>
        <w:tab/>
        <w:t xml:space="preserve">Cenová nabídka </w:t>
      </w:r>
      <w:r w:rsidR="007371C6">
        <w:rPr>
          <w:rFonts w:ascii="Arial" w:hAnsi="Arial" w:cs="Arial"/>
          <w:sz w:val="20"/>
          <w:szCs w:val="16"/>
        </w:rPr>
        <w:t>zhotovitele včetně oceněného položkového rozpočtu</w:t>
      </w:r>
    </w:p>
    <w:p w14:paraId="0490F0E7" w14:textId="7DDC45C7" w:rsidR="00C63327" w:rsidRDefault="00C63327"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6CC44667" w14:textId="00FAFDE1" w:rsidR="00116C1B" w:rsidRDefault="00626D02"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ab/>
      </w:r>
    </w:p>
    <w:p w14:paraId="40CDBEE6"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30216389"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0BF43A6A"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3371BE77" w14:textId="77777777" w:rsidR="00116C1B" w:rsidRPr="0099047F"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2DA4996C"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1E9E94EF" w14:textId="2E8FFB86"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V Příbrami dne:</w:t>
      </w:r>
      <w:r>
        <w:rPr>
          <w:rFonts w:ascii="Arial" w:hAnsi="Arial" w:cs="Arial"/>
          <w:color w:val="000000"/>
          <w:sz w:val="20"/>
        </w:rPr>
        <w:tab/>
      </w:r>
      <w:r w:rsidR="00AF6182">
        <w:rPr>
          <w:rFonts w:ascii="Arial" w:hAnsi="Arial" w:cs="Arial"/>
          <w:color w:val="000000"/>
          <w:sz w:val="20"/>
        </w:rPr>
        <w:t>01</w:t>
      </w:r>
      <w:r w:rsidR="009070F9">
        <w:rPr>
          <w:rFonts w:ascii="Arial" w:hAnsi="Arial" w:cs="Arial"/>
          <w:color w:val="000000"/>
          <w:sz w:val="20"/>
        </w:rPr>
        <w:t>.</w:t>
      </w:r>
      <w:r w:rsidR="00A13DE2">
        <w:rPr>
          <w:rFonts w:ascii="Arial" w:hAnsi="Arial" w:cs="Arial"/>
          <w:color w:val="000000"/>
          <w:sz w:val="20"/>
        </w:rPr>
        <w:t>0</w:t>
      </w:r>
      <w:r w:rsidR="00AF6182">
        <w:rPr>
          <w:rFonts w:ascii="Arial" w:hAnsi="Arial" w:cs="Arial"/>
          <w:color w:val="000000"/>
          <w:sz w:val="20"/>
        </w:rPr>
        <w:t>7</w:t>
      </w:r>
      <w:r w:rsidR="009070F9">
        <w:rPr>
          <w:rFonts w:ascii="Arial" w:hAnsi="Arial" w:cs="Arial"/>
          <w:color w:val="000000"/>
          <w:sz w:val="20"/>
        </w:rPr>
        <w:t>.202</w:t>
      </w:r>
      <w:r w:rsidR="00AF6182">
        <w:rPr>
          <w:rFonts w:ascii="Arial" w:hAnsi="Arial" w:cs="Arial"/>
          <w:color w:val="000000"/>
          <w:sz w:val="20"/>
        </w:rPr>
        <w:t>5</w:t>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sidR="009070F9">
        <w:rPr>
          <w:rFonts w:ascii="Arial" w:hAnsi="Arial" w:cs="Arial"/>
          <w:color w:val="000000"/>
          <w:sz w:val="20"/>
        </w:rPr>
        <w:tab/>
      </w:r>
      <w:r>
        <w:rPr>
          <w:rFonts w:ascii="Arial" w:hAnsi="Arial" w:cs="Arial"/>
          <w:color w:val="000000"/>
          <w:sz w:val="20"/>
        </w:rPr>
        <w:t xml:space="preserve">V Příbrami dne: </w:t>
      </w:r>
      <w:r w:rsidR="00AF6182">
        <w:rPr>
          <w:rFonts w:ascii="Arial" w:hAnsi="Arial" w:cs="Arial"/>
          <w:color w:val="000000"/>
          <w:sz w:val="20"/>
        </w:rPr>
        <w:t>01</w:t>
      </w:r>
      <w:r w:rsidR="009070F9">
        <w:rPr>
          <w:rFonts w:ascii="Arial" w:hAnsi="Arial" w:cs="Arial"/>
          <w:color w:val="000000"/>
          <w:sz w:val="20"/>
        </w:rPr>
        <w:t>.</w:t>
      </w:r>
      <w:r w:rsidR="00A13DE2">
        <w:rPr>
          <w:rFonts w:ascii="Arial" w:hAnsi="Arial" w:cs="Arial"/>
          <w:color w:val="000000"/>
          <w:sz w:val="20"/>
        </w:rPr>
        <w:t>0</w:t>
      </w:r>
      <w:r w:rsidR="00AF6182">
        <w:rPr>
          <w:rFonts w:ascii="Arial" w:hAnsi="Arial" w:cs="Arial"/>
          <w:color w:val="000000"/>
          <w:sz w:val="20"/>
        </w:rPr>
        <w:t>7</w:t>
      </w:r>
      <w:r w:rsidR="009070F9">
        <w:rPr>
          <w:rFonts w:ascii="Arial" w:hAnsi="Arial" w:cs="Arial"/>
          <w:color w:val="000000"/>
          <w:sz w:val="20"/>
        </w:rPr>
        <w:t>.202</w:t>
      </w:r>
      <w:r w:rsidR="00AF6182">
        <w:rPr>
          <w:rFonts w:ascii="Arial" w:hAnsi="Arial" w:cs="Arial"/>
          <w:color w:val="000000"/>
          <w:sz w:val="20"/>
        </w:rPr>
        <w:t>5</w:t>
      </w:r>
    </w:p>
    <w:p w14:paraId="44C4605A" w14:textId="77777777" w:rsidR="00116C1B" w:rsidRDefault="00116C1B" w:rsidP="00116C1B">
      <w:pPr>
        <w:pStyle w:val="ZkladntextIMP"/>
        <w:widowControl/>
        <w:spacing w:line="240" w:lineRule="auto"/>
        <w:ind w:right="-2"/>
        <w:jc w:val="both"/>
        <w:rPr>
          <w:rFonts w:ascii="Arial" w:hAnsi="Arial" w:cs="Arial"/>
          <w:color w:val="000000"/>
          <w:sz w:val="20"/>
        </w:rPr>
      </w:pPr>
    </w:p>
    <w:p w14:paraId="3CB13A22" w14:textId="77777777" w:rsidR="00116C1B" w:rsidRPr="007C10BA" w:rsidRDefault="00116C1B" w:rsidP="00116C1B">
      <w:pPr>
        <w:pStyle w:val="ZkladntextIMP"/>
        <w:widowControl/>
        <w:tabs>
          <w:tab w:val="left" w:pos="5103"/>
        </w:tabs>
        <w:spacing w:line="240" w:lineRule="auto"/>
        <w:ind w:right="686"/>
        <w:rPr>
          <w:rFonts w:ascii="Arial" w:hAnsi="Arial" w:cs="Arial"/>
          <w:color w:val="000000"/>
          <w:sz w:val="20"/>
        </w:rPr>
      </w:pPr>
      <w:r>
        <w:rPr>
          <w:rFonts w:ascii="Arial" w:hAnsi="Arial" w:cs="Arial"/>
          <w:color w:val="000000"/>
          <w:sz w:val="20"/>
        </w:rPr>
        <w:t>za objednatele:</w:t>
      </w:r>
      <w:r>
        <w:rPr>
          <w:rFonts w:ascii="Arial" w:hAnsi="Arial" w:cs="Arial"/>
          <w:color w:val="000000"/>
          <w:sz w:val="20"/>
        </w:rPr>
        <w:tab/>
      </w:r>
      <w:r w:rsidRPr="007C10BA">
        <w:rPr>
          <w:rFonts w:ascii="Arial" w:hAnsi="Arial" w:cs="Arial"/>
          <w:color w:val="000000"/>
          <w:sz w:val="20"/>
        </w:rPr>
        <w:t xml:space="preserve">za zhotovitele: </w:t>
      </w:r>
      <w:r w:rsidRPr="007C10BA">
        <w:rPr>
          <w:rFonts w:ascii="Arial" w:hAnsi="Arial" w:cs="Arial"/>
          <w:color w:val="000000"/>
          <w:sz w:val="20"/>
        </w:rPr>
        <w:tab/>
      </w:r>
      <w:r w:rsidRPr="007C10BA">
        <w:rPr>
          <w:rFonts w:ascii="Arial" w:hAnsi="Arial" w:cs="Arial"/>
          <w:color w:val="000000"/>
          <w:sz w:val="20"/>
        </w:rPr>
        <w:tab/>
      </w:r>
      <w:r w:rsidRPr="007C10BA">
        <w:rPr>
          <w:rFonts w:ascii="Arial" w:hAnsi="Arial" w:cs="Arial"/>
          <w:color w:val="000000"/>
          <w:sz w:val="20"/>
        </w:rPr>
        <w:tab/>
      </w:r>
    </w:p>
    <w:p w14:paraId="760FF13B" w14:textId="77777777" w:rsidR="00116C1B" w:rsidRPr="007C10BA" w:rsidRDefault="00116C1B" w:rsidP="00116C1B">
      <w:pPr>
        <w:pStyle w:val="ZkladntextIMP"/>
        <w:widowControl/>
        <w:spacing w:line="240" w:lineRule="auto"/>
        <w:ind w:right="686"/>
        <w:rPr>
          <w:rFonts w:ascii="Arial" w:hAnsi="Arial" w:cs="Arial"/>
          <w:color w:val="000000"/>
          <w:sz w:val="20"/>
        </w:rPr>
      </w:pPr>
    </w:p>
    <w:p w14:paraId="5CA65E31" w14:textId="77777777" w:rsidR="00116C1B" w:rsidRDefault="00116C1B" w:rsidP="00116C1B">
      <w:pPr>
        <w:pStyle w:val="ZkladntextIMP"/>
        <w:widowControl/>
        <w:spacing w:line="240" w:lineRule="auto"/>
        <w:ind w:right="686"/>
        <w:rPr>
          <w:rFonts w:ascii="Arial" w:hAnsi="Arial" w:cs="Arial"/>
          <w:color w:val="000000"/>
          <w:sz w:val="20"/>
        </w:rPr>
      </w:pPr>
    </w:p>
    <w:p w14:paraId="75785E15" w14:textId="77777777" w:rsidR="00116C1B" w:rsidRPr="007C10BA" w:rsidRDefault="00116C1B" w:rsidP="00116C1B">
      <w:pPr>
        <w:pStyle w:val="ZkladntextIMP"/>
        <w:widowControl/>
        <w:spacing w:line="240" w:lineRule="auto"/>
        <w:ind w:right="686"/>
        <w:rPr>
          <w:rFonts w:ascii="Arial" w:hAnsi="Arial" w:cs="Arial"/>
          <w:color w:val="000000"/>
          <w:sz w:val="20"/>
        </w:rPr>
      </w:pPr>
    </w:p>
    <w:p w14:paraId="25BE3521" w14:textId="77777777" w:rsidR="00116C1B" w:rsidRPr="007C10BA" w:rsidRDefault="00116C1B" w:rsidP="00116C1B">
      <w:pPr>
        <w:pStyle w:val="ZkladntextIMP"/>
        <w:widowControl/>
        <w:spacing w:line="240" w:lineRule="auto"/>
        <w:ind w:right="686"/>
        <w:rPr>
          <w:rFonts w:ascii="Arial" w:hAnsi="Arial" w:cs="Arial"/>
          <w:color w:val="000000"/>
          <w:sz w:val="20"/>
        </w:rPr>
      </w:pPr>
    </w:p>
    <w:p w14:paraId="0D09033D" w14:textId="77777777" w:rsidR="00116C1B" w:rsidRPr="007C10BA" w:rsidRDefault="00116C1B" w:rsidP="00116C1B">
      <w:pPr>
        <w:tabs>
          <w:tab w:val="center" w:pos="1985"/>
          <w:tab w:val="center" w:pos="6521"/>
        </w:tabs>
        <w:jc w:val="both"/>
        <w:rPr>
          <w:rFonts w:ascii="Arial" w:hAnsi="Arial" w:cs="Arial"/>
          <w:b/>
        </w:rPr>
      </w:pPr>
      <w:r w:rsidRPr="007C10BA">
        <w:rPr>
          <w:rFonts w:ascii="Arial" w:hAnsi="Arial" w:cs="Arial"/>
          <w:b/>
        </w:rPr>
        <w:t>……………………………..</w:t>
      </w:r>
      <w:r w:rsidRPr="007C10BA">
        <w:rPr>
          <w:rFonts w:ascii="Arial" w:hAnsi="Arial" w:cs="Arial"/>
          <w:b/>
        </w:rPr>
        <w:tab/>
        <w:t>………………………………..….</w:t>
      </w:r>
      <w:r w:rsidRPr="007C10BA">
        <w:rPr>
          <w:rFonts w:ascii="Arial" w:hAnsi="Arial" w:cs="Arial"/>
          <w:b/>
        </w:rPr>
        <w:tab/>
      </w:r>
    </w:p>
    <w:p w14:paraId="2DCE033E" w14:textId="13BE7D25" w:rsidR="00116C1B" w:rsidRPr="009E7909" w:rsidRDefault="00116C1B" w:rsidP="00116C1B">
      <w:pPr>
        <w:tabs>
          <w:tab w:val="left" w:pos="2835"/>
        </w:tabs>
        <w:jc w:val="both"/>
        <w:rPr>
          <w:rFonts w:ascii="Arial" w:hAnsi="Arial" w:cs="Arial"/>
        </w:rPr>
      </w:pPr>
      <w:r>
        <w:rPr>
          <w:rFonts w:ascii="Arial" w:hAnsi="Arial" w:cs="Arial"/>
          <w:b/>
        </w:rPr>
        <w:t xml:space="preserve">Sportovní zařízení města Příbram, </w:t>
      </w:r>
      <w:proofErr w:type="spellStart"/>
      <w:r>
        <w:rPr>
          <w:rFonts w:ascii="Arial" w:hAnsi="Arial" w:cs="Arial"/>
          <w:b/>
        </w:rPr>
        <w:t>p.o</w:t>
      </w:r>
      <w:proofErr w:type="spellEnd"/>
      <w:r>
        <w:rPr>
          <w:rFonts w:ascii="Arial" w:hAnsi="Arial" w:cs="Arial"/>
          <w:b/>
        </w:rPr>
        <w:t>.</w:t>
      </w:r>
      <w:r w:rsidRPr="007C10BA">
        <w:rPr>
          <w:rFonts w:ascii="Arial" w:hAnsi="Arial" w:cs="Arial"/>
        </w:rPr>
        <w:tab/>
      </w:r>
      <w:r w:rsidRPr="007C10BA">
        <w:rPr>
          <w:rFonts w:ascii="Arial" w:hAnsi="Arial" w:cs="Arial"/>
        </w:rPr>
        <w:tab/>
        <w:t xml:space="preserve">   </w:t>
      </w:r>
      <w:r w:rsidR="007D101B">
        <w:rPr>
          <w:rFonts w:ascii="Arial" w:hAnsi="Arial" w:cs="Arial"/>
          <w:b/>
          <w:bCs/>
        </w:rPr>
        <w:t>INDLU ONE s.r.o.</w:t>
      </w:r>
    </w:p>
    <w:p w14:paraId="535F3152" w14:textId="5CA940E0" w:rsidR="00116C1B" w:rsidRDefault="00116C1B" w:rsidP="00116C1B">
      <w:r>
        <w:rPr>
          <w:rFonts w:ascii="Arial" w:hAnsi="Arial" w:cs="Arial"/>
        </w:rPr>
        <w:t>Mgr. Jan Slaba</w:t>
      </w:r>
      <w:r w:rsidRPr="007C10BA">
        <w:rPr>
          <w:rFonts w:ascii="Arial" w:hAnsi="Arial" w:cs="Arial"/>
        </w:rPr>
        <w:t xml:space="preserve">, </w:t>
      </w:r>
      <w:r>
        <w:rPr>
          <w:rFonts w:ascii="Arial" w:hAnsi="Arial" w:cs="Arial"/>
        </w:rPr>
        <w:t>ředitel organizace</w:t>
      </w:r>
      <w:r w:rsidRPr="007C10BA">
        <w:rPr>
          <w:rFonts w:ascii="Arial" w:hAnsi="Arial" w:cs="Arial"/>
        </w:rPr>
        <w:tab/>
        <w:t xml:space="preserve">     </w:t>
      </w:r>
      <w:r>
        <w:rPr>
          <w:rFonts w:ascii="Arial" w:hAnsi="Arial" w:cs="Arial"/>
        </w:rPr>
        <w:tab/>
      </w:r>
      <w:r>
        <w:rPr>
          <w:rFonts w:ascii="Arial" w:hAnsi="Arial" w:cs="Arial"/>
        </w:rPr>
        <w:tab/>
        <w:t xml:space="preserve">   </w:t>
      </w:r>
      <w:r w:rsidR="007D101B">
        <w:rPr>
          <w:rFonts w:ascii="Arial" w:hAnsi="Arial" w:cs="Arial"/>
        </w:rPr>
        <w:t>Lucie Ubr</w:t>
      </w:r>
      <w:r w:rsidR="00B72A3C">
        <w:rPr>
          <w:rFonts w:ascii="Arial" w:hAnsi="Arial" w:cs="Arial"/>
        </w:rPr>
        <w:t>, jednatel</w:t>
      </w:r>
      <w:r w:rsidR="007D101B">
        <w:rPr>
          <w:rFonts w:ascii="Arial" w:hAnsi="Arial" w:cs="Arial"/>
        </w:rPr>
        <w:t>ka</w:t>
      </w:r>
      <w:r w:rsidR="00B72A3C">
        <w:rPr>
          <w:rFonts w:ascii="Arial" w:hAnsi="Arial" w:cs="Arial"/>
        </w:rPr>
        <w:t xml:space="preserve"> společnosti</w:t>
      </w:r>
    </w:p>
    <w:p w14:paraId="05F401CA" w14:textId="77777777" w:rsidR="00116C1B" w:rsidRDefault="00116C1B" w:rsidP="00116C1B"/>
    <w:p w14:paraId="7CF5648B" w14:textId="77777777" w:rsidR="00116C1B" w:rsidRDefault="00116C1B" w:rsidP="00116C1B"/>
    <w:p w14:paraId="6D1F113E" w14:textId="77777777" w:rsidR="00116C1B" w:rsidRDefault="00116C1B" w:rsidP="00116C1B"/>
    <w:p w14:paraId="2FB11D25" w14:textId="77777777" w:rsidR="00B6041A" w:rsidRDefault="00B6041A"/>
    <w:sectPr w:rsidR="00B6041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3C050" w14:textId="77777777" w:rsidR="007117EE" w:rsidRDefault="007117EE" w:rsidP="00116C1B">
      <w:r>
        <w:separator/>
      </w:r>
    </w:p>
  </w:endnote>
  <w:endnote w:type="continuationSeparator" w:id="0">
    <w:p w14:paraId="5130B7BC" w14:textId="77777777" w:rsidR="007117EE" w:rsidRDefault="007117EE" w:rsidP="00116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0974057"/>
      <w:docPartObj>
        <w:docPartGallery w:val="Page Numbers (Bottom of Page)"/>
        <w:docPartUnique/>
      </w:docPartObj>
    </w:sdtPr>
    <w:sdtContent>
      <w:p w14:paraId="027D1149" w14:textId="6ED16BC4" w:rsidR="00116C1B" w:rsidRDefault="00116C1B">
        <w:pPr>
          <w:pStyle w:val="Zpat"/>
          <w:jc w:val="center"/>
        </w:pPr>
        <w:r>
          <w:fldChar w:fldCharType="begin"/>
        </w:r>
        <w:r>
          <w:instrText>PAGE   \* MERGEFORMAT</w:instrText>
        </w:r>
        <w:r>
          <w:fldChar w:fldCharType="separate"/>
        </w:r>
        <w:r>
          <w:t>2</w:t>
        </w:r>
        <w:r>
          <w:fldChar w:fldCharType="end"/>
        </w:r>
      </w:p>
    </w:sdtContent>
  </w:sdt>
  <w:p w14:paraId="3818BF6C" w14:textId="77777777" w:rsidR="00116C1B" w:rsidRDefault="00116C1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1B730" w14:textId="77777777" w:rsidR="007117EE" w:rsidRDefault="007117EE" w:rsidP="00116C1B">
      <w:r>
        <w:separator/>
      </w:r>
    </w:p>
  </w:footnote>
  <w:footnote w:type="continuationSeparator" w:id="0">
    <w:p w14:paraId="3DB99994" w14:textId="77777777" w:rsidR="007117EE" w:rsidRDefault="007117EE" w:rsidP="00116C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5B857E6"/>
    <w:lvl w:ilvl="0">
      <w:start w:val="1"/>
      <w:numFmt w:val="decimal"/>
      <w:pStyle w:val="Nadpis1"/>
      <w:lvlText w:val="Kapitola %1"/>
      <w:legacy w:legacy="1" w:legacySpace="120" w:legacyIndent="360"/>
      <w:lvlJc w:val="left"/>
    </w:lvl>
    <w:lvl w:ilvl="1">
      <w:start w:val="1"/>
      <w:numFmt w:val="none"/>
      <w:pStyle w:val="Nadpis2"/>
      <w:suff w:val="nothing"/>
      <w:lvlText w:val=""/>
      <w:lvlJc w:val="left"/>
    </w:lvl>
    <w:lvl w:ilvl="2">
      <w:start w:val="1"/>
      <w:numFmt w:val="none"/>
      <w:pStyle w:val="Nadpis3"/>
      <w:suff w:val="nothing"/>
      <w:lvlText w:val=""/>
      <w:lvlJc w:val="left"/>
    </w:lvl>
    <w:lvl w:ilvl="3">
      <w:start w:val="1"/>
      <w:numFmt w:val="none"/>
      <w:pStyle w:val="Nadpis4"/>
      <w:suff w:val="nothing"/>
      <w:lvlText w:val=""/>
      <w:lvlJc w:val="left"/>
    </w:lvl>
    <w:lvl w:ilvl="4">
      <w:start w:val="1"/>
      <w:numFmt w:val="none"/>
      <w:pStyle w:val="Nadpis5"/>
      <w:suff w:val="nothing"/>
      <w:lvlText w:val=""/>
      <w:lvlJc w:val="left"/>
    </w:lvl>
    <w:lvl w:ilvl="5">
      <w:start w:val="1"/>
      <w:numFmt w:val="none"/>
      <w:pStyle w:val="Nadpis6"/>
      <w:suff w:val="nothing"/>
      <w:lvlText w:val=""/>
      <w:lvlJc w:val="left"/>
    </w:lvl>
    <w:lvl w:ilvl="6">
      <w:start w:val="1"/>
      <w:numFmt w:val="none"/>
      <w:pStyle w:val="Nadpis7"/>
      <w:suff w:val="nothing"/>
      <w:lvlText w:val=""/>
      <w:lvlJc w:val="left"/>
    </w:lvl>
    <w:lvl w:ilvl="7">
      <w:start w:val="1"/>
      <w:numFmt w:val="none"/>
      <w:pStyle w:val="Nadpis8"/>
      <w:suff w:val="nothing"/>
      <w:lvlText w:val=""/>
      <w:lvlJc w:val="left"/>
    </w:lvl>
    <w:lvl w:ilvl="8">
      <w:start w:val="1"/>
      <w:numFmt w:val="none"/>
      <w:pStyle w:val="Nadpis9"/>
      <w:suff w:val="nothing"/>
      <w:lvlText w:val=""/>
      <w:lvlJc w:val="left"/>
    </w:lvl>
  </w:abstractNum>
  <w:abstractNum w:abstractNumId="1" w15:restartNumberingAfterBreak="0">
    <w:nsid w:val="05472329"/>
    <w:multiLevelType w:val="hybridMultilevel"/>
    <w:tmpl w:val="488488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592752"/>
    <w:multiLevelType w:val="hybridMultilevel"/>
    <w:tmpl w:val="445862A8"/>
    <w:lvl w:ilvl="0" w:tplc="04050001">
      <w:start w:val="1"/>
      <w:numFmt w:val="bullet"/>
      <w:lvlText w:val=""/>
      <w:lvlJc w:val="left"/>
      <w:pPr>
        <w:ind w:left="736" w:hanging="360"/>
      </w:pPr>
      <w:rPr>
        <w:rFonts w:ascii="Symbol" w:hAnsi="Symbol" w:hint="default"/>
      </w:rPr>
    </w:lvl>
    <w:lvl w:ilvl="1" w:tplc="04050003">
      <w:start w:val="1"/>
      <w:numFmt w:val="bullet"/>
      <w:lvlText w:val="o"/>
      <w:lvlJc w:val="left"/>
      <w:pPr>
        <w:ind w:left="1456" w:hanging="360"/>
      </w:pPr>
      <w:rPr>
        <w:rFonts w:ascii="Courier New" w:hAnsi="Courier New" w:cs="Courier New" w:hint="default"/>
      </w:rPr>
    </w:lvl>
    <w:lvl w:ilvl="2" w:tplc="04050005">
      <w:start w:val="1"/>
      <w:numFmt w:val="bullet"/>
      <w:lvlText w:val=""/>
      <w:lvlJc w:val="left"/>
      <w:pPr>
        <w:ind w:left="2176" w:hanging="360"/>
      </w:pPr>
      <w:rPr>
        <w:rFonts w:ascii="Wingdings" w:hAnsi="Wingdings" w:hint="default"/>
      </w:rPr>
    </w:lvl>
    <w:lvl w:ilvl="3" w:tplc="04050001">
      <w:start w:val="1"/>
      <w:numFmt w:val="bullet"/>
      <w:lvlText w:val=""/>
      <w:lvlJc w:val="left"/>
      <w:pPr>
        <w:ind w:left="2896" w:hanging="360"/>
      </w:pPr>
      <w:rPr>
        <w:rFonts w:ascii="Symbol" w:hAnsi="Symbol" w:hint="default"/>
      </w:rPr>
    </w:lvl>
    <w:lvl w:ilvl="4" w:tplc="04050003">
      <w:start w:val="1"/>
      <w:numFmt w:val="bullet"/>
      <w:lvlText w:val="o"/>
      <w:lvlJc w:val="left"/>
      <w:pPr>
        <w:ind w:left="3616" w:hanging="360"/>
      </w:pPr>
      <w:rPr>
        <w:rFonts w:ascii="Courier New" w:hAnsi="Courier New" w:cs="Courier New" w:hint="default"/>
      </w:rPr>
    </w:lvl>
    <w:lvl w:ilvl="5" w:tplc="04050005">
      <w:start w:val="1"/>
      <w:numFmt w:val="bullet"/>
      <w:lvlText w:val=""/>
      <w:lvlJc w:val="left"/>
      <w:pPr>
        <w:ind w:left="4336" w:hanging="360"/>
      </w:pPr>
      <w:rPr>
        <w:rFonts w:ascii="Wingdings" w:hAnsi="Wingdings" w:hint="default"/>
      </w:rPr>
    </w:lvl>
    <w:lvl w:ilvl="6" w:tplc="04050001">
      <w:start w:val="1"/>
      <w:numFmt w:val="bullet"/>
      <w:lvlText w:val=""/>
      <w:lvlJc w:val="left"/>
      <w:pPr>
        <w:ind w:left="5056" w:hanging="360"/>
      </w:pPr>
      <w:rPr>
        <w:rFonts w:ascii="Symbol" w:hAnsi="Symbol" w:hint="default"/>
      </w:rPr>
    </w:lvl>
    <w:lvl w:ilvl="7" w:tplc="04050003">
      <w:start w:val="1"/>
      <w:numFmt w:val="bullet"/>
      <w:lvlText w:val="o"/>
      <w:lvlJc w:val="left"/>
      <w:pPr>
        <w:ind w:left="5776" w:hanging="360"/>
      </w:pPr>
      <w:rPr>
        <w:rFonts w:ascii="Courier New" w:hAnsi="Courier New" w:cs="Courier New" w:hint="default"/>
      </w:rPr>
    </w:lvl>
    <w:lvl w:ilvl="8" w:tplc="04050005">
      <w:start w:val="1"/>
      <w:numFmt w:val="bullet"/>
      <w:lvlText w:val=""/>
      <w:lvlJc w:val="left"/>
      <w:pPr>
        <w:ind w:left="6496" w:hanging="360"/>
      </w:pPr>
      <w:rPr>
        <w:rFonts w:ascii="Wingdings" w:hAnsi="Wingdings" w:hint="default"/>
      </w:rPr>
    </w:lvl>
  </w:abstractNum>
  <w:abstractNum w:abstractNumId="3" w15:restartNumberingAfterBreak="0">
    <w:nsid w:val="1B8C02C3"/>
    <w:multiLevelType w:val="multilevel"/>
    <w:tmpl w:val="2D22C76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B95EC7"/>
    <w:multiLevelType w:val="hybridMultilevel"/>
    <w:tmpl w:val="A7FC0E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CF42742"/>
    <w:multiLevelType w:val="multilevel"/>
    <w:tmpl w:val="C08AF082"/>
    <w:lvl w:ilvl="0">
      <w:start w:val="1"/>
      <w:numFmt w:val="upperRoman"/>
      <w:lvlText w:val="%1."/>
      <w:lvlJc w:val="left"/>
      <w:pPr>
        <w:ind w:left="1080" w:hanging="720"/>
      </w:pPr>
      <w:rPr>
        <w:rFonts w:hint="default"/>
        <w:b/>
      </w:rPr>
    </w:lvl>
    <w:lvl w:ilvl="1">
      <w:start w:val="2"/>
      <w:numFmt w:val="decimal"/>
      <w:isLgl/>
      <w:lvlText w:val="%1.%2."/>
      <w:lvlJc w:val="left"/>
      <w:pPr>
        <w:ind w:left="780" w:hanging="4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6" w15:restartNumberingAfterBreak="0">
    <w:nsid w:val="6E2A0EE3"/>
    <w:multiLevelType w:val="hybridMultilevel"/>
    <w:tmpl w:val="AD2AC8A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679355288">
    <w:abstractNumId w:val="0"/>
  </w:num>
  <w:num w:numId="2" w16cid:durableId="1281455139">
    <w:abstractNumId w:val="5"/>
  </w:num>
  <w:num w:numId="3" w16cid:durableId="288322076">
    <w:abstractNumId w:val="3"/>
  </w:num>
  <w:num w:numId="4" w16cid:durableId="626861266">
    <w:abstractNumId w:val="4"/>
  </w:num>
  <w:num w:numId="5" w16cid:durableId="1620068229">
    <w:abstractNumId w:val="1"/>
  </w:num>
  <w:num w:numId="6" w16cid:durableId="521666612">
    <w:abstractNumId w:val="2"/>
  </w:num>
  <w:num w:numId="7" w16cid:durableId="14298880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0A2"/>
    <w:rsid w:val="00015D59"/>
    <w:rsid w:val="00015E7C"/>
    <w:rsid w:val="0002713F"/>
    <w:rsid w:val="00034847"/>
    <w:rsid w:val="000876EF"/>
    <w:rsid w:val="000A142B"/>
    <w:rsid w:val="000A5D6F"/>
    <w:rsid w:val="000B106E"/>
    <w:rsid w:val="000B1F92"/>
    <w:rsid w:val="000F3887"/>
    <w:rsid w:val="0010796E"/>
    <w:rsid w:val="00116C1B"/>
    <w:rsid w:val="001364B8"/>
    <w:rsid w:val="001436CE"/>
    <w:rsid w:val="001738F0"/>
    <w:rsid w:val="00190FD8"/>
    <w:rsid w:val="001A7554"/>
    <w:rsid w:val="001B2D96"/>
    <w:rsid w:val="001C2893"/>
    <w:rsid w:val="001F2D7A"/>
    <w:rsid w:val="002669CF"/>
    <w:rsid w:val="00267DE5"/>
    <w:rsid w:val="002745B4"/>
    <w:rsid w:val="0028612D"/>
    <w:rsid w:val="00295F94"/>
    <w:rsid w:val="002A1AC5"/>
    <w:rsid w:val="002A2EEC"/>
    <w:rsid w:val="0031195F"/>
    <w:rsid w:val="00313563"/>
    <w:rsid w:val="003353E6"/>
    <w:rsid w:val="00337C81"/>
    <w:rsid w:val="00393B76"/>
    <w:rsid w:val="003A5CBD"/>
    <w:rsid w:val="003B31A9"/>
    <w:rsid w:val="003C7607"/>
    <w:rsid w:val="003E4DF8"/>
    <w:rsid w:val="003E5DAF"/>
    <w:rsid w:val="003E6130"/>
    <w:rsid w:val="003E65DD"/>
    <w:rsid w:val="003F0183"/>
    <w:rsid w:val="003F56E9"/>
    <w:rsid w:val="00414401"/>
    <w:rsid w:val="0042207B"/>
    <w:rsid w:val="004236FE"/>
    <w:rsid w:val="0042465D"/>
    <w:rsid w:val="00473095"/>
    <w:rsid w:val="004748E1"/>
    <w:rsid w:val="00480C7E"/>
    <w:rsid w:val="00481B8D"/>
    <w:rsid w:val="0049393E"/>
    <w:rsid w:val="004A2635"/>
    <w:rsid w:val="004A6618"/>
    <w:rsid w:val="004B509D"/>
    <w:rsid w:val="004B6769"/>
    <w:rsid w:val="004C533C"/>
    <w:rsid w:val="004D2F42"/>
    <w:rsid w:val="004F2919"/>
    <w:rsid w:val="0050249C"/>
    <w:rsid w:val="00502577"/>
    <w:rsid w:val="00504F4C"/>
    <w:rsid w:val="00517077"/>
    <w:rsid w:val="00525449"/>
    <w:rsid w:val="00525FEC"/>
    <w:rsid w:val="00557937"/>
    <w:rsid w:val="00581BC8"/>
    <w:rsid w:val="005B33E2"/>
    <w:rsid w:val="005C39F5"/>
    <w:rsid w:val="005C5609"/>
    <w:rsid w:val="005E3805"/>
    <w:rsid w:val="005F04FE"/>
    <w:rsid w:val="005F3649"/>
    <w:rsid w:val="0060201F"/>
    <w:rsid w:val="0062572D"/>
    <w:rsid w:val="00626D02"/>
    <w:rsid w:val="0063332A"/>
    <w:rsid w:val="006614BE"/>
    <w:rsid w:val="00670152"/>
    <w:rsid w:val="00673D6F"/>
    <w:rsid w:val="006822BC"/>
    <w:rsid w:val="006A3D36"/>
    <w:rsid w:val="006B495C"/>
    <w:rsid w:val="006C6730"/>
    <w:rsid w:val="006C7E13"/>
    <w:rsid w:val="006D1D91"/>
    <w:rsid w:val="006D291C"/>
    <w:rsid w:val="007117EE"/>
    <w:rsid w:val="00712755"/>
    <w:rsid w:val="007371C6"/>
    <w:rsid w:val="00750573"/>
    <w:rsid w:val="007575A2"/>
    <w:rsid w:val="00781F11"/>
    <w:rsid w:val="00784635"/>
    <w:rsid w:val="00786227"/>
    <w:rsid w:val="007A0C20"/>
    <w:rsid w:val="007A140C"/>
    <w:rsid w:val="007A3C93"/>
    <w:rsid w:val="007C1A1D"/>
    <w:rsid w:val="007D101B"/>
    <w:rsid w:val="0083017F"/>
    <w:rsid w:val="008413E1"/>
    <w:rsid w:val="008523BA"/>
    <w:rsid w:val="008536A0"/>
    <w:rsid w:val="00864222"/>
    <w:rsid w:val="00865CA2"/>
    <w:rsid w:val="008804CF"/>
    <w:rsid w:val="008A7004"/>
    <w:rsid w:val="008B548B"/>
    <w:rsid w:val="008B7E3E"/>
    <w:rsid w:val="008C2303"/>
    <w:rsid w:val="008E3A5E"/>
    <w:rsid w:val="00901514"/>
    <w:rsid w:val="009064EB"/>
    <w:rsid w:val="009070F9"/>
    <w:rsid w:val="009143C8"/>
    <w:rsid w:val="00925AD6"/>
    <w:rsid w:val="009304FA"/>
    <w:rsid w:val="0094462D"/>
    <w:rsid w:val="00946A0A"/>
    <w:rsid w:val="00953D2D"/>
    <w:rsid w:val="00957E72"/>
    <w:rsid w:val="00966916"/>
    <w:rsid w:val="0098083E"/>
    <w:rsid w:val="00985DE4"/>
    <w:rsid w:val="00994801"/>
    <w:rsid w:val="009971D3"/>
    <w:rsid w:val="009A113E"/>
    <w:rsid w:val="009A4C5C"/>
    <w:rsid w:val="009D35DF"/>
    <w:rsid w:val="009E4082"/>
    <w:rsid w:val="009E6BF7"/>
    <w:rsid w:val="00A118ED"/>
    <w:rsid w:val="00A13DE2"/>
    <w:rsid w:val="00A15DA4"/>
    <w:rsid w:val="00A208AE"/>
    <w:rsid w:val="00A23397"/>
    <w:rsid w:val="00A50BD7"/>
    <w:rsid w:val="00A71935"/>
    <w:rsid w:val="00A86052"/>
    <w:rsid w:val="00A910B1"/>
    <w:rsid w:val="00AD53F9"/>
    <w:rsid w:val="00AE4C97"/>
    <w:rsid w:val="00AF3895"/>
    <w:rsid w:val="00AF6182"/>
    <w:rsid w:val="00AF721E"/>
    <w:rsid w:val="00B02484"/>
    <w:rsid w:val="00B03FD5"/>
    <w:rsid w:val="00B05941"/>
    <w:rsid w:val="00B0680E"/>
    <w:rsid w:val="00B074B9"/>
    <w:rsid w:val="00B6041A"/>
    <w:rsid w:val="00B60D4D"/>
    <w:rsid w:val="00B700A2"/>
    <w:rsid w:val="00B72A3C"/>
    <w:rsid w:val="00B83F54"/>
    <w:rsid w:val="00B86489"/>
    <w:rsid w:val="00B93B91"/>
    <w:rsid w:val="00B965BA"/>
    <w:rsid w:val="00BE32E1"/>
    <w:rsid w:val="00C01239"/>
    <w:rsid w:val="00C01A75"/>
    <w:rsid w:val="00C12BC9"/>
    <w:rsid w:val="00C41C38"/>
    <w:rsid w:val="00C46B18"/>
    <w:rsid w:val="00C56873"/>
    <w:rsid w:val="00C63327"/>
    <w:rsid w:val="00C63426"/>
    <w:rsid w:val="00C717F0"/>
    <w:rsid w:val="00C9538B"/>
    <w:rsid w:val="00CC222D"/>
    <w:rsid w:val="00CC518F"/>
    <w:rsid w:val="00CC6695"/>
    <w:rsid w:val="00CD54A0"/>
    <w:rsid w:val="00CF7086"/>
    <w:rsid w:val="00D05DEC"/>
    <w:rsid w:val="00D12D88"/>
    <w:rsid w:val="00D179A8"/>
    <w:rsid w:val="00D3260A"/>
    <w:rsid w:val="00D63B3E"/>
    <w:rsid w:val="00D76EBF"/>
    <w:rsid w:val="00D826F5"/>
    <w:rsid w:val="00D8723A"/>
    <w:rsid w:val="00D91A1F"/>
    <w:rsid w:val="00D92004"/>
    <w:rsid w:val="00D932D2"/>
    <w:rsid w:val="00D936B1"/>
    <w:rsid w:val="00DA1C07"/>
    <w:rsid w:val="00DC6527"/>
    <w:rsid w:val="00DD32E3"/>
    <w:rsid w:val="00DD4F9C"/>
    <w:rsid w:val="00DD642F"/>
    <w:rsid w:val="00DE6A1D"/>
    <w:rsid w:val="00E12801"/>
    <w:rsid w:val="00E172FA"/>
    <w:rsid w:val="00E346C6"/>
    <w:rsid w:val="00E513F7"/>
    <w:rsid w:val="00E5673B"/>
    <w:rsid w:val="00E57B1C"/>
    <w:rsid w:val="00E93B1E"/>
    <w:rsid w:val="00EA2866"/>
    <w:rsid w:val="00ED2407"/>
    <w:rsid w:val="00ED45EE"/>
    <w:rsid w:val="00F328D8"/>
    <w:rsid w:val="00F53525"/>
    <w:rsid w:val="00F57D54"/>
    <w:rsid w:val="00F719DD"/>
    <w:rsid w:val="00FD3A1A"/>
    <w:rsid w:val="00FE65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57554"/>
  <w15:chartTrackingRefBased/>
  <w15:docId w15:val="{C4A65EFB-300E-4F51-8F2D-B19CC9B0C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16C1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116C1B"/>
    <w:pPr>
      <w:keepNext/>
      <w:numPr>
        <w:numId w:val="1"/>
      </w:numPr>
      <w:spacing w:before="240" w:after="60"/>
      <w:outlineLvl w:val="0"/>
    </w:pPr>
    <w:rPr>
      <w:rFonts w:ascii="Arial" w:hAnsi="Arial"/>
      <w:b/>
      <w:kern w:val="32"/>
      <w:sz w:val="32"/>
    </w:rPr>
  </w:style>
  <w:style w:type="paragraph" w:styleId="Nadpis2">
    <w:name w:val="heading 2"/>
    <w:basedOn w:val="Normln"/>
    <w:next w:val="Normln"/>
    <w:link w:val="Nadpis2Char"/>
    <w:qFormat/>
    <w:rsid w:val="00116C1B"/>
    <w:pPr>
      <w:keepNext/>
      <w:numPr>
        <w:ilvl w:val="1"/>
        <w:numId w:val="1"/>
      </w:numPr>
      <w:spacing w:before="240" w:after="60"/>
      <w:outlineLvl w:val="1"/>
    </w:pPr>
    <w:rPr>
      <w:rFonts w:ascii="Arial" w:hAnsi="Arial"/>
      <w:b/>
      <w:i/>
      <w:sz w:val="28"/>
    </w:rPr>
  </w:style>
  <w:style w:type="paragraph" w:styleId="Nadpis3">
    <w:name w:val="heading 3"/>
    <w:basedOn w:val="Normln"/>
    <w:next w:val="Normln"/>
    <w:link w:val="Nadpis3Char"/>
    <w:qFormat/>
    <w:rsid w:val="00116C1B"/>
    <w:pPr>
      <w:keepNext/>
      <w:numPr>
        <w:ilvl w:val="2"/>
        <w:numId w:val="1"/>
      </w:numPr>
      <w:spacing w:before="240" w:after="60"/>
      <w:outlineLvl w:val="2"/>
    </w:pPr>
    <w:rPr>
      <w:rFonts w:ascii="Arial" w:hAnsi="Arial"/>
      <w:b/>
      <w:sz w:val="26"/>
    </w:rPr>
  </w:style>
  <w:style w:type="paragraph" w:styleId="Nadpis4">
    <w:name w:val="heading 4"/>
    <w:basedOn w:val="Normln"/>
    <w:next w:val="Normln"/>
    <w:link w:val="Nadpis4Char"/>
    <w:qFormat/>
    <w:rsid w:val="00116C1B"/>
    <w:pPr>
      <w:keepNext/>
      <w:numPr>
        <w:ilvl w:val="3"/>
        <w:numId w:val="1"/>
      </w:numPr>
      <w:spacing w:before="240" w:after="60"/>
      <w:outlineLvl w:val="3"/>
    </w:pPr>
    <w:rPr>
      <w:b/>
      <w:sz w:val="28"/>
    </w:rPr>
  </w:style>
  <w:style w:type="paragraph" w:styleId="Nadpis5">
    <w:name w:val="heading 5"/>
    <w:basedOn w:val="Normln"/>
    <w:next w:val="Normln"/>
    <w:link w:val="Nadpis5Char"/>
    <w:qFormat/>
    <w:rsid w:val="00116C1B"/>
    <w:pPr>
      <w:numPr>
        <w:ilvl w:val="4"/>
        <w:numId w:val="1"/>
      </w:numPr>
      <w:spacing w:before="240" w:after="60"/>
      <w:outlineLvl w:val="4"/>
    </w:pPr>
    <w:rPr>
      <w:b/>
      <w:i/>
      <w:sz w:val="26"/>
    </w:rPr>
  </w:style>
  <w:style w:type="paragraph" w:styleId="Nadpis6">
    <w:name w:val="heading 6"/>
    <w:basedOn w:val="Normln"/>
    <w:next w:val="Normln"/>
    <w:link w:val="Nadpis6Char"/>
    <w:qFormat/>
    <w:rsid w:val="00116C1B"/>
    <w:pPr>
      <w:numPr>
        <w:ilvl w:val="5"/>
        <w:numId w:val="1"/>
      </w:numPr>
      <w:spacing w:before="240" w:after="60"/>
      <w:outlineLvl w:val="5"/>
    </w:pPr>
    <w:rPr>
      <w:b/>
      <w:sz w:val="22"/>
    </w:rPr>
  </w:style>
  <w:style w:type="paragraph" w:styleId="Nadpis7">
    <w:name w:val="heading 7"/>
    <w:basedOn w:val="Normln"/>
    <w:next w:val="Normln"/>
    <w:link w:val="Nadpis7Char"/>
    <w:qFormat/>
    <w:rsid w:val="00116C1B"/>
    <w:pPr>
      <w:numPr>
        <w:ilvl w:val="6"/>
        <w:numId w:val="1"/>
      </w:numPr>
      <w:spacing w:before="240" w:after="60"/>
      <w:outlineLvl w:val="6"/>
    </w:pPr>
    <w:rPr>
      <w:sz w:val="24"/>
    </w:rPr>
  </w:style>
  <w:style w:type="paragraph" w:styleId="Nadpis8">
    <w:name w:val="heading 8"/>
    <w:basedOn w:val="Normln"/>
    <w:next w:val="Normln"/>
    <w:link w:val="Nadpis8Char"/>
    <w:qFormat/>
    <w:rsid w:val="00116C1B"/>
    <w:pPr>
      <w:numPr>
        <w:ilvl w:val="7"/>
        <w:numId w:val="1"/>
      </w:numPr>
      <w:spacing w:before="240" w:after="60"/>
      <w:outlineLvl w:val="7"/>
    </w:pPr>
    <w:rPr>
      <w:i/>
      <w:sz w:val="24"/>
    </w:rPr>
  </w:style>
  <w:style w:type="paragraph" w:styleId="Nadpis9">
    <w:name w:val="heading 9"/>
    <w:basedOn w:val="Normln"/>
    <w:next w:val="Normln"/>
    <w:link w:val="Nadpis9Char"/>
    <w:qFormat/>
    <w:rsid w:val="00116C1B"/>
    <w:pPr>
      <w:numPr>
        <w:ilvl w:val="8"/>
        <w:numId w:val="1"/>
      </w:numPr>
      <w:spacing w:before="240" w:after="60"/>
      <w:outlineLvl w:val="8"/>
    </w:pPr>
    <w:rPr>
      <w:rFonts w:ascii="Arial" w:hAnsi="Arial"/>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16C1B"/>
    <w:rPr>
      <w:rFonts w:ascii="Arial" w:eastAsia="Times New Roman" w:hAnsi="Arial" w:cs="Times New Roman"/>
      <w:b/>
      <w:kern w:val="32"/>
      <w:sz w:val="32"/>
      <w:szCs w:val="20"/>
      <w:lang w:eastAsia="cs-CZ"/>
    </w:rPr>
  </w:style>
  <w:style w:type="character" w:customStyle="1" w:styleId="Nadpis2Char">
    <w:name w:val="Nadpis 2 Char"/>
    <w:basedOn w:val="Standardnpsmoodstavce"/>
    <w:link w:val="Nadpis2"/>
    <w:rsid w:val="00116C1B"/>
    <w:rPr>
      <w:rFonts w:ascii="Arial" w:eastAsia="Times New Roman" w:hAnsi="Arial" w:cs="Times New Roman"/>
      <w:b/>
      <w:i/>
      <w:sz w:val="28"/>
      <w:szCs w:val="20"/>
      <w:lang w:eastAsia="cs-CZ"/>
    </w:rPr>
  </w:style>
  <w:style w:type="character" w:customStyle="1" w:styleId="Nadpis3Char">
    <w:name w:val="Nadpis 3 Char"/>
    <w:basedOn w:val="Standardnpsmoodstavce"/>
    <w:link w:val="Nadpis3"/>
    <w:rsid w:val="00116C1B"/>
    <w:rPr>
      <w:rFonts w:ascii="Arial" w:eastAsia="Times New Roman" w:hAnsi="Arial" w:cs="Times New Roman"/>
      <w:b/>
      <w:sz w:val="26"/>
      <w:szCs w:val="20"/>
      <w:lang w:eastAsia="cs-CZ"/>
    </w:rPr>
  </w:style>
  <w:style w:type="character" w:customStyle="1" w:styleId="Nadpis4Char">
    <w:name w:val="Nadpis 4 Char"/>
    <w:basedOn w:val="Standardnpsmoodstavce"/>
    <w:link w:val="Nadpis4"/>
    <w:rsid w:val="00116C1B"/>
    <w:rPr>
      <w:rFonts w:ascii="Times New Roman" w:eastAsia="Times New Roman" w:hAnsi="Times New Roman" w:cs="Times New Roman"/>
      <w:b/>
      <w:sz w:val="28"/>
      <w:szCs w:val="20"/>
      <w:lang w:eastAsia="cs-CZ"/>
    </w:rPr>
  </w:style>
  <w:style w:type="character" w:customStyle="1" w:styleId="Nadpis5Char">
    <w:name w:val="Nadpis 5 Char"/>
    <w:basedOn w:val="Standardnpsmoodstavce"/>
    <w:link w:val="Nadpis5"/>
    <w:rsid w:val="00116C1B"/>
    <w:rPr>
      <w:rFonts w:ascii="Times New Roman" w:eastAsia="Times New Roman" w:hAnsi="Times New Roman" w:cs="Times New Roman"/>
      <w:b/>
      <w:i/>
      <w:sz w:val="26"/>
      <w:szCs w:val="20"/>
      <w:lang w:eastAsia="cs-CZ"/>
    </w:rPr>
  </w:style>
  <w:style w:type="character" w:customStyle="1" w:styleId="Nadpis6Char">
    <w:name w:val="Nadpis 6 Char"/>
    <w:basedOn w:val="Standardnpsmoodstavce"/>
    <w:link w:val="Nadpis6"/>
    <w:rsid w:val="00116C1B"/>
    <w:rPr>
      <w:rFonts w:ascii="Times New Roman" w:eastAsia="Times New Roman" w:hAnsi="Times New Roman" w:cs="Times New Roman"/>
      <w:b/>
      <w:szCs w:val="20"/>
      <w:lang w:eastAsia="cs-CZ"/>
    </w:rPr>
  </w:style>
  <w:style w:type="character" w:customStyle="1" w:styleId="Nadpis7Char">
    <w:name w:val="Nadpis 7 Char"/>
    <w:basedOn w:val="Standardnpsmoodstavce"/>
    <w:link w:val="Nadpis7"/>
    <w:rsid w:val="00116C1B"/>
    <w:rPr>
      <w:rFonts w:ascii="Times New Roman" w:eastAsia="Times New Roman" w:hAnsi="Times New Roman" w:cs="Times New Roman"/>
      <w:sz w:val="24"/>
      <w:szCs w:val="20"/>
      <w:lang w:eastAsia="cs-CZ"/>
    </w:rPr>
  </w:style>
  <w:style w:type="character" w:customStyle="1" w:styleId="Nadpis8Char">
    <w:name w:val="Nadpis 8 Char"/>
    <w:basedOn w:val="Standardnpsmoodstavce"/>
    <w:link w:val="Nadpis8"/>
    <w:rsid w:val="00116C1B"/>
    <w:rPr>
      <w:rFonts w:ascii="Times New Roman" w:eastAsia="Times New Roman" w:hAnsi="Times New Roman" w:cs="Times New Roman"/>
      <w:i/>
      <w:sz w:val="24"/>
      <w:szCs w:val="20"/>
      <w:lang w:eastAsia="cs-CZ"/>
    </w:rPr>
  </w:style>
  <w:style w:type="character" w:customStyle="1" w:styleId="Nadpis9Char">
    <w:name w:val="Nadpis 9 Char"/>
    <w:basedOn w:val="Standardnpsmoodstavce"/>
    <w:link w:val="Nadpis9"/>
    <w:rsid w:val="00116C1B"/>
    <w:rPr>
      <w:rFonts w:ascii="Arial" w:eastAsia="Times New Roman" w:hAnsi="Arial" w:cs="Times New Roman"/>
      <w:szCs w:val="20"/>
      <w:lang w:eastAsia="cs-CZ"/>
    </w:rPr>
  </w:style>
  <w:style w:type="paragraph" w:styleId="Zkladntext">
    <w:name w:val="Body Text"/>
    <w:basedOn w:val="Normln"/>
    <w:link w:val="ZkladntextChar"/>
    <w:rsid w:val="00116C1B"/>
    <w:pPr>
      <w:tabs>
        <w:tab w:val="left" w:pos="567"/>
      </w:tabs>
      <w:jc w:val="both"/>
    </w:pPr>
    <w:rPr>
      <w:color w:val="000000"/>
    </w:rPr>
  </w:style>
  <w:style w:type="character" w:customStyle="1" w:styleId="ZkladntextChar">
    <w:name w:val="Základní text Char"/>
    <w:basedOn w:val="Standardnpsmoodstavce"/>
    <w:link w:val="Zkladntext"/>
    <w:rsid w:val="00116C1B"/>
    <w:rPr>
      <w:rFonts w:ascii="Times New Roman" w:eastAsia="Times New Roman" w:hAnsi="Times New Roman" w:cs="Times New Roman"/>
      <w:color w:val="000000"/>
      <w:sz w:val="20"/>
      <w:szCs w:val="20"/>
      <w:lang w:eastAsia="cs-CZ"/>
    </w:rPr>
  </w:style>
  <w:style w:type="paragraph" w:styleId="Nzev">
    <w:name w:val="Title"/>
    <w:basedOn w:val="Normln"/>
    <w:link w:val="NzevChar"/>
    <w:qFormat/>
    <w:rsid w:val="00116C1B"/>
    <w:pPr>
      <w:jc w:val="center"/>
    </w:pPr>
    <w:rPr>
      <w:b/>
      <w:i/>
      <w:color w:val="000000"/>
    </w:rPr>
  </w:style>
  <w:style w:type="character" w:customStyle="1" w:styleId="NzevChar">
    <w:name w:val="Název Char"/>
    <w:basedOn w:val="Standardnpsmoodstavce"/>
    <w:link w:val="Nzev"/>
    <w:rsid w:val="00116C1B"/>
    <w:rPr>
      <w:rFonts w:ascii="Times New Roman" w:eastAsia="Times New Roman" w:hAnsi="Times New Roman" w:cs="Times New Roman"/>
      <w:b/>
      <w:i/>
      <w:color w:val="000000"/>
      <w:sz w:val="20"/>
      <w:szCs w:val="20"/>
      <w:lang w:eastAsia="cs-CZ"/>
    </w:rPr>
  </w:style>
  <w:style w:type="paragraph" w:customStyle="1" w:styleId="Zkladntext21">
    <w:name w:val="Základní text 21"/>
    <w:basedOn w:val="Normln"/>
    <w:rsid w:val="00116C1B"/>
    <w:pPr>
      <w:ind w:left="708" w:hanging="708"/>
    </w:pPr>
  </w:style>
  <w:style w:type="paragraph" w:customStyle="1" w:styleId="ZkladntextIMP">
    <w:name w:val="Základní text_IMP"/>
    <w:basedOn w:val="Normln"/>
    <w:rsid w:val="00116C1B"/>
    <w:pPr>
      <w:widowControl w:val="0"/>
      <w:overflowPunct/>
      <w:autoSpaceDE/>
      <w:autoSpaceDN/>
      <w:adjustRightInd/>
      <w:spacing w:line="276" w:lineRule="auto"/>
      <w:textAlignment w:val="auto"/>
    </w:pPr>
    <w:rPr>
      <w:sz w:val="24"/>
    </w:rPr>
  </w:style>
  <w:style w:type="paragraph" w:styleId="Zhlav">
    <w:name w:val="header"/>
    <w:basedOn w:val="Normln"/>
    <w:link w:val="ZhlavChar"/>
    <w:rsid w:val="00116C1B"/>
    <w:pPr>
      <w:tabs>
        <w:tab w:val="center" w:pos="4536"/>
        <w:tab w:val="right" w:pos="9072"/>
      </w:tabs>
      <w:overflowPunct/>
      <w:autoSpaceDE/>
      <w:autoSpaceDN/>
      <w:adjustRightInd/>
      <w:spacing w:line="264" w:lineRule="auto"/>
      <w:jc w:val="both"/>
      <w:textAlignment w:val="auto"/>
    </w:pPr>
    <w:rPr>
      <w:sz w:val="24"/>
    </w:rPr>
  </w:style>
  <w:style w:type="character" w:customStyle="1" w:styleId="ZhlavChar">
    <w:name w:val="Záhlaví Char"/>
    <w:basedOn w:val="Standardnpsmoodstavce"/>
    <w:link w:val="Zhlav"/>
    <w:rsid w:val="00116C1B"/>
    <w:rPr>
      <w:rFonts w:ascii="Times New Roman" w:eastAsia="Times New Roman" w:hAnsi="Times New Roman" w:cs="Times New Roman"/>
      <w:sz w:val="24"/>
      <w:szCs w:val="20"/>
      <w:lang w:eastAsia="cs-CZ"/>
    </w:rPr>
  </w:style>
  <w:style w:type="paragraph" w:customStyle="1" w:styleId="Default">
    <w:name w:val="Default"/>
    <w:rsid w:val="00116C1B"/>
    <w:pPr>
      <w:autoSpaceDE w:val="0"/>
      <w:autoSpaceDN w:val="0"/>
      <w:adjustRightInd w:val="0"/>
      <w:spacing w:after="0" w:line="240" w:lineRule="auto"/>
    </w:pPr>
    <w:rPr>
      <w:rFonts w:ascii="Calibri" w:hAnsi="Calibri" w:cs="Calibri"/>
      <w:color w:val="000000"/>
      <w:sz w:val="24"/>
      <w:szCs w:val="24"/>
    </w:rPr>
  </w:style>
  <w:style w:type="paragraph" w:styleId="Zpat">
    <w:name w:val="footer"/>
    <w:basedOn w:val="Normln"/>
    <w:link w:val="ZpatChar"/>
    <w:uiPriority w:val="99"/>
    <w:unhideWhenUsed/>
    <w:rsid w:val="00116C1B"/>
    <w:pPr>
      <w:tabs>
        <w:tab w:val="center" w:pos="4536"/>
        <w:tab w:val="right" w:pos="9072"/>
      </w:tabs>
    </w:pPr>
  </w:style>
  <w:style w:type="character" w:customStyle="1" w:styleId="ZpatChar">
    <w:name w:val="Zápatí Char"/>
    <w:basedOn w:val="Standardnpsmoodstavce"/>
    <w:link w:val="Zpat"/>
    <w:uiPriority w:val="99"/>
    <w:rsid w:val="00116C1B"/>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116C1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16C1B"/>
    <w:rPr>
      <w:rFonts w:ascii="Segoe UI" w:eastAsia="Times New Roman" w:hAnsi="Segoe UI" w:cs="Segoe UI"/>
      <w:sz w:val="18"/>
      <w:szCs w:val="18"/>
      <w:lang w:eastAsia="cs-CZ"/>
    </w:rPr>
  </w:style>
  <w:style w:type="paragraph" w:styleId="Odstavecseseznamem">
    <w:name w:val="List Paragraph"/>
    <w:basedOn w:val="Normln"/>
    <w:link w:val="OdstavecseseznamemChar"/>
    <w:uiPriority w:val="34"/>
    <w:qFormat/>
    <w:rsid w:val="004F2919"/>
    <w:pPr>
      <w:ind w:left="720"/>
      <w:contextualSpacing/>
    </w:pPr>
  </w:style>
  <w:style w:type="character" w:customStyle="1" w:styleId="OdstavecseseznamemChar">
    <w:name w:val="Odstavec se seznamem Char"/>
    <w:link w:val="Odstavecseseznamem"/>
    <w:uiPriority w:val="99"/>
    <w:locked/>
    <w:rsid w:val="005C39F5"/>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3406">
      <w:bodyDiv w:val="1"/>
      <w:marLeft w:val="0"/>
      <w:marRight w:val="0"/>
      <w:marTop w:val="0"/>
      <w:marBottom w:val="0"/>
      <w:divBdr>
        <w:top w:val="none" w:sz="0" w:space="0" w:color="auto"/>
        <w:left w:val="none" w:sz="0" w:space="0" w:color="auto"/>
        <w:bottom w:val="none" w:sz="0" w:space="0" w:color="auto"/>
        <w:right w:val="none" w:sz="0" w:space="0" w:color="auto"/>
      </w:divBdr>
    </w:div>
    <w:div w:id="79641155">
      <w:bodyDiv w:val="1"/>
      <w:marLeft w:val="0"/>
      <w:marRight w:val="0"/>
      <w:marTop w:val="0"/>
      <w:marBottom w:val="0"/>
      <w:divBdr>
        <w:top w:val="none" w:sz="0" w:space="0" w:color="auto"/>
        <w:left w:val="none" w:sz="0" w:space="0" w:color="auto"/>
        <w:bottom w:val="none" w:sz="0" w:space="0" w:color="auto"/>
        <w:right w:val="none" w:sz="0" w:space="0" w:color="auto"/>
      </w:divBdr>
    </w:div>
    <w:div w:id="433281632">
      <w:bodyDiv w:val="1"/>
      <w:marLeft w:val="0"/>
      <w:marRight w:val="0"/>
      <w:marTop w:val="0"/>
      <w:marBottom w:val="0"/>
      <w:divBdr>
        <w:top w:val="none" w:sz="0" w:space="0" w:color="auto"/>
        <w:left w:val="none" w:sz="0" w:space="0" w:color="auto"/>
        <w:bottom w:val="none" w:sz="0" w:space="0" w:color="auto"/>
        <w:right w:val="none" w:sz="0" w:space="0" w:color="auto"/>
      </w:divBdr>
    </w:div>
    <w:div w:id="1187594182">
      <w:bodyDiv w:val="1"/>
      <w:marLeft w:val="0"/>
      <w:marRight w:val="0"/>
      <w:marTop w:val="0"/>
      <w:marBottom w:val="0"/>
      <w:divBdr>
        <w:top w:val="none" w:sz="0" w:space="0" w:color="auto"/>
        <w:left w:val="none" w:sz="0" w:space="0" w:color="auto"/>
        <w:bottom w:val="none" w:sz="0" w:space="0" w:color="auto"/>
        <w:right w:val="none" w:sz="0" w:space="0" w:color="auto"/>
      </w:divBdr>
    </w:div>
    <w:div w:id="183371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10D27-290E-436B-ACBE-D8D723A3B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3710</Words>
  <Characters>21892</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Honza</dc:creator>
  <cp:keywords/>
  <dc:description/>
  <cp:lastModifiedBy>Jan Slaba</cp:lastModifiedBy>
  <cp:revision>2</cp:revision>
  <cp:lastPrinted>2024-03-11T16:24:00Z</cp:lastPrinted>
  <dcterms:created xsi:type="dcterms:W3CDTF">2025-07-01T07:24:00Z</dcterms:created>
  <dcterms:modified xsi:type="dcterms:W3CDTF">2025-07-01T07:24:00Z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b074cf-93f3-4b7e-b395-2fc6b6a638d6_Enabled">
    <vt:lpwstr>true</vt:lpwstr>
  </property>
  <property fmtid="{D5CDD505-2E9C-101B-9397-08002B2CF9AE}" pid="3" name="MSIP_Label_87b074cf-93f3-4b7e-b395-2fc6b6a638d6_SetDate">
    <vt:lpwstr>2022-11-24T09:23:14Z</vt:lpwstr>
  </property>
  <property fmtid="{D5CDD505-2E9C-101B-9397-08002B2CF9AE}" pid="4" name="MSIP_Label_87b074cf-93f3-4b7e-b395-2fc6b6a638d6_Method">
    <vt:lpwstr>Standard</vt:lpwstr>
  </property>
  <property fmtid="{D5CDD505-2E9C-101B-9397-08002B2CF9AE}" pid="5" name="MSIP_Label_87b074cf-93f3-4b7e-b395-2fc6b6a638d6_Name">
    <vt:lpwstr>Veřejné</vt:lpwstr>
  </property>
  <property fmtid="{D5CDD505-2E9C-101B-9397-08002B2CF9AE}" pid="6" name="MSIP_Label_87b074cf-93f3-4b7e-b395-2fc6b6a638d6_SiteId">
    <vt:lpwstr>5d9d6a70-7952-4d35-a275-861f5c254277</vt:lpwstr>
  </property>
  <property fmtid="{D5CDD505-2E9C-101B-9397-08002B2CF9AE}" pid="7" name="MSIP_Label_87b074cf-93f3-4b7e-b395-2fc6b6a638d6_ActionId">
    <vt:lpwstr>fb67019c-3058-4f39-9407-5de9a90072fd</vt:lpwstr>
  </property>
  <property fmtid="{D5CDD505-2E9C-101B-9397-08002B2CF9AE}" pid="8" name="MSIP_Label_87b074cf-93f3-4b7e-b395-2fc6b6a638d6_ContentBits">
    <vt:lpwstr>0</vt:lpwstr>
  </property>
</Properties>
</file>