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80246" w14:textId="5F243658" w:rsidR="00FC5803" w:rsidRPr="00FC5803" w:rsidRDefault="00FC5803" w:rsidP="00FC5803">
      <w:pPr>
        <w:tabs>
          <w:tab w:val="left" w:pos="4962"/>
        </w:tabs>
        <w:spacing w:before="120" w:after="480"/>
        <w:rPr>
          <w:rFonts w:cstheme="minorHAnsi"/>
          <w:lang w:eastAsia="x-none"/>
        </w:rPr>
      </w:pPr>
      <w:r w:rsidRPr="00FC5803">
        <w:rPr>
          <w:rFonts w:cstheme="minorHAnsi"/>
          <w:lang w:val="x-none" w:eastAsia="x-none"/>
        </w:rPr>
        <w:t xml:space="preserve">Číslo smlouvy </w:t>
      </w:r>
      <w:r>
        <w:rPr>
          <w:rFonts w:cstheme="minorHAnsi"/>
          <w:lang w:eastAsia="x-none"/>
        </w:rPr>
        <w:t>odběratele</w:t>
      </w:r>
      <w:r w:rsidRPr="007F1914">
        <w:rPr>
          <w:rFonts w:cstheme="minorHAnsi"/>
          <w:lang w:val="x-none" w:eastAsia="x-none"/>
        </w:rPr>
        <w:t>:</w:t>
      </w:r>
      <w:r w:rsidRPr="007F1914">
        <w:rPr>
          <w:rFonts w:cstheme="minorHAnsi"/>
          <w:lang w:eastAsia="x-none"/>
        </w:rPr>
        <w:t xml:space="preserve"> </w:t>
      </w:r>
      <w:r w:rsidR="007F1914" w:rsidRPr="007F1914">
        <w:rPr>
          <w:rFonts w:cstheme="minorHAnsi"/>
        </w:rPr>
        <w:t>353/2025</w:t>
      </w:r>
      <w:r w:rsidRPr="00FC5803">
        <w:rPr>
          <w:rFonts w:cstheme="minorHAnsi"/>
          <w:lang w:eastAsia="x-none"/>
        </w:rPr>
        <w:tab/>
      </w:r>
      <w:r w:rsidRPr="00FC5803">
        <w:rPr>
          <w:rFonts w:cstheme="minorHAnsi"/>
          <w:lang w:val="x-none" w:eastAsia="x-none"/>
        </w:rPr>
        <w:t xml:space="preserve">Číslo smlouvy </w:t>
      </w:r>
      <w:r>
        <w:rPr>
          <w:rFonts w:cstheme="minorHAnsi"/>
          <w:lang w:eastAsia="x-none"/>
        </w:rPr>
        <w:t>poskytovatele</w:t>
      </w:r>
      <w:r w:rsidRPr="00FC5803">
        <w:rPr>
          <w:rFonts w:cstheme="minorHAnsi"/>
          <w:lang w:val="x-none" w:eastAsia="x-none"/>
        </w:rPr>
        <w:t>:</w:t>
      </w:r>
      <w:r w:rsidRPr="00FC5803">
        <w:rPr>
          <w:rFonts w:cstheme="minorHAnsi"/>
          <w:lang w:eastAsia="x-none"/>
        </w:rPr>
        <w:t xml:space="preserve">  </w:t>
      </w:r>
      <w:r w:rsidR="004532DC">
        <w:rPr>
          <w:rFonts w:cstheme="minorHAnsi"/>
          <w:lang w:eastAsia="x-none"/>
        </w:rPr>
        <w:t>02/05/2025</w:t>
      </w:r>
    </w:p>
    <w:p w14:paraId="4E640BEA" w14:textId="77777777" w:rsidR="00FC5803" w:rsidRDefault="00FC5803" w:rsidP="00820DA2">
      <w:pPr>
        <w:pStyle w:val="Bezmezer"/>
        <w:jc w:val="center"/>
        <w:rPr>
          <w:rFonts w:cstheme="minorHAnsi"/>
          <w:b/>
          <w:bCs/>
        </w:rPr>
      </w:pPr>
    </w:p>
    <w:p w14:paraId="4788B49E" w14:textId="34A58ECD" w:rsidR="00353862" w:rsidRPr="00C54A50" w:rsidRDefault="00331A1D" w:rsidP="00820DA2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Smlouva o poskytování poradenských a servisních služeb</w:t>
      </w:r>
    </w:p>
    <w:p w14:paraId="53AB55C4" w14:textId="4D9F931D" w:rsidR="00331A1D" w:rsidRPr="00C54A50" w:rsidRDefault="00331A1D" w:rsidP="00820DA2">
      <w:pPr>
        <w:pStyle w:val="Bezmezer"/>
        <w:jc w:val="center"/>
        <w:rPr>
          <w:rFonts w:cstheme="minorHAnsi"/>
        </w:rPr>
      </w:pPr>
      <w:r w:rsidRPr="00C54A50">
        <w:rPr>
          <w:rFonts w:cstheme="minorHAnsi"/>
        </w:rPr>
        <w:t>uzavřená níže uvedeného dne, měsíce a roku m</w:t>
      </w:r>
      <w:bookmarkStart w:id="0" w:name="_GoBack"/>
      <w:bookmarkEnd w:id="0"/>
      <w:r w:rsidRPr="00C54A50">
        <w:rPr>
          <w:rFonts w:cstheme="minorHAnsi"/>
        </w:rPr>
        <w:t>ezi:</w:t>
      </w:r>
    </w:p>
    <w:p w14:paraId="7DDBA150" w14:textId="6DC87BD6" w:rsidR="00331A1D" w:rsidRPr="00C54A50" w:rsidRDefault="00331A1D" w:rsidP="00E06DA9">
      <w:pPr>
        <w:pStyle w:val="Bezmezer"/>
        <w:jc w:val="both"/>
        <w:rPr>
          <w:rFonts w:cstheme="minorHAnsi"/>
        </w:rPr>
      </w:pPr>
    </w:p>
    <w:p w14:paraId="3E9FB27A" w14:textId="02EB6451" w:rsidR="00AD1D0D" w:rsidRDefault="00AD1D0D" w:rsidP="00E06DA9">
      <w:pPr>
        <w:pStyle w:val="Bezmezer"/>
        <w:jc w:val="both"/>
        <w:rPr>
          <w:rFonts w:cstheme="minorHAnsi"/>
        </w:rPr>
      </w:pPr>
    </w:p>
    <w:p w14:paraId="0CCC82B1" w14:textId="77777777" w:rsidR="00300ECE" w:rsidRDefault="00300ECE" w:rsidP="00E06DA9">
      <w:pPr>
        <w:pStyle w:val="Bezmezer"/>
        <w:jc w:val="both"/>
        <w:rPr>
          <w:rFonts w:cstheme="minorHAnsi"/>
        </w:rPr>
      </w:pPr>
      <w:r w:rsidRPr="00300ECE">
        <w:rPr>
          <w:rFonts w:cstheme="minorHAnsi"/>
          <w:b/>
          <w:bCs/>
        </w:rPr>
        <w:t>COPSERVIS s.r.o.</w:t>
      </w:r>
      <w:r w:rsidRPr="00300ECE">
        <w:rPr>
          <w:rFonts w:cstheme="minorHAnsi"/>
        </w:rPr>
        <w:t xml:space="preserve">, </w:t>
      </w:r>
      <w:r>
        <w:rPr>
          <w:rFonts w:cstheme="minorHAnsi"/>
        </w:rPr>
        <w:t xml:space="preserve">se sídlem </w:t>
      </w:r>
      <w:r w:rsidRPr="00300ECE">
        <w:rPr>
          <w:rFonts w:cstheme="minorHAnsi"/>
        </w:rPr>
        <w:t>Knížecí 173/12, 709 00 Ostrava Nová Ves, IČ</w:t>
      </w:r>
      <w:r>
        <w:rPr>
          <w:rFonts w:cstheme="minorHAnsi"/>
        </w:rPr>
        <w:t>:</w:t>
      </w:r>
      <w:r w:rsidRPr="00300ECE">
        <w:rPr>
          <w:rFonts w:cstheme="minorHAnsi"/>
        </w:rPr>
        <w:t xml:space="preserve"> 25900765</w:t>
      </w:r>
    </w:p>
    <w:p w14:paraId="4188D718" w14:textId="448B6A5E" w:rsidR="00300ECE" w:rsidRDefault="00300ECE" w:rsidP="00E06DA9">
      <w:pPr>
        <w:pStyle w:val="Bezmezer"/>
        <w:jc w:val="both"/>
        <w:rPr>
          <w:rFonts w:cstheme="minorHAnsi"/>
        </w:rPr>
      </w:pPr>
      <w:r w:rsidRPr="00300ECE">
        <w:rPr>
          <w:rFonts w:cstheme="minorHAnsi"/>
        </w:rPr>
        <w:t>vedená u Krajského soudu v Ostravě, spisová značka: C 24778</w:t>
      </w:r>
    </w:p>
    <w:p w14:paraId="337C7D61" w14:textId="74DDD2CD" w:rsidR="00300ECE" w:rsidRDefault="00300ECE" w:rsidP="00E06DA9">
      <w:pPr>
        <w:pStyle w:val="Bezmezer"/>
        <w:jc w:val="both"/>
        <w:rPr>
          <w:rFonts w:cstheme="minorHAnsi"/>
        </w:rPr>
      </w:pPr>
      <w:r>
        <w:rPr>
          <w:rFonts w:cstheme="minorHAnsi"/>
        </w:rPr>
        <w:t>zastoupená Radek Vařecha, jednatel společnosti</w:t>
      </w:r>
    </w:p>
    <w:p w14:paraId="3BEBEE69" w14:textId="77777777" w:rsidR="00300ECE" w:rsidRPr="00C54A50" w:rsidRDefault="00300ECE" w:rsidP="00E06DA9">
      <w:pPr>
        <w:pStyle w:val="Bezmezer"/>
        <w:jc w:val="both"/>
        <w:rPr>
          <w:rFonts w:cstheme="minorHAnsi"/>
        </w:rPr>
      </w:pPr>
    </w:p>
    <w:p w14:paraId="679D75CA" w14:textId="7EA5EDC6" w:rsidR="00353862" w:rsidRPr="00C54A50" w:rsidRDefault="00353862" w:rsidP="00E06DA9">
      <w:pPr>
        <w:pStyle w:val="Bezmezer"/>
        <w:jc w:val="both"/>
        <w:rPr>
          <w:rFonts w:cstheme="minorHAnsi"/>
        </w:rPr>
      </w:pPr>
      <w:r w:rsidRPr="00C54A50">
        <w:rPr>
          <w:rFonts w:cstheme="minorHAnsi"/>
        </w:rPr>
        <w:t>d</w:t>
      </w:r>
      <w:r w:rsidR="00331A1D" w:rsidRPr="00C54A50">
        <w:rPr>
          <w:rFonts w:cstheme="minorHAnsi"/>
        </w:rPr>
        <w:t>á</w:t>
      </w:r>
      <w:r w:rsidRPr="00C54A50">
        <w:rPr>
          <w:rFonts w:cstheme="minorHAnsi"/>
        </w:rPr>
        <w:t>le jen „poskytovatel"</w:t>
      </w:r>
    </w:p>
    <w:p w14:paraId="0BA6E333" w14:textId="54224865" w:rsidR="00331A1D" w:rsidRPr="00C54A50" w:rsidRDefault="00331A1D" w:rsidP="00E06DA9">
      <w:pPr>
        <w:pStyle w:val="Bezmezer"/>
        <w:jc w:val="both"/>
        <w:rPr>
          <w:rFonts w:cstheme="minorHAnsi"/>
        </w:rPr>
      </w:pPr>
    </w:p>
    <w:p w14:paraId="424038C3" w14:textId="77777777" w:rsidR="00AD1D0D" w:rsidRPr="00C54A50" w:rsidRDefault="00AD1D0D" w:rsidP="00E06DA9">
      <w:pPr>
        <w:pStyle w:val="Bezmezer"/>
        <w:jc w:val="both"/>
        <w:rPr>
          <w:rFonts w:cstheme="minorHAnsi"/>
        </w:rPr>
      </w:pPr>
    </w:p>
    <w:p w14:paraId="2FCCA347" w14:textId="7A3021B2" w:rsidR="00331A1D" w:rsidRPr="00C54A50" w:rsidRDefault="004F3A44" w:rsidP="00E06DA9">
      <w:pPr>
        <w:pStyle w:val="Bezmezer"/>
        <w:jc w:val="both"/>
        <w:rPr>
          <w:rFonts w:cstheme="minorHAnsi"/>
        </w:rPr>
      </w:pPr>
      <w:r>
        <w:rPr>
          <w:rFonts w:cstheme="minorHAnsi"/>
          <w:b/>
          <w:bCs/>
        </w:rPr>
        <w:t>M</w:t>
      </w:r>
      <w:r w:rsidR="00AD1D0D" w:rsidRPr="00300ECE">
        <w:rPr>
          <w:rFonts w:cstheme="minorHAnsi"/>
          <w:b/>
          <w:bCs/>
        </w:rPr>
        <w:t>ěsto Bruntál</w:t>
      </w:r>
      <w:r w:rsidR="00AD1D0D" w:rsidRPr="00C54A50">
        <w:rPr>
          <w:rFonts w:cstheme="minorHAnsi"/>
        </w:rPr>
        <w:t>, se sídlem Nádražní 994/20, 792 01 Bruntál, IČ: 0029</w:t>
      </w:r>
      <w:r w:rsidR="008B2EF9" w:rsidRPr="00C54A50">
        <w:rPr>
          <w:rFonts w:cstheme="minorHAnsi"/>
        </w:rPr>
        <w:t>5892</w:t>
      </w:r>
      <w:r w:rsidR="001428B7">
        <w:rPr>
          <w:rFonts w:cstheme="minorHAnsi"/>
        </w:rPr>
        <w:t>, DIČ: CZ00295892</w:t>
      </w:r>
    </w:p>
    <w:p w14:paraId="0F7B0141" w14:textId="4B076415" w:rsidR="008B2EF9" w:rsidRPr="00C54A50" w:rsidRDefault="008B2EF9" w:rsidP="00E06DA9">
      <w:pPr>
        <w:pStyle w:val="Bezmezer"/>
        <w:jc w:val="both"/>
        <w:rPr>
          <w:rFonts w:cstheme="minorHAnsi"/>
        </w:rPr>
      </w:pPr>
      <w:r w:rsidRPr="00C54A50">
        <w:rPr>
          <w:rFonts w:cstheme="minorHAnsi"/>
        </w:rPr>
        <w:t xml:space="preserve">zastoupen Bc. Martinem </w:t>
      </w:r>
      <w:proofErr w:type="spellStart"/>
      <w:r w:rsidRPr="00C54A50">
        <w:rPr>
          <w:rFonts w:cstheme="minorHAnsi"/>
        </w:rPr>
        <w:t>Henčem</w:t>
      </w:r>
      <w:proofErr w:type="spellEnd"/>
      <w:r w:rsidRPr="00C54A50">
        <w:rPr>
          <w:rFonts w:cstheme="minorHAnsi"/>
        </w:rPr>
        <w:t>, starostou města</w:t>
      </w:r>
    </w:p>
    <w:p w14:paraId="259DDACA" w14:textId="77777777" w:rsidR="00331A1D" w:rsidRPr="00C54A50" w:rsidRDefault="00331A1D" w:rsidP="00E06DA9">
      <w:pPr>
        <w:pStyle w:val="Bezmezer"/>
        <w:jc w:val="both"/>
        <w:rPr>
          <w:rFonts w:cstheme="minorHAnsi"/>
        </w:rPr>
      </w:pPr>
    </w:p>
    <w:p w14:paraId="215349DB" w14:textId="7B43CBD7" w:rsidR="00353862" w:rsidRPr="00C54A50" w:rsidRDefault="00353862" w:rsidP="00E06DA9">
      <w:pPr>
        <w:pStyle w:val="Bezmezer"/>
        <w:jc w:val="both"/>
        <w:rPr>
          <w:rFonts w:cstheme="minorHAnsi"/>
        </w:rPr>
      </w:pPr>
      <w:r w:rsidRPr="00C54A50">
        <w:rPr>
          <w:rFonts w:cstheme="minorHAnsi"/>
        </w:rPr>
        <w:t>d</w:t>
      </w:r>
      <w:r w:rsidR="00331A1D" w:rsidRPr="00C54A50">
        <w:rPr>
          <w:rFonts w:cstheme="minorHAnsi"/>
        </w:rPr>
        <w:t>á</w:t>
      </w:r>
      <w:r w:rsidRPr="00C54A50">
        <w:rPr>
          <w:rFonts w:cstheme="minorHAnsi"/>
        </w:rPr>
        <w:t>le jen „odb</w:t>
      </w:r>
      <w:r w:rsidR="00331A1D" w:rsidRPr="00C54A50">
        <w:rPr>
          <w:rFonts w:cstheme="minorHAnsi"/>
        </w:rPr>
        <w:t>ě</w:t>
      </w:r>
      <w:r w:rsidRPr="00C54A50">
        <w:rPr>
          <w:rFonts w:cstheme="minorHAnsi"/>
        </w:rPr>
        <w:t>ratel"</w:t>
      </w:r>
    </w:p>
    <w:p w14:paraId="72F00085" w14:textId="2A93CAE7" w:rsidR="00EC6763" w:rsidRDefault="00EC6763" w:rsidP="00E06DA9">
      <w:pPr>
        <w:pStyle w:val="Bezmezer"/>
        <w:jc w:val="both"/>
        <w:rPr>
          <w:rFonts w:cstheme="minorHAnsi"/>
        </w:rPr>
      </w:pPr>
    </w:p>
    <w:p w14:paraId="6FEDF1AA" w14:textId="77777777" w:rsidR="00300ECE" w:rsidRDefault="00300ECE" w:rsidP="00E06DA9">
      <w:pPr>
        <w:pStyle w:val="Bezmezer"/>
        <w:jc w:val="both"/>
        <w:rPr>
          <w:rFonts w:cstheme="minorHAnsi"/>
        </w:rPr>
      </w:pPr>
    </w:p>
    <w:p w14:paraId="77BBE0A9" w14:textId="77777777" w:rsidR="007108C2" w:rsidRPr="00C54A50" w:rsidRDefault="007108C2" w:rsidP="00E06DA9">
      <w:pPr>
        <w:pStyle w:val="Bezmezer"/>
        <w:jc w:val="both"/>
        <w:rPr>
          <w:rFonts w:cstheme="minorHAnsi"/>
        </w:rPr>
      </w:pPr>
    </w:p>
    <w:p w14:paraId="489EAD45" w14:textId="467E6B32" w:rsidR="00EC6763" w:rsidRPr="00C54A50" w:rsidRDefault="00E06DA9" w:rsidP="00E06DA9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I.</w:t>
      </w:r>
    </w:p>
    <w:p w14:paraId="13451487" w14:textId="5FAA48CE" w:rsidR="00353862" w:rsidRPr="00C54A50" w:rsidRDefault="00EC6763" w:rsidP="00E06DA9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Předmět smlouvy</w:t>
      </w:r>
    </w:p>
    <w:p w14:paraId="416F3E6D" w14:textId="3F5B0FD3" w:rsidR="00EC6763" w:rsidRDefault="00EC6763" w:rsidP="00FC5803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C827C9">
        <w:rPr>
          <w:rFonts w:cstheme="minorHAnsi"/>
        </w:rPr>
        <w:t>Předmětem</w:t>
      </w:r>
      <w:r w:rsidR="00353862" w:rsidRPr="00C827C9">
        <w:rPr>
          <w:rFonts w:cstheme="minorHAnsi"/>
        </w:rPr>
        <w:t xml:space="preserve"> smlouvy je </w:t>
      </w:r>
      <w:r w:rsidRPr="00C827C9">
        <w:rPr>
          <w:rFonts w:cstheme="minorHAnsi"/>
        </w:rPr>
        <w:t>závazek</w:t>
      </w:r>
      <w:r w:rsidR="00353862" w:rsidRPr="00C827C9">
        <w:rPr>
          <w:rFonts w:cstheme="minorHAnsi"/>
        </w:rPr>
        <w:t xml:space="preserve"> poskytovatele poskytovat </w:t>
      </w:r>
      <w:r w:rsidRPr="00C827C9">
        <w:rPr>
          <w:rFonts w:cstheme="minorHAnsi"/>
        </w:rPr>
        <w:t>odběrateli</w:t>
      </w:r>
      <w:r w:rsidR="00353862" w:rsidRPr="00C827C9">
        <w:rPr>
          <w:rFonts w:cstheme="minorHAnsi"/>
        </w:rPr>
        <w:t xml:space="preserve"> po dobu platnosti </w:t>
      </w:r>
      <w:r w:rsidR="00E06DA9" w:rsidRPr="00C827C9">
        <w:rPr>
          <w:rFonts w:cstheme="minorHAnsi"/>
        </w:rPr>
        <w:t xml:space="preserve">této </w:t>
      </w:r>
      <w:r w:rsidR="00353862" w:rsidRPr="00C827C9">
        <w:rPr>
          <w:rFonts w:cstheme="minorHAnsi"/>
        </w:rPr>
        <w:t xml:space="preserve">smlouvy </w:t>
      </w:r>
      <w:r w:rsidRPr="00C827C9">
        <w:rPr>
          <w:rFonts w:cstheme="minorHAnsi"/>
        </w:rPr>
        <w:t>dále</w:t>
      </w:r>
      <w:r w:rsidR="00353862" w:rsidRPr="00C827C9">
        <w:rPr>
          <w:rFonts w:cstheme="minorHAnsi"/>
        </w:rPr>
        <w:t xml:space="preserve"> </w:t>
      </w:r>
      <w:r w:rsidRPr="00C827C9">
        <w:rPr>
          <w:rFonts w:cstheme="minorHAnsi"/>
        </w:rPr>
        <w:t>uvedené</w:t>
      </w:r>
      <w:r w:rsidR="00353862" w:rsidRPr="00C827C9">
        <w:rPr>
          <w:rFonts w:cstheme="minorHAnsi"/>
        </w:rPr>
        <w:t xml:space="preserve"> </w:t>
      </w:r>
      <w:r w:rsidRPr="00C827C9">
        <w:rPr>
          <w:rFonts w:cstheme="minorHAnsi"/>
        </w:rPr>
        <w:t>poradenské</w:t>
      </w:r>
      <w:r w:rsidR="004A3FA8" w:rsidRPr="00C827C9">
        <w:rPr>
          <w:rFonts w:cstheme="minorHAnsi"/>
        </w:rPr>
        <w:t>,</w:t>
      </w:r>
      <w:r w:rsidR="00353862" w:rsidRPr="00C827C9">
        <w:rPr>
          <w:rFonts w:cstheme="minorHAnsi"/>
        </w:rPr>
        <w:t xml:space="preserve"> </w:t>
      </w:r>
      <w:proofErr w:type="spellStart"/>
      <w:r w:rsidR="00861EBD" w:rsidRPr="0030136A">
        <w:rPr>
          <w:rFonts w:cstheme="minorHAnsi"/>
        </w:rPr>
        <w:t>m</w:t>
      </w:r>
      <w:r w:rsidR="00DC7458" w:rsidRPr="00C827C9">
        <w:rPr>
          <w:rFonts w:cstheme="minorHAnsi"/>
        </w:rPr>
        <w:t>aintenance</w:t>
      </w:r>
      <w:proofErr w:type="spellEnd"/>
      <w:r w:rsidR="00DC7458" w:rsidRPr="00C827C9">
        <w:rPr>
          <w:rFonts w:cstheme="minorHAnsi"/>
        </w:rPr>
        <w:t xml:space="preserve"> </w:t>
      </w:r>
      <w:r w:rsidR="00353862" w:rsidRPr="00C827C9">
        <w:rPr>
          <w:rFonts w:cstheme="minorHAnsi"/>
        </w:rPr>
        <w:t xml:space="preserve">a </w:t>
      </w:r>
      <w:r w:rsidRPr="00C827C9">
        <w:rPr>
          <w:rFonts w:cstheme="minorHAnsi"/>
        </w:rPr>
        <w:t>servisní</w:t>
      </w:r>
      <w:r w:rsidR="00353862" w:rsidRPr="00C827C9">
        <w:rPr>
          <w:rFonts w:cstheme="minorHAnsi"/>
        </w:rPr>
        <w:t xml:space="preserve"> </w:t>
      </w:r>
      <w:r w:rsidRPr="00C827C9">
        <w:rPr>
          <w:rFonts w:cstheme="minorHAnsi"/>
        </w:rPr>
        <w:t>služby</w:t>
      </w:r>
      <w:r w:rsidR="00353862" w:rsidRPr="00C827C9">
        <w:rPr>
          <w:rFonts w:cstheme="minorHAnsi"/>
        </w:rPr>
        <w:t xml:space="preserve"> v oblasti </w:t>
      </w:r>
      <w:r w:rsidRPr="00C827C9">
        <w:rPr>
          <w:rFonts w:cstheme="minorHAnsi"/>
        </w:rPr>
        <w:t>správy</w:t>
      </w:r>
      <w:r w:rsidR="00353862" w:rsidRPr="00C827C9">
        <w:rPr>
          <w:rFonts w:cstheme="minorHAnsi"/>
        </w:rPr>
        <w:t xml:space="preserve"> </w:t>
      </w:r>
      <w:r w:rsidRPr="00C827C9">
        <w:rPr>
          <w:rFonts w:cstheme="minorHAnsi"/>
        </w:rPr>
        <w:t>kamerového</w:t>
      </w:r>
      <w:r w:rsidR="00353862" w:rsidRPr="00C827C9">
        <w:rPr>
          <w:rFonts w:cstheme="minorHAnsi"/>
        </w:rPr>
        <w:t xml:space="preserve"> </w:t>
      </w:r>
      <w:r w:rsidRPr="00C827C9">
        <w:rPr>
          <w:rFonts w:cstheme="minorHAnsi"/>
        </w:rPr>
        <w:t>systému</w:t>
      </w:r>
      <w:r w:rsidR="00353862" w:rsidRPr="00C827C9">
        <w:rPr>
          <w:rFonts w:cstheme="minorHAnsi"/>
        </w:rPr>
        <w:t xml:space="preserve"> </w:t>
      </w:r>
      <w:r w:rsidRPr="00C827C9">
        <w:rPr>
          <w:rFonts w:cstheme="minorHAnsi"/>
        </w:rPr>
        <w:t>Města</w:t>
      </w:r>
      <w:r w:rsidR="00E06DA9" w:rsidRPr="00C827C9">
        <w:rPr>
          <w:rFonts w:cstheme="minorHAnsi"/>
        </w:rPr>
        <w:t xml:space="preserve"> Bruntál (Městské policie Bruntál)</w:t>
      </w:r>
      <w:r w:rsidR="00861EBD" w:rsidRPr="00C827C9">
        <w:rPr>
          <w:rFonts w:cstheme="minorHAnsi"/>
        </w:rPr>
        <w:t xml:space="preserve"> na základě veřejné zakázky „Modernizace městského kamerového dohledového systému Městské policie Bruntál“, jímž je poskytovatel vybraným dodavatelem</w:t>
      </w:r>
      <w:r w:rsidR="00DC7458" w:rsidRPr="00C827C9">
        <w:rPr>
          <w:rFonts w:cstheme="minorHAnsi"/>
        </w:rPr>
        <w:t>.</w:t>
      </w:r>
      <w:r w:rsidR="008B6D82" w:rsidRPr="00C827C9">
        <w:rPr>
          <w:rFonts w:cstheme="minorHAnsi"/>
        </w:rPr>
        <w:t xml:space="preserve"> </w:t>
      </w:r>
    </w:p>
    <w:p w14:paraId="1C1DCBCC" w14:textId="77777777" w:rsidR="007E38DE" w:rsidRPr="00C827C9" w:rsidRDefault="007E38DE" w:rsidP="007E38DE">
      <w:pPr>
        <w:pStyle w:val="Bezmezer"/>
        <w:ind w:left="360"/>
        <w:jc w:val="both"/>
        <w:rPr>
          <w:rFonts w:cstheme="minorHAnsi"/>
        </w:rPr>
      </w:pPr>
    </w:p>
    <w:p w14:paraId="1AAF723E" w14:textId="5BA50FEA" w:rsidR="00353862" w:rsidRPr="00C54A50" w:rsidRDefault="00EC6763" w:rsidP="00FC5803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C54A50">
        <w:rPr>
          <w:rFonts w:cstheme="minorHAnsi"/>
        </w:rPr>
        <w:t>Služby</w:t>
      </w:r>
      <w:r w:rsidR="00353862" w:rsidRPr="00C54A50">
        <w:rPr>
          <w:rFonts w:cstheme="minorHAnsi"/>
        </w:rPr>
        <w:t xml:space="preserve"> podle </w:t>
      </w:r>
      <w:r w:rsidR="00E06DA9" w:rsidRPr="00C54A50">
        <w:rPr>
          <w:rFonts w:cstheme="minorHAnsi"/>
        </w:rPr>
        <w:t>této</w:t>
      </w:r>
      <w:r w:rsidR="00353862" w:rsidRPr="00C54A50">
        <w:rPr>
          <w:rFonts w:cstheme="minorHAnsi"/>
        </w:rPr>
        <w:t xml:space="preserve"> smlouvy budou </w:t>
      </w:r>
      <w:r w:rsidRPr="00C54A50">
        <w:rPr>
          <w:rFonts w:cstheme="minorHAnsi"/>
        </w:rPr>
        <w:t>poskytovány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zejména</w:t>
      </w:r>
      <w:r w:rsidR="00353862" w:rsidRPr="00C54A50">
        <w:rPr>
          <w:rFonts w:cstheme="minorHAnsi"/>
        </w:rPr>
        <w:t xml:space="preserve"> v </w:t>
      </w:r>
      <w:r w:rsidRPr="00C54A50">
        <w:rPr>
          <w:rFonts w:cstheme="minorHAnsi"/>
        </w:rPr>
        <w:t>sídle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odběratele</w:t>
      </w:r>
      <w:r w:rsidR="00353862" w:rsidRPr="00C54A50">
        <w:rPr>
          <w:rFonts w:cstheme="minorHAnsi"/>
        </w:rPr>
        <w:t>.</w:t>
      </w:r>
      <w:r w:rsidR="00E06DA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Žádné</w:t>
      </w:r>
      <w:r w:rsidR="00353862" w:rsidRPr="00C54A50">
        <w:rPr>
          <w:rFonts w:cstheme="minorHAnsi"/>
        </w:rPr>
        <w:t xml:space="preserve"> ustanoven</w:t>
      </w:r>
      <w:r w:rsidR="00311C5D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t</w:t>
      </w:r>
      <w:r w:rsidR="00E41D09" w:rsidRPr="00C54A50">
        <w:rPr>
          <w:rFonts w:cstheme="minorHAnsi"/>
        </w:rPr>
        <w:t>é</w:t>
      </w:r>
      <w:r w:rsidR="00353862" w:rsidRPr="00C54A50">
        <w:rPr>
          <w:rFonts w:cstheme="minorHAnsi"/>
        </w:rPr>
        <w:t xml:space="preserve">to smlouvy nelze </w:t>
      </w:r>
      <w:r w:rsidRPr="00C54A50">
        <w:rPr>
          <w:rFonts w:cstheme="minorHAnsi"/>
        </w:rPr>
        <w:t>vykládat</w:t>
      </w:r>
      <w:r w:rsidR="00353862" w:rsidRPr="00C54A50">
        <w:rPr>
          <w:rFonts w:cstheme="minorHAnsi"/>
        </w:rPr>
        <w:t xml:space="preserve"> jako </w:t>
      </w:r>
      <w:r w:rsidRPr="00C54A50">
        <w:rPr>
          <w:rFonts w:cstheme="minorHAnsi"/>
        </w:rPr>
        <w:t>závazek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odběratele</w:t>
      </w:r>
      <w:r w:rsidR="00353862" w:rsidRPr="00C54A50">
        <w:rPr>
          <w:rFonts w:cstheme="minorHAnsi"/>
        </w:rPr>
        <w:t xml:space="preserve"> k </w:t>
      </w:r>
      <w:r w:rsidRPr="00C54A50">
        <w:rPr>
          <w:rFonts w:cstheme="minorHAnsi"/>
        </w:rPr>
        <w:t>nákupu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konkrétního</w:t>
      </w:r>
      <w:r w:rsidR="00E06DA9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hardware </w:t>
      </w:r>
      <w:r w:rsidRPr="00C54A50">
        <w:rPr>
          <w:rFonts w:cstheme="minorHAnsi"/>
        </w:rPr>
        <w:t>či</w:t>
      </w:r>
      <w:r w:rsidR="00353862" w:rsidRPr="00C54A50">
        <w:rPr>
          <w:rFonts w:cstheme="minorHAnsi"/>
        </w:rPr>
        <w:t xml:space="preserve"> software.</w:t>
      </w:r>
    </w:p>
    <w:p w14:paraId="38C73100" w14:textId="4CAFAD82" w:rsidR="00E41D09" w:rsidRPr="00C54A50" w:rsidRDefault="00E41D09" w:rsidP="00E06DA9">
      <w:pPr>
        <w:pStyle w:val="Bezmezer"/>
        <w:jc w:val="both"/>
        <w:rPr>
          <w:rFonts w:cstheme="minorHAnsi"/>
        </w:rPr>
      </w:pPr>
    </w:p>
    <w:p w14:paraId="41D449CF" w14:textId="77777777" w:rsidR="004F54ED" w:rsidRPr="00C54A50" w:rsidRDefault="004F54ED" w:rsidP="00E06DA9">
      <w:pPr>
        <w:pStyle w:val="Bezmezer"/>
        <w:jc w:val="both"/>
        <w:rPr>
          <w:rFonts w:cstheme="minorHAnsi"/>
        </w:rPr>
      </w:pPr>
    </w:p>
    <w:p w14:paraId="14C87DF0" w14:textId="77777777" w:rsidR="00E06DA9" w:rsidRPr="00C54A50" w:rsidRDefault="00353862" w:rsidP="00E06DA9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II.</w:t>
      </w:r>
    </w:p>
    <w:p w14:paraId="3EC55861" w14:textId="6A940F64" w:rsidR="00353862" w:rsidRPr="00C54A50" w:rsidRDefault="00813625" w:rsidP="00E06DA9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Služby</w:t>
      </w:r>
    </w:p>
    <w:p w14:paraId="33DC57C8" w14:textId="158E1E2B" w:rsidR="00353862" w:rsidRPr="00C54A50" w:rsidRDefault="00353862" w:rsidP="00FC5803">
      <w:pPr>
        <w:pStyle w:val="Bezmezer"/>
        <w:numPr>
          <w:ilvl w:val="0"/>
          <w:numId w:val="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bude za </w:t>
      </w:r>
      <w:r w:rsidR="00813625" w:rsidRPr="00C54A50">
        <w:rPr>
          <w:rFonts w:cstheme="minorHAnsi"/>
        </w:rPr>
        <w:t>dále</w:t>
      </w:r>
      <w:r w:rsidRPr="00C54A50">
        <w:rPr>
          <w:rFonts w:cstheme="minorHAnsi"/>
        </w:rPr>
        <w:t xml:space="preserve"> </w:t>
      </w:r>
      <w:r w:rsidR="00813625" w:rsidRPr="00C54A50">
        <w:rPr>
          <w:rFonts w:cstheme="minorHAnsi"/>
        </w:rPr>
        <w:t>uvedených</w:t>
      </w:r>
      <w:r w:rsidRPr="00C54A50">
        <w:rPr>
          <w:rFonts w:cstheme="minorHAnsi"/>
        </w:rPr>
        <w:t xml:space="preserve"> </w:t>
      </w:r>
      <w:r w:rsidR="00813625" w:rsidRPr="00C54A50">
        <w:rPr>
          <w:rFonts w:cstheme="minorHAnsi"/>
        </w:rPr>
        <w:t>podmínek</w:t>
      </w:r>
      <w:r w:rsidRPr="00C54A50">
        <w:rPr>
          <w:rFonts w:cstheme="minorHAnsi"/>
        </w:rPr>
        <w:t xml:space="preserve"> poskytovat </w:t>
      </w:r>
      <w:r w:rsidR="00813625" w:rsidRPr="00C54A50">
        <w:rPr>
          <w:rFonts w:cstheme="minorHAnsi"/>
        </w:rPr>
        <w:t>odběrateli</w:t>
      </w:r>
      <w:r w:rsidRPr="00C54A50">
        <w:rPr>
          <w:rFonts w:cstheme="minorHAnsi"/>
        </w:rPr>
        <w:t xml:space="preserve"> tyto </w:t>
      </w:r>
      <w:r w:rsidR="00813625" w:rsidRPr="00C54A50">
        <w:rPr>
          <w:rFonts w:cstheme="minorHAnsi"/>
        </w:rPr>
        <w:t>služby</w:t>
      </w:r>
      <w:r w:rsidRPr="00C54A50">
        <w:rPr>
          <w:rFonts w:cstheme="minorHAnsi"/>
        </w:rPr>
        <w:t>:</w:t>
      </w:r>
    </w:p>
    <w:p w14:paraId="0CDF666A" w14:textId="77777777" w:rsidR="00861EBD" w:rsidRPr="00861EBD" w:rsidRDefault="00861EBD" w:rsidP="00861EBD">
      <w:pPr>
        <w:pStyle w:val="Bezmezer"/>
        <w:jc w:val="both"/>
        <w:rPr>
          <w:rFonts w:cstheme="minorHAnsi"/>
        </w:rPr>
      </w:pPr>
    </w:p>
    <w:p w14:paraId="1EB7F3D8" w14:textId="2E66C9AE" w:rsidR="00861EBD" w:rsidRDefault="00861EBD" w:rsidP="00861EBD">
      <w:pPr>
        <w:pStyle w:val="Bezmezer"/>
        <w:numPr>
          <w:ilvl w:val="0"/>
          <w:numId w:val="7"/>
        </w:numPr>
        <w:jc w:val="both"/>
        <w:rPr>
          <w:rFonts w:cstheme="minorHAnsi"/>
        </w:rPr>
      </w:pPr>
      <w:r w:rsidRPr="00861EBD">
        <w:rPr>
          <w:rFonts w:cstheme="minorHAnsi"/>
        </w:rPr>
        <w:t>pravidelné čištění zařízení, revize a servis zařízení v rozsahu minimálně 1 x za 6 měsíc</w:t>
      </w:r>
      <w:r>
        <w:rPr>
          <w:rFonts w:cstheme="minorHAnsi"/>
        </w:rPr>
        <w:t>ů</w:t>
      </w:r>
    </w:p>
    <w:p w14:paraId="5708E063" w14:textId="77777777" w:rsidR="00861EBD" w:rsidRDefault="00861EBD" w:rsidP="00FC5803">
      <w:pPr>
        <w:pStyle w:val="Bezmezer"/>
        <w:ind w:left="720"/>
        <w:jc w:val="both"/>
        <w:rPr>
          <w:rFonts w:cstheme="minorHAnsi"/>
        </w:rPr>
      </w:pPr>
    </w:p>
    <w:p w14:paraId="77741869" w14:textId="212C03FA" w:rsidR="00861EBD" w:rsidRPr="00861EBD" w:rsidRDefault="00861EBD" w:rsidP="00FC5803">
      <w:pPr>
        <w:pStyle w:val="Bezmezer"/>
        <w:numPr>
          <w:ilvl w:val="0"/>
          <w:numId w:val="7"/>
        </w:numPr>
        <w:jc w:val="both"/>
        <w:rPr>
          <w:rFonts w:cstheme="minorHAnsi"/>
        </w:rPr>
      </w:pPr>
      <w:r w:rsidRPr="00861EBD">
        <w:rPr>
          <w:rFonts w:cstheme="minorHAnsi"/>
        </w:rPr>
        <w:t xml:space="preserve">upgrade SW poskytovatel dodaného produktu na nejnovější aktuálně dostupnou </w:t>
      </w:r>
      <w:proofErr w:type="gramStart"/>
      <w:r w:rsidRPr="00861EBD">
        <w:rPr>
          <w:rFonts w:cstheme="minorHAnsi"/>
        </w:rPr>
        <w:t>verzi</w:t>
      </w:r>
      <w:proofErr w:type="gramEnd"/>
      <w:r w:rsidRPr="00861EBD">
        <w:rPr>
          <w:rFonts w:cstheme="minorHAnsi"/>
        </w:rPr>
        <w:t xml:space="preserve"> a to v místě plnění</w:t>
      </w:r>
      <w:r w:rsidR="00994F86">
        <w:rPr>
          <w:rFonts w:cstheme="minorHAnsi"/>
        </w:rPr>
        <w:t xml:space="preserve"> nejpozději ve lhůtě 3 měsíců od jejího uvedení </w:t>
      </w:r>
    </w:p>
    <w:p w14:paraId="0345C834" w14:textId="77777777" w:rsidR="0039168E" w:rsidRPr="00C54A50" w:rsidRDefault="0039168E" w:rsidP="00E06DA9">
      <w:pPr>
        <w:pStyle w:val="Bezmezer"/>
        <w:jc w:val="both"/>
        <w:rPr>
          <w:rFonts w:cstheme="minorHAnsi"/>
        </w:rPr>
      </w:pPr>
    </w:p>
    <w:p w14:paraId="6A837CA7" w14:textId="148266C6" w:rsidR="005D2028" w:rsidRPr="00C54A50" w:rsidRDefault="00353862" w:rsidP="00FC5803">
      <w:pPr>
        <w:pStyle w:val="Bezmezer"/>
        <w:numPr>
          <w:ilvl w:val="0"/>
          <w:numId w:val="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</w:t>
      </w:r>
      <w:r w:rsidR="00E43AF5" w:rsidRPr="00C54A50">
        <w:rPr>
          <w:rFonts w:cstheme="minorHAnsi"/>
        </w:rPr>
        <w:t xml:space="preserve">vytvoří </w:t>
      </w:r>
      <w:r w:rsidR="00FC7996" w:rsidRPr="00C54A50">
        <w:rPr>
          <w:rFonts w:cstheme="minorHAnsi"/>
        </w:rPr>
        <w:t>takové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podmínky</w:t>
      </w:r>
      <w:r w:rsidRPr="00C54A50">
        <w:rPr>
          <w:rFonts w:cstheme="minorHAnsi"/>
        </w:rPr>
        <w:t xml:space="preserve">, aby </w:t>
      </w:r>
      <w:r w:rsidR="00FC7996" w:rsidRPr="00C54A50">
        <w:rPr>
          <w:rFonts w:cstheme="minorHAnsi"/>
        </w:rPr>
        <w:t>veškeré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významné</w:t>
      </w:r>
      <w:r w:rsidRPr="00C54A50">
        <w:rPr>
          <w:rFonts w:cstheme="minorHAnsi"/>
        </w:rPr>
        <w:t xml:space="preserve"> procesy a </w:t>
      </w:r>
      <w:r w:rsidR="00FC7996" w:rsidRPr="00C54A50">
        <w:rPr>
          <w:rFonts w:cstheme="minorHAnsi"/>
        </w:rPr>
        <w:t>události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vzniklé</w:t>
      </w:r>
      <w:r w:rsidR="0039168E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v </w:t>
      </w:r>
      <w:r w:rsidR="00FC7996" w:rsidRPr="00C54A50">
        <w:rPr>
          <w:rFonts w:cstheme="minorHAnsi"/>
        </w:rPr>
        <w:t>informačním</w:t>
      </w:r>
      <w:r w:rsidRPr="00C54A50">
        <w:rPr>
          <w:rFonts w:cstheme="minorHAnsi"/>
        </w:rPr>
        <w:t xml:space="preserve"> a </w:t>
      </w:r>
      <w:r w:rsidR="00FC7996" w:rsidRPr="00C54A50">
        <w:rPr>
          <w:rFonts w:cstheme="minorHAnsi"/>
        </w:rPr>
        <w:t>komunikačním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systému</w:t>
      </w:r>
      <w:r w:rsidRPr="00C54A50">
        <w:rPr>
          <w:rFonts w:cstheme="minorHAnsi"/>
        </w:rPr>
        <w:t xml:space="preserve"> byly </w:t>
      </w:r>
      <w:r w:rsidR="00FC7996" w:rsidRPr="00C54A50">
        <w:rPr>
          <w:rFonts w:cstheme="minorHAnsi"/>
        </w:rPr>
        <w:t>evidované</w:t>
      </w:r>
      <w:r w:rsidRPr="00C54A50">
        <w:rPr>
          <w:rFonts w:cstheme="minorHAnsi"/>
        </w:rPr>
        <w:t xml:space="preserve"> a </w:t>
      </w:r>
      <w:r w:rsidR="00FC7996" w:rsidRPr="00C54A50">
        <w:rPr>
          <w:rFonts w:cstheme="minorHAnsi"/>
        </w:rPr>
        <w:t>zpětné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sledovatelné</w:t>
      </w:r>
      <w:r w:rsidRPr="00C54A50">
        <w:rPr>
          <w:rFonts w:cstheme="minorHAnsi"/>
        </w:rPr>
        <w:t xml:space="preserve">. Za </w:t>
      </w:r>
      <w:r w:rsidR="00E43AF5" w:rsidRPr="00C54A50">
        <w:rPr>
          <w:rFonts w:cstheme="minorHAnsi"/>
        </w:rPr>
        <w:t>tímto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účelem</w:t>
      </w:r>
      <w:r w:rsidR="0039168E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využije</w:t>
      </w:r>
      <w:r w:rsidRPr="00C54A50">
        <w:rPr>
          <w:rFonts w:cstheme="minorHAnsi"/>
        </w:rPr>
        <w:t xml:space="preserve"> v </w:t>
      </w:r>
      <w:r w:rsidR="00FC7996" w:rsidRPr="00C54A50">
        <w:rPr>
          <w:rFonts w:cstheme="minorHAnsi"/>
        </w:rPr>
        <w:t>maximálně</w:t>
      </w:r>
      <w:r w:rsidRPr="00C54A50">
        <w:rPr>
          <w:rFonts w:cstheme="minorHAnsi"/>
        </w:rPr>
        <w:t xml:space="preserve"> </w:t>
      </w:r>
      <w:r w:rsidR="00E43AF5" w:rsidRPr="00C54A50">
        <w:rPr>
          <w:rFonts w:cstheme="minorHAnsi"/>
        </w:rPr>
        <w:t>míře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standard</w:t>
      </w:r>
      <w:r w:rsidR="00E43AF5" w:rsidRPr="00C54A50">
        <w:rPr>
          <w:rFonts w:cstheme="minorHAnsi"/>
        </w:rPr>
        <w:t>ní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systémy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podporované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používaným</w:t>
      </w:r>
      <w:r w:rsidRPr="00C54A50">
        <w:rPr>
          <w:rFonts w:cstheme="minorHAnsi"/>
        </w:rPr>
        <w:t xml:space="preserve"> software, </w:t>
      </w:r>
      <w:r w:rsidR="00FC7996" w:rsidRPr="00C54A50">
        <w:rPr>
          <w:rFonts w:cstheme="minorHAnsi"/>
        </w:rPr>
        <w:t>jakož</w:t>
      </w:r>
      <w:r w:rsidRPr="00C54A50">
        <w:rPr>
          <w:rFonts w:cstheme="minorHAnsi"/>
        </w:rPr>
        <w:t xml:space="preserve"> i </w:t>
      </w:r>
      <w:r w:rsidR="00E43AF5" w:rsidRPr="00C54A50">
        <w:rPr>
          <w:rFonts w:cstheme="minorHAnsi"/>
        </w:rPr>
        <w:t>vlastní</w:t>
      </w:r>
      <w:r w:rsidR="0039168E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specifické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nástroje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dálkového</w:t>
      </w:r>
      <w:r w:rsidRPr="00C54A50">
        <w:rPr>
          <w:rFonts w:cstheme="minorHAnsi"/>
        </w:rPr>
        <w:t xml:space="preserve"> dohledu. </w:t>
      </w:r>
    </w:p>
    <w:p w14:paraId="519A09FD" w14:textId="77777777" w:rsidR="005D2028" w:rsidRPr="00C54A50" w:rsidRDefault="005D2028" w:rsidP="00E06DA9">
      <w:pPr>
        <w:pStyle w:val="Bezmezer"/>
        <w:jc w:val="both"/>
        <w:rPr>
          <w:rFonts w:cstheme="minorHAnsi"/>
        </w:rPr>
      </w:pPr>
    </w:p>
    <w:p w14:paraId="444EC154" w14:textId="6E2D022A" w:rsidR="005D2028" w:rsidRPr="00C54A50" w:rsidRDefault="00FC7996" w:rsidP="00FC5803">
      <w:pPr>
        <w:pStyle w:val="Bezmezer"/>
        <w:numPr>
          <w:ilvl w:val="0"/>
          <w:numId w:val="9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="005D2028" w:rsidRPr="00C54A50">
        <w:rPr>
          <w:rFonts w:cstheme="minorHAnsi"/>
        </w:rPr>
        <w:t>tímto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uděluje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výslovný</w:t>
      </w:r>
      <w:r w:rsidR="00353862" w:rsidRPr="00C54A50">
        <w:rPr>
          <w:rFonts w:cstheme="minorHAnsi"/>
        </w:rPr>
        <w:t xml:space="preserve"> souhlas s </w:t>
      </w:r>
      <w:r w:rsidR="005D2028" w:rsidRPr="00C54A50">
        <w:rPr>
          <w:rFonts w:cstheme="minorHAnsi"/>
        </w:rPr>
        <w:t>tím</w:t>
      </w:r>
      <w:r w:rsidR="00353862" w:rsidRPr="00C54A50">
        <w:rPr>
          <w:rFonts w:cstheme="minorHAnsi"/>
        </w:rPr>
        <w:t>, aby</w:t>
      </w:r>
      <w:r w:rsidR="0039168E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poskytovatel </w:t>
      </w:r>
      <w:r w:rsidR="005D2028" w:rsidRPr="00C54A50">
        <w:rPr>
          <w:rFonts w:cstheme="minorHAnsi"/>
        </w:rPr>
        <w:t>měl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vzdáleny</w:t>
      </w:r>
      <w:r w:rsidR="00353862" w:rsidRPr="00C54A50">
        <w:rPr>
          <w:rFonts w:cstheme="minorHAnsi"/>
        </w:rPr>
        <w:t xml:space="preserve"> </w:t>
      </w:r>
      <w:r w:rsidR="005D2028" w:rsidRPr="00C54A50">
        <w:rPr>
          <w:rFonts w:cstheme="minorHAnsi"/>
        </w:rPr>
        <w:t>přístup</w:t>
      </w:r>
      <w:r w:rsidR="00353862" w:rsidRPr="00C54A50">
        <w:rPr>
          <w:rFonts w:cstheme="minorHAnsi"/>
        </w:rPr>
        <w:t xml:space="preserve"> do</w:t>
      </w:r>
      <w:r w:rsidR="00CB26B3" w:rsidRPr="00C54A50">
        <w:rPr>
          <w:rFonts w:cstheme="minorHAnsi"/>
        </w:rPr>
        <w:t xml:space="preserve"> nezbytných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informačních</w:t>
      </w:r>
      <w:r w:rsidR="00353862" w:rsidRPr="00C54A50">
        <w:rPr>
          <w:rFonts w:cstheme="minorHAnsi"/>
        </w:rPr>
        <w:t xml:space="preserve"> a </w:t>
      </w:r>
      <w:r w:rsidRPr="00C54A50">
        <w:rPr>
          <w:rFonts w:cstheme="minorHAnsi"/>
        </w:rPr>
        <w:t>komunikačních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systém</w:t>
      </w:r>
      <w:r w:rsidR="005D2028" w:rsidRPr="00C54A50">
        <w:rPr>
          <w:rFonts w:cstheme="minorHAnsi"/>
        </w:rPr>
        <w:t>ů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odběratele</w:t>
      </w:r>
      <w:r w:rsidR="00353862" w:rsidRPr="00C54A50">
        <w:rPr>
          <w:rFonts w:cstheme="minorHAnsi"/>
        </w:rPr>
        <w:t>.</w:t>
      </w:r>
      <w:r w:rsidR="0039168E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Poskytovatel bude </w:t>
      </w:r>
      <w:r w:rsidR="005D2028" w:rsidRPr="00C54A50">
        <w:rPr>
          <w:rFonts w:cstheme="minorHAnsi"/>
        </w:rPr>
        <w:t>průběžně</w:t>
      </w:r>
      <w:r w:rsidR="00353862" w:rsidRPr="00C54A50">
        <w:rPr>
          <w:rFonts w:cstheme="minorHAnsi"/>
        </w:rPr>
        <w:t xml:space="preserve"> vyhodnocovat </w:t>
      </w:r>
      <w:r w:rsidRPr="00C54A50">
        <w:rPr>
          <w:rFonts w:cstheme="minorHAnsi"/>
        </w:rPr>
        <w:t>záznamy</w:t>
      </w:r>
      <w:r w:rsidR="00353862" w:rsidRPr="00C54A50">
        <w:rPr>
          <w:rFonts w:cstheme="minorHAnsi"/>
        </w:rPr>
        <w:t xml:space="preserve"> v </w:t>
      </w:r>
      <w:r w:rsidRPr="00C54A50">
        <w:rPr>
          <w:rFonts w:cstheme="minorHAnsi"/>
        </w:rPr>
        <w:t>systémech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odběratele</w:t>
      </w:r>
      <w:r w:rsidR="00353862" w:rsidRPr="00C54A50">
        <w:rPr>
          <w:rFonts w:cstheme="minorHAnsi"/>
        </w:rPr>
        <w:t xml:space="preserve"> a </w:t>
      </w:r>
      <w:r w:rsidR="005D2028" w:rsidRPr="00C54A50">
        <w:rPr>
          <w:rFonts w:cstheme="minorHAnsi"/>
        </w:rPr>
        <w:t>řešit</w:t>
      </w:r>
      <w:r w:rsidR="0039168E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identifikované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problémy</w:t>
      </w:r>
      <w:r w:rsidR="00353862" w:rsidRPr="00C54A50">
        <w:rPr>
          <w:rFonts w:cstheme="minorHAnsi"/>
        </w:rPr>
        <w:t xml:space="preserve">, resp. </w:t>
      </w:r>
      <w:r w:rsidRPr="00C54A50">
        <w:rPr>
          <w:rFonts w:cstheme="minorHAnsi"/>
        </w:rPr>
        <w:t>zabraňovat</w:t>
      </w:r>
      <w:r w:rsidR="00353862" w:rsidRPr="00C54A50">
        <w:rPr>
          <w:rFonts w:cstheme="minorHAnsi"/>
        </w:rPr>
        <w:t xml:space="preserve"> jejich </w:t>
      </w:r>
      <w:r w:rsidRPr="00C54A50">
        <w:rPr>
          <w:rFonts w:cstheme="minorHAnsi"/>
        </w:rPr>
        <w:t>opakovanému</w:t>
      </w:r>
      <w:r w:rsidR="00353862" w:rsidRPr="00C54A50">
        <w:rPr>
          <w:rFonts w:cstheme="minorHAnsi"/>
        </w:rPr>
        <w:t xml:space="preserve"> vzniku.</w:t>
      </w:r>
    </w:p>
    <w:p w14:paraId="2BF23672" w14:textId="73E9975F" w:rsidR="00353862" w:rsidRPr="00C54A50" w:rsidRDefault="00353862" w:rsidP="00FC5803">
      <w:pPr>
        <w:pStyle w:val="Bezmezer"/>
        <w:numPr>
          <w:ilvl w:val="0"/>
          <w:numId w:val="9"/>
        </w:numPr>
        <w:jc w:val="both"/>
        <w:rPr>
          <w:rFonts w:cstheme="minorHAnsi"/>
        </w:rPr>
      </w:pPr>
      <w:r w:rsidRPr="00C54A50">
        <w:rPr>
          <w:rFonts w:cstheme="minorHAnsi"/>
        </w:rPr>
        <w:lastRenderedPageBreak/>
        <w:t xml:space="preserve">Poskytovatel bude </w:t>
      </w:r>
      <w:r w:rsidR="00FC7996" w:rsidRPr="00C54A50">
        <w:rPr>
          <w:rFonts w:cstheme="minorHAnsi"/>
        </w:rPr>
        <w:t>provádět</w:t>
      </w:r>
      <w:r w:rsidRPr="00C54A50">
        <w:rPr>
          <w:rFonts w:cstheme="minorHAnsi"/>
        </w:rPr>
        <w:t xml:space="preserve"> podle </w:t>
      </w:r>
      <w:r w:rsidR="00FC7996" w:rsidRPr="00C54A50">
        <w:rPr>
          <w:rFonts w:cstheme="minorHAnsi"/>
        </w:rPr>
        <w:t>svého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uvážen</w:t>
      </w:r>
      <w:r w:rsidR="005648CF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všechny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ostatn</w:t>
      </w:r>
      <w:r w:rsidR="005D2028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činnosti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směrujíc</w:t>
      </w:r>
      <w:r w:rsidR="005648CF">
        <w:rPr>
          <w:rFonts w:cstheme="minorHAnsi"/>
        </w:rPr>
        <w:t>í</w:t>
      </w:r>
      <w:r w:rsidR="0039168E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k </w:t>
      </w:r>
      <w:r w:rsidR="00FC7996" w:rsidRPr="00C54A50">
        <w:rPr>
          <w:rFonts w:cstheme="minorHAnsi"/>
        </w:rPr>
        <w:t>optimálnímu</w:t>
      </w:r>
      <w:r w:rsidRPr="00C54A50">
        <w:rPr>
          <w:rFonts w:cstheme="minorHAnsi"/>
        </w:rPr>
        <w:t xml:space="preserve"> chodu </w:t>
      </w:r>
      <w:r w:rsidR="00FC7996" w:rsidRPr="00C54A50">
        <w:rPr>
          <w:rFonts w:cstheme="minorHAnsi"/>
        </w:rPr>
        <w:t>informačních</w:t>
      </w:r>
      <w:r w:rsidRPr="00C54A50">
        <w:rPr>
          <w:rFonts w:cstheme="minorHAnsi"/>
        </w:rPr>
        <w:t xml:space="preserve"> a </w:t>
      </w:r>
      <w:r w:rsidR="00FC7996" w:rsidRPr="00C54A50">
        <w:rPr>
          <w:rFonts w:cstheme="minorHAnsi"/>
        </w:rPr>
        <w:t>komunikačních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technologi</w:t>
      </w:r>
      <w:r w:rsidR="005648CF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</w:t>
      </w:r>
      <w:r w:rsidR="005D2028" w:rsidRPr="00C54A50">
        <w:rPr>
          <w:rFonts w:cstheme="minorHAnsi"/>
        </w:rPr>
        <w:t>č</w:t>
      </w:r>
      <w:r w:rsidR="00FC7996" w:rsidRPr="00C54A50">
        <w:rPr>
          <w:rFonts w:cstheme="minorHAnsi"/>
        </w:rPr>
        <w:t>etn</w:t>
      </w:r>
      <w:r w:rsidR="005D2028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monitoringu a</w:t>
      </w:r>
      <w:r w:rsidR="0039168E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dohledu nad </w:t>
      </w:r>
      <w:r w:rsidR="00FC7996" w:rsidRPr="00C54A50">
        <w:rPr>
          <w:rFonts w:cstheme="minorHAnsi"/>
        </w:rPr>
        <w:t>těmito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systémy</w:t>
      </w:r>
      <w:r w:rsidRPr="00C54A50">
        <w:rPr>
          <w:rFonts w:cstheme="minorHAnsi"/>
        </w:rPr>
        <w:t>.</w:t>
      </w:r>
    </w:p>
    <w:p w14:paraId="71FA5874" w14:textId="77777777" w:rsidR="005D2028" w:rsidRPr="00C54A50" w:rsidRDefault="005D2028" w:rsidP="00E06DA9">
      <w:pPr>
        <w:pStyle w:val="Bezmezer"/>
        <w:jc w:val="both"/>
        <w:rPr>
          <w:rFonts w:cstheme="minorHAnsi"/>
        </w:rPr>
      </w:pPr>
    </w:p>
    <w:p w14:paraId="02B47136" w14:textId="63611517" w:rsidR="00353862" w:rsidRPr="00C54A50" w:rsidRDefault="00353862" w:rsidP="00FC5803">
      <w:pPr>
        <w:pStyle w:val="Bezmezer"/>
        <w:numPr>
          <w:ilvl w:val="0"/>
          <w:numId w:val="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</w:t>
      </w:r>
      <w:r w:rsidR="0039168E" w:rsidRPr="00C54A50">
        <w:rPr>
          <w:rFonts w:cstheme="minorHAnsi"/>
        </w:rPr>
        <w:t>může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používat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vzdálenou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správu</w:t>
      </w:r>
      <w:r w:rsidRPr="00C54A50">
        <w:rPr>
          <w:rFonts w:cstheme="minorHAnsi"/>
        </w:rPr>
        <w:t xml:space="preserve"> za </w:t>
      </w:r>
      <w:r w:rsidR="00FC7996" w:rsidRPr="00C54A50">
        <w:rPr>
          <w:rFonts w:cstheme="minorHAnsi"/>
        </w:rPr>
        <w:t>účelem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prováděné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běžné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správy</w:t>
      </w:r>
      <w:r w:rsidRPr="00C54A50">
        <w:rPr>
          <w:rFonts w:cstheme="minorHAnsi"/>
        </w:rPr>
        <w:t xml:space="preserve">. </w:t>
      </w:r>
      <w:r w:rsidR="00FC7996" w:rsidRPr="00C54A50">
        <w:rPr>
          <w:rFonts w:cstheme="minorHAnsi"/>
        </w:rPr>
        <w:t>Vzdálena</w:t>
      </w:r>
      <w:r w:rsidR="0039168E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správa</w:t>
      </w:r>
      <w:r w:rsidRPr="00C54A50">
        <w:rPr>
          <w:rFonts w:cstheme="minorHAnsi"/>
        </w:rPr>
        <w:t xml:space="preserve"> nahrazuje "</w:t>
      </w:r>
      <w:r w:rsidR="00FC7996" w:rsidRPr="00C54A50">
        <w:rPr>
          <w:rFonts w:cstheme="minorHAnsi"/>
        </w:rPr>
        <w:t>servisn</w:t>
      </w:r>
      <w:r w:rsidR="005D2028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návštěvy</w:t>
      </w:r>
      <w:r w:rsidRPr="00C54A50">
        <w:rPr>
          <w:rFonts w:cstheme="minorHAnsi"/>
        </w:rPr>
        <w:t xml:space="preserve">", pokud </w:t>
      </w:r>
      <w:r w:rsidR="00FC7996" w:rsidRPr="00C54A50">
        <w:rPr>
          <w:rFonts w:cstheme="minorHAnsi"/>
        </w:rPr>
        <w:t>dostatečn</w:t>
      </w:r>
      <w:r w:rsidR="005648CF">
        <w:rPr>
          <w:rFonts w:cstheme="minorHAnsi"/>
        </w:rPr>
        <w:t>ě</w:t>
      </w:r>
      <w:r w:rsidRPr="00C54A50">
        <w:rPr>
          <w:rFonts w:cstheme="minorHAnsi"/>
        </w:rPr>
        <w:t xml:space="preserve"> </w:t>
      </w:r>
      <w:r w:rsidR="005D2028" w:rsidRPr="00C54A50">
        <w:rPr>
          <w:rFonts w:cstheme="minorHAnsi"/>
        </w:rPr>
        <w:t>řeší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požadavky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odběratele</w:t>
      </w:r>
      <w:r w:rsidRPr="00C54A50">
        <w:rPr>
          <w:rFonts w:cstheme="minorHAnsi"/>
        </w:rPr>
        <w:t>.</w:t>
      </w:r>
    </w:p>
    <w:p w14:paraId="44D0D67F" w14:textId="77777777" w:rsidR="004F3A44" w:rsidRPr="00C54A50" w:rsidRDefault="004F3A44" w:rsidP="00E06DA9">
      <w:pPr>
        <w:pStyle w:val="Bezmezer"/>
        <w:jc w:val="both"/>
        <w:rPr>
          <w:rFonts w:cstheme="minorHAnsi"/>
        </w:rPr>
      </w:pPr>
    </w:p>
    <w:p w14:paraId="375DE5EF" w14:textId="3C7ACC62" w:rsidR="00353862" w:rsidRPr="00C54A50" w:rsidRDefault="0039168E" w:rsidP="00FC5803">
      <w:pPr>
        <w:pStyle w:val="Bezmezer"/>
        <w:numPr>
          <w:ilvl w:val="0"/>
          <w:numId w:val="9"/>
        </w:numPr>
        <w:jc w:val="both"/>
        <w:rPr>
          <w:rFonts w:cstheme="minorHAnsi"/>
        </w:rPr>
      </w:pPr>
      <w:r w:rsidRPr="00C54A50">
        <w:rPr>
          <w:rFonts w:cstheme="minorHAnsi"/>
        </w:rPr>
        <w:t>Řešení</w:t>
      </w:r>
      <w:r w:rsidR="00353862" w:rsidRPr="00C54A50">
        <w:rPr>
          <w:rFonts w:cstheme="minorHAnsi"/>
        </w:rPr>
        <w:t xml:space="preserve"> poruch a </w:t>
      </w:r>
      <w:r w:rsidR="00FC7996" w:rsidRPr="00C54A50">
        <w:rPr>
          <w:rFonts w:cstheme="minorHAnsi"/>
        </w:rPr>
        <w:t>havárii</w:t>
      </w:r>
    </w:p>
    <w:p w14:paraId="4382C889" w14:textId="51790AB8" w:rsidR="00353862" w:rsidRPr="00C54A50" w:rsidRDefault="00353862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Pro </w:t>
      </w:r>
      <w:r w:rsidR="00AF737D" w:rsidRPr="00C54A50">
        <w:rPr>
          <w:rFonts w:cstheme="minorHAnsi"/>
        </w:rPr>
        <w:t>účely</w:t>
      </w:r>
      <w:r w:rsidRPr="00C54A50">
        <w:rPr>
          <w:rFonts w:cstheme="minorHAnsi"/>
        </w:rPr>
        <w:t xml:space="preserve"> t</w:t>
      </w:r>
      <w:r w:rsidR="00AF737D" w:rsidRPr="00C54A50">
        <w:rPr>
          <w:rFonts w:cstheme="minorHAnsi"/>
        </w:rPr>
        <w:t>é</w:t>
      </w:r>
      <w:r w:rsidRPr="00C54A50">
        <w:rPr>
          <w:rFonts w:cstheme="minorHAnsi"/>
        </w:rPr>
        <w:t xml:space="preserve">to smlouvy se </w:t>
      </w:r>
      <w:r w:rsidR="00FC7996" w:rsidRPr="00C54A50">
        <w:rPr>
          <w:rFonts w:cstheme="minorHAnsi"/>
        </w:rPr>
        <w:t>havári</w:t>
      </w:r>
      <w:r w:rsidR="00AF737D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rozumí</w:t>
      </w:r>
      <w:r w:rsidRPr="00C54A50">
        <w:rPr>
          <w:rFonts w:cstheme="minorHAnsi"/>
        </w:rPr>
        <w:t xml:space="preserve"> stav, kdy je </w:t>
      </w:r>
      <w:r w:rsidR="00FC7996" w:rsidRPr="00C54A50">
        <w:rPr>
          <w:rFonts w:cstheme="minorHAnsi"/>
        </w:rPr>
        <w:t>výrazným</w:t>
      </w:r>
      <w:r w:rsidR="00AF737D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způsobem</w:t>
      </w:r>
      <w:r w:rsidRPr="00C54A50">
        <w:rPr>
          <w:rFonts w:cstheme="minorHAnsi"/>
        </w:rPr>
        <w:t xml:space="preserve"> omezena </w:t>
      </w:r>
      <w:r w:rsidR="00FC7996" w:rsidRPr="00C54A50">
        <w:rPr>
          <w:rFonts w:cstheme="minorHAnsi"/>
        </w:rPr>
        <w:t>činnost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z </w:t>
      </w:r>
      <w:r w:rsidR="00FC7996" w:rsidRPr="00C54A50">
        <w:rPr>
          <w:rFonts w:cstheme="minorHAnsi"/>
        </w:rPr>
        <w:t>d</w:t>
      </w:r>
      <w:r w:rsidR="00AF737D" w:rsidRPr="00C54A50">
        <w:rPr>
          <w:rFonts w:cstheme="minorHAnsi"/>
        </w:rPr>
        <w:t>ůvodu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nefunkčnosti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části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kamerového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systému</w:t>
      </w:r>
      <w:r w:rsidR="00C40D6E" w:rsidRPr="00C54A50">
        <w:rPr>
          <w:rFonts w:cstheme="minorHAnsi"/>
        </w:rPr>
        <w:t>.</w:t>
      </w:r>
    </w:p>
    <w:p w14:paraId="35E27D39" w14:textId="77777777" w:rsidR="00C40D6E" w:rsidRPr="00C54A50" w:rsidRDefault="00C40D6E" w:rsidP="00FC5803">
      <w:pPr>
        <w:pStyle w:val="Bezmezer"/>
        <w:ind w:left="360"/>
        <w:jc w:val="both"/>
        <w:rPr>
          <w:rFonts w:cstheme="minorHAnsi"/>
        </w:rPr>
      </w:pPr>
    </w:p>
    <w:p w14:paraId="5B566179" w14:textId="6585DA2F" w:rsidR="00C40D6E" w:rsidRPr="00C54A50" w:rsidRDefault="00FC7996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C54A50">
        <w:rPr>
          <w:rFonts w:cstheme="minorHAnsi"/>
        </w:rPr>
        <w:t>Ostatní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případy</w:t>
      </w:r>
      <w:r w:rsidR="00353862" w:rsidRPr="00C54A50">
        <w:rPr>
          <w:rFonts w:cstheme="minorHAnsi"/>
        </w:rPr>
        <w:t xml:space="preserve">, kdy </w:t>
      </w:r>
      <w:r w:rsidRPr="00C54A50">
        <w:rPr>
          <w:rFonts w:cstheme="minorHAnsi"/>
        </w:rPr>
        <w:t>části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kamerového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systému</w:t>
      </w:r>
      <w:r w:rsidR="00353862" w:rsidRPr="00C54A50">
        <w:rPr>
          <w:rFonts w:cstheme="minorHAnsi"/>
        </w:rPr>
        <w:t xml:space="preserve"> nejsou </w:t>
      </w:r>
      <w:r w:rsidR="00AF737D" w:rsidRPr="00C54A50">
        <w:rPr>
          <w:rFonts w:cstheme="minorHAnsi"/>
        </w:rPr>
        <w:t xml:space="preserve">plně </w:t>
      </w:r>
      <w:r w:rsidRPr="00C54A50">
        <w:rPr>
          <w:rFonts w:cstheme="minorHAnsi"/>
        </w:rPr>
        <w:t>funkční</w:t>
      </w:r>
      <w:r w:rsidR="00353862" w:rsidRPr="00C54A50">
        <w:rPr>
          <w:rFonts w:cstheme="minorHAnsi"/>
        </w:rPr>
        <w:t xml:space="preserve">, jsou pro </w:t>
      </w:r>
      <w:r w:rsidR="00C40D6E" w:rsidRPr="00C54A50">
        <w:rPr>
          <w:rFonts w:cstheme="minorHAnsi"/>
        </w:rPr>
        <w:t>účely</w:t>
      </w:r>
      <w:r w:rsidR="00353862" w:rsidRPr="00C54A50">
        <w:rPr>
          <w:rFonts w:cstheme="minorHAnsi"/>
        </w:rPr>
        <w:t xml:space="preserve"> </w:t>
      </w:r>
      <w:r w:rsidR="00C36777" w:rsidRPr="00C54A50">
        <w:rPr>
          <w:rFonts w:cstheme="minorHAnsi"/>
        </w:rPr>
        <w:t>této</w:t>
      </w:r>
      <w:r w:rsidR="00353862" w:rsidRPr="00C54A50">
        <w:rPr>
          <w:rFonts w:cstheme="minorHAnsi"/>
        </w:rPr>
        <w:t xml:space="preserve"> smlouvy </w:t>
      </w:r>
      <w:r w:rsidRPr="00C54A50">
        <w:rPr>
          <w:rFonts w:cstheme="minorHAnsi"/>
        </w:rPr>
        <w:t>povazov</w:t>
      </w:r>
      <w:r w:rsidR="002B3E3B">
        <w:rPr>
          <w:rFonts w:cstheme="minorHAnsi"/>
        </w:rPr>
        <w:t>á</w:t>
      </w:r>
      <w:r w:rsidRPr="00C54A50">
        <w:rPr>
          <w:rFonts w:cstheme="minorHAnsi"/>
        </w:rPr>
        <w:t>n</w:t>
      </w:r>
      <w:r w:rsidR="002B3E3B">
        <w:rPr>
          <w:rFonts w:cstheme="minorHAnsi"/>
        </w:rPr>
        <w:t>y</w:t>
      </w:r>
      <w:r w:rsidR="00353862" w:rsidRPr="00C54A50">
        <w:rPr>
          <w:rFonts w:cstheme="minorHAnsi"/>
        </w:rPr>
        <w:t xml:space="preserve"> za poruchu.</w:t>
      </w:r>
      <w:r w:rsidR="00AF737D" w:rsidRPr="00C54A50">
        <w:rPr>
          <w:rFonts w:cstheme="minorHAnsi"/>
        </w:rPr>
        <w:t xml:space="preserve"> </w:t>
      </w:r>
    </w:p>
    <w:p w14:paraId="6BC448C5" w14:textId="77777777" w:rsidR="00C40D6E" w:rsidRPr="00C54A50" w:rsidRDefault="00C40D6E" w:rsidP="00FC5803">
      <w:pPr>
        <w:pStyle w:val="Bezmezer"/>
        <w:ind w:left="360"/>
        <w:jc w:val="both"/>
        <w:rPr>
          <w:rFonts w:cstheme="minorHAnsi"/>
        </w:rPr>
      </w:pPr>
    </w:p>
    <w:p w14:paraId="6414F352" w14:textId="0526DB6A" w:rsidR="00353862" w:rsidRPr="00C54A50" w:rsidRDefault="00353862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se zavazuje, </w:t>
      </w:r>
      <w:r w:rsidR="00FC7996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poruchu </w:t>
      </w:r>
      <w:r w:rsidR="00FC7996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havárii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odstraní</w:t>
      </w:r>
      <w:r w:rsidRPr="00C54A50">
        <w:rPr>
          <w:rFonts w:cstheme="minorHAnsi"/>
        </w:rPr>
        <w:t xml:space="preserve">, za </w:t>
      </w:r>
      <w:r w:rsidR="00FC7996" w:rsidRPr="00C54A50">
        <w:rPr>
          <w:rFonts w:cstheme="minorHAnsi"/>
        </w:rPr>
        <w:t>což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naleží</w:t>
      </w:r>
      <w:r w:rsidRPr="00C54A50">
        <w:rPr>
          <w:rFonts w:cstheme="minorHAnsi"/>
        </w:rPr>
        <w:t xml:space="preserve"> poskytovateli </w:t>
      </w:r>
      <w:r w:rsidR="00FC7996" w:rsidRPr="00C54A50">
        <w:rPr>
          <w:rFonts w:cstheme="minorHAnsi"/>
        </w:rPr>
        <w:t>odměna</w:t>
      </w:r>
      <w:r w:rsidR="00F96838">
        <w:rPr>
          <w:rFonts w:cstheme="minorHAnsi"/>
        </w:rPr>
        <w:t xml:space="preserve"> (mimo případy, kdy je takové odstranění dle této či jiné smlouvy mezi poskytovatel a odběratelem bezplatné, zejména dle zákonných či smluvních záruk)</w:t>
      </w:r>
      <w:r w:rsidRPr="00C54A50">
        <w:rPr>
          <w:rFonts w:cstheme="minorHAnsi"/>
        </w:rPr>
        <w:t>,</w:t>
      </w:r>
      <w:r w:rsidR="00AF737D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jejíž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výše</w:t>
      </w:r>
      <w:r w:rsidRPr="00C54A50">
        <w:rPr>
          <w:rFonts w:cstheme="minorHAnsi"/>
        </w:rPr>
        <w:t xml:space="preserve"> je stanovena podle </w:t>
      </w:r>
      <w:r w:rsidR="00FC7996" w:rsidRPr="00C54A50">
        <w:rPr>
          <w:rFonts w:cstheme="minorHAnsi"/>
        </w:rPr>
        <w:t>aktuálně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platného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ceníku</w:t>
      </w:r>
      <w:r w:rsidR="00923791" w:rsidRPr="00C54A50">
        <w:rPr>
          <w:rFonts w:cstheme="minorHAnsi"/>
        </w:rPr>
        <w:t xml:space="preserve">, který je přílohou této smlouvy. </w:t>
      </w:r>
      <w:r w:rsidR="00AF737D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Reakc</w:t>
      </w:r>
      <w:r w:rsidR="00923791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poskytovatele na </w:t>
      </w:r>
      <w:r w:rsidR="00FC7996" w:rsidRPr="00C54A50">
        <w:rPr>
          <w:rFonts w:cstheme="minorHAnsi"/>
        </w:rPr>
        <w:t>havárii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poruchu se </w:t>
      </w:r>
      <w:r w:rsidR="00FC7996" w:rsidRPr="00C54A50">
        <w:rPr>
          <w:rFonts w:cstheme="minorHAnsi"/>
        </w:rPr>
        <w:t>rozumí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okamžik</w:t>
      </w:r>
      <w:r w:rsidRPr="00C54A50">
        <w:rPr>
          <w:rFonts w:cstheme="minorHAnsi"/>
        </w:rPr>
        <w:t xml:space="preserve">, kdy poskytovatel </w:t>
      </w:r>
      <w:r w:rsidR="00FC7996" w:rsidRPr="00C54A50">
        <w:rPr>
          <w:rFonts w:cstheme="minorHAnsi"/>
        </w:rPr>
        <w:t>uskutečn</w:t>
      </w:r>
      <w:r w:rsidR="00C36777" w:rsidRPr="00C54A50">
        <w:rPr>
          <w:rFonts w:cstheme="minorHAnsi"/>
        </w:rPr>
        <w:t>í</w:t>
      </w:r>
      <w:r w:rsidR="00AF737D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první</w:t>
      </w:r>
      <w:r w:rsidRPr="00C54A50">
        <w:rPr>
          <w:rFonts w:cstheme="minorHAnsi"/>
        </w:rPr>
        <w:t xml:space="preserve"> krok </w:t>
      </w:r>
      <w:r w:rsidR="00FC7996" w:rsidRPr="00C54A50">
        <w:rPr>
          <w:rFonts w:cstheme="minorHAnsi"/>
        </w:rPr>
        <w:t>související</w:t>
      </w:r>
      <w:r w:rsidRPr="00C54A50">
        <w:rPr>
          <w:rFonts w:cstheme="minorHAnsi"/>
        </w:rPr>
        <w:t xml:space="preserve"> s </w:t>
      </w:r>
      <w:r w:rsidR="00C36777" w:rsidRPr="00C54A50">
        <w:rPr>
          <w:rFonts w:cstheme="minorHAnsi"/>
        </w:rPr>
        <w:t>řešením</w:t>
      </w:r>
      <w:r w:rsidRPr="00C54A50">
        <w:rPr>
          <w:rFonts w:cstheme="minorHAnsi"/>
        </w:rPr>
        <w:t xml:space="preserve"> dan</w:t>
      </w:r>
      <w:r w:rsidR="00C36777" w:rsidRPr="00C54A50">
        <w:rPr>
          <w:rFonts w:cstheme="minorHAnsi"/>
        </w:rPr>
        <w:t>é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události</w:t>
      </w:r>
      <w:r w:rsidRPr="00C54A50">
        <w:rPr>
          <w:rFonts w:cstheme="minorHAnsi"/>
        </w:rPr>
        <w:t xml:space="preserve"> (</w:t>
      </w:r>
      <w:r w:rsidR="00FC7996" w:rsidRPr="00C54A50">
        <w:rPr>
          <w:rFonts w:cstheme="minorHAnsi"/>
        </w:rPr>
        <w:t>havárie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poruchy).</w:t>
      </w:r>
    </w:p>
    <w:p w14:paraId="70CD71F8" w14:textId="77777777" w:rsidR="00AF737D" w:rsidRPr="00C54A50" w:rsidRDefault="00AF737D" w:rsidP="00FC5803">
      <w:pPr>
        <w:pStyle w:val="Bezmezer"/>
        <w:ind w:left="360"/>
        <w:jc w:val="both"/>
        <w:rPr>
          <w:rFonts w:cstheme="minorHAnsi"/>
        </w:rPr>
      </w:pPr>
    </w:p>
    <w:p w14:paraId="29F18D49" w14:textId="5E93F41B" w:rsidR="00353862" w:rsidRPr="00C54A50" w:rsidRDefault="00353862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V </w:t>
      </w:r>
      <w:r w:rsidR="00FC7996" w:rsidRPr="00C54A50">
        <w:rPr>
          <w:rFonts w:cstheme="minorHAnsi"/>
        </w:rPr>
        <w:t>případě</w:t>
      </w:r>
      <w:r w:rsidRPr="00C54A50">
        <w:rPr>
          <w:rFonts w:cstheme="minorHAnsi"/>
        </w:rPr>
        <w:t xml:space="preserve"> vzniku </w:t>
      </w:r>
      <w:r w:rsidR="00FC7996" w:rsidRPr="00C54A50">
        <w:rPr>
          <w:rFonts w:cstheme="minorHAnsi"/>
        </w:rPr>
        <w:t>havárie</w:t>
      </w:r>
      <w:r w:rsidRPr="00C54A50">
        <w:rPr>
          <w:rFonts w:cstheme="minorHAnsi"/>
        </w:rPr>
        <w:t xml:space="preserve"> anebo poruchy u </w:t>
      </w:r>
      <w:r w:rsidR="00FC7996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je poskytovatel povinen reagovat co</w:t>
      </w:r>
      <w:r w:rsidR="00AF737D"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nejdříve</w:t>
      </w:r>
      <w:r w:rsidRPr="00C54A50">
        <w:rPr>
          <w:rFonts w:cstheme="minorHAnsi"/>
        </w:rPr>
        <w:t xml:space="preserve"> po </w:t>
      </w:r>
      <w:r w:rsidR="00FC7996" w:rsidRPr="00C54A50">
        <w:rPr>
          <w:rFonts w:cstheme="minorHAnsi"/>
        </w:rPr>
        <w:t>jejím</w:t>
      </w:r>
      <w:r w:rsidRPr="00C54A50">
        <w:rPr>
          <w:rFonts w:cstheme="minorHAnsi"/>
        </w:rPr>
        <w:t xml:space="preserve"> </w:t>
      </w:r>
      <w:r w:rsidR="00FC7996" w:rsidRPr="00C54A50">
        <w:rPr>
          <w:rFonts w:cstheme="minorHAnsi"/>
        </w:rPr>
        <w:t>nahlášeni</w:t>
      </w:r>
      <w:r w:rsidRPr="00C54A50">
        <w:rPr>
          <w:rFonts w:cstheme="minorHAnsi"/>
        </w:rPr>
        <w:t xml:space="preserve"> (</w:t>
      </w:r>
      <w:r w:rsidR="00FC7996" w:rsidRPr="00C54A50">
        <w:rPr>
          <w:rFonts w:cstheme="minorHAnsi"/>
        </w:rPr>
        <w:t>učiněném</w:t>
      </w:r>
      <w:r w:rsidRPr="00C54A50">
        <w:rPr>
          <w:rFonts w:cstheme="minorHAnsi"/>
        </w:rPr>
        <w:t xml:space="preserve"> v souladu s touto smlouvou), </w:t>
      </w:r>
      <w:r w:rsidR="00F96838">
        <w:rPr>
          <w:rFonts w:cstheme="minorHAnsi"/>
        </w:rPr>
        <w:t>takto</w:t>
      </w:r>
      <w:r w:rsidR="00FD3C94" w:rsidRPr="00C54A50">
        <w:rPr>
          <w:rFonts w:cstheme="minorHAnsi"/>
        </w:rPr>
        <w:t>:</w:t>
      </w:r>
    </w:p>
    <w:p w14:paraId="326F508C" w14:textId="7371D290" w:rsidR="00FD3C94" w:rsidRPr="00C54A50" w:rsidRDefault="00FD3C94" w:rsidP="00FC5803">
      <w:pPr>
        <w:pStyle w:val="Bezmezer"/>
        <w:ind w:left="360"/>
        <w:jc w:val="both"/>
        <w:rPr>
          <w:rFonts w:cstheme="minorHAnsi"/>
        </w:rPr>
      </w:pPr>
    </w:p>
    <w:p w14:paraId="2DF366F7" w14:textId="1A024EE1" w:rsidR="00686546" w:rsidRDefault="00F96838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F96838">
        <w:rPr>
          <w:rFonts w:cstheme="minorHAnsi"/>
        </w:rPr>
        <w:t>reakční dob</w:t>
      </w:r>
      <w:r>
        <w:rPr>
          <w:rFonts w:cstheme="minorHAnsi"/>
        </w:rPr>
        <w:t>a</w:t>
      </w:r>
      <w:r w:rsidRPr="00F96838">
        <w:rPr>
          <w:rFonts w:cstheme="minorHAnsi"/>
        </w:rPr>
        <w:t xml:space="preserve"> (</w:t>
      </w:r>
      <w:proofErr w:type="spellStart"/>
      <w:r w:rsidRPr="00F96838">
        <w:rPr>
          <w:rFonts w:cstheme="minorHAnsi"/>
        </w:rPr>
        <w:t>tj</w:t>
      </w:r>
      <w:proofErr w:type="spellEnd"/>
      <w:r w:rsidRPr="00F96838">
        <w:rPr>
          <w:rFonts w:cstheme="minorHAnsi"/>
        </w:rPr>
        <w:t xml:space="preserve"> nastoupení k odstranění poruchy)</w:t>
      </w:r>
      <w:r>
        <w:rPr>
          <w:rFonts w:cstheme="minorHAnsi"/>
        </w:rPr>
        <w:t xml:space="preserve"> se určuje na</w:t>
      </w:r>
      <w:r w:rsidRPr="00F96838">
        <w:rPr>
          <w:rFonts w:cstheme="minorHAnsi"/>
        </w:rPr>
        <w:t xml:space="preserve"> 3 kalendářní dn</w:t>
      </w:r>
      <w:r>
        <w:rPr>
          <w:rFonts w:cstheme="minorHAnsi"/>
        </w:rPr>
        <w:t>y</w:t>
      </w:r>
      <w:r w:rsidRPr="00F96838">
        <w:rPr>
          <w:rFonts w:cstheme="minorHAnsi"/>
        </w:rPr>
        <w:t xml:space="preserve"> a odstranění poruchy do 5 kalendářních dnů od</w:t>
      </w:r>
      <w:r>
        <w:rPr>
          <w:rFonts w:cstheme="minorHAnsi"/>
        </w:rPr>
        <w:t xml:space="preserve"> </w:t>
      </w:r>
      <w:r w:rsidRPr="00F96838">
        <w:rPr>
          <w:rFonts w:cstheme="minorHAnsi"/>
        </w:rPr>
        <w:t>nastoupení k odstranění poruchy</w:t>
      </w:r>
    </w:p>
    <w:p w14:paraId="5A1BADD1" w14:textId="77777777" w:rsidR="00F96838" w:rsidRPr="00C54A50" w:rsidRDefault="00F96838" w:rsidP="00FC5803">
      <w:pPr>
        <w:pStyle w:val="Bezmezer"/>
        <w:ind w:left="360"/>
        <w:jc w:val="both"/>
        <w:rPr>
          <w:rFonts w:cstheme="minorHAnsi"/>
        </w:rPr>
      </w:pPr>
    </w:p>
    <w:p w14:paraId="5FA26744" w14:textId="6865DBF7" w:rsidR="00353862" w:rsidRPr="00C54A50" w:rsidRDefault="00FC7996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C54A50">
        <w:rPr>
          <w:rFonts w:cstheme="minorHAnsi"/>
        </w:rPr>
        <w:t>Uvedené</w:t>
      </w:r>
      <w:r w:rsidR="00353862" w:rsidRPr="00C54A50">
        <w:rPr>
          <w:rFonts w:cstheme="minorHAnsi"/>
        </w:rPr>
        <w:t xml:space="preserve"> </w:t>
      </w:r>
      <w:r w:rsidR="00686546" w:rsidRPr="00C54A50">
        <w:rPr>
          <w:rFonts w:cstheme="minorHAnsi"/>
        </w:rPr>
        <w:t>lhůty</w:t>
      </w:r>
      <w:r w:rsidR="00353862" w:rsidRPr="00C54A50">
        <w:rPr>
          <w:rFonts w:cstheme="minorHAnsi"/>
        </w:rPr>
        <w:t xml:space="preserve"> pro reakci na </w:t>
      </w:r>
      <w:r w:rsidRPr="00C54A50">
        <w:rPr>
          <w:rFonts w:cstheme="minorHAnsi"/>
        </w:rPr>
        <w:t>havárii</w:t>
      </w:r>
      <w:r w:rsidR="00353862" w:rsidRPr="00C54A50">
        <w:rPr>
          <w:rFonts w:cstheme="minorHAnsi"/>
        </w:rPr>
        <w:t xml:space="preserve"> a pro reakci na poruchu </w:t>
      </w:r>
      <w:r w:rsidRPr="00C54A50">
        <w:rPr>
          <w:rFonts w:cstheme="minorHAnsi"/>
        </w:rPr>
        <w:t>platí</w:t>
      </w:r>
      <w:r w:rsidR="00353862" w:rsidRPr="00C54A50">
        <w:rPr>
          <w:rFonts w:cstheme="minorHAnsi"/>
        </w:rPr>
        <w:t xml:space="preserve"> pouze v </w:t>
      </w:r>
      <w:r w:rsidRPr="00C54A50">
        <w:rPr>
          <w:rFonts w:cstheme="minorHAnsi"/>
        </w:rPr>
        <w:t>případě</w:t>
      </w:r>
      <w:r w:rsidR="00353862" w:rsidRPr="00C54A50">
        <w:rPr>
          <w:rFonts w:cstheme="minorHAnsi"/>
        </w:rPr>
        <w:t xml:space="preserve">, </w:t>
      </w:r>
      <w:r w:rsidR="00686546" w:rsidRPr="00C54A50">
        <w:rPr>
          <w:rFonts w:cstheme="minorHAnsi"/>
        </w:rPr>
        <w:t>že</w:t>
      </w:r>
      <w:r w:rsidR="00C46DD9" w:rsidRPr="00C54A50">
        <w:rPr>
          <w:rFonts w:cstheme="minorHAnsi"/>
        </w:rPr>
        <w:t xml:space="preserve"> nahlášení</w:t>
      </w:r>
      <w:r w:rsidR="00353862" w:rsidRPr="00C54A50">
        <w:rPr>
          <w:rFonts w:cstheme="minorHAnsi"/>
        </w:rPr>
        <w:t xml:space="preserve"> bude </w:t>
      </w:r>
      <w:r w:rsidRPr="00C54A50">
        <w:rPr>
          <w:rFonts w:cstheme="minorHAnsi"/>
        </w:rPr>
        <w:t>prokazatelné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přijato</w:t>
      </w:r>
      <w:r w:rsidR="00353862" w:rsidRPr="00C54A50">
        <w:rPr>
          <w:rFonts w:cstheme="minorHAnsi"/>
        </w:rPr>
        <w:t xml:space="preserve"> v </w:t>
      </w:r>
      <w:r w:rsidRPr="00C54A50">
        <w:rPr>
          <w:rFonts w:cstheme="minorHAnsi"/>
        </w:rPr>
        <w:t>pracovní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době</w:t>
      </w:r>
      <w:r w:rsidR="00353862" w:rsidRPr="00C54A50">
        <w:rPr>
          <w:rFonts w:cstheme="minorHAnsi"/>
        </w:rPr>
        <w:t xml:space="preserve"> poskytovatele (tato je </w:t>
      </w:r>
      <w:r w:rsidRPr="00C54A50">
        <w:rPr>
          <w:rFonts w:cstheme="minorHAnsi"/>
        </w:rPr>
        <w:t>každý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pracovní</w:t>
      </w:r>
      <w:r w:rsidR="00353862" w:rsidRPr="00C54A50">
        <w:rPr>
          <w:rFonts w:cstheme="minorHAnsi"/>
        </w:rPr>
        <w:t xml:space="preserve"> den od</w:t>
      </w:r>
      <w:r w:rsidR="00C46DD9" w:rsidRPr="00C54A50">
        <w:rPr>
          <w:rFonts w:cstheme="minorHAnsi"/>
        </w:rPr>
        <w:t xml:space="preserve"> </w:t>
      </w:r>
      <w:r w:rsidR="00353862" w:rsidRPr="0005465B">
        <w:rPr>
          <w:rFonts w:cstheme="minorHAnsi"/>
        </w:rPr>
        <w:t>8.00</w:t>
      </w:r>
      <w:r w:rsidR="00353862" w:rsidRPr="00C54A50">
        <w:rPr>
          <w:rFonts w:cstheme="minorHAnsi"/>
        </w:rPr>
        <w:t xml:space="preserve"> hod. </w:t>
      </w:r>
      <w:r w:rsidR="00353862" w:rsidRPr="007C5B28">
        <w:rPr>
          <w:rFonts w:cstheme="minorHAnsi"/>
        </w:rPr>
        <w:t xml:space="preserve">do </w:t>
      </w:r>
      <w:r w:rsidR="00353862" w:rsidRPr="0005465B">
        <w:rPr>
          <w:rFonts w:cstheme="minorHAnsi"/>
        </w:rPr>
        <w:t>17.00</w:t>
      </w:r>
      <w:r w:rsidR="00353862" w:rsidRPr="00C54A50">
        <w:rPr>
          <w:rFonts w:cstheme="minorHAnsi"/>
        </w:rPr>
        <w:t xml:space="preserve"> hod.). Bude-li </w:t>
      </w:r>
      <w:r w:rsidRPr="00C54A50">
        <w:rPr>
          <w:rFonts w:cstheme="minorHAnsi"/>
        </w:rPr>
        <w:t>nahlášeni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přijato</w:t>
      </w:r>
      <w:r w:rsidR="00353862" w:rsidRPr="00C54A50">
        <w:rPr>
          <w:rFonts w:cstheme="minorHAnsi"/>
        </w:rPr>
        <w:t xml:space="preserve"> mimo </w:t>
      </w:r>
      <w:r w:rsidRPr="00C54A50">
        <w:rPr>
          <w:rFonts w:cstheme="minorHAnsi"/>
        </w:rPr>
        <w:t>pracovní</w:t>
      </w:r>
      <w:r w:rsidR="00353862" w:rsidRPr="00C54A50">
        <w:rPr>
          <w:rFonts w:cstheme="minorHAnsi"/>
        </w:rPr>
        <w:t xml:space="preserve"> dobu poskytovatele, pak </w:t>
      </w:r>
      <w:r w:rsidR="00C46DD9" w:rsidRPr="00C54A50">
        <w:rPr>
          <w:rFonts w:cstheme="minorHAnsi"/>
        </w:rPr>
        <w:t xml:space="preserve">lhůty </w:t>
      </w:r>
      <w:r w:rsidR="00353862" w:rsidRPr="00C54A50">
        <w:rPr>
          <w:rFonts w:cstheme="minorHAnsi"/>
        </w:rPr>
        <w:t xml:space="preserve">pro reakci na </w:t>
      </w:r>
      <w:r w:rsidRPr="00C54A50">
        <w:rPr>
          <w:rFonts w:cstheme="minorHAnsi"/>
        </w:rPr>
        <w:t>havárii</w:t>
      </w:r>
      <w:r w:rsidR="00353862" w:rsidRPr="00C54A50">
        <w:rPr>
          <w:rFonts w:cstheme="minorHAnsi"/>
        </w:rPr>
        <w:t xml:space="preserve"> a pro reakci na poruchu </w:t>
      </w:r>
      <w:r w:rsidRPr="00C54A50">
        <w:rPr>
          <w:rFonts w:cstheme="minorHAnsi"/>
        </w:rPr>
        <w:t>počínají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běžet</w:t>
      </w:r>
      <w:r w:rsidR="00353862" w:rsidRPr="00C54A50">
        <w:rPr>
          <w:rFonts w:cstheme="minorHAnsi"/>
        </w:rPr>
        <w:t xml:space="preserve"> </w:t>
      </w:r>
      <w:r w:rsidR="00353862" w:rsidRPr="007C5B28">
        <w:rPr>
          <w:rFonts w:cstheme="minorHAnsi"/>
        </w:rPr>
        <w:t xml:space="preserve">od </w:t>
      </w:r>
      <w:r w:rsidR="00353862" w:rsidRPr="0005465B">
        <w:rPr>
          <w:rFonts w:cstheme="minorHAnsi"/>
        </w:rPr>
        <w:t>8.00</w:t>
      </w:r>
      <w:r w:rsidR="00353862" w:rsidRPr="00C54A50">
        <w:rPr>
          <w:rFonts w:cstheme="minorHAnsi"/>
        </w:rPr>
        <w:t xml:space="preserve"> hod. </w:t>
      </w:r>
      <w:r w:rsidRPr="00C54A50">
        <w:rPr>
          <w:rFonts w:cstheme="minorHAnsi"/>
        </w:rPr>
        <w:t>nejblíže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následujícího</w:t>
      </w:r>
      <w:r w:rsidR="00C46DD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pracovního</w:t>
      </w:r>
      <w:r w:rsidR="00353862" w:rsidRPr="00C54A50">
        <w:rPr>
          <w:rFonts w:cstheme="minorHAnsi"/>
        </w:rPr>
        <w:t xml:space="preserve"> dne.</w:t>
      </w:r>
    </w:p>
    <w:p w14:paraId="1E874478" w14:textId="77777777" w:rsidR="00C46DD9" w:rsidRPr="007108C2" w:rsidRDefault="00C46DD9" w:rsidP="00FC5803">
      <w:pPr>
        <w:pStyle w:val="Bezmezer"/>
        <w:ind w:left="360"/>
        <w:jc w:val="both"/>
        <w:rPr>
          <w:rFonts w:cstheme="minorHAnsi"/>
          <w:sz w:val="18"/>
          <w:szCs w:val="18"/>
        </w:rPr>
      </w:pPr>
    </w:p>
    <w:p w14:paraId="21B03BD8" w14:textId="2FBCCAFA" w:rsidR="00C46DD9" w:rsidRDefault="00F96838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Smluvní strany si sjednávají, že v</w:t>
      </w:r>
      <w:r w:rsidRPr="00F96838">
        <w:rPr>
          <w:rFonts w:cstheme="minorHAnsi"/>
        </w:rPr>
        <w:t xml:space="preserve"> případech, kdy nelze </w:t>
      </w:r>
      <w:r>
        <w:rPr>
          <w:rFonts w:cstheme="minorHAnsi"/>
        </w:rPr>
        <w:t xml:space="preserve">shora uvedenou </w:t>
      </w:r>
      <w:r w:rsidRPr="00F96838">
        <w:rPr>
          <w:rFonts w:cstheme="minorHAnsi"/>
        </w:rPr>
        <w:t>lhůtu</w:t>
      </w:r>
      <w:r>
        <w:rPr>
          <w:rFonts w:cstheme="minorHAnsi"/>
        </w:rPr>
        <w:t xml:space="preserve"> </w:t>
      </w:r>
      <w:r w:rsidRPr="00F96838">
        <w:rPr>
          <w:rFonts w:cstheme="minorHAnsi"/>
        </w:rPr>
        <w:t xml:space="preserve">dodržet z důvodu termínu dodání náhradního dílu výrobcem, je </w:t>
      </w:r>
      <w:r>
        <w:rPr>
          <w:rFonts w:cstheme="minorHAnsi"/>
        </w:rPr>
        <w:t xml:space="preserve">objednatel </w:t>
      </w:r>
      <w:r w:rsidRPr="00F96838">
        <w:rPr>
          <w:rFonts w:cstheme="minorHAnsi"/>
        </w:rPr>
        <w:t xml:space="preserve">oprávněn tuto lhůtu </w:t>
      </w:r>
      <w:r>
        <w:rPr>
          <w:rFonts w:cstheme="minorHAnsi"/>
        </w:rPr>
        <w:t>poskytovateli</w:t>
      </w:r>
      <w:r w:rsidRPr="00F96838">
        <w:rPr>
          <w:rFonts w:cstheme="minorHAnsi"/>
        </w:rPr>
        <w:t xml:space="preserve"> přiměřeně prodloužit, přičemž </w:t>
      </w:r>
      <w:r>
        <w:rPr>
          <w:rFonts w:cstheme="minorHAnsi"/>
        </w:rPr>
        <w:t>poskytovatel</w:t>
      </w:r>
      <w:r w:rsidRPr="00F96838">
        <w:rPr>
          <w:rFonts w:cstheme="minorHAnsi"/>
        </w:rPr>
        <w:t xml:space="preserve"> je povinen</w:t>
      </w:r>
      <w:r>
        <w:rPr>
          <w:rFonts w:cstheme="minorHAnsi"/>
        </w:rPr>
        <w:t xml:space="preserve"> </w:t>
      </w:r>
      <w:r w:rsidRPr="00F96838">
        <w:rPr>
          <w:rFonts w:cstheme="minorHAnsi"/>
        </w:rPr>
        <w:t>doložit zadavateli písemné potvrzení výrobce o termínu dodání příslušného</w:t>
      </w:r>
      <w:r>
        <w:rPr>
          <w:rFonts w:cstheme="minorHAnsi"/>
        </w:rPr>
        <w:t xml:space="preserve"> </w:t>
      </w:r>
      <w:r w:rsidRPr="00F96838">
        <w:rPr>
          <w:rFonts w:cstheme="minorHAnsi"/>
        </w:rPr>
        <w:t>náhradního dílu</w:t>
      </w:r>
      <w:r>
        <w:rPr>
          <w:rFonts w:cstheme="minorHAnsi"/>
        </w:rPr>
        <w:t>.</w:t>
      </w:r>
    </w:p>
    <w:p w14:paraId="1338C114" w14:textId="77777777" w:rsidR="00F96838" w:rsidRPr="007108C2" w:rsidRDefault="00F96838" w:rsidP="00FC5803">
      <w:pPr>
        <w:pStyle w:val="Bezmezer"/>
        <w:ind w:left="360"/>
        <w:jc w:val="both"/>
        <w:rPr>
          <w:rFonts w:cstheme="minorHAnsi"/>
          <w:sz w:val="18"/>
          <w:szCs w:val="18"/>
        </w:rPr>
      </w:pPr>
    </w:p>
    <w:p w14:paraId="5535881F" w14:textId="736628A7" w:rsidR="00353862" w:rsidRPr="00C54A50" w:rsidRDefault="004267AB" w:rsidP="00FC5803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C54A50">
        <w:rPr>
          <w:rFonts w:cstheme="minorHAnsi"/>
        </w:rPr>
        <w:t>Lhůta</w:t>
      </w:r>
      <w:r w:rsidR="00353862" w:rsidRPr="00C54A50">
        <w:rPr>
          <w:rFonts w:cstheme="minorHAnsi"/>
        </w:rPr>
        <w:t xml:space="preserve"> pro </w:t>
      </w:r>
      <w:r w:rsidRPr="00C54A50">
        <w:rPr>
          <w:rFonts w:cstheme="minorHAnsi"/>
        </w:rPr>
        <w:t>zprovoznění</w:t>
      </w:r>
      <w:r w:rsidR="00353862" w:rsidRPr="00C54A50">
        <w:rPr>
          <w:rFonts w:cstheme="minorHAnsi"/>
        </w:rPr>
        <w:t xml:space="preserve"> se </w:t>
      </w:r>
      <w:r w:rsidRPr="00C54A50">
        <w:rPr>
          <w:rFonts w:cstheme="minorHAnsi"/>
        </w:rPr>
        <w:t>net</w:t>
      </w:r>
      <w:r w:rsidR="00FD3C94" w:rsidRPr="00C54A50">
        <w:rPr>
          <w:rFonts w:cstheme="minorHAnsi"/>
        </w:rPr>
        <w:t>ý</w:t>
      </w:r>
      <w:r w:rsidRPr="00C54A50">
        <w:rPr>
          <w:rFonts w:cstheme="minorHAnsi"/>
        </w:rPr>
        <w:t>ká</w:t>
      </w:r>
      <w:r w:rsidR="00353862" w:rsidRPr="00C54A50">
        <w:rPr>
          <w:rFonts w:cstheme="minorHAnsi"/>
        </w:rPr>
        <w:t xml:space="preserve"> </w:t>
      </w:r>
      <w:r w:rsidR="00C46DD9" w:rsidRPr="00C54A50">
        <w:rPr>
          <w:rFonts w:cstheme="minorHAnsi"/>
        </w:rPr>
        <w:t>případů</w:t>
      </w:r>
      <w:r w:rsidR="00353862" w:rsidRPr="00C54A50">
        <w:rPr>
          <w:rFonts w:cstheme="minorHAnsi"/>
        </w:rPr>
        <w:t xml:space="preserve">, </w:t>
      </w:r>
      <w:r w:rsidRPr="00C54A50">
        <w:rPr>
          <w:rFonts w:cstheme="minorHAnsi"/>
        </w:rPr>
        <w:t>které</w:t>
      </w:r>
      <w:r w:rsidR="00353862" w:rsidRPr="00C54A50">
        <w:rPr>
          <w:rFonts w:cstheme="minorHAnsi"/>
        </w:rPr>
        <w:t xml:space="preserve"> poskytovatel </w:t>
      </w:r>
      <w:r w:rsidRPr="00C54A50">
        <w:rPr>
          <w:rFonts w:cstheme="minorHAnsi"/>
        </w:rPr>
        <w:t>není</w:t>
      </w:r>
      <w:r w:rsidR="00353862" w:rsidRPr="00C54A50">
        <w:rPr>
          <w:rFonts w:cstheme="minorHAnsi"/>
        </w:rPr>
        <w:t xml:space="preserve"> schopen ovlivnit </w:t>
      </w:r>
      <w:r w:rsidRPr="00C54A50">
        <w:rPr>
          <w:rFonts w:cstheme="minorHAnsi"/>
        </w:rPr>
        <w:t>např</w:t>
      </w:r>
      <w:r w:rsidR="00353862" w:rsidRPr="00C54A50">
        <w:rPr>
          <w:rFonts w:cstheme="minorHAnsi"/>
        </w:rPr>
        <w:t xml:space="preserve">. </w:t>
      </w:r>
      <w:r w:rsidR="00E0128A" w:rsidRPr="00C54A50">
        <w:rPr>
          <w:rFonts w:cstheme="minorHAnsi"/>
        </w:rPr>
        <w:t>faktické</w:t>
      </w:r>
      <w:r w:rsidR="00C46DD9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>vlastnosti a aktualizace</w:t>
      </w:r>
      <w:r w:rsidR="00300ECE">
        <w:rPr>
          <w:rFonts w:cstheme="minorHAnsi"/>
        </w:rPr>
        <w:t>, nemožnost zajištění nezbytných součástek z důvodů výpadků jejich dodávek</w:t>
      </w:r>
      <w:r w:rsidR="00353862" w:rsidRPr="00C54A50">
        <w:rPr>
          <w:rFonts w:cstheme="minorHAnsi"/>
        </w:rPr>
        <w:t xml:space="preserve">, poruchy </w:t>
      </w:r>
      <w:r w:rsidRPr="00C54A50">
        <w:rPr>
          <w:rFonts w:cstheme="minorHAnsi"/>
        </w:rPr>
        <w:t>způsobené</w:t>
      </w:r>
      <w:r w:rsidR="00353862" w:rsidRPr="00C54A50">
        <w:rPr>
          <w:rFonts w:cstheme="minorHAnsi"/>
        </w:rPr>
        <w:t xml:space="preserve"> HW a SW </w:t>
      </w:r>
      <w:r w:rsidR="00306F19" w:rsidRPr="00C54A50">
        <w:rPr>
          <w:rFonts w:cstheme="minorHAnsi"/>
        </w:rPr>
        <w:t>třetích</w:t>
      </w:r>
      <w:r w:rsidR="00353862" w:rsidRPr="00C54A50">
        <w:rPr>
          <w:rFonts w:cstheme="minorHAnsi"/>
        </w:rPr>
        <w:t xml:space="preserve"> stran nebo </w:t>
      </w:r>
      <w:r w:rsidR="00306F19" w:rsidRPr="00C54A50">
        <w:rPr>
          <w:rFonts w:cstheme="minorHAnsi"/>
        </w:rPr>
        <w:t>odběratele</w:t>
      </w:r>
      <w:r w:rsidR="00353862" w:rsidRPr="00C54A50">
        <w:rPr>
          <w:rFonts w:cstheme="minorHAnsi"/>
        </w:rPr>
        <w:t>.</w:t>
      </w:r>
      <w:r w:rsidR="00FD3C94" w:rsidRPr="00C54A50">
        <w:rPr>
          <w:rFonts w:cstheme="minorHAnsi"/>
        </w:rPr>
        <w:t xml:space="preserve"> V takovém případě se však poskytovatel zavazuje do </w:t>
      </w:r>
      <w:r w:rsidR="00A476D5" w:rsidRPr="0005465B">
        <w:rPr>
          <w:rFonts w:cstheme="minorHAnsi"/>
        </w:rPr>
        <w:t>3</w:t>
      </w:r>
      <w:r w:rsidR="00FD3C94" w:rsidRPr="00C54A50">
        <w:rPr>
          <w:rFonts w:cstheme="minorHAnsi"/>
        </w:rPr>
        <w:t xml:space="preserve"> </w:t>
      </w:r>
      <w:r w:rsidR="00300ECE">
        <w:rPr>
          <w:rFonts w:cstheme="minorHAnsi"/>
        </w:rPr>
        <w:t>pracovních</w:t>
      </w:r>
      <w:r w:rsidR="00300ECE" w:rsidRPr="00C54A50">
        <w:rPr>
          <w:rFonts w:cstheme="minorHAnsi"/>
        </w:rPr>
        <w:t xml:space="preserve"> </w:t>
      </w:r>
      <w:r w:rsidR="00FD3C94" w:rsidRPr="00C54A50">
        <w:rPr>
          <w:rFonts w:cstheme="minorHAnsi"/>
        </w:rPr>
        <w:t>dnů ode dne lhůty pro reakci na havárii nebo na poruchu písemně definovat důvod pro který nelze odstranění havárie či poruchy realizovat a navrhnout způsob jejího řešení</w:t>
      </w:r>
      <w:r w:rsidR="00080188" w:rsidRPr="00C54A50">
        <w:rPr>
          <w:rFonts w:cstheme="minorHAnsi"/>
        </w:rPr>
        <w:t xml:space="preserve"> (např. nutnost odeslání zařízení k provedení opravy)</w:t>
      </w:r>
      <w:r w:rsidR="00FD3C94" w:rsidRPr="00C54A50">
        <w:rPr>
          <w:rFonts w:cstheme="minorHAnsi"/>
        </w:rPr>
        <w:t>.</w:t>
      </w:r>
    </w:p>
    <w:p w14:paraId="15E69BE3" w14:textId="77777777" w:rsidR="00C46DD9" w:rsidRPr="00A46BB0" w:rsidRDefault="00C46DD9" w:rsidP="00FC5803">
      <w:pPr>
        <w:pStyle w:val="Bezmezer"/>
        <w:ind w:left="360"/>
        <w:jc w:val="both"/>
        <w:rPr>
          <w:rFonts w:cstheme="minorHAnsi"/>
          <w:sz w:val="10"/>
          <w:szCs w:val="10"/>
        </w:rPr>
      </w:pPr>
    </w:p>
    <w:p w14:paraId="70D265FF" w14:textId="77777777" w:rsidR="00FD3C94" w:rsidRPr="00C54A50" w:rsidRDefault="00FD3C94" w:rsidP="00E06DA9">
      <w:pPr>
        <w:pStyle w:val="Bezmezer"/>
        <w:jc w:val="both"/>
        <w:rPr>
          <w:rFonts w:cstheme="minorHAnsi"/>
        </w:rPr>
      </w:pPr>
    </w:p>
    <w:p w14:paraId="7B092CD0" w14:textId="3A384F22" w:rsidR="005001BE" w:rsidRPr="00C54A50" w:rsidRDefault="005001BE" w:rsidP="005001BE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III.</w:t>
      </w:r>
    </w:p>
    <w:p w14:paraId="2157A983" w14:textId="75CFCDD8" w:rsidR="00353862" w:rsidRPr="00C54A50" w:rsidRDefault="00353862" w:rsidP="005001BE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 xml:space="preserve">Komunikace a </w:t>
      </w:r>
      <w:r w:rsidR="00306F19" w:rsidRPr="00C54A50">
        <w:rPr>
          <w:rFonts w:cstheme="minorHAnsi"/>
          <w:b/>
          <w:bCs/>
        </w:rPr>
        <w:t>zadáv</w:t>
      </w:r>
      <w:r w:rsidR="00080188" w:rsidRPr="00C54A50">
        <w:rPr>
          <w:rFonts w:cstheme="minorHAnsi"/>
          <w:b/>
          <w:bCs/>
        </w:rPr>
        <w:t>á</w:t>
      </w:r>
      <w:r w:rsidR="00306F19" w:rsidRPr="00C54A50">
        <w:rPr>
          <w:rFonts w:cstheme="minorHAnsi"/>
          <w:b/>
          <w:bCs/>
        </w:rPr>
        <w:t>ní</w:t>
      </w:r>
      <w:r w:rsidRPr="00C54A50">
        <w:rPr>
          <w:rFonts w:cstheme="minorHAnsi"/>
          <w:b/>
          <w:bCs/>
        </w:rPr>
        <w:t xml:space="preserve"> </w:t>
      </w:r>
      <w:r w:rsidR="00306F19" w:rsidRPr="00C54A50">
        <w:rPr>
          <w:rFonts w:cstheme="minorHAnsi"/>
          <w:b/>
          <w:bCs/>
        </w:rPr>
        <w:t>servisních</w:t>
      </w:r>
      <w:r w:rsidRPr="00C54A50">
        <w:rPr>
          <w:rFonts w:cstheme="minorHAnsi"/>
          <w:b/>
          <w:bCs/>
        </w:rPr>
        <w:t xml:space="preserve"> </w:t>
      </w:r>
      <w:r w:rsidR="00306F19" w:rsidRPr="00C54A50">
        <w:rPr>
          <w:rFonts w:cstheme="minorHAnsi"/>
          <w:b/>
          <w:bCs/>
        </w:rPr>
        <w:t>případ</w:t>
      </w:r>
      <w:r w:rsidR="00080188" w:rsidRPr="00C54A50">
        <w:rPr>
          <w:rFonts w:cstheme="minorHAnsi"/>
          <w:b/>
          <w:bCs/>
        </w:rPr>
        <w:t>ů</w:t>
      </w:r>
    </w:p>
    <w:p w14:paraId="6F58DC74" w14:textId="6185B1C0" w:rsidR="00BC677F" w:rsidRPr="00C54A50" w:rsidRDefault="00306F19" w:rsidP="00E06DA9">
      <w:pPr>
        <w:pStyle w:val="Bezmezer"/>
        <w:jc w:val="both"/>
        <w:rPr>
          <w:rFonts w:cstheme="minorHAnsi"/>
        </w:rPr>
      </w:pPr>
      <w:r w:rsidRPr="00C54A50">
        <w:rPr>
          <w:rFonts w:cstheme="minorHAnsi"/>
        </w:rPr>
        <w:t>Vešker</w:t>
      </w:r>
      <w:r w:rsidR="00080188" w:rsidRPr="00C54A50">
        <w:rPr>
          <w:rFonts w:cstheme="minorHAnsi"/>
        </w:rPr>
        <w:t>á</w:t>
      </w:r>
      <w:r w:rsidR="00353862" w:rsidRPr="00C54A50">
        <w:rPr>
          <w:rFonts w:cstheme="minorHAnsi"/>
        </w:rPr>
        <w:t xml:space="preserve"> komunikace bude </w:t>
      </w:r>
      <w:r w:rsidRPr="00C54A50">
        <w:rPr>
          <w:rFonts w:cstheme="minorHAnsi"/>
        </w:rPr>
        <w:t>probíhat</w:t>
      </w:r>
      <w:r w:rsidR="00353862" w:rsidRPr="00C54A50">
        <w:rPr>
          <w:rFonts w:cstheme="minorHAnsi"/>
        </w:rPr>
        <w:t xml:space="preserve"> p</w:t>
      </w:r>
      <w:r w:rsidR="00BC677F" w:rsidRPr="00C54A50">
        <w:rPr>
          <w:rFonts w:cstheme="minorHAnsi"/>
        </w:rPr>
        <w:t>rostřednictvím:</w:t>
      </w:r>
    </w:p>
    <w:p w14:paraId="6E21160C" w14:textId="056DB085" w:rsidR="00353862" w:rsidRPr="00C54A50" w:rsidRDefault="00353862" w:rsidP="00BC677F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C54A50">
        <w:rPr>
          <w:rFonts w:cstheme="minorHAnsi"/>
        </w:rPr>
        <w:t>e-</w:t>
      </w:r>
      <w:r w:rsidR="00306F19" w:rsidRPr="00C54A50">
        <w:rPr>
          <w:rFonts w:cstheme="minorHAnsi"/>
        </w:rPr>
        <w:t>mail</w:t>
      </w:r>
      <w:r w:rsidR="004E7839"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zasílaných</w:t>
      </w:r>
      <w:r w:rsidRPr="00C54A50">
        <w:rPr>
          <w:rFonts w:cstheme="minorHAnsi"/>
        </w:rPr>
        <w:t xml:space="preserve"> na adresy </w:t>
      </w:r>
      <w:r w:rsidR="00306F19" w:rsidRPr="00C54A50">
        <w:rPr>
          <w:rFonts w:cstheme="minorHAnsi"/>
        </w:rPr>
        <w:t>uvedené</w:t>
      </w:r>
      <w:r w:rsidRPr="00C54A50">
        <w:rPr>
          <w:rFonts w:cstheme="minorHAnsi"/>
        </w:rPr>
        <w:t xml:space="preserve"> v t</w:t>
      </w:r>
      <w:r w:rsidR="00C36777" w:rsidRPr="00C54A50">
        <w:rPr>
          <w:rFonts w:cstheme="minorHAnsi"/>
        </w:rPr>
        <w:t>é</w:t>
      </w:r>
      <w:r w:rsidRPr="00C54A50">
        <w:rPr>
          <w:rFonts w:cstheme="minorHAnsi"/>
        </w:rPr>
        <w:t xml:space="preserve">to </w:t>
      </w:r>
      <w:r w:rsidR="00306F19" w:rsidRPr="00C54A50">
        <w:rPr>
          <w:rFonts w:cstheme="minorHAnsi"/>
        </w:rPr>
        <w:t>smlouvě</w:t>
      </w:r>
    </w:p>
    <w:p w14:paraId="5405DBBD" w14:textId="66616CC3" w:rsidR="00BC677F" w:rsidRPr="00C54A50" w:rsidRDefault="00BC677F" w:rsidP="00BC677F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C54A50">
        <w:rPr>
          <w:rFonts w:cstheme="minorHAnsi"/>
        </w:rPr>
        <w:t>datových schránek účastníků</w:t>
      </w:r>
    </w:p>
    <w:p w14:paraId="42966E4C" w14:textId="2364A1DE" w:rsidR="00BC677F" w:rsidRPr="00C54A50" w:rsidRDefault="00BC677F" w:rsidP="00BC677F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C54A50">
        <w:rPr>
          <w:rFonts w:cstheme="minorHAnsi"/>
        </w:rPr>
        <w:t>telefonických kontaktů</w:t>
      </w:r>
      <w:r w:rsidR="00C36777" w:rsidRPr="00C54A50">
        <w:rPr>
          <w:rFonts w:cstheme="minorHAnsi"/>
        </w:rPr>
        <w:t xml:space="preserve"> uvedených v této smlouvě</w:t>
      </w:r>
    </w:p>
    <w:p w14:paraId="0657B283" w14:textId="412A60D0" w:rsidR="00353862" w:rsidRPr="00C54A50" w:rsidRDefault="00353862" w:rsidP="004E7839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lastRenderedPageBreak/>
        <w:t>I</w:t>
      </w:r>
      <w:r w:rsidR="004E7839" w:rsidRPr="00C54A50">
        <w:rPr>
          <w:rFonts w:cstheme="minorHAnsi"/>
          <w:b/>
          <w:bCs/>
        </w:rPr>
        <w:t>V</w:t>
      </w:r>
      <w:r w:rsidRPr="00C54A50">
        <w:rPr>
          <w:rFonts w:cstheme="minorHAnsi"/>
          <w:b/>
          <w:bCs/>
        </w:rPr>
        <w:t>.</w:t>
      </w:r>
    </w:p>
    <w:p w14:paraId="6D6811A5" w14:textId="0F0A8058" w:rsidR="00353862" w:rsidRPr="00C54A50" w:rsidRDefault="00306F19" w:rsidP="004E7839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Ostatní</w:t>
      </w:r>
    </w:p>
    <w:p w14:paraId="7AB0F341" w14:textId="7D5CC577" w:rsidR="00353862" w:rsidRPr="00C54A50" w:rsidRDefault="00306F19" w:rsidP="00FC5803">
      <w:pPr>
        <w:pStyle w:val="Bezmezer"/>
        <w:numPr>
          <w:ilvl w:val="0"/>
          <w:numId w:val="11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určuje</w:t>
      </w:r>
      <w:r w:rsidR="00353862" w:rsidRPr="00C54A50">
        <w:rPr>
          <w:rFonts w:cstheme="minorHAnsi"/>
        </w:rPr>
        <w:t xml:space="preserve"> osoby </w:t>
      </w:r>
      <w:r w:rsidRPr="00C54A50">
        <w:rPr>
          <w:rFonts w:cstheme="minorHAnsi"/>
        </w:rPr>
        <w:t>oprávněné</w:t>
      </w:r>
      <w:r w:rsidR="00353862" w:rsidRPr="00C54A50">
        <w:rPr>
          <w:rFonts w:cstheme="minorHAnsi"/>
        </w:rPr>
        <w:t xml:space="preserve"> jednat s poskytovatelem ve </w:t>
      </w:r>
      <w:r w:rsidRPr="00C54A50">
        <w:rPr>
          <w:rFonts w:cstheme="minorHAnsi"/>
        </w:rPr>
        <w:t>věcech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t</w:t>
      </w:r>
      <w:r w:rsidR="00080188" w:rsidRPr="00C54A50">
        <w:rPr>
          <w:rFonts w:cstheme="minorHAnsi"/>
        </w:rPr>
        <w:t>ý</w:t>
      </w:r>
      <w:r w:rsidRPr="00C54A50">
        <w:rPr>
          <w:rFonts w:cstheme="minorHAnsi"/>
        </w:rPr>
        <w:t>kajících</w:t>
      </w:r>
      <w:r w:rsidR="00353862" w:rsidRPr="00C54A50">
        <w:rPr>
          <w:rFonts w:cstheme="minorHAnsi"/>
        </w:rPr>
        <w:t xml:space="preserve"> se </w:t>
      </w:r>
      <w:r w:rsidRPr="00C54A50">
        <w:rPr>
          <w:rFonts w:cstheme="minorHAnsi"/>
        </w:rPr>
        <w:t>předmětu</w:t>
      </w:r>
      <w:r w:rsidR="00080188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plněni</w:t>
      </w:r>
      <w:r w:rsidR="00353862" w:rsidRPr="00C54A50">
        <w:rPr>
          <w:rFonts w:cstheme="minorHAnsi"/>
        </w:rPr>
        <w:t xml:space="preserve"> </w:t>
      </w:r>
      <w:r w:rsidR="00C36777" w:rsidRPr="00C54A50">
        <w:rPr>
          <w:rFonts w:cstheme="minorHAnsi"/>
        </w:rPr>
        <w:t>této</w:t>
      </w:r>
      <w:r w:rsidR="00353862" w:rsidRPr="00C54A50">
        <w:rPr>
          <w:rFonts w:cstheme="minorHAnsi"/>
        </w:rPr>
        <w:t xml:space="preserve"> smlouvy:</w:t>
      </w:r>
    </w:p>
    <w:p w14:paraId="1CE0F5B4" w14:textId="77777777" w:rsidR="00F02898" w:rsidRPr="00C54A50" w:rsidRDefault="00F02898" w:rsidP="00E06DA9">
      <w:pPr>
        <w:pStyle w:val="Bezmezer"/>
        <w:jc w:val="both"/>
        <w:rPr>
          <w:rFonts w:cstheme="minorHAnsi"/>
        </w:rPr>
      </w:pPr>
    </w:p>
    <w:p w14:paraId="196D6D36" w14:textId="77777777" w:rsidR="00080188" w:rsidRPr="00C54A50" w:rsidRDefault="00306F19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>Primární</w:t>
      </w:r>
      <w:r w:rsidR="00353862" w:rsidRPr="00C54A50">
        <w:rPr>
          <w:rFonts w:cstheme="minorHAnsi"/>
        </w:rPr>
        <w:t xml:space="preserve"> kontakt: </w:t>
      </w:r>
    </w:p>
    <w:p w14:paraId="05A34F3A" w14:textId="33B84CEB" w:rsidR="004F3A44" w:rsidRDefault="00071A7F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>Ing. Petr Pavel, ředitel Městské policie Bruntál</w:t>
      </w:r>
      <w:r w:rsidR="004F3A44">
        <w:rPr>
          <w:rFonts w:cstheme="minorHAnsi"/>
        </w:rPr>
        <w:t>,</w:t>
      </w:r>
      <w:r w:rsidR="004F3A44" w:rsidRPr="004F3A44">
        <w:rPr>
          <w:rFonts w:cstheme="minorHAnsi"/>
        </w:rPr>
        <w:t xml:space="preserve"> </w:t>
      </w:r>
      <w:r w:rsidR="004F3A44">
        <w:rPr>
          <w:rFonts w:cstheme="minorHAnsi"/>
        </w:rPr>
        <w:t xml:space="preserve">tel.: 554 706 581, </w:t>
      </w:r>
      <w:hyperlink r:id="rId8" w:history="1">
        <w:r w:rsidR="004F3A44" w:rsidRPr="0021545D">
          <w:rPr>
            <w:rStyle w:val="Hypertextovodkaz"/>
            <w:rFonts w:cstheme="minorHAnsi"/>
          </w:rPr>
          <w:t>pavel.petr@mubruntal.cz</w:t>
        </w:r>
      </w:hyperlink>
      <w:r w:rsidR="004F3A44">
        <w:rPr>
          <w:rFonts w:cstheme="minorHAnsi"/>
        </w:rPr>
        <w:t xml:space="preserve"> </w:t>
      </w:r>
    </w:p>
    <w:p w14:paraId="14D8DA06" w14:textId="4CEC1EFB" w:rsidR="00353862" w:rsidRPr="00C54A50" w:rsidRDefault="00353862" w:rsidP="00FC5803">
      <w:pPr>
        <w:pStyle w:val="Bezmezer"/>
        <w:ind w:left="360"/>
        <w:jc w:val="both"/>
        <w:rPr>
          <w:rFonts w:cstheme="minorHAnsi"/>
        </w:rPr>
      </w:pPr>
    </w:p>
    <w:p w14:paraId="1B435CF8" w14:textId="5F2CC2DD" w:rsidR="00080188" w:rsidRPr="00C54A50" w:rsidRDefault="00080188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>Zastupitelnost:</w:t>
      </w:r>
    </w:p>
    <w:p w14:paraId="2E80624D" w14:textId="2CC60BA1" w:rsidR="00080188" w:rsidRDefault="00333D48" w:rsidP="00FC5803">
      <w:pPr>
        <w:pStyle w:val="Bezmezer"/>
        <w:ind w:left="360"/>
        <w:jc w:val="both"/>
        <w:rPr>
          <w:rFonts w:cstheme="minorHAnsi"/>
        </w:rPr>
      </w:pPr>
      <w:r>
        <w:rPr>
          <w:rFonts w:cstheme="minorHAnsi"/>
        </w:rPr>
        <w:t>Hess Karel</w:t>
      </w:r>
      <w:r w:rsidR="004F3A44">
        <w:rPr>
          <w:rFonts w:cstheme="minorHAnsi"/>
        </w:rPr>
        <w:t>,</w:t>
      </w:r>
      <w:r>
        <w:rPr>
          <w:rFonts w:cstheme="minorHAnsi"/>
        </w:rPr>
        <w:t xml:space="preserve"> zástupce ředitele Městská policie Bruntál</w:t>
      </w:r>
      <w:r w:rsidR="004F3A44">
        <w:rPr>
          <w:rFonts w:cstheme="minorHAnsi"/>
        </w:rPr>
        <w:t>, tel. 554 706 582, karel.hess@mubruntal.cz</w:t>
      </w:r>
    </w:p>
    <w:p w14:paraId="0A2524F8" w14:textId="77777777" w:rsidR="00333D48" w:rsidRPr="00C54A50" w:rsidRDefault="00333D48" w:rsidP="00FC5803">
      <w:pPr>
        <w:pStyle w:val="Bezmezer"/>
        <w:ind w:left="360"/>
        <w:jc w:val="both"/>
        <w:rPr>
          <w:rFonts w:cstheme="minorHAnsi"/>
        </w:rPr>
      </w:pPr>
    </w:p>
    <w:p w14:paraId="5847A33A" w14:textId="58D30005" w:rsidR="00353862" w:rsidRPr="00C54A50" w:rsidRDefault="00353862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</w:t>
      </w:r>
      <w:r w:rsidR="00306F19" w:rsidRPr="00C54A50">
        <w:rPr>
          <w:rFonts w:cstheme="minorHAnsi"/>
        </w:rPr>
        <w:t>určuje</w:t>
      </w:r>
      <w:r w:rsidRPr="00C54A50">
        <w:rPr>
          <w:rFonts w:cstheme="minorHAnsi"/>
        </w:rPr>
        <w:t xml:space="preserve"> osoby, </w:t>
      </w:r>
      <w:r w:rsidR="00306F19" w:rsidRPr="00C54A50">
        <w:rPr>
          <w:rFonts w:cstheme="minorHAnsi"/>
        </w:rPr>
        <w:t>oprávněné</w:t>
      </w:r>
      <w:r w:rsidRPr="00C54A50">
        <w:rPr>
          <w:rFonts w:cstheme="minorHAnsi"/>
        </w:rPr>
        <w:t xml:space="preserve"> jednat s </w:t>
      </w:r>
      <w:r w:rsidR="00306F19" w:rsidRPr="00C54A50">
        <w:rPr>
          <w:rFonts w:cstheme="minorHAnsi"/>
        </w:rPr>
        <w:t>odběratelem</w:t>
      </w:r>
      <w:r w:rsidRPr="00C54A50">
        <w:rPr>
          <w:rFonts w:cstheme="minorHAnsi"/>
        </w:rPr>
        <w:t xml:space="preserve"> ve </w:t>
      </w:r>
      <w:r w:rsidR="00306F19" w:rsidRPr="00C54A50">
        <w:rPr>
          <w:rFonts w:cstheme="minorHAnsi"/>
        </w:rPr>
        <w:t>věcech</w:t>
      </w:r>
      <w:r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t</w:t>
      </w:r>
      <w:r w:rsidR="00E348C6" w:rsidRPr="00C54A50">
        <w:rPr>
          <w:rFonts w:cstheme="minorHAnsi"/>
        </w:rPr>
        <w:t>ý</w:t>
      </w:r>
      <w:r w:rsidR="00306F19" w:rsidRPr="00C54A50">
        <w:rPr>
          <w:rFonts w:cstheme="minorHAnsi"/>
        </w:rPr>
        <w:t>kajících</w:t>
      </w:r>
      <w:r w:rsidRPr="00C54A50">
        <w:rPr>
          <w:rFonts w:cstheme="minorHAnsi"/>
        </w:rPr>
        <w:t xml:space="preserve"> se</w:t>
      </w:r>
      <w:r w:rsidR="00E348C6"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předmětu</w:t>
      </w:r>
      <w:r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plněni</w:t>
      </w:r>
      <w:r w:rsidRPr="00C54A50">
        <w:rPr>
          <w:rFonts w:cstheme="minorHAnsi"/>
        </w:rPr>
        <w:t xml:space="preserve"> t</w:t>
      </w:r>
      <w:r w:rsidR="000B05D6" w:rsidRPr="00C54A50">
        <w:rPr>
          <w:rFonts w:cstheme="minorHAnsi"/>
        </w:rPr>
        <w:t>é</w:t>
      </w:r>
      <w:r w:rsidRPr="00C54A50">
        <w:rPr>
          <w:rFonts w:cstheme="minorHAnsi"/>
        </w:rPr>
        <w:t>to smlouvy:</w:t>
      </w:r>
    </w:p>
    <w:p w14:paraId="0598843A" w14:textId="77777777" w:rsidR="00112D85" w:rsidRPr="00C54A50" w:rsidRDefault="00112D85" w:rsidP="00FC5803">
      <w:pPr>
        <w:pStyle w:val="Bezmezer"/>
        <w:ind w:left="360"/>
        <w:jc w:val="both"/>
        <w:rPr>
          <w:rFonts w:cstheme="minorHAnsi"/>
        </w:rPr>
      </w:pPr>
    </w:p>
    <w:p w14:paraId="4F4DC4E8" w14:textId="74767313" w:rsidR="00353862" w:rsidRPr="00C54A50" w:rsidRDefault="00306F19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>Primární</w:t>
      </w:r>
      <w:r w:rsidR="00353862" w:rsidRPr="00C54A50">
        <w:rPr>
          <w:rFonts w:cstheme="minorHAnsi"/>
        </w:rPr>
        <w:t xml:space="preserve"> </w:t>
      </w:r>
      <w:proofErr w:type="gramStart"/>
      <w:r w:rsidR="00353862" w:rsidRPr="00C54A50">
        <w:rPr>
          <w:rFonts w:cstheme="minorHAnsi"/>
        </w:rPr>
        <w:t xml:space="preserve">kontakt </w:t>
      </w:r>
      <w:r w:rsidR="004F50F9" w:rsidRPr="00C54A50">
        <w:rPr>
          <w:rFonts w:cstheme="minorHAnsi"/>
        </w:rPr>
        <w:t>:</w:t>
      </w:r>
      <w:proofErr w:type="gramEnd"/>
    </w:p>
    <w:p w14:paraId="1629E49B" w14:textId="6A7FBC3E" w:rsidR="00112D85" w:rsidRDefault="00B90EDB" w:rsidP="00FC5803">
      <w:pPr>
        <w:pStyle w:val="Bezmezer"/>
        <w:ind w:left="360"/>
        <w:jc w:val="both"/>
        <w:rPr>
          <w:rFonts w:cstheme="minorHAnsi"/>
        </w:rPr>
      </w:pPr>
      <w:r>
        <w:rPr>
          <w:rFonts w:cstheme="minorHAnsi"/>
        </w:rPr>
        <w:t>Vařecha Radek</w:t>
      </w:r>
      <w:r w:rsidR="004F3A44">
        <w:rPr>
          <w:rFonts w:cstheme="minorHAnsi"/>
        </w:rPr>
        <w:t>,</w:t>
      </w:r>
      <w:r>
        <w:rPr>
          <w:rFonts w:cstheme="minorHAnsi"/>
        </w:rPr>
        <w:t xml:space="preserve"> jednatel, tel.: 777 284 121, </w:t>
      </w:r>
      <w:hyperlink r:id="rId9" w:history="1">
        <w:r w:rsidR="00B504BC" w:rsidRPr="00F05BCD">
          <w:rPr>
            <w:rStyle w:val="Hypertextovodkaz"/>
            <w:rFonts w:cstheme="minorHAnsi"/>
          </w:rPr>
          <w:t>varecha@copservis.cz</w:t>
        </w:r>
      </w:hyperlink>
    </w:p>
    <w:p w14:paraId="336340B6" w14:textId="77777777" w:rsidR="00B504BC" w:rsidRPr="00C54A50" w:rsidRDefault="00B504BC" w:rsidP="00FC5803">
      <w:pPr>
        <w:pStyle w:val="Bezmezer"/>
        <w:ind w:left="360"/>
        <w:jc w:val="both"/>
        <w:rPr>
          <w:rFonts w:cstheme="minorHAnsi"/>
        </w:rPr>
      </w:pPr>
    </w:p>
    <w:p w14:paraId="36D421A8" w14:textId="77777777" w:rsidR="004F50F9" w:rsidRPr="00C54A50" w:rsidRDefault="004F50F9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 xml:space="preserve">Zastupitelnost: </w:t>
      </w:r>
    </w:p>
    <w:p w14:paraId="781F96EF" w14:textId="6636F95B" w:rsidR="00112D85" w:rsidRDefault="00B90EDB" w:rsidP="00FC5803">
      <w:pPr>
        <w:pStyle w:val="Bezmezer"/>
        <w:ind w:left="360"/>
        <w:jc w:val="both"/>
        <w:rPr>
          <w:rFonts w:cstheme="minorHAnsi"/>
        </w:rPr>
      </w:pPr>
      <w:r>
        <w:rPr>
          <w:rFonts w:cstheme="minorHAnsi"/>
        </w:rPr>
        <w:t>Návrat Roman,</w:t>
      </w:r>
      <w:r w:rsidR="006474A3">
        <w:rPr>
          <w:rFonts w:cstheme="minorHAnsi"/>
        </w:rPr>
        <w:t xml:space="preserve"> hlavní technik,</w:t>
      </w:r>
      <w:r>
        <w:rPr>
          <w:rFonts w:cstheme="minorHAnsi"/>
        </w:rPr>
        <w:t xml:space="preserve"> tel.: 774 711 390, </w:t>
      </w:r>
      <w:hyperlink r:id="rId10" w:history="1">
        <w:r w:rsidR="00B504BC" w:rsidRPr="00F05BCD">
          <w:rPr>
            <w:rStyle w:val="Hypertextovodkaz"/>
            <w:rFonts w:cstheme="minorHAnsi"/>
          </w:rPr>
          <w:t>navrat@copservis.cz</w:t>
        </w:r>
      </w:hyperlink>
    </w:p>
    <w:p w14:paraId="2429F6E4" w14:textId="77777777" w:rsidR="00B504BC" w:rsidRPr="00C54A50" w:rsidRDefault="00B504BC" w:rsidP="00E06DA9">
      <w:pPr>
        <w:pStyle w:val="Bezmezer"/>
        <w:jc w:val="both"/>
        <w:rPr>
          <w:rFonts w:cstheme="minorHAnsi"/>
        </w:rPr>
      </w:pPr>
    </w:p>
    <w:p w14:paraId="297C8517" w14:textId="4F233ABD" w:rsidR="00B13D02" w:rsidRPr="00C54A50" w:rsidRDefault="00B13D02" w:rsidP="00FC5803">
      <w:pPr>
        <w:pStyle w:val="Bezmezer"/>
        <w:numPr>
          <w:ilvl w:val="0"/>
          <w:numId w:val="11"/>
        </w:numPr>
        <w:jc w:val="both"/>
        <w:rPr>
          <w:rFonts w:cstheme="minorHAnsi"/>
        </w:rPr>
      </w:pPr>
      <w:r w:rsidRPr="00C54A50">
        <w:rPr>
          <w:rFonts w:cstheme="minorHAnsi"/>
        </w:rPr>
        <w:t>Smluvní strany si sjednávají, že změna kontaktních osob dle tohoto článku se nepovažuje za změnu smlouvy a nevyžaduje uzavření dodatku, přičemž změna bude realizována písemným oznámením nové kontaktní osoba a osoby</w:t>
      </w:r>
      <w:r w:rsidR="003E5282">
        <w:rPr>
          <w:rFonts w:cstheme="minorHAnsi"/>
        </w:rPr>
        <w:t>,</w:t>
      </w:r>
      <w:r w:rsidRPr="00C54A50">
        <w:rPr>
          <w:rFonts w:cstheme="minorHAnsi"/>
        </w:rPr>
        <w:t xml:space="preserve"> která má být nahrazena. Oznámení je účinné </w:t>
      </w:r>
      <w:r w:rsidR="00553A9F" w:rsidRPr="00C54A50">
        <w:rPr>
          <w:rFonts w:cstheme="minorHAnsi"/>
        </w:rPr>
        <w:t>druhý pracovní den poté co dojde druhé straně.</w:t>
      </w:r>
    </w:p>
    <w:p w14:paraId="15043272" w14:textId="77777777" w:rsidR="00B13D02" w:rsidRPr="00C54A50" w:rsidRDefault="00B13D02" w:rsidP="00E06DA9">
      <w:pPr>
        <w:pStyle w:val="Bezmezer"/>
        <w:jc w:val="both"/>
        <w:rPr>
          <w:rFonts w:cstheme="minorHAnsi"/>
        </w:rPr>
      </w:pPr>
    </w:p>
    <w:p w14:paraId="5DB9485F" w14:textId="45E3676E" w:rsidR="00353862" w:rsidRPr="00C54A50" w:rsidRDefault="00353862" w:rsidP="00FC5803">
      <w:pPr>
        <w:pStyle w:val="Bezmezer"/>
        <w:numPr>
          <w:ilvl w:val="0"/>
          <w:numId w:val="11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se zavazuje postupovat </w:t>
      </w:r>
      <w:r w:rsidR="00306F19" w:rsidRPr="00C54A50">
        <w:rPr>
          <w:rFonts w:cstheme="minorHAnsi"/>
        </w:rPr>
        <w:t>při</w:t>
      </w:r>
      <w:r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plněni</w:t>
      </w:r>
      <w:r w:rsidRPr="00C54A50">
        <w:rPr>
          <w:rFonts w:cstheme="minorHAnsi"/>
        </w:rPr>
        <w:t xml:space="preserve"> smlouvy tak, aby </w:t>
      </w:r>
      <w:r w:rsidR="00306F19" w:rsidRPr="00C54A50">
        <w:rPr>
          <w:rFonts w:cstheme="minorHAnsi"/>
        </w:rPr>
        <w:t>nedošlo</w:t>
      </w:r>
      <w:r w:rsidRPr="00C54A50">
        <w:rPr>
          <w:rFonts w:cstheme="minorHAnsi"/>
        </w:rPr>
        <w:t xml:space="preserve"> ke </w:t>
      </w:r>
      <w:r w:rsidR="00306F19" w:rsidRPr="00C54A50">
        <w:rPr>
          <w:rFonts w:cstheme="minorHAnsi"/>
        </w:rPr>
        <w:t>ztrátě</w:t>
      </w:r>
      <w:r w:rsidRPr="00C54A50">
        <w:rPr>
          <w:rFonts w:cstheme="minorHAnsi"/>
        </w:rPr>
        <w:t xml:space="preserve"> dat</w:t>
      </w:r>
      <w:r w:rsidR="00112D85"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uložených</w:t>
      </w:r>
      <w:r w:rsidRPr="00C54A50">
        <w:rPr>
          <w:rFonts w:cstheme="minorHAnsi"/>
        </w:rPr>
        <w:t xml:space="preserve"> na </w:t>
      </w:r>
      <w:r w:rsidR="004C4A70" w:rsidRPr="00C54A50">
        <w:rPr>
          <w:rFonts w:cstheme="minorHAnsi"/>
        </w:rPr>
        <w:t>zařízeních odběratele</w:t>
      </w:r>
      <w:r w:rsidRPr="00C54A50">
        <w:rPr>
          <w:rFonts w:cstheme="minorHAnsi"/>
        </w:rPr>
        <w:t xml:space="preserve">, </w:t>
      </w:r>
      <w:r w:rsidR="00306F19" w:rsidRPr="00C54A50">
        <w:rPr>
          <w:rFonts w:cstheme="minorHAnsi"/>
        </w:rPr>
        <w:t>zároveň</w:t>
      </w:r>
      <w:r w:rsidRPr="00C54A50">
        <w:rPr>
          <w:rFonts w:cstheme="minorHAnsi"/>
        </w:rPr>
        <w:t xml:space="preserve"> </w:t>
      </w:r>
      <w:r w:rsidR="000920FD" w:rsidRPr="00C54A50">
        <w:rPr>
          <w:rFonts w:cstheme="minorHAnsi"/>
        </w:rPr>
        <w:t>však</w:t>
      </w:r>
      <w:r w:rsidRPr="00C54A50">
        <w:rPr>
          <w:rFonts w:cstheme="minorHAnsi"/>
        </w:rPr>
        <w:t xml:space="preserve"> nenese </w:t>
      </w:r>
      <w:r w:rsidR="00306F19" w:rsidRPr="00C54A50">
        <w:rPr>
          <w:rFonts w:cstheme="minorHAnsi"/>
        </w:rPr>
        <w:t>zodpovědnost</w:t>
      </w:r>
      <w:r w:rsidRPr="00C54A50">
        <w:rPr>
          <w:rFonts w:cstheme="minorHAnsi"/>
        </w:rPr>
        <w:t xml:space="preserve"> za data </w:t>
      </w:r>
      <w:r w:rsidR="00306F19" w:rsidRPr="00C54A50">
        <w:rPr>
          <w:rFonts w:cstheme="minorHAnsi"/>
        </w:rPr>
        <w:t>ulože</w:t>
      </w:r>
      <w:r w:rsidR="00080188" w:rsidRPr="00C54A50">
        <w:rPr>
          <w:rFonts w:cstheme="minorHAnsi"/>
        </w:rPr>
        <w:t>ná</w:t>
      </w:r>
      <w:r w:rsidRPr="00C54A50">
        <w:rPr>
          <w:rFonts w:cstheme="minorHAnsi"/>
        </w:rPr>
        <w:t xml:space="preserve"> mimo prostor vyhrazen</w:t>
      </w:r>
      <w:r w:rsidR="00080188" w:rsidRPr="00C54A50">
        <w:rPr>
          <w:rFonts w:cstheme="minorHAnsi"/>
        </w:rPr>
        <w:t>ých</w:t>
      </w:r>
      <w:r w:rsidR="00112D8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za </w:t>
      </w:r>
      <w:r w:rsidR="00306F19" w:rsidRPr="00C54A50">
        <w:rPr>
          <w:rFonts w:cstheme="minorHAnsi"/>
        </w:rPr>
        <w:t>tímto</w:t>
      </w:r>
      <w:r w:rsidRPr="00C54A50">
        <w:rPr>
          <w:rFonts w:cstheme="minorHAnsi"/>
        </w:rPr>
        <w:t xml:space="preserve"> </w:t>
      </w:r>
      <w:r w:rsidR="00306F19" w:rsidRPr="00C54A50">
        <w:rPr>
          <w:rFonts w:cstheme="minorHAnsi"/>
        </w:rPr>
        <w:t>účelem</w:t>
      </w:r>
      <w:r w:rsidRPr="00C54A50">
        <w:rPr>
          <w:rFonts w:cstheme="minorHAnsi"/>
        </w:rPr>
        <w:t xml:space="preserve">, ani za data </w:t>
      </w:r>
      <w:r w:rsidR="00306F19" w:rsidRPr="00C54A50">
        <w:rPr>
          <w:rFonts w:cstheme="minorHAnsi"/>
        </w:rPr>
        <w:t>uložen</w:t>
      </w:r>
      <w:r w:rsidR="00080188" w:rsidRPr="00C54A50">
        <w:rPr>
          <w:rFonts w:cstheme="minorHAnsi"/>
        </w:rPr>
        <w:t>á</w:t>
      </w:r>
      <w:r w:rsidRPr="00C54A50">
        <w:rPr>
          <w:rFonts w:cstheme="minorHAnsi"/>
        </w:rPr>
        <w:t xml:space="preserve"> na </w:t>
      </w:r>
      <w:r w:rsidR="00306F19" w:rsidRPr="00C54A50">
        <w:rPr>
          <w:rFonts w:cstheme="minorHAnsi"/>
        </w:rPr>
        <w:t>lokálních</w:t>
      </w:r>
      <w:r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stanicích</w:t>
      </w:r>
      <w:r w:rsidRPr="00C54A50">
        <w:rPr>
          <w:rFonts w:cstheme="minorHAnsi"/>
        </w:rPr>
        <w:t xml:space="preserve">. Poskytovatel </w:t>
      </w:r>
      <w:r w:rsidR="0070734C" w:rsidRPr="00C54A50">
        <w:rPr>
          <w:rFonts w:cstheme="minorHAnsi"/>
        </w:rPr>
        <w:t>zároveň</w:t>
      </w:r>
      <w:r w:rsidRPr="00C54A50">
        <w:rPr>
          <w:rFonts w:cstheme="minorHAnsi"/>
        </w:rPr>
        <w:t xml:space="preserve"> nenese</w:t>
      </w:r>
      <w:r w:rsidR="00112D85"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odpovědnost</w:t>
      </w:r>
      <w:r w:rsidRPr="00C54A50">
        <w:rPr>
          <w:rFonts w:cstheme="minorHAnsi"/>
        </w:rPr>
        <w:t xml:space="preserve"> za </w:t>
      </w:r>
      <w:r w:rsidR="0070734C" w:rsidRPr="00C54A50">
        <w:rPr>
          <w:rFonts w:cstheme="minorHAnsi"/>
        </w:rPr>
        <w:t>ztrátu</w:t>
      </w:r>
      <w:r w:rsidRPr="00C54A50">
        <w:rPr>
          <w:rFonts w:cstheme="minorHAnsi"/>
        </w:rPr>
        <w:t xml:space="preserve"> dat v </w:t>
      </w:r>
      <w:r w:rsidR="0070734C" w:rsidRPr="00C54A50">
        <w:rPr>
          <w:rFonts w:cstheme="minorHAnsi"/>
        </w:rPr>
        <w:t>případě</w:t>
      </w:r>
      <w:r w:rsidRPr="00C54A50">
        <w:rPr>
          <w:rFonts w:cstheme="minorHAnsi"/>
        </w:rPr>
        <w:t xml:space="preserve">, </w:t>
      </w:r>
      <w:r w:rsidR="0070734C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odběratel</w:t>
      </w:r>
      <w:r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nemá</w:t>
      </w:r>
      <w:r w:rsidRPr="00C54A50">
        <w:rPr>
          <w:rFonts w:cstheme="minorHAnsi"/>
        </w:rPr>
        <w:t xml:space="preserve"> nebo </w:t>
      </w:r>
      <w:r w:rsidR="0070734C" w:rsidRPr="00C54A50">
        <w:rPr>
          <w:rFonts w:cstheme="minorHAnsi"/>
        </w:rPr>
        <w:t>nepoužívá</w:t>
      </w:r>
      <w:r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prostředky</w:t>
      </w:r>
      <w:r w:rsidRPr="00C54A50">
        <w:rPr>
          <w:rFonts w:cstheme="minorHAnsi"/>
        </w:rPr>
        <w:t xml:space="preserve"> pro </w:t>
      </w:r>
      <w:r w:rsidR="0070734C" w:rsidRPr="00C54A50">
        <w:rPr>
          <w:rFonts w:cstheme="minorHAnsi"/>
        </w:rPr>
        <w:t>bezpečné</w:t>
      </w:r>
      <w:r w:rsidR="00112D85"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zálohováni</w:t>
      </w:r>
      <w:r w:rsidRPr="00C54A50">
        <w:rPr>
          <w:rFonts w:cstheme="minorHAnsi"/>
        </w:rPr>
        <w:t xml:space="preserve"> dat </w:t>
      </w:r>
      <w:r w:rsidR="0070734C" w:rsidRPr="00C54A50">
        <w:rPr>
          <w:rFonts w:cstheme="minorHAnsi"/>
        </w:rPr>
        <w:t>zaviněnou</w:t>
      </w:r>
      <w:r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počítačovými</w:t>
      </w:r>
      <w:r w:rsidRPr="00C54A50">
        <w:rPr>
          <w:rFonts w:cstheme="minorHAnsi"/>
        </w:rPr>
        <w:t xml:space="preserve"> viry, </w:t>
      </w:r>
      <w:r w:rsidR="0070734C" w:rsidRPr="00C54A50">
        <w:rPr>
          <w:rFonts w:cstheme="minorHAnsi"/>
        </w:rPr>
        <w:t>krádež</w:t>
      </w:r>
      <w:r w:rsidR="00080188" w:rsidRPr="00C54A50">
        <w:rPr>
          <w:rFonts w:cstheme="minorHAnsi"/>
        </w:rPr>
        <w:t>í</w:t>
      </w:r>
      <w:r w:rsidRPr="00C54A50">
        <w:rPr>
          <w:rFonts w:cstheme="minorHAnsi"/>
        </w:rPr>
        <w:t>, nebo</w:t>
      </w:r>
      <w:r w:rsidR="00112D85" w:rsidRPr="00C54A50">
        <w:rPr>
          <w:rFonts w:cstheme="minorHAnsi"/>
        </w:rPr>
        <w:t xml:space="preserve"> </w:t>
      </w:r>
      <w:r w:rsidR="0070734C" w:rsidRPr="00C54A50">
        <w:rPr>
          <w:rFonts w:cstheme="minorHAnsi"/>
        </w:rPr>
        <w:t>způsobenou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vyšší</w:t>
      </w:r>
      <w:r w:rsidRPr="00C54A50">
        <w:rPr>
          <w:rFonts w:cstheme="minorHAnsi"/>
        </w:rPr>
        <w:t xml:space="preserve"> moci.</w:t>
      </w:r>
    </w:p>
    <w:p w14:paraId="3A70F635" w14:textId="77777777" w:rsidR="00112D85" w:rsidRPr="00C54A50" w:rsidRDefault="00112D85" w:rsidP="00E06DA9">
      <w:pPr>
        <w:pStyle w:val="Bezmezer"/>
        <w:jc w:val="both"/>
        <w:rPr>
          <w:rFonts w:cstheme="minorHAnsi"/>
        </w:rPr>
      </w:pPr>
    </w:p>
    <w:p w14:paraId="1C94AB55" w14:textId="1E5F7791" w:rsidR="00353862" w:rsidRPr="00C54A50" w:rsidRDefault="00AB72B8" w:rsidP="00FC5803">
      <w:pPr>
        <w:pStyle w:val="Bezmezer"/>
        <w:numPr>
          <w:ilvl w:val="0"/>
          <w:numId w:val="11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zodpovídá</w:t>
      </w:r>
      <w:r w:rsidR="00353862" w:rsidRPr="00C54A50">
        <w:rPr>
          <w:rFonts w:cstheme="minorHAnsi"/>
        </w:rPr>
        <w:t xml:space="preserve"> za </w:t>
      </w:r>
      <w:r w:rsidRPr="00C54A50">
        <w:rPr>
          <w:rFonts w:cstheme="minorHAnsi"/>
        </w:rPr>
        <w:t>škody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způsobené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vlastním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zásahem</w:t>
      </w:r>
      <w:r w:rsidR="00353862" w:rsidRPr="00C54A50">
        <w:rPr>
          <w:rFonts w:cstheme="minorHAnsi"/>
        </w:rPr>
        <w:t xml:space="preserve"> do </w:t>
      </w:r>
      <w:r w:rsidRPr="00C54A50">
        <w:rPr>
          <w:rFonts w:cstheme="minorHAnsi"/>
        </w:rPr>
        <w:t>systému</w:t>
      </w:r>
      <w:r w:rsidR="00353862" w:rsidRPr="00C54A50">
        <w:rPr>
          <w:rFonts w:cstheme="minorHAnsi"/>
        </w:rPr>
        <w:t xml:space="preserve"> nebo </w:t>
      </w:r>
      <w:r w:rsidRPr="00C54A50">
        <w:rPr>
          <w:rFonts w:cstheme="minorHAnsi"/>
        </w:rPr>
        <w:t>zásahem</w:t>
      </w:r>
      <w:r w:rsidR="00353862" w:rsidRPr="00C54A50">
        <w:rPr>
          <w:rFonts w:cstheme="minorHAnsi"/>
        </w:rPr>
        <w:t xml:space="preserve"> do</w:t>
      </w:r>
      <w:r w:rsidR="00112D8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systému</w:t>
      </w:r>
      <w:r w:rsidR="00B54B3B" w:rsidRPr="00C54A50">
        <w:rPr>
          <w:rFonts w:cstheme="minorHAnsi"/>
        </w:rPr>
        <w:t xml:space="preserve"> provedených s jeho souhlasem</w:t>
      </w:r>
      <w:r w:rsidR="00353862" w:rsidRPr="00C54A50">
        <w:rPr>
          <w:rFonts w:cstheme="minorHAnsi"/>
        </w:rPr>
        <w:t xml:space="preserve"> ze strany </w:t>
      </w:r>
      <w:r w:rsidRPr="00C54A50">
        <w:rPr>
          <w:rFonts w:cstheme="minorHAnsi"/>
        </w:rPr>
        <w:t>třetích</w:t>
      </w:r>
      <w:r w:rsidR="00353862" w:rsidRPr="00C54A50">
        <w:rPr>
          <w:rFonts w:cstheme="minorHAnsi"/>
        </w:rPr>
        <w:t xml:space="preserve"> osob </w:t>
      </w:r>
      <w:r w:rsidRPr="00C54A50">
        <w:rPr>
          <w:rFonts w:cstheme="minorHAnsi"/>
        </w:rPr>
        <w:t>odlišných</w:t>
      </w:r>
      <w:r w:rsidR="00353862" w:rsidRPr="00C54A50">
        <w:rPr>
          <w:rFonts w:cstheme="minorHAnsi"/>
        </w:rPr>
        <w:t xml:space="preserve"> od poskytovatele. </w:t>
      </w:r>
      <w:r w:rsidRPr="00C54A50">
        <w:rPr>
          <w:rFonts w:cstheme="minorHAnsi"/>
        </w:rPr>
        <w:t>Při</w:t>
      </w:r>
      <w:r w:rsidR="00353862" w:rsidRPr="00C54A50">
        <w:rPr>
          <w:rFonts w:cstheme="minorHAnsi"/>
        </w:rPr>
        <w:t xml:space="preserve"> jejich </w:t>
      </w:r>
      <w:r w:rsidRPr="00C54A50">
        <w:rPr>
          <w:rFonts w:cstheme="minorHAnsi"/>
        </w:rPr>
        <w:t>způsobení</w:t>
      </w:r>
      <w:r w:rsidR="00353862" w:rsidRPr="00C54A50">
        <w:rPr>
          <w:rFonts w:cstheme="minorHAnsi"/>
        </w:rPr>
        <w:t xml:space="preserve"> zajist</w:t>
      </w:r>
      <w:r w:rsidR="00080188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okamžitou</w:t>
      </w:r>
      <w:r w:rsidR="00112D8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nápravu</w:t>
      </w:r>
      <w:r w:rsidR="00353862" w:rsidRPr="00C54A50">
        <w:rPr>
          <w:rFonts w:cstheme="minorHAnsi"/>
        </w:rPr>
        <w:t xml:space="preserve"> na vlastn</w:t>
      </w:r>
      <w:r w:rsidR="004C4A70" w:rsidRPr="00C54A50">
        <w:rPr>
          <w:rFonts w:cstheme="minorHAnsi"/>
        </w:rPr>
        <w:t xml:space="preserve">í </w:t>
      </w:r>
      <w:r w:rsidRPr="00C54A50">
        <w:rPr>
          <w:rFonts w:cstheme="minorHAnsi"/>
        </w:rPr>
        <w:t>náklady</w:t>
      </w:r>
      <w:r w:rsidR="00353862" w:rsidRPr="00C54A50">
        <w:rPr>
          <w:rFonts w:cstheme="minorHAnsi"/>
        </w:rPr>
        <w:t>.</w:t>
      </w:r>
    </w:p>
    <w:p w14:paraId="51CA679D" w14:textId="77777777" w:rsidR="00B230EE" w:rsidRDefault="00B230EE" w:rsidP="00E06DA9">
      <w:pPr>
        <w:pStyle w:val="Bezmezer"/>
        <w:jc w:val="both"/>
        <w:rPr>
          <w:rFonts w:cstheme="minorHAnsi"/>
        </w:rPr>
      </w:pPr>
    </w:p>
    <w:p w14:paraId="36CB2CAC" w14:textId="77777777" w:rsidR="00861EBD" w:rsidRPr="00C54A50" w:rsidRDefault="00861EBD" w:rsidP="00E06DA9">
      <w:pPr>
        <w:pStyle w:val="Bezmezer"/>
        <w:jc w:val="both"/>
        <w:rPr>
          <w:rFonts w:cstheme="minorHAnsi"/>
        </w:rPr>
      </w:pPr>
    </w:p>
    <w:p w14:paraId="12F8B6F4" w14:textId="6301A957" w:rsidR="00353862" w:rsidRPr="00C54A50" w:rsidRDefault="00353862" w:rsidP="0046782A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V.</w:t>
      </w:r>
    </w:p>
    <w:p w14:paraId="6A8F749F" w14:textId="75216052" w:rsidR="00353862" w:rsidRPr="00C54A50" w:rsidRDefault="00AB72B8" w:rsidP="0046782A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Zvlášt</w:t>
      </w:r>
      <w:r w:rsidR="00B54B3B" w:rsidRPr="00C54A50">
        <w:rPr>
          <w:rFonts w:cstheme="minorHAnsi"/>
          <w:b/>
          <w:bCs/>
        </w:rPr>
        <w:t>ní</w:t>
      </w:r>
      <w:r w:rsidR="00353862" w:rsidRPr="00C54A50">
        <w:rPr>
          <w:rFonts w:cstheme="minorHAnsi"/>
          <w:b/>
          <w:bCs/>
        </w:rPr>
        <w:t xml:space="preserve"> </w:t>
      </w:r>
      <w:r w:rsidRPr="00C54A50">
        <w:rPr>
          <w:rFonts w:cstheme="minorHAnsi"/>
          <w:b/>
          <w:bCs/>
        </w:rPr>
        <w:t>záruky</w:t>
      </w:r>
      <w:r w:rsidR="00353862" w:rsidRPr="00C54A50">
        <w:rPr>
          <w:rFonts w:cstheme="minorHAnsi"/>
          <w:b/>
          <w:bCs/>
        </w:rPr>
        <w:t xml:space="preserve"> a </w:t>
      </w:r>
      <w:r w:rsidRPr="00C54A50">
        <w:rPr>
          <w:rFonts w:cstheme="minorHAnsi"/>
          <w:b/>
          <w:bCs/>
        </w:rPr>
        <w:t>ostatní</w:t>
      </w:r>
      <w:r w:rsidR="00353862" w:rsidRPr="00C54A50">
        <w:rPr>
          <w:rFonts w:cstheme="minorHAnsi"/>
          <w:b/>
          <w:bCs/>
        </w:rPr>
        <w:t xml:space="preserve"> </w:t>
      </w:r>
      <w:r w:rsidRPr="00C54A50">
        <w:rPr>
          <w:rFonts w:cstheme="minorHAnsi"/>
          <w:b/>
          <w:bCs/>
        </w:rPr>
        <w:t>z</w:t>
      </w:r>
      <w:r w:rsidR="00674A84" w:rsidRPr="00C54A50">
        <w:rPr>
          <w:rFonts w:cstheme="minorHAnsi"/>
          <w:b/>
          <w:bCs/>
        </w:rPr>
        <w:t>á</w:t>
      </w:r>
      <w:r w:rsidRPr="00C54A50">
        <w:rPr>
          <w:rFonts w:cstheme="minorHAnsi"/>
          <w:b/>
          <w:bCs/>
        </w:rPr>
        <w:t>v</w:t>
      </w:r>
      <w:r w:rsidR="00674A84" w:rsidRPr="00C54A50">
        <w:rPr>
          <w:rFonts w:cstheme="minorHAnsi"/>
          <w:b/>
          <w:bCs/>
        </w:rPr>
        <w:t>az</w:t>
      </w:r>
      <w:r w:rsidRPr="00C54A50">
        <w:rPr>
          <w:rFonts w:cstheme="minorHAnsi"/>
          <w:b/>
          <w:bCs/>
        </w:rPr>
        <w:t>ky</w:t>
      </w:r>
      <w:r w:rsidR="00353862" w:rsidRPr="00C54A50">
        <w:rPr>
          <w:rFonts w:cstheme="minorHAnsi"/>
          <w:b/>
          <w:bCs/>
        </w:rPr>
        <w:t xml:space="preserve"> poskytovatele</w:t>
      </w:r>
    </w:p>
    <w:p w14:paraId="36276354" w14:textId="6A495649" w:rsidR="00353862" w:rsidRDefault="00353862" w:rsidP="00E06DA9">
      <w:pPr>
        <w:pStyle w:val="Bezmezer"/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se zavazuje </w:t>
      </w:r>
      <w:r w:rsidR="00AB72B8" w:rsidRPr="00C54A50">
        <w:rPr>
          <w:rFonts w:cstheme="minorHAnsi"/>
        </w:rPr>
        <w:t>zachovávat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mlčenlivost</w:t>
      </w:r>
      <w:r w:rsidRPr="00C54A50">
        <w:rPr>
          <w:rFonts w:cstheme="minorHAnsi"/>
        </w:rPr>
        <w:t xml:space="preserve"> o </w:t>
      </w:r>
      <w:r w:rsidR="00AB72B8" w:rsidRPr="00C54A50">
        <w:rPr>
          <w:rFonts w:cstheme="minorHAnsi"/>
        </w:rPr>
        <w:t>všech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skutečnostech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t</w:t>
      </w:r>
      <w:r w:rsidR="00674A84" w:rsidRPr="00C54A50">
        <w:rPr>
          <w:rFonts w:cstheme="minorHAnsi"/>
        </w:rPr>
        <w:t>ý</w:t>
      </w:r>
      <w:r w:rsidR="00AB72B8" w:rsidRPr="00C54A50">
        <w:rPr>
          <w:rFonts w:cstheme="minorHAnsi"/>
        </w:rPr>
        <w:t>kajících</w:t>
      </w:r>
      <w:r w:rsidR="0046782A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se </w:t>
      </w:r>
      <w:r w:rsidR="00AB72B8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, se </w:t>
      </w:r>
      <w:r w:rsidR="00AB72B8" w:rsidRPr="00C54A50">
        <w:rPr>
          <w:rFonts w:cstheme="minorHAnsi"/>
        </w:rPr>
        <w:t>kterými</w:t>
      </w:r>
      <w:r w:rsidRPr="00C54A50">
        <w:rPr>
          <w:rFonts w:cstheme="minorHAnsi"/>
        </w:rPr>
        <w:t xml:space="preserve"> se </w:t>
      </w:r>
      <w:r w:rsidR="00AB72B8" w:rsidRPr="00C54A50">
        <w:rPr>
          <w:rFonts w:cstheme="minorHAnsi"/>
        </w:rPr>
        <w:t>seznámil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při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plněn</w:t>
      </w:r>
      <w:r w:rsidR="00E80801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t</w:t>
      </w:r>
      <w:r w:rsidR="00E80801" w:rsidRPr="00C54A50">
        <w:rPr>
          <w:rFonts w:cstheme="minorHAnsi"/>
        </w:rPr>
        <w:t>é</w:t>
      </w:r>
      <w:r w:rsidRPr="00C54A50">
        <w:rPr>
          <w:rFonts w:cstheme="minorHAnsi"/>
        </w:rPr>
        <w:t xml:space="preserve">to smlouvy. </w:t>
      </w:r>
      <w:r w:rsidR="00AB72B8" w:rsidRPr="00C54A50">
        <w:rPr>
          <w:rFonts w:cstheme="minorHAnsi"/>
        </w:rPr>
        <w:t>Porušen</w:t>
      </w:r>
      <w:r w:rsidR="00674A84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tohoto </w:t>
      </w:r>
      <w:r w:rsidR="00AB72B8" w:rsidRPr="00C54A50">
        <w:rPr>
          <w:rFonts w:cstheme="minorHAnsi"/>
        </w:rPr>
        <w:t>z</w:t>
      </w:r>
      <w:r w:rsidR="00E05573" w:rsidRPr="00C54A50">
        <w:rPr>
          <w:rFonts w:cstheme="minorHAnsi"/>
        </w:rPr>
        <w:t>á</w:t>
      </w:r>
      <w:r w:rsidR="00AB72B8" w:rsidRPr="00C54A50">
        <w:rPr>
          <w:rFonts w:cstheme="minorHAnsi"/>
        </w:rPr>
        <w:t>v</w:t>
      </w:r>
      <w:r w:rsidR="00E05573" w:rsidRPr="00C54A50">
        <w:rPr>
          <w:rFonts w:cstheme="minorHAnsi"/>
        </w:rPr>
        <w:t>a</w:t>
      </w:r>
      <w:r w:rsidR="00E80801" w:rsidRPr="00C54A50">
        <w:rPr>
          <w:rFonts w:cstheme="minorHAnsi"/>
        </w:rPr>
        <w:t>z</w:t>
      </w:r>
      <w:r w:rsidR="00AB72B8" w:rsidRPr="00C54A50">
        <w:rPr>
          <w:rFonts w:cstheme="minorHAnsi"/>
        </w:rPr>
        <w:t>ku</w:t>
      </w:r>
      <w:r w:rsidRPr="00C54A50">
        <w:rPr>
          <w:rFonts w:cstheme="minorHAnsi"/>
        </w:rPr>
        <w:t xml:space="preserve"> bude</w:t>
      </w:r>
      <w:r w:rsidR="0046782A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pova</w:t>
      </w:r>
      <w:r w:rsidR="00674A84" w:rsidRPr="00C54A50">
        <w:rPr>
          <w:rFonts w:cstheme="minorHAnsi"/>
        </w:rPr>
        <w:t>ž</w:t>
      </w:r>
      <w:r w:rsidR="00AB72B8" w:rsidRPr="00C54A50">
        <w:rPr>
          <w:rFonts w:cstheme="minorHAnsi"/>
        </w:rPr>
        <w:t>ováno</w:t>
      </w:r>
      <w:r w:rsidRPr="00C54A50">
        <w:rPr>
          <w:rFonts w:cstheme="minorHAnsi"/>
        </w:rPr>
        <w:t xml:space="preserve"> za </w:t>
      </w:r>
      <w:r w:rsidR="00AB72B8" w:rsidRPr="00C54A50">
        <w:rPr>
          <w:rFonts w:cstheme="minorHAnsi"/>
        </w:rPr>
        <w:t>hrubé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porušen</w:t>
      </w:r>
      <w:r w:rsidR="00674A84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smlouvy s </w:t>
      </w:r>
      <w:r w:rsidR="00AB72B8" w:rsidRPr="00C54A50">
        <w:rPr>
          <w:rFonts w:cstheme="minorHAnsi"/>
        </w:rPr>
        <w:t>tím</w:t>
      </w:r>
      <w:r w:rsidRPr="00C54A50">
        <w:rPr>
          <w:rFonts w:cstheme="minorHAnsi"/>
        </w:rPr>
        <w:t xml:space="preserve">, </w:t>
      </w:r>
      <w:r w:rsidR="00AB72B8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odběratel</w:t>
      </w:r>
      <w:r w:rsidRPr="00C54A50">
        <w:rPr>
          <w:rFonts w:cstheme="minorHAnsi"/>
        </w:rPr>
        <w:t xml:space="preserve"> je v </w:t>
      </w:r>
      <w:r w:rsidR="00AB72B8" w:rsidRPr="00C54A50">
        <w:rPr>
          <w:rFonts w:cstheme="minorHAnsi"/>
        </w:rPr>
        <w:t>takovém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případě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oprávněn</w:t>
      </w:r>
      <w:r w:rsidRPr="00C54A50">
        <w:rPr>
          <w:rFonts w:cstheme="minorHAnsi"/>
        </w:rPr>
        <w:t xml:space="preserve"> ji</w:t>
      </w:r>
      <w:r w:rsidR="0046782A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okamžitě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vypovědět</w:t>
      </w:r>
      <w:r w:rsidRPr="00C54A50">
        <w:rPr>
          <w:rFonts w:cstheme="minorHAnsi"/>
        </w:rPr>
        <w:t xml:space="preserve"> bez </w:t>
      </w:r>
      <w:r w:rsidR="00AB72B8" w:rsidRPr="00C54A50">
        <w:rPr>
          <w:rFonts w:cstheme="minorHAnsi"/>
        </w:rPr>
        <w:t>výpovědní</w:t>
      </w:r>
      <w:r w:rsidRPr="00C54A50">
        <w:rPr>
          <w:rFonts w:cstheme="minorHAnsi"/>
        </w:rPr>
        <w:t xml:space="preserve"> </w:t>
      </w:r>
      <w:r w:rsidR="0046782A" w:rsidRPr="00C54A50">
        <w:rPr>
          <w:rFonts w:cstheme="minorHAnsi"/>
        </w:rPr>
        <w:t>lhůty</w:t>
      </w:r>
      <w:r w:rsidRPr="00C54A50">
        <w:rPr>
          <w:rFonts w:cstheme="minorHAnsi"/>
        </w:rPr>
        <w:t>.</w:t>
      </w:r>
      <w:r w:rsidR="0046782A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Poskytovatel garantuje dostupnost </w:t>
      </w:r>
      <w:r w:rsidR="00AB72B8" w:rsidRPr="00C54A50">
        <w:rPr>
          <w:rFonts w:cstheme="minorHAnsi"/>
        </w:rPr>
        <w:t>alespoň</w:t>
      </w:r>
      <w:r w:rsidRPr="00C54A50">
        <w:rPr>
          <w:rFonts w:cstheme="minorHAnsi"/>
        </w:rPr>
        <w:t xml:space="preserve"> jednoho </w:t>
      </w:r>
      <w:r w:rsidR="00AB72B8" w:rsidRPr="00C54A50">
        <w:rPr>
          <w:rFonts w:cstheme="minorHAnsi"/>
        </w:rPr>
        <w:t>přiměřen</w:t>
      </w:r>
      <w:r w:rsidR="001F0E1E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kvalifikovaného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odborníka</w:t>
      </w:r>
      <w:r w:rsidRPr="00C54A50">
        <w:rPr>
          <w:rFonts w:cstheme="minorHAnsi"/>
        </w:rPr>
        <w:t xml:space="preserve"> pro</w:t>
      </w:r>
      <w:r w:rsidR="00976970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telefonické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podávaní</w:t>
      </w:r>
      <w:r w:rsidRPr="00C54A50">
        <w:rPr>
          <w:rFonts w:cstheme="minorHAnsi"/>
        </w:rPr>
        <w:t xml:space="preserve"> informac</w:t>
      </w:r>
      <w:r w:rsidR="001F0E1E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a technickou podporu v </w:t>
      </w:r>
      <w:r w:rsidR="00AB72B8" w:rsidRPr="00C54A50">
        <w:rPr>
          <w:rFonts w:cstheme="minorHAnsi"/>
        </w:rPr>
        <w:t>pracovní</w:t>
      </w:r>
      <w:r w:rsidRPr="00C54A50">
        <w:rPr>
          <w:rFonts w:cstheme="minorHAnsi"/>
        </w:rPr>
        <w:t xml:space="preserve"> dny od 8:00 hod. do 17:00 hod.</w:t>
      </w:r>
    </w:p>
    <w:p w14:paraId="794F16C3" w14:textId="77777777" w:rsidR="00A46BB0" w:rsidRDefault="00A46BB0" w:rsidP="00E06DA9">
      <w:pPr>
        <w:pStyle w:val="Bezmezer"/>
        <w:jc w:val="both"/>
        <w:rPr>
          <w:rFonts w:cstheme="minorHAnsi"/>
        </w:rPr>
      </w:pPr>
    </w:p>
    <w:p w14:paraId="0F39DAD0" w14:textId="77777777" w:rsidR="0074788C" w:rsidRPr="00C54A50" w:rsidRDefault="0074788C" w:rsidP="00E06DA9">
      <w:pPr>
        <w:pStyle w:val="Bezmezer"/>
        <w:jc w:val="both"/>
        <w:rPr>
          <w:rFonts w:cstheme="minorHAnsi"/>
        </w:rPr>
      </w:pPr>
    </w:p>
    <w:p w14:paraId="5AFD910D" w14:textId="55B80237" w:rsidR="00353862" w:rsidRPr="00C54A50" w:rsidRDefault="00353862" w:rsidP="0074788C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VI.</w:t>
      </w:r>
    </w:p>
    <w:p w14:paraId="4CB28493" w14:textId="4AA4C931" w:rsidR="00353862" w:rsidRPr="00C54A50" w:rsidRDefault="00AB72B8" w:rsidP="0074788C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Používá</w:t>
      </w:r>
      <w:r w:rsidR="0074788C" w:rsidRPr="00C54A50">
        <w:rPr>
          <w:rFonts w:cstheme="minorHAnsi"/>
          <w:b/>
          <w:bCs/>
        </w:rPr>
        <w:t xml:space="preserve">ní </w:t>
      </w:r>
      <w:r w:rsidR="00353862" w:rsidRPr="00C54A50">
        <w:rPr>
          <w:rFonts w:cstheme="minorHAnsi"/>
          <w:b/>
          <w:bCs/>
        </w:rPr>
        <w:t>software</w:t>
      </w:r>
    </w:p>
    <w:p w14:paraId="7794E7F8" w14:textId="20CA78AD" w:rsidR="00353862" w:rsidRPr="00C54A50" w:rsidRDefault="00353862" w:rsidP="00FC5803">
      <w:pPr>
        <w:pStyle w:val="Bezmezer"/>
        <w:numPr>
          <w:ilvl w:val="0"/>
          <w:numId w:val="12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je povinen upozornit </w:t>
      </w:r>
      <w:r w:rsidR="00AB72B8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na </w:t>
      </w:r>
      <w:r w:rsidR="00AB72B8" w:rsidRPr="00C54A50">
        <w:rPr>
          <w:rFonts w:cstheme="minorHAnsi"/>
        </w:rPr>
        <w:t>případy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protiprávního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u</w:t>
      </w:r>
      <w:r w:rsidR="0074788C" w:rsidRPr="00C54A50">
        <w:rPr>
          <w:rFonts w:cstheme="minorHAnsi"/>
        </w:rPr>
        <w:t>ž</w:t>
      </w:r>
      <w:r w:rsidR="00AB72B8" w:rsidRPr="00C54A50">
        <w:rPr>
          <w:rFonts w:cstheme="minorHAnsi"/>
        </w:rPr>
        <w:t>ívaní</w:t>
      </w:r>
      <w:r w:rsidRPr="00C54A50">
        <w:rPr>
          <w:rFonts w:cstheme="minorHAnsi"/>
        </w:rPr>
        <w:t xml:space="preserve"> software.</w:t>
      </w:r>
    </w:p>
    <w:p w14:paraId="12844524" w14:textId="77777777" w:rsidR="001A4EAA" w:rsidRPr="00C54A50" w:rsidRDefault="001A4EAA" w:rsidP="00E06DA9">
      <w:pPr>
        <w:pStyle w:val="Bezmezer"/>
        <w:jc w:val="both"/>
        <w:rPr>
          <w:rFonts w:cstheme="minorHAnsi"/>
        </w:rPr>
      </w:pPr>
    </w:p>
    <w:p w14:paraId="26941CDE" w14:textId="1BB0D682" w:rsidR="00353862" w:rsidRPr="00C54A50" w:rsidRDefault="00AB72B8" w:rsidP="00FC5803">
      <w:pPr>
        <w:pStyle w:val="Bezmezer"/>
        <w:numPr>
          <w:ilvl w:val="0"/>
          <w:numId w:val="12"/>
        </w:numPr>
        <w:jc w:val="both"/>
        <w:rPr>
          <w:rFonts w:cstheme="minorHAnsi"/>
        </w:rPr>
      </w:pPr>
      <w:r w:rsidRPr="00C54A50">
        <w:rPr>
          <w:rFonts w:cstheme="minorHAnsi"/>
        </w:rPr>
        <w:t>Pokračuje-li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v </w:t>
      </w:r>
      <w:r w:rsidRPr="00C54A50">
        <w:rPr>
          <w:rFonts w:cstheme="minorHAnsi"/>
        </w:rPr>
        <w:t>nelegálním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u</w:t>
      </w:r>
      <w:r w:rsidR="00D34629" w:rsidRPr="00C54A50">
        <w:rPr>
          <w:rFonts w:cstheme="minorHAnsi"/>
        </w:rPr>
        <w:t>ž</w:t>
      </w:r>
      <w:r w:rsidRPr="00C54A50">
        <w:rPr>
          <w:rFonts w:cstheme="minorHAnsi"/>
        </w:rPr>
        <w:t>ívaní</w:t>
      </w:r>
      <w:r w:rsidR="00353862" w:rsidRPr="00C54A50">
        <w:rPr>
          <w:rFonts w:cstheme="minorHAnsi"/>
        </w:rPr>
        <w:t xml:space="preserve"> i po </w:t>
      </w:r>
      <w:r w:rsidRPr="00C54A50">
        <w:rPr>
          <w:rFonts w:cstheme="minorHAnsi"/>
        </w:rPr>
        <w:t>upozorněn</w:t>
      </w:r>
      <w:r w:rsidR="00D34629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poskytovatelem, nenese poskytovatel</w:t>
      </w:r>
    </w:p>
    <w:p w14:paraId="1B242939" w14:textId="3EA986E2" w:rsidR="00353862" w:rsidRPr="00C54A50" w:rsidRDefault="00AB72B8" w:rsidP="00FC5803">
      <w:pPr>
        <w:pStyle w:val="Bezmezer"/>
        <w:ind w:left="360"/>
        <w:jc w:val="both"/>
        <w:rPr>
          <w:rFonts w:cstheme="minorHAnsi"/>
        </w:rPr>
      </w:pPr>
      <w:r w:rsidRPr="00C54A50">
        <w:rPr>
          <w:rFonts w:cstheme="minorHAnsi"/>
        </w:rPr>
        <w:t>žádnou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odpovědnost</w:t>
      </w:r>
      <w:r w:rsidR="00353862" w:rsidRPr="00C54A50">
        <w:rPr>
          <w:rFonts w:cstheme="minorHAnsi"/>
        </w:rPr>
        <w:t xml:space="preserve"> za </w:t>
      </w:r>
      <w:r w:rsidRPr="00C54A50">
        <w:rPr>
          <w:rFonts w:cstheme="minorHAnsi"/>
        </w:rPr>
        <w:t>př</w:t>
      </w:r>
      <w:r w:rsidR="006A4393">
        <w:rPr>
          <w:rFonts w:cstheme="minorHAnsi"/>
        </w:rPr>
        <w:t>í</w:t>
      </w:r>
      <w:r w:rsidRPr="00C54A50">
        <w:rPr>
          <w:rFonts w:cstheme="minorHAnsi"/>
        </w:rPr>
        <w:t>padn</w:t>
      </w:r>
      <w:r w:rsidR="00D34629" w:rsidRPr="00C54A50">
        <w:rPr>
          <w:rFonts w:cstheme="minorHAnsi"/>
        </w:rPr>
        <w:t>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právní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následky</w:t>
      </w:r>
      <w:r w:rsidR="00353862" w:rsidRPr="00C54A50">
        <w:rPr>
          <w:rFonts w:cstheme="minorHAnsi"/>
        </w:rPr>
        <w:t>.</w:t>
      </w:r>
    </w:p>
    <w:p w14:paraId="554E2880" w14:textId="775D23B5" w:rsidR="00353862" w:rsidRPr="00C54A50" w:rsidRDefault="00353862" w:rsidP="004B4CE6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lastRenderedPageBreak/>
        <w:t>VII.</w:t>
      </w:r>
    </w:p>
    <w:p w14:paraId="3274AA91" w14:textId="77777777" w:rsidR="00353862" w:rsidRPr="00C54A50" w:rsidRDefault="00353862" w:rsidP="004B4CE6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Cena</w:t>
      </w:r>
    </w:p>
    <w:p w14:paraId="4DF5DEF4" w14:textId="11BFCF15" w:rsidR="004B4CE6" w:rsidRDefault="004124F3" w:rsidP="00FC5803">
      <w:pPr>
        <w:pStyle w:val="Bezmezer"/>
        <w:numPr>
          <w:ilvl w:val="0"/>
          <w:numId w:val="13"/>
        </w:numPr>
        <w:jc w:val="both"/>
        <w:rPr>
          <w:rFonts w:cstheme="minorHAnsi"/>
        </w:rPr>
      </w:pPr>
      <w:r w:rsidRPr="00C54A50">
        <w:rPr>
          <w:rFonts w:cstheme="minorHAnsi"/>
        </w:rPr>
        <w:t>Odměna poskytovatele</w:t>
      </w:r>
      <w:r w:rsidR="00353862" w:rsidRPr="00C54A50">
        <w:rPr>
          <w:rFonts w:cstheme="minorHAnsi"/>
        </w:rPr>
        <w:t xml:space="preserve"> za </w:t>
      </w:r>
      <w:r w:rsidR="001A4EAA" w:rsidRPr="00C54A50">
        <w:rPr>
          <w:rFonts w:cstheme="minorHAnsi"/>
        </w:rPr>
        <w:t>poskytované služby dle této smlouvy se řídí položkovým ceníkem, který je přílohou této smlouvy.</w:t>
      </w:r>
      <w:r w:rsidR="00353862" w:rsidRPr="00C54A50">
        <w:rPr>
          <w:rFonts w:cstheme="minorHAnsi"/>
        </w:rPr>
        <w:t xml:space="preserve"> </w:t>
      </w:r>
    </w:p>
    <w:p w14:paraId="04438921" w14:textId="77777777" w:rsidR="00861EBD" w:rsidRDefault="00861EBD" w:rsidP="001A4EAA">
      <w:pPr>
        <w:pStyle w:val="Bezmezer"/>
        <w:jc w:val="both"/>
        <w:rPr>
          <w:rFonts w:cstheme="minorHAnsi"/>
        </w:rPr>
      </w:pPr>
    </w:p>
    <w:p w14:paraId="521D65F9" w14:textId="09CF59F6" w:rsidR="002B1116" w:rsidRDefault="000920FD" w:rsidP="00FC5803">
      <w:pPr>
        <w:pStyle w:val="Bezmezer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Smluvní strany se dohodly, že vzhledem k zákonným i smluvním zárukám </w:t>
      </w:r>
      <w:r w:rsidR="00711DB7">
        <w:rPr>
          <w:rFonts w:cstheme="minorHAnsi"/>
        </w:rPr>
        <w:t xml:space="preserve">a odpovědnostem za vady, které zcela kryjí možná rizika plynoucí z užívání zařízení dodaných poskytovatelem odběrateli v rámci veřejné zakázky </w:t>
      </w:r>
      <w:r w:rsidR="00711DB7" w:rsidRPr="00711DB7">
        <w:rPr>
          <w:rFonts w:cstheme="minorHAnsi"/>
        </w:rPr>
        <w:t>„Modernizace městského kamerového dohledového systému</w:t>
      </w:r>
      <w:r w:rsidR="00711DB7">
        <w:rPr>
          <w:rFonts w:cstheme="minorHAnsi"/>
        </w:rPr>
        <w:t xml:space="preserve"> </w:t>
      </w:r>
      <w:r w:rsidR="00711DB7" w:rsidRPr="00711DB7">
        <w:rPr>
          <w:rFonts w:cstheme="minorHAnsi"/>
        </w:rPr>
        <w:t>Městské policie Bruntál“</w:t>
      </w:r>
      <w:r w:rsidR="00711DB7">
        <w:rPr>
          <w:rFonts w:cstheme="minorHAnsi"/>
        </w:rPr>
        <w:t xml:space="preserve"> po dobu dvou (2) let od dodání uvedení dodávaného zařízení do provozu nemá </w:t>
      </w:r>
      <w:r w:rsidR="00E26A77">
        <w:rPr>
          <w:rFonts w:cstheme="minorHAnsi"/>
        </w:rPr>
        <w:t xml:space="preserve">poskytovatel </w:t>
      </w:r>
      <w:r w:rsidR="00711DB7">
        <w:rPr>
          <w:rFonts w:cstheme="minorHAnsi"/>
        </w:rPr>
        <w:t xml:space="preserve">nárok na úhradu </w:t>
      </w:r>
      <w:proofErr w:type="spellStart"/>
      <w:r w:rsidR="00711DB7">
        <w:rPr>
          <w:rFonts w:cstheme="minorHAnsi"/>
        </w:rPr>
        <w:t>maintenance</w:t>
      </w:r>
      <w:proofErr w:type="spellEnd"/>
      <w:r w:rsidR="00711DB7">
        <w:rPr>
          <w:rFonts w:cstheme="minorHAnsi"/>
        </w:rPr>
        <w:t xml:space="preserve"> a poskytovateli tak přísluší za dobu tří let trvání této smlouvy pouze platba za třetí rok poskytování </w:t>
      </w:r>
      <w:proofErr w:type="spellStart"/>
      <w:r w:rsidR="00711DB7">
        <w:rPr>
          <w:rFonts w:cstheme="minorHAnsi"/>
        </w:rPr>
        <w:t>maintenance</w:t>
      </w:r>
      <w:proofErr w:type="spellEnd"/>
      <w:r w:rsidR="00711DB7">
        <w:rPr>
          <w:rFonts w:cstheme="minorHAnsi"/>
        </w:rPr>
        <w:t xml:space="preserve">. </w:t>
      </w:r>
    </w:p>
    <w:p w14:paraId="2E54F748" w14:textId="77777777" w:rsidR="002B1116" w:rsidRPr="00C54A50" w:rsidRDefault="002B1116" w:rsidP="001A4EAA">
      <w:pPr>
        <w:pStyle w:val="Bezmezer"/>
        <w:jc w:val="both"/>
        <w:rPr>
          <w:rFonts w:cstheme="minorHAnsi"/>
        </w:rPr>
      </w:pPr>
    </w:p>
    <w:p w14:paraId="2C98F114" w14:textId="77777777" w:rsidR="004124F3" w:rsidRPr="00C54A50" w:rsidRDefault="004124F3" w:rsidP="004124F3">
      <w:pPr>
        <w:pStyle w:val="Bezmezer"/>
        <w:jc w:val="both"/>
        <w:rPr>
          <w:rFonts w:cstheme="minorHAnsi"/>
        </w:rPr>
      </w:pPr>
    </w:p>
    <w:p w14:paraId="67DBDCEB" w14:textId="6C770829" w:rsidR="00353862" w:rsidRPr="00C54A50" w:rsidRDefault="00353862" w:rsidP="004B4CE6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VIII.</w:t>
      </w:r>
    </w:p>
    <w:p w14:paraId="78B70693" w14:textId="34711C63" w:rsidR="00353862" w:rsidRPr="00C54A50" w:rsidRDefault="00353862" w:rsidP="004B4CE6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 xml:space="preserve">Fakturace a </w:t>
      </w:r>
      <w:r w:rsidR="00AB72B8" w:rsidRPr="00C54A50">
        <w:rPr>
          <w:rFonts w:cstheme="minorHAnsi"/>
          <w:b/>
          <w:bCs/>
        </w:rPr>
        <w:t>platební</w:t>
      </w:r>
      <w:r w:rsidRPr="00C54A50">
        <w:rPr>
          <w:rFonts w:cstheme="minorHAnsi"/>
          <w:b/>
          <w:bCs/>
        </w:rPr>
        <w:t xml:space="preserve"> </w:t>
      </w:r>
      <w:r w:rsidR="00AB72B8" w:rsidRPr="00C54A50">
        <w:rPr>
          <w:rFonts w:cstheme="minorHAnsi"/>
          <w:b/>
          <w:bCs/>
        </w:rPr>
        <w:t>podmínky</w:t>
      </w:r>
    </w:p>
    <w:p w14:paraId="715D6DB5" w14:textId="63A54467" w:rsidR="004124F3" w:rsidRPr="00C54A50" w:rsidRDefault="004124F3" w:rsidP="00B53A40">
      <w:pPr>
        <w:pStyle w:val="Bezmezer"/>
        <w:numPr>
          <w:ilvl w:val="0"/>
          <w:numId w:val="20"/>
        </w:numPr>
        <w:jc w:val="both"/>
        <w:rPr>
          <w:rFonts w:cstheme="minorHAnsi"/>
        </w:rPr>
      </w:pPr>
      <w:r w:rsidRPr="00C54A50">
        <w:rPr>
          <w:rFonts w:cstheme="minorHAnsi"/>
        </w:rPr>
        <w:t>Odměnu v ujednané výši bude odběratel platit zpětně měsíčně na základě faktury vystavené poskytovatelem s náležitostmi daňového a účetního dokladu.</w:t>
      </w:r>
    </w:p>
    <w:p w14:paraId="4ED1C5FA" w14:textId="77777777" w:rsidR="004124F3" w:rsidRPr="00C54A50" w:rsidRDefault="004124F3" w:rsidP="004124F3">
      <w:pPr>
        <w:pStyle w:val="Bezmezer"/>
        <w:jc w:val="both"/>
        <w:rPr>
          <w:rFonts w:cstheme="minorHAnsi"/>
        </w:rPr>
      </w:pPr>
    </w:p>
    <w:p w14:paraId="2846BFA0" w14:textId="7625BA92" w:rsidR="004124F3" w:rsidRPr="00C54A50" w:rsidRDefault="004124F3" w:rsidP="00B53A40">
      <w:pPr>
        <w:pStyle w:val="Bezmezer"/>
        <w:numPr>
          <w:ilvl w:val="0"/>
          <w:numId w:val="20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Odběratel je povinen fakturovanou odměnu zaplatit do </w:t>
      </w:r>
      <w:r w:rsidR="00DC1001">
        <w:rPr>
          <w:rFonts w:cstheme="minorHAnsi"/>
        </w:rPr>
        <w:t>30</w:t>
      </w:r>
      <w:r w:rsidR="00DC1001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dnů ode dne, kdy mu faktura byla doručena.</w:t>
      </w:r>
    </w:p>
    <w:p w14:paraId="5FFFC368" w14:textId="77777777" w:rsidR="004124F3" w:rsidRPr="00C54A50" w:rsidRDefault="004124F3" w:rsidP="004124F3">
      <w:pPr>
        <w:pStyle w:val="Bezmezer"/>
        <w:jc w:val="both"/>
        <w:rPr>
          <w:rFonts w:cstheme="minorHAnsi"/>
        </w:rPr>
      </w:pPr>
    </w:p>
    <w:p w14:paraId="3D32352B" w14:textId="25F6B063" w:rsidR="004124F3" w:rsidRPr="00C54A50" w:rsidRDefault="004124F3" w:rsidP="00FC5803">
      <w:pPr>
        <w:pStyle w:val="Bezmezer"/>
        <w:numPr>
          <w:ilvl w:val="0"/>
          <w:numId w:val="13"/>
        </w:numPr>
        <w:jc w:val="both"/>
        <w:rPr>
          <w:rFonts w:cstheme="minorHAnsi"/>
        </w:rPr>
      </w:pPr>
      <w:r w:rsidRPr="00C54A50">
        <w:rPr>
          <w:rFonts w:cstheme="minorHAnsi"/>
        </w:rPr>
        <w:t>Odběratel může vznést námitky proti fakturaci do 5 pracovních dnů ode dne, kdy mu byla faktura doručena, jinak platí, že fakturovanou odměnu uznává jako oprávněnou. Poskytovatel písemně vyrozumí odběratele o vyřízení námitek do 5 pracovních dní. Pokud poskytovatel námitky uzná jako oprávněné, bude přílohou vyrozumění opravená faktura nebo opravný daňový doklad.</w:t>
      </w:r>
      <w:r w:rsidRPr="00C54A50">
        <w:rPr>
          <w:szCs w:val="24"/>
        </w:rPr>
        <w:t xml:space="preserve"> V případě, že poskytovatel námitky neuzná, a mezi stranami nedojde k dohodě, jsou obě strany bez dalšího oprávněny uplatnit svůj nárok prostřednictvím soudu.</w:t>
      </w:r>
    </w:p>
    <w:p w14:paraId="11481506" w14:textId="77777777" w:rsidR="00F27ADF" w:rsidRDefault="00F27ADF" w:rsidP="00E06DA9">
      <w:pPr>
        <w:pStyle w:val="Bezmezer"/>
        <w:jc w:val="both"/>
        <w:rPr>
          <w:rFonts w:cstheme="minorHAnsi"/>
        </w:rPr>
      </w:pPr>
    </w:p>
    <w:p w14:paraId="22899281" w14:textId="77777777" w:rsidR="00B53A40" w:rsidRPr="00C54A50" w:rsidRDefault="00B53A40" w:rsidP="00E06DA9">
      <w:pPr>
        <w:pStyle w:val="Bezmezer"/>
        <w:jc w:val="both"/>
        <w:rPr>
          <w:rFonts w:cstheme="minorHAnsi"/>
        </w:rPr>
      </w:pPr>
    </w:p>
    <w:p w14:paraId="58412D11" w14:textId="3CE3FC05" w:rsidR="00353862" w:rsidRPr="00C54A50" w:rsidRDefault="00353862" w:rsidP="000968DC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IX.</w:t>
      </w:r>
    </w:p>
    <w:p w14:paraId="08F10676" w14:textId="1B759E8C" w:rsidR="00353862" w:rsidRPr="00C54A50" w:rsidRDefault="00AB72B8" w:rsidP="000968DC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Součinnost</w:t>
      </w:r>
      <w:r w:rsidR="00353862" w:rsidRPr="00C54A50">
        <w:rPr>
          <w:rFonts w:cstheme="minorHAnsi"/>
          <w:b/>
          <w:bCs/>
        </w:rPr>
        <w:t xml:space="preserve"> </w:t>
      </w:r>
      <w:r w:rsidRPr="00C54A50">
        <w:rPr>
          <w:rFonts w:cstheme="minorHAnsi"/>
          <w:b/>
          <w:bCs/>
        </w:rPr>
        <w:t>odběratele</w:t>
      </w:r>
    </w:p>
    <w:p w14:paraId="7D752B7A" w14:textId="0BDFADFD" w:rsidR="00B30AA4" w:rsidRPr="00C54A50" w:rsidRDefault="00AB72B8" w:rsidP="00FC5803">
      <w:pPr>
        <w:pStyle w:val="Bezmezer"/>
        <w:numPr>
          <w:ilvl w:val="0"/>
          <w:numId w:val="14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je povinen </w:t>
      </w:r>
      <w:r w:rsidRPr="00C54A50">
        <w:rPr>
          <w:rFonts w:cstheme="minorHAnsi"/>
        </w:rPr>
        <w:t>umožnit</w:t>
      </w:r>
      <w:r w:rsidR="00353862" w:rsidRPr="00C54A50">
        <w:rPr>
          <w:rFonts w:cstheme="minorHAnsi"/>
        </w:rPr>
        <w:t xml:space="preserve"> poskytovateli </w:t>
      </w:r>
      <w:r w:rsidRPr="00C54A50">
        <w:rPr>
          <w:rFonts w:cstheme="minorHAnsi"/>
        </w:rPr>
        <w:t>přístup</w:t>
      </w:r>
      <w:r w:rsidR="00353862" w:rsidRPr="00C54A50">
        <w:rPr>
          <w:rFonts w:cstheme="minorHAnsi"/>
        </w:rPr>
        <w:t xml:space="preserve"> do </w:t>
      </w:r>
      <w:r w:rsidRPr="00C54A50">
        <w:rPr>
          <w:rFonts w:cstheme="minorHAnsi"/>
        </w:rPr>
        <w:t>všech</w:t>
      </w:r>
      <w:r w:rsidR="00353862" w:rsidRPr="00C54A50">
        <w:rPr>
          <w:rFonts w:cstheme="minorHAnsi"/>
        </w:rPr>
        <w:t xml:space="preserve"> pr</w:t>
      </w:r>
      <w:r w:rsidR="000968DC" w:rsidRPr="00C54A50">
        <w:rPr>
          <w:rFonts w:cstheme="minorHAnsi"/>
        </w:rPr>
        <w:t>o</w:t>
      </w:r>
      <w:r w:rsidR="00353862" w:rsidRPr="00C54A50">
        <w:rPr>
          <w:rFonts w:cstheme="minorHAnsi"/>
        </w:rPr>
        <w:t>stor,</w:t>
      </w:r>
      <w:r w:rsidR="000968DC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do </w:t>
      </w:r>
      <w:r w:rsidRPr="00C54A50">
        <w:rPr>
          <w:rFonts w:cstheme="minorHAnsi"/>
        </w:rPr>
        <w:t>nichž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potřebuje</w:t>
      </w:r>
      <w:r w:rsidR="00353862" w:rsidRPr="00C54A50">
        <w:rPr>
          <w:rFonts w:cstheme="minorHAnsi"/>
        </w:rPr>
        <w:t xml:space="preserve"> poskytovatel </w:t>
      </w:r>
      <w:r w:rsidR="00B30AA4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 </w:t>
      </w:r>
      <w:r w:rsidR="003E5282">
        <w:rPr>
          <w:rFonts w:cstheme="minorHAnsi"/>
        </w:rPr>
        <w:t xml:space="preserve">v </w:t>
      </w:r>
      <w:r w:rsidR="00353862" w:rsidRPr="00C54A50">
        <w:rPr>
          <w:rFonts w:cstheme="minorHAnsi"/>
        </w:rPr>
        <w:t xml:space="preserve">souvislosti s </w:t>
      </w:r>
      <w:r w:rsidRPr="00C54A50">
        <w:rPr>
          <w:rFonts w:cstheme="minorHAnsi"/>
        </w:rPr>
        <w:t>výkonem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práce</w:t>
      </w:r>
      <w:r w:rsidR="00353862" w:rsidRPr="00C54A50">
        <w:rPr>
          <w:rFonts w:cstheme="minorHAnsi"/>
        </w:rPr>
        <w:t xml:space="preserve"> (</w:t>
      </w:r>
      <w:r w:rsidRPr="00C54A50">
        <w:rPr>
          <w:rFonts w:cstheme="minorHAnsi"/>
        </w:rPr>
        <w:t>plněním</w:t>
      </w:r>
      <w:r w:rsidR="00353862" w:rsidRPr="00C54A50">
        <w:rPr>
          <w:rFonts w:cstheme="minorHAnsi"/>
        </w:rPr>
        <w:t xml:space="preserve"> </w:t>
      </w:r>
      <w:r w:rsidR="000968DC" w:rsidRPr="00C54A50">
        <w:rPr>
          <w:rFonts w:cstheme="minorHAnsi"/>
        </w:rPr>
        <w:t xml:space="preserve">této </w:t>
      </w:r>
      <w:r w:rsidR="00353862" w:rsidRPr="00C54A50">
        <w:rPr>
          <w:rFonts w:cstheme="minorHAnsi"/>
        </w:rPr>
        <w:t xml:space="preserve">smlouvy) vstoupit. V </w:t>
      </w:r>
      <w:r w:rsidRPr="00C54A50">
        <w:rPr>
          <w:rFonts w:cstheme="minorHAnsi"/>
        </w:rPr>
        <w:t>případě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plánovaných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odstávek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systému</w:t>
      </w:r>
      <w:r w:rsidR="00B30AA4" w:rsidRPr="00C54A50">
        <w:rPr>
          <w:rFonts w:cstheme="minorHAnsi"/>
        </w:rPr>
        <w:t xml:space="preserve"> b</w:t>
      </w:r>
      <w:r w:rsidR="00353862" w:rsidRPr="00C54A50">
        <w:rPr>
          <w:rFonts w:cstheme="minorHAnsi"/>
        </w:rPr>
        <w:t xml:space="preserve">ude k tomuto </w:t>
      </w:r>
      <w:r w:rsidRPr="00C54A50">
        <w:rPr>
          <w:rFonts w:cstheme="minorHAnsi"/>
        </w:rPr>
        <w:t>účelu</w:t>
      </w:r>
      <w:r w:rsidR="00353862" w:rsidRPr="00C54A50">
        <w:rPr>
          <w:rFonts w:cstheme="minorHAnsi"/>
        </w:rPr>
        <w:t xml:space="preserve"> stanoven </w:t>
      </w:r>
      <w:r w:rsidRPr="00C54A50">
        <w:rPr>
          <w:rFonts w:cstheme="minorHAnsi"/>
        </w:rPr>
        <w:t>časový</w:t>
      </w:r>
      <w:r w:rsidR="000968DC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plán</w:t>
      </w:r>
      <w:r w:rsidR="00353862" w:rsidRPr="00C54A50">
        <w:rPr>
          <w:rFonts w:cstheme="minorHAnsi"/>
        </w:rPr>
        <w:t xml:space="preserve">, podle </w:t>
      </w:r>
      <w:r w:rsidRPr="00C54A50">
        <w:rPr>
          <w:rFonts w:cstheme="minorHAnsi"/>
        </w:rPr>
        <w:t>kterého</w:t>
      </w:r>
      <w:r w:rsidR="00353862" w:rsidRPr="00C54A50">
        <w:rPr>
          <w:rFonts w:cstheme="minorHAnsi"/>
        </w:rPr>
        <w:t xml:space="preserve"> bude poskytovatel postupovat, nedohodnou-li se </w:t>
      </w:r>
      <w:r w:rsidRPr="00C54A50">
        <w:rPr>
          <w:rFonts w:cstheme="minorHAnsi"/>
        </w:rPr>
        <w:t>smluvní</w:t>
      </w:r>
      <w:r w:rsidR="00353862" w:rsidRPr="00C54A50">
        <w:rPr>
          <w:rFonts w:cstheme="minorHAnsi"/>
        </w:rPr>
        <w:t xml:space="preserve"> strany jinak.</w:t>
      </w:r>
    </w:p>
    <w:p w14:paraId="62F5FFD2" w14:textId="77777777" w:rsidR="004124F3" w:rsidRPr="00C54A50" w:rsidRDefault="004124F3" w:rsidP="00E06DA9">
      <w:pPr>
        <w:pStyle w:val="Bezmezer"/>
        <w:jc w:val="both"/>
        <w:rPr>
          <w:rFonts w:cstheme="minorHAnsi"/>
        </w:rPr>
      </w:pPr>
    </w:p>
    <w:p w14:paraId="0CAC27DD" w14:textId="155102EF" w:rsidR="00B30AA4" w:rsidRDefault="00AB72B8" w:rsidP="00FC5803">
      <w:pPr>
        <w:pStyle w:val="Bezmezer"/>
        <w:numPr>
          <w:ilvl w:val="0"/>
          <w:numId w:val="14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</w:t>
      </w:r>
      <w:r w:rsidR="00B30AA4" w:rsidRPr="00C54A50">
        <w:rPr>
          <w:rFonts w:cstheme="minorHAnsi"/>
        </w:rPr>
        <w:t>ře</w:t>
      </w:r>
      <w:r w:rsidRPr="00C54A50">
        <w:rPr>
          <w:rFonts w:cstheme="minorHAnsi"/>
        </w:rPr>
        <w:t>d</w:t>
      </w:r>
      <w:r w:rsidR="00B30AA4" w:rsidRPr="00C54A50">
        <w:rPr>
          <w:rFonts w:cstheme="minorHAnsi"/>
        </w:rPr>
        <w:t>á</w:t>
      </w:r>
      <w:r w:rsidR="00353862" w:rsidRPr="00C54A50">
        <w:rPr>
          <w:rFonts w:cstheme="minorHAnsi"/>
        </w:rPr>
        <w:t xml:space="preserve"> poskytovateli </w:t>
      </w:r>
      <w:r w:rsidRPr="00C54A50">
        <w:rPr>
          <w:rFonts w:cstheme="minorHAnsi"/>
        </w:rPr>
        <w:t>potřebná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přístupová</w:t>
      </w:r>
      <w:r w:rsidR="00353862" w:rsidRPr="00C54A50">
        <w:rPr>
          <w:rFonts w:cstheme="minorHAnsi"/>
        </w:rPr>
        <w:t xml:space="preserve"> hesla do </w:t>
      </w:r>
      <w:r w:rsidRPr="00C54A50">
        <w:rPr>
          <w:rFonts w:cstheme="minorHAnsi"/>
        </w:rPr>
        <w:t>svých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systém</w:t>
      </w:r>
      <w:r w:rsidR="00B37CA1">
        <w:rPr>
          <w:rFonts w:cstheme="minorHAnsi"/>
        </w:rPr>
        <w:t>ů</w:t>
      </w:r>
      <w:r w:rsidR="00353862" w:rsidRPr="00C54A50">
        <w:rPr>
          <w:rFonts w:cstheme="minorHAnsi"/>
        </w:rPr>
        <w:t xml:space="preserve"> a v </w:t>
      </w:r>
      <w:r w:rsidRPr="00C54A50">
        <w:rPr>
          <w:rFonts w:cstheme="minorHAnsi"/>
        </w:rPr>
        <w:t>případě</w:t>
      </w:r>
      <w:r w:rsidR="00353862" w:rsidRPr="00C54A50">
        <w:rPr>
          <w:rFonts w:cstheme="minorHAnsi"/>
        </w:rPr>
        <w:t xml:space="preserve"> jejich</w:t>
      </w:r>
      <w:r w:rsidR="00B30AA4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pozdější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změny</w:t>
      </w:r>
      <w:r w:rsidR="00353862" w:rsidRPr="00C54A50">
        <w:rPr>
          <w:rFonts w:cstheme="minorHAnsi"/>
        </w:rPr>
        <w:t xml:space="preserve"> </w:t>
      </w:r>
      <w:r w:rsidR="004F50F9" w:rsidRPr="00C54A50">
        <w:rPr>
          <w:rFonts w:cstheme="minorHAnsi"/>
        </w:rPr>
        <w:t>předá</w:t>
      </w:r>
      <w:r w:rsidR="00353862" w:rsidRPr="00C54A50">
        <w:rPr>
          <w:rFonts w:cstheme="minorHAnsi"/>
        </w:rPr>
        <w:t xml:space="preserve"> poskytovateli </w:t>
      </w:r>
      <w:r w:rsidR="003E5282">
        <w:rPr>
          <w:rFonts w:cstheme="minorHAnsi"/>
        </w:rPr>
        <w:t>bezodkladně</w:t>
      </w:r>
      <w:r w:rsidRPr="00C54A50">
        <w:rPr>
          <w:rFonts w:cstheme="minorHAnsi"/>
        </w:rPr>
        <w:t xml:space="preserve"> </w:t>
      </w:r>
      <w:r w:rsidR="004F50F9" w:rsidRPr="00C54A50">
        <w:rPr>
          <w:rFonts w:cstheme="minorHAnsi"/>
        </w:rPr>
        <w:t>také nová hesla. V případě, že poskytovatel provede změnu přístupových hesel, je povinen tuto změnu bezodkladně písemně nahlásit odběrateli a současně předat pověřené osobě odběratele tato nová hesla. Za pověřenou osobu se považuje osoba označená v této smlouvě jako primární kontakt.</w:t>
      </w:r>
    </w:p>
    <w:p w14:paraId="5FEA5095" w14:textId="6619D373" w:rsidR="00300ECE" w:rsidRDefault="00300ECE" w:rsidP="00E06DA9">
      <w:pPr>
        <w:pStyle w:val="Bezmezer"/>
        <w:jc w:val="both"/>
        <w:rPr>
          <w:rFonts w:cstheme="minorHAnsi"/>
        </w:rPr>
      </w:pPr>
    </w:p>
    <w:p w14:paraId="4186F2BD" w14:textId="711B11DA" w:rsidR="00B504BC" w:rsidRDefault="00300ECE" w:rsidP="00FC5803">
      <w:pPr>
        <w:pStyle w:val="Bezmezer"/>
        <w:numPr>
          <w:ilvl w:val="0"/>
          <w:numId w:val="14"/>
        </w:numPr>
        <w:jc w:val="both"/>
        <w:rPr>
          <w:rFonts w:cstheme="minorHAnsi"/>
        </w:rPr>
      </w:pPr>
      <w:r w:rsidRPr="00C54A50">
        <w:rPr>
          <w:rFonts w:cstheme="minorHAnsi"/>
        </w:rPr>
        <w:t>Odběratel je povinen</w:t>
      </w:r>
      <w:r>
        <w:rPr>
          <w:rFonts w:cstheme="minorHAnsi"/>
        </w:rPr>
        <w:t xml:space="preserve"> na své náklady zajistit bezpečné a nepřerušené datové propojení jednotlivých komponent kamerového systému, zejména pak </w:t>
      </w:r>
      <w:r w:rsidR="004A30B9">
        <w:rPr>
          <w:rFonts w:cstheme="minorHAnsi"/>
        </w:rPr>
        <w:t xml:space="preserve">propojení </w:t>
      </w:r>
      <w:r>
        <w:rPr>
          <w:rFonts w:cstheme="minorHAnsi"/>
        </w:rPr>
        <w:t>jednotlivých kamer s ovládacím pultem. Poskytovatel neodpovídá za nefunkčnost systému nebo jeho části nebo za porušení jiných svých závazků z této smlouvy v případě, že jedinou nebo převládající příčinou takového stavu bude neposkytnutí nebo přerušení součinnosti ze strany odběratele nebo jeho dodavatelů.</w:t>
      </w:r>
      <w:r w:rsidR="004A30B9">
        <w:rPr>
          <w:rFonts w:cstheme="minorHAnsi"/>
        </w:rPr>
        <w:t xml:space="preserve"> </w:t>
      </w:r>
      <w:r>
        <w:rPr>
          <w:rFonts w:cstheme="minorHAnsi"/>
        </w:rPr>
        <w:t>Poskytovatel se v</w:t>
      </w:r>
      <w:r w:rsidR="004A30B9">
        <w:rPr>
          <w:rFonts w:cstheme="minorHAnsi"/>
        </w:rPr>
        <w:t> takových případech zavazuje bezprostředně po zjištění, že příčinou nefunkčnosti kamerového systému je závada na datovém propojení, tuto skutečnost oznámit na Primární kontakt odběratele a:</w:t>
      </w:r>
      <w:r w:rsidR="00801E14">
        <w:rPr>
          <w:rFonts w:cstheme="minorHAnsi"/>
        </w:rPr>
        <w:t xml:space="preserve">  </w:t>
      </w:r>
    </w:p>
    <w:p w14:paraId="0824C660" w14:textId="207360A9" w:rsidR="00300ECE" w:rsidRPr="0005465B" w:rsidRDefault="004A30B9" w:rsidP="00FC5803">
      <w:pPr>
        <w:pStyle w:val="Bezmezer"/>
        <w:numPr>
          <w:ilvl w:val="1"/>
          <w:numId w:val="14"/>
        </w:numPr>
        <w:jc w:val="both"/>
        <w:rPr>
          <w:rFonts w:cstheme="minorHAnsi"/>
        </w:rPr>
      </w:pPr>
      <w:r w:rsidRPr="0005465B">
        <w:rPr>
          <w:rFonts w:cstheme="minorHAnsi"/>
        </w:rPr>
        <w:t>dále ve spolupráci s dodavatelem datového propojení postupovat na odstranění závady</w:t>
      </w:r>
    </w:p>
    <w:p w14:paraId="28194009" w14:textId="05500359" w:rsidR="004A30B9" w:rsidRPr="00C54A50" w:rsidRDefault="004A30B9" w:rsidP="00FC5803">
      <w:pPr>
        <w:pStyle w:val="Bezmezer"/>
        <w:numPr>
          <w:ilvl w:val="1"/>
          <w:numId w:val="14"/>
        </w:numPr>
        <w:jc w:val="both"/>
        <w:rPr>
          <w:rFonts w:cstheme="minorHAnsi"/>
        </w:rPr>
      </w:pPr>
      <w:r w:rsidRPr="0005465B">
        <w:rPr>
          <w:rFonts w:cstheme="minorHAnsi"/>
        </w:rPr>
        <w:lastRenderedPageBreak/>
        <w:t>v zastoupení odběratele uplatnit u dodavatele datového připojení servisní požadavek na odstranění závady a dále ve spolupráci s dodavatelem datového propojení postupovat na jejím odstranění. Odběratel se v případech, kdy to bude nezbytné zavazuje poskytovateli vystavit k tomuto zastupování příslušnou plnou moc.</w:t>
      </w:r>
    </w:p>
    <w:p w14:paraId="7015CEC0" w14:textId="77777777" w:rsidR="004F50F9" w:rsidRPr="00C54A50" w:rsidRDefault="004F50F9" w:rsidP="00E06DA9">
      <w:pPr>
        <w:pStyle w:val="Bezmezer"/>
        <w:jc w:val="both"/>
        <w:rPr>
          <w:rFonts w:cstheme="minorHAnsi"/>
        </w:rPr>
      </w:pPr>
    </w:p>
    <w:p w14:paraId="45B0118C" w14:textId="56F611F8" w:rsidR="00353862" w:rsidRPr="00C54A50" w:rsidRDefault="00AB72B8" w:rsidP="00FC5803">
      <w:pPr>
        <w:pStyle w:val="Bezmezer"/>
        <w:numPr>
          <w:ilvl w:val="0"/>
          <w:numId w:val="14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="004F50F9" w:rsidRPr="00C54A50">
        <w:rPr>
          <w:rFonts w:cstheme="minorHAnsi"/>
        </w:rPr>
        <w:t>sdělí</w:t>
      </w:r>
      <w:r w:rsidR="00353862" w:rsidRPr="00C54A50">
        <w:rPr>
          <w:rFonts w:cstheme="minorHAnsi"/>
        </w:rPr>
        <w:t xml:space="preserve"> bez </w:t>
      </w:r>
      <w:r w:rsidRPr="00C54A50">
        <w:rPr>
          <w:rFonts w:cstheme="minorHAnsi"/>
        </w:rPr>
        <w:t>zbytečného</w:t>
      </w:r>
      <w:r w:rsidR="00353862" w:rsidRPr="00C54A50">
        <w:rPr>
          <w:rFonts w:cstheme="minorHAnsi"/>
        </w:rPr>
        <w:t xml:space="preserve"> odkladu poskytovateli </w:t>
      </w:r>
      <w:r w:rsidRPr="00C54A50">
        <w:rPr>
          <w:rFonts w:cstheme="minorHAnsi"/>
        </w:rPr>
        <w:t>veškeré</w:t>
      </w:r>
      <w:r w:rsidR="00353862" w:rsidRPr="00C54A50">
        <w:rPr>
          <w:rFonts w:cstheme="minorHAnsi"/>
        </w:rPr>
        <w:t xml:space="preserve"> informace, </w:t>
      </w:r>
      <w:r w:rsidR="00B54B3B" w:rsidRPr="00C54A50">
        <w:rPr>
          <w:rFonts w:cstheme="minorHAnsi"/>
        </w:rPr>
        <w:t>jež</w:t>
      </w:r>
      <w:r w:rsidR="00353862" w:rsidRPr="00C54A50">
        <w:rPr>
          <w:rFonts w:cstheme="minorHAnsi"/>
        </w:rPr>
        <w:t xml:space="preserve"> mohou </w:t>
      </w:r>
      <w:r w:rsidRPr="00C54A50">
        <w:rPr>
          <w:rFonts w:cstheme="minorHAnsi"/>
        </w:rPr>
        <w:t>být</w:t>
      </w:r>
      <w:r w:rsidR="00B30AA4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významné</w:t>
      </w:r>
      <w:r w:rsidR="00353862" w:rsidRPr="00C54A50">
        <w:rPr>
          <w:rFonts w:cstheme="minorHAnsi"/>
        </w:rPr>
        <w:t xml:space="preserve"> pro </w:t>
      </w:r>
      <w:r w:rsidRPr="00C54A50">
        <w:rPr>
          <w:rFonts w:cstheme="minorHAnsi"/>
        </w:rPr>
        <w:t>plněni</w:t>
      </w:r>
      <w:r w:rsidR="00353862" w:rsidRPr="00C54A50">
        <w:rPr>
          <w:rFonts w:cstheme="minorHAnsi"/>
        </w:rPr>
        <w:t xml:space="preserve"> jeho </w:t>
      </w:r>
      <w:r w:rsidRPr="00C54A50">
        <w:rPr>
          <w:rFonts w:cstheme="minorHAnsi"/>
        </w:rPr>
        <w:t>z</w:t>
      </w:r>
      <w:r w:rsidR="003C752A" w:rsidRPr="00C54A50">
        <w:rPr>
          <w:rFonts w:cstheme="minorHAnsi"/>
        </w:rPr>
        <w:t>á</w:t>
      </w:r>
      <w:r w:rsidRPr="00C54A50">
        <w:rPr>
          <w:rFonts w:cstheme="minorHAnsi"/>
        </w:rPr>
        <w:t>v</w:t>
      </w:r>
      <w:r w:rsidR="003C752A" w:rsidRPr="00C54A50">
        <w:rPr>
          <w:rFonts w:cstheme="minorHAnsi"/>
        </w:rPr>
        <w:t>a</w:t>
      </w:r>
      <w:r w:rsidR="004F50F9" w:rsidRPr="00C54A50">
        <w:rPr>
          <w:rFonts w:cstheme="minorHAnsi"/>
        </w:rPr>
        <w:t>z</w:t>
      </w:r>
      <w:r w:rsidRPr="00C54A50">
        <w:rPr>
          <w:rFonts w:cstheme="minorHAnsi"/>
        </w:rPr>
        <w:t>ku</w:t>
      </w:r>
      <w:r w:rsidR="00D36BD3" w:rsidRPr="00C54A50">
        <w:rPr>
          <w:rFonts w:cstheme="minorHAnsi"/>
        </w:rPr>
        <w:t>.</w:t>
      </w:r>
    </w:p>
    <w:p w14:paraId="445E7CFF" w14:textId="77777777" w:rsidR="00B30AA4" w:rsidRPr="00C54A50" w:rsidRDefault="00B30AA4" w:rsidP="00E06DA9">
      <w:pPr>
        <w:pStyle w:val="Bezmezer"/>
        <w:jc w:val="both"/>
        <w:rPr>
          <w:rFonts w:cstheme="minorHAnsi"/>
        </w:rPr>
      </w:pPr>
    </w:p>
    <w:p w14:paraId="5F6079F0" w14:textId="7754AD21" w:rsidR="00353862" w:rsidRPr="00C54A50" w:rsidRDefault="00AB72B8" w:rsidP="00FC5803">
      <w:pPr>
        <w:pStyle w:val="Bezmezer"/>
        <w:numPr>
          <w:ilvl w:val="0"/>
          <w:numId w:val="14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="00B54B3B" w:rsidRPr="00C54A50">
        <w:rPr>
          <w:rFonts w:cstheme="minorHAnsi"/>
        </w:rPr>
        <w:t>zajistí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veškerou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ostatní</w:t>
      </w:r>
      <w:r w:rsidR="00353862" w:rsidRPr="00C54A50">
        <w:rPr>
          <w:rFonts w:cstheme="minorHAnsi"/>
        </w:rPr>
        <w:t xml:space="preserve"> nezbytnou </w:t>
      </w:r>
      <w:r w:rsidRPr="00C54A50">
        <w:rPr>
          <w:rFonts w:cstheme="minorHAnsi"/>
        </w:rPr>
        <w:t>součinnost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potřebnou</w:t>
      </w:r>
      <w:r w:rsidR="00353862" w:rsidRPr="00C54A50">
        <w:rPr>
          <w:rFonts w:cstheme="minorHAnsi"/>
        </w:rPr>
        <w:t xml:space="preserve"> k </w:t>
      </w:r>
      <w:r w:rsidRPr="00C54A50">
        <w:rPr>
          <w:rFonts w:cstheme="minorHAnsi"/>
        </w:rPr>
        <w:t>plněni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činnosti</w:t>
      </w:r>
      <w:r w:rsidR="00B30AA4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poskytovatelem </w:t>
      </w:r>
      <w:r w:rsidRPr="00C54A50">
        <w:rPr>
          <w:rFonts w:cstheme="minorHAnsi"/>
        </w:rPr>
        <w:t>vymezených</w:t>
      </w:r>
      <w:r w:rsidR="00353862" w:rsidRPr="00C54A50">
        <w:rPr>
          <w:rFonts w:cstheme="minorHAnsi"/>
        </w:rPr>
        <w:t xml:space="preserve"> v </w:t>
      </w:r>
      <w:r w:rsidR="00C36777" w:rsidRPr="00C54A50">
        <w:rPr>
          <w:rFonts w:cstheme="minorHAnsi"/>
        </w:rPr>
        <w:t>této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smlouvě</w:t>
      </w:r>
      <w:r w:rsidR="00353862" w:rsidRPr="00C54A50">
        <w:rPr>
          <w:rFonts w:cstheme="minorHAnsi"/>
        </w:rPr>
        <w:t>.</w:t>
      </w:r>
    </w:p>
    <w:p w14:paraId="41C8301A" w14:textId="77777777" w:rsidR="00B30AA4" w:rsidRDefault="00B30AA4" w:rsidP="00E06DA9">
      <w:pPr>
        <w:pStyle w:val="Bezmezer"/>
        <w:jc w:val="both"/>
        <w:rPr>
          <w:rFonts w:cstheme="minorHAnsi"/>
        </w:rPr>
      </w:pPr>
    </w:p>
    <w:p w14:paraId="74C33943" w14:textId="77777777" w:rsidR="007108C2" w:rsidRPr="00C54A50" w:rsidRDefault="007108C2" w:rsidP="00E06DA9">
      <w:pPr>
        <w:pStyle w:val="Bezmezer"/>
        <w:jc w:val="both"/>
        <w:rPr>
          <w:rFonts w:cstheme="minorHAnsi"/>
        </w:rPr>
      </w:pPr>
    </w:p>
    <w:p w14:paraId="1332DADC" w14:textId="37EA3654" w:rsidR="00353862" w:rsidRDefault="00353862" w:rsidP="00B30AA4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X.</w:t>
      </w:r>
    </w:p>
    <w:p w14:paraId="5612BEDC" w14:textId="59AE3748" w:rsidR="00C827C9" w:rsidRPr="00C54A50" w:rsidRDefault="00C827C9" w:rsidP="00B30AA4">
      <w:pPr>
        <w:pStyle w:val="Bezmezer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Ostatní ujednání</w:t>
      </w:r>
    </w:p>
    <w:p w14:paraId="6B991579" w14:textId="165F1E81" w:rsidR="00353862" w:rsidRPr="00C54A50" w:rsidRDefault="00AB72B8" w:rsidP="00FC5803">
      <w:pPr>
        <w:pStyle w:val="Bezmezer"/>
        <w:numPr>
          <w:ilvl w:val="0"/>
          <w:numId w:val="15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je povinen </w:t>
      </w:r>
      <w:r w:rsidRPr="00C54A50">
        <w:rPr>
          <w:rFonts w:cstheme="minorHAnsi"/>
        </w:rPr>
        <w:t>oznámit</w:t>
      </w:r>
      <w:r w:rsidR="00353862" w:rsidRPr="00C54A50">
        <w:rPr>
          <w:rFonts w:cstheme="minorHAnsi"/>
        </w:rPr>
        <w:t xml:space="preserve"> a konzultovat s poskytovatelem </w:t>
      </w:r>
      <w:r w:rsidRPr="00C54A50">
        <w:rPr>
          <w:rFonts w:cstheme="minorHAnsi"/>
        </w:rPr>
        <w:t>veškeré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plánované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změny</w:t>
      </w:r>
      <w:r w:rsidR="00353862" w:rsidRPr="00C54A50">
        <w:rPr>
          <w:rFonts w:cstheme="minorHAnsi"/>
        </w:rPr>
        <w:t xml:space="preserve"> v</w:t>
      </w:r>
      <w:r w:rsidR="004F50F9" w:rsidRPr="00C54A50">
        <w:rPr>
          <w:rFonts w:cstheme="minorHAnsi"/>
        </w:rPr>
        <w:t xml:space="preserve"> kamerových systémech dle této smlouvy</w:t>
      </w:r>
      <w:r w:rsidR="00353862" w:rsidRPr="00C54A50">
        <w:rPr>
          <w:rFonts w:cstheme="minorHAnsi"/>
        </w:rPr>
        <w:t xml:space="preserve">. </w:t>
      </w:r>
      <w:r w:rsidRPr="00C54A50">
        <w:rPr>
          <w:rFonts w:cstheme="minorHAnsi"/>
        </w:rPr>
        <w:t>Změnou</w:t>
      </w:r>
      <w:r w:rsidR="00353862" w:rsidRPr="00C54A50">
        <w:rPr>
          <w:rFonts w:cstheme="minorHAnsi"/>
        </w:rPr>
        <w:t xml:space="preserve"> se </w:t>
      </w:r>
      <w:r w:rsidRPr="00C54A50">
        <w:rPr>
          <w:rFonts w:cstheme="minorHAnsi"/>
        </w:rPr>
        <w:t>rozumí</w:t>
      </w:r>
      <w:r w:rsidR="00353862" w:rsidRPr="00C54A50">
        <w:rPr>
          <w:rFonts w:cstheme="minorHAnsi"/>
        </w:rPr>
        <w:t xml:space="preserve"> i n</w:t>
      </w:r>
      <w:r w:rsidR="001A2AB3" w:rsidRPr="00C54A50">
        <w:rPr>
          <w:rFonts w:cstheme="minorHAnsi"/>
        </w:rPr>
        <w:t>á</w:t>
      </w:r>
      <w:r w:rsidR="00353862" w:rsidRPr="00C54A50">
        <w:rPr>
          <w:rFonts w:cstheme="minorHAnsi"/>
        </w:rPr>
        <w:t xml:space="preserve">kup </w:t>
      </w:r>
      <w:r w:rsidRPr="00C54A50">
        <w:rPr>
          <w:rFonts w:cstheme="minorHAnsi"/>
        </w:rPr>
        <w:t>jakéhokoli</w:t>
      </w:r>
      <w:r w:rsidR="00353862" w:rsidRPr="00C54A50">
        <w:rPr>
          <w:rFonts w:cstheme="minorHAnsi"/>
        </w:rPr>
        <w:t xml:space="preserve"> hardware nebo software </w:t>
      </w:r>
      <w:r w:rsidRPr="00C54A50">
        <w:rPr>
          <w:rFonts w:cstheme="minorHAnsi"/>
        </w:rPr>
        <w:t>zasahujíce</w:t>
      </w:r>
      <w:r w:rsidR="00353862" w:rsidRPr="00C54A50">
        <w:rPr>
          <w:rFonts w:cstheme="minorHAnsi"/>
        </w:rPr>
        <w:t xml:space="preserve"> do </w:t>
      </w:r>
      <w:r w:rsidR="003C752A" w:rsidRPr="00C54A50">
        <w:rPr>
          <w:rFonts w:cstheme="minorHAnsi"/>
        </w:rPr>
        <w:t>těchto kamerových systému</w:t>
      </w:r>
      <w:r w:rsidR="00353862" w:rsidRPr="00C54A50">
        <w:rPr>
          <w:rFonts w:cstheme="minorHAnsi"/>
        </w:rPr>
        <w:t xml:space="preserve"> (</w:t>
      </w:r>
      <w:r w:rsidRPr="00C54A50">
        <w:rPr>
          <w:rFonts w:cstheme="minorHAnsi"/>
        </w:rPr>
        <w:t>např</w:t>
      </w:r>
      <w:r w:rsidR="00353862" w:rsidRPr="00C54A50">
        <w:rPr>
          <w:rFonts w:cstheme="minorHAnsi"/>
        </w:rPr>
        <w:t>.</w:t>
      </w:r>
      <w:r w:rsidR="00395E0D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strukturované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kabeláže</w:t>
      </w:r>
      <w:r w:rsidR="00353862" w:rsidRPr="00C54A50">
        <w:rPr>
          <w:rFonts w:cstheme="minorHAnsi"/>
        </w:rPr>
        <w:t xml:space="preserve"> atd.) </w:t>
      </w:r>
    </w:p>
    <w:p w14:paraId="079A7934" w14:textId="77777777" w:rsidR="00395E0D" w:rsidRPr="00C54A50" w:rsidRDefault="00395E0D" w:rsidP="00E06DA9">
      <w:pPr>
        <w:pStyle w:val="Bezmezer"/>
        <w:jc w:val="both"/>
        <w:rPr>
          <w:rFonts w:cstheme="minorHAnsi"/>
        </w:rPr>
      </w:pPr>
    </w:p>
    <w:p w14:paraId="33590927" w14:textId="3DF71121" w:rsidR="00353862" w:rsidRPr="00C54A50" w:rsidRDefault="00AB72B8" w:rsidP="00FC5803">
      <w:pPr>
        <w:pStyle w:val="Bezmezer"/>
        <w:numPr>
          <w:ilvl w:val="0"/>
          <w:numId w:val="15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nesmí</w:t>
      </w:r>
      <w:r w:rsidR="00353862" w:rsidRPr="00C54A50">
        <w:rPr>
          <w:rFonts w:cstheme="minorHAnsi"/>
        </w:rPr>
        <w:t xml:space="preserve"> povolit (ani </w:t>
      </w:r>
      <w:r w:rsidRPr="00C54A50">
        <w:rPr>
          <w:rFonts w:cstheme="minorHAnsi"/>
        </w:rPr>
        <w:t>sám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provést</w:t>
      </w:r>
      <w:r w:rsidR="00353862" w:rsidRPr="00C54A50">
        <w:rPr>
          <w:rFonts w:cstheme="minorHAnsi"/>
        </w:rPr>
        <w:t xml:space="preserve">) </w:t>
      </w:r>
      <w:r w:rsidRPr="00C54A50">
        <w:rPr>
          <w:rFonts w:cstheme="minorHAnsi"/>
        </w:rPr>
        <w:t>jakýkoli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zásah</w:t>
      </w:r>
      <w:r w:rsidR="00353862" w:rsidRPr="00C54A50">
        <w:rPr>
          <w:rFonts w:cstheme="minorHAnsi"/>
        </w:rPr>
        <w:t xml:space="preserve"> do IT </w:t>
      </w:r>
      <w:r w:rsidRPr="00C54A50">
        <w:rPr>
          <w:rFonts w:cstheme="minorHAnsi"/>
        </w:rPr>
        <w:t>specifikovaného</w:t>
      </w:r>
      <w:r w:rsidR="00353862" w:rsidRPr="00C54A50">
        <w:rPr>
          <w:rFonts w:cstheme="minorHAnsi"/>
        </w:rPr>
        <w:t xml:space="preserve"> touto</w:t>
      </w:r>
      <w:r w:rsidR="00395E0D" w:rsidRPr="00C54A50">
        <w:rPr>
          <w:rFonts w:cstheme="minorHAnsi"/>
        </w:rPr>
        <w:t xml:space="preserve"> </w:t>
      </w:r>
      <w:r w:rsidR="00353862" w:rsidRPr="00C54A50">
        <w:rPr>
          <w:rFonts w:cstheme="minorHAnsi"/>
        </w:rPr>
        <w:t xml:space="preserve">smlouvou ze strany </w:t>
      </w:r>
      <w:r w:rsidRPr="00C54A50">
        <w:rPr>
          <w:rFonts w:cstheme="minorHAnsi"/>
        </w:rPr>
        <w:t>jakékoli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třetí</w:t>
      </w:r>
      <w:r w:rsidR="00353862" w:rsidRPr="00C54A50">
        <w:rPr>
          <w:rFonts w:cstheme="minorHAnsi"/>
        </w:rPr>
        <w:t xml:space="preserve"> osoby (tedy i </w:t>
      </w:r>
      <w:r w:rsidRPr="00C54A50">
        <w:rPr>
          <w:rFonts w:cstheme="minorHAnsi"/>
        </w:rPr>
        <w:t>svých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zaměstnance</w:t>
      </w:r>
      <w:r w:rsidR="00353862" w:rsidRPr="00C54A50">
        <w:rPr>
          <w:rFonts w:cstheme="minorHAnsi"/>
        </w:rPr>
        <w:t xml:space="preserve"> a </w:t>
      </w:r>
      <w:r w:rsidRPr="00C54A50">
        <w:rPr>
          <w:rFonts w:cstheme="minorHAnsi"/>
        </w:rPr>
        <w:t>ostatcích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zástupců</w:t>
      </w:r>
      <w:r w:rsidR="00395E0D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odběratele</w:t>
      </w:r>
      <w:r w:rsidR="00353862" w:rsidRPr="00C54A50">
        <w:rPr>
          <w:rFonts w:cstheme="minorHAnsi"/>
        </w:rPr>
        <w:t xml:space="preserve">) bez </w:t>
      </w:r>
      <w:r w:rsidR="001A2AB3" w:rsidRPr="00C54A50">
        <w:rPr>
          <w:rFonts w:cstheme="minorHAnsi"/>
        </w:rPr>
        <w:t>předchozího vyrozumění poskytovatele, přičemž toto vyrozumění musí být realizováno minimálně dva pracovní dny předem a poskytovateli musí být dána lhůta nejméně dvou (2) pracovních dní k vydání případného stanoviska k tomuto zásahu.</w:t>
      </w:r>
    </w:p>
    <w:p w14:paraId="306ABDCD" w14:textId="77777777" w:rsidR="00395E0D" w:rsidRPr="00C54A50" w:rsidRDefault="00395E0D" w:rsidP="00E06DA9">
      <w:pPr>
        <w:pStyle w:val="Bezmezer"/>
        <w:jc w:val="both"/>
        <w:rPr>
          <w:rFonts w:cstheme="minorHAnsi"/>
        </w:rPr>
      </w:pPr>
    </w:p>
    <w:p w14:paraId="7A07A273" w14:textId="147BF967" w:rsidR="00353862" w:rsidRPr="00C54A50" w:rsidRDefault="00353862" w:rsidP="00FC5803">
      <w:pPr>
        <w:pStyle w:val="Bezmezer"/>
        <w:numPr>
          <w:ilvl w:val="0"/>
          <w:numId w:val="15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bude v </w:t>
      </w:r>
      <w:r w:rsidR="00AB72B8" w:rsidRPr="00C54A50">
        <w:rPr>
          <w:rFonts w:cstheme="minorHAnsi"/>
        </w:rPr>
        <w:t>nezbytné</w:t>
      </w:r>
      <w:r w:rsidRPr="00C54A50">
        <w:rPr>
          <w:rFonts w:cstheme="minorHAnsi"/>
        </w:rPr>
        <w:t xml:space="preserve"> </w:t>
      </w:r>
      <w:r w:rsidR="00B54B3B" w:rsidRPr="00C54A50">
        <w:rPr>
          <w:rFonts w:cstheme="minorHAnsi"/>
        </w:rPr>
        <w:t>míře</w:t>
      </w:r>
      <w:r w:rsidRPr="00C54A50">
        <w:rPr>
          <w:rFonts w:cstheme="minorHAnsi"/>
        </w:rPr>
        <w:t xml:space="preserve"> spolupracovat i </w:t>
      </w:r>
      <w:r w:rsidR="00AB72B8" w:rsidRPr="00C54A50">
        <w:rPr>
          <w:rFonts w:cstheme="minorHAnsi"/>
        </w:rPr>
        <w:t>s</w:t>
      </w:r>
      <w:r w:rsidR="001A2AB3" w:rsidRPr="00C54A50">
        <w:rPr>
          <w:rFonts w:cstheme="minorHAnsi"/>
        </w:rPr>
        <w:t xml:space="preserve"> j</w:t>
      </w:r>
      <w:r w:rsidR="00AB72B8" w:rsidRPr="00C54A50">
        <w:rPr>
          <w:rFonts w:cstheme="minorHAnsi"/>
        </w:rPr>
        <w:t>iným</w:t>
      </w:r>
      <w:r w:rsidR="001A2AB3" w:rsidRPr="00C54A50">
        <w:rPr>
          <w:rFonts w:cstheme="minorHAnsi"/>
        </w:rPr>
        <w:t>i</w:t>
      </w:r>
      <w:r w:rsidRPr="00C54A50">
        <w:rPr>
          <w:rFonts w:cstheme="minorHAnsi"/>
        </w:rPr>
        <w:t xml:space="preserve"> dodavatel</w:t>
      </w:r>
      <w:r w:rsidR="001A2AB3" w:rsidRPr="00C54A50">
        <w:rPr>
          <w:rFonts w:cstheme="minorHAnsi"/>
        </w:rPr>
        <w:t>i</w:t>
      </w:r>
      <w:r w:rsidRPr="00C54A50">
        <w:rPr>
          <w:rFonts w:cstheme="minorHAnsi"/>
        </w:rPr>
        <w:t xml:space="preserve"> (</w:t>
      </w:r>
      <w:r w:rsidR="00AB72B8" w:rsidRPr="00C54A50">
        <w:rPr>
          <w:rFonts w:cstheme="minorHAnsi"/>
        </w:rPr>
        <w:t>zejména</w:t>
      </w:r>
      <w:r w:rsidR="00395E0D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speciálního</w:t>
      </w:r>
      <w:r w:rsidRPr="00C54A50">
        <w:rPr>
          <w:rFonts w:cstheme="minorHAnsi"/>
        </w:rPr>
        <w:t xml:space="preserve">) software, </w:t>
      </w:r>
      <w:r w:rsidR="00AB72B8" w:rsidRPr="00C54A50">
        <w:rPr>
          <w:rFonts w:cstheme="minorHAnsi"/>
        </w:rPr>
        <w:t>který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zajišťuje</w:t>
      </w:r>
      <w:r w:rsidRPr="00C54A50">
        <w:rPr>
          <w:rFonts w:cstheme="minorHAnsi"/>
        </w:rPr>
        <w:t xml:space="preserve"> provoz </w:t>
      </w:r>
      <w:r w:rsidR="00AB72B8" w:rsidRPr="00C54A50">
        <w:rPr>
          <w:rFonts w:cstheme="minorHAnsi"/>
        </w:rPr>
        <w:t>odběratele</w:t>
      </w:r>
      <w:r w:rsidRPr="00C54A50">
        <w:rPr>
          <w:rFonts w:cstheme="minorHAnsi"/>
        </w:rPr>
        <w:t>.</w:t>
      </w:r>
    </w:p>
    <w:p w14:paraId="77BA766C" w14:textId="475E13BB" w:rsidR="00395E0D" w:rsidRDefault="00395E0D" w:rsidP="00E06DA9">
      <w:pPr>
        <w:pStyle w:val="Bezmezer"/>
        <w:jc w:val="both"/>
        <w:rPr>
          <w:rFonts w:cstheme="minorHAnsi"/>
        </w:rPr>
      </w:pPr>
    </w:p>
    <w:p w14:paraId="30B86782" w14:textId="77777777" w:rsidR="007108C2" w:rsidRPr="00C54A50" w:rsidRDefault="007108C2" w:rsidP="00E06DA9">
      <w:pPr>
        <w:pStyle w:val="Bezmezer"/>
        <w:jc w:val="both"/>
        <w:rPr>
          <w:rFonts w:cstheme="minorHAnsi"/>
        </w:rPr>
      </w:pPr>
    </w:p>
    <w:p w14:paraId="7F27C891" w14:textId="519E1213" w:rsidR="00395E0D" w:rsidRPr="00C54A50" w:rsidRDefault="00395E0D" w:rsidP="00395E0D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XI.</w:t>
      </w:r>
    </w:p>
    <w:p w14:paraId="11F0031A" w14:textId="25E1F66C" w:rsidR="00353862" w:rsidRPr="00C54A50" w:rsidRDefault="00AB72B8" w:rsidP="00395E0D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Smluvní</w:t>
      </w:r>
      <w:r w:rsidR="00353862" w:rsidRPr="00C54A50">
        <w:rPr>
          <w:rFonts w:cstheme="minorHAnsi"/>
          <w:b/>
          <w:bCs/>
        </w:rPr>
        <w:t xml:space="preserve"> pokuty</w:t>
      </w:r>
    </w:p>
    <w:p w14:paraId="3AA27582" w14:textId="2CE8B3AA" w:rsidR="00994F86" w:rsidRDefault="00FA6EE1" w:rsidP="00FA6EE1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Pro případ nedodržení lhůty </w:t>
      </w:r>
      <w:r>
        <w:rPr>
          <w:rFonts w:cstheme="minorHAnsi"/>
        </w:rPr>
        <w:t>dle článku II. této smlouvy odst. 1 této smlouvy z důvodů na straně poskytovatele</w:t>
      </w:r>
      <w:r w:rsidRPr="00C54A50">
        <w:rPr>
          <w:rFonts w:cstheme="minorHAnsi"/>
        </w:rPr>
        <w:t xml:space="preserve"> uhradí poskytovatel odběrateli smluvní pokutu ve výši 1.000, - Kč (slovy jeden tisíc korun českých) za každý</w:t>
      </w:r>
      <w:r>
        <w:rPr>
          <w:rFonts w:cstheme="minorHAnsi"/>
        </w:rPr>
        <w:t>,</w:t>
      </w:r>
      <w:r w:rsidRPr="00C54A50">
        <w:rPr>
          <w:rFonts w:cstheme="minorHAnsi"/>
        </w:rPr>
        <w:t xml:space="preserve"> byť jen započatý den prodlení</w:t>
      </w:r>
      <w:r>
        <w:rPr>
          <w:rFonts w:cstheme="minorHAnsi"/>
        </w:rPr>
        <w:t>.</w:t>
      </w:r>
    </w:p>
    <w:p w14:paraId="248CB489" w14:textId="77777777" w:rsidR="00FA6EE1" w:rsidRPr="00EA6018" w:rsidRDefault="00FA6EE1" w:rsidP="00FC5803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5212384C" w14:textId="039AE449" w:rsidR="00353862" w:rsidRPr="00C54A50" w:rsidRDefault="00353862" w:rsidP="00FC5803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Pokud se </w:t>
      </w:r>
      <w:r w:rsidR="00AB72B8" w:rsidRPr="00C54A50">
        <w:rPr>
          <w:rFonts w:cstheme="minorHAnsi"/>
        </w:rPr>
        <w:t>odběratel</w:t>
      </w:r>
      <w:r w:rsidRPr="00C54A50">
        <w:rPr>
          <w:rFonts w:cstheme="minorHAnsi"/>
        </w:rPr>
        <w:t xml:space="preserve"> dostane do prodlen</w:t>
      </w:r>
      <w:r w:rsidR="00673327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s </w:t>
      </w:r>
      <w:r w:rsidR="00AB72B8" w:rsidRPr="00C54A50">
        <w:rPr>
          <w:rFonts w:cstheme="minorHAnsi"/>
        </w:rPr>
        <w:t>úhradou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jakékoli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fakturované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částky</w:t>
      </w:r>
      <w:r w:rsidRPr="00C54A50">
        <w:rPr>
          <w:rFonts w:cstheme="minorHAnsi"/>
        </w:rPr>
        <w:t>, zavazuje se</w:t>
      </w:r>
      <w:r w:rsidR="004741CE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odběratel</w:t>
      </w:r>
      <w:r w:rsidRPr="00C54A50">
        <w:rPr>
          <w:rFonts w:cstheme="minorHAnsi"/>
        </w:rPr>
        <w:t xml:space="preserve"> zaplatit poskytovateli </w:t>
      </w:r>
      <w:r w:rsidR="00AB72B8" w:rsidRPr="00C54A50">
        <w:rPr>
          <w:rFonts w:cstheme="minorHAnsi"/>
        </w:rPr>
        <w:t>smluvní</w:t>
      </w:r>
      <w:r w:rsidRPr="00C54A50">
        <w:rPr>
          <w:rFonts w:cstheme="minorHAnsi"/>
        </w:rPr>
        <w:t xml:space="preserve"> pokutu ve </w:t>
      </w:r>
      <w:r w:rsidR="00AB72B8" w:rsidRPr="00C54A50">
        <w:rPr>
          <w:rFonts w:cstheme="minorHAnsi"/>
        </w:rPr>
        <w:t>výši</w:t>
      </w:r>
      <w:r w:rsidRPr="00C54A50">
        <w:rPr>
          <w:rFonts w:cstheme="minorHAnsi"/>
        </w:rPr>
        <w:t xml:space="preserve"> 0,05 % z </w:t>
      </w:r>
      <w:r w:rsidR="00AB72B8" w:rsidRPr="00C54A50">
        <w:rPr>
          <w:rFonts w:cstheme="minorHAnsi"/>
        </w:rPr>
        <w:t>dlužné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částky</w:t>
      </w:r>
      <w:r w:rsidRPr="00C54A50">
        <w:rPr>
          <w:rFonts w:cstheme="minorHAnsi"/>
        </w:rPr>
        <w:t xml:space="preserve"> za </w:t>
      </w:r>
      <w:r w:rsidR="00AB72B8" w:rsidRPr="00C54A50">
        <w:rPr>
          <w:rFonts w:cstheme="minorHAnsi"/>
        </w:rPr>
        <w:t>každý</w:t>
      </w:r>
      <w:r w:rsidR="00673327" w:rsidRPr="00C54A50">
        <w:rPr>
          <w:rFonts w:cstheme="minorHAnsi"/>
        </w:rPr>
        <w:t>, byť jen započatý</w:t>
      </w:r>
      <w:r w:rsidRPr="00C54A50">
        <w:rPr>
          <w:rFonts w:cstheme="minorHAnsi"/>
        </w:rPr>
        <w:t xml:space="preserve"> den</w:t>
      </w:r>
      <w:r w:rsidR="004741CE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prodleni.</w:t>
      </w:r>
    </w:p>
    <w:p w14:paraId="7223BEB3" w14:textId="77777777" w:rsidR="00C108B5" w:rsidRPr="00EA6018" w:rsidRDefault="00C108B5" w:rsidP="004741CE">
      <w:pPr>
        <w:pStyle w:val="Bezmezer"/>
        <w:jc w:val="center"/>
        <w:rPr>
          <w:rFonts w:cstheme="minorHAnsi"/>
          <w:b/>
          <w:bCs/>
          <w:sz w:val="20"/>
          <w:szCs w:val="20"/>
        </w:rPr>
      </w:pPr>
    </w:p>
    <w:p w14:paraId="69DB2D6D" w14:textId="77AE739D" w:rsidR="001A2AB3" w:rsidRPr="00C54A50" w:rsidRDefault="00353862" w:rsidP="00FC5803">
      <w:pPr>
        <w:pStyle w:val="Bezmezer"/>
        <w:numPr>
          <w:ilvl w:val="0"/>
          <w:numId w:val="16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Pro </w:t>
      </w:r>
      <w:r w:rsidR="00AB72B8" w:rsidRPr="00C54A50">
        <w:rPr>
          <w:rFonts w:cstheme="minorHAnsi"/>
        </w:rPr>
        <w:t>případ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nedodržení</w:t>
      </w:r>
      <w:r w:rsidRPr="00C54A50">
        <w:rPr>
          <w:rFonts w:cstheme="minorHAnsi"/>
        </w:rPr>
        <w:t xml:space="preserve"> </w:t>
      </w:r>
      <w:r w:rsidR="001A2AB3" w:rsidRPr="00C54A50">
        <w:rPr>
          <w:rFonts w:cstheme="minorHAnsi"/>
        </w:rPr>
        <w:t>lhůty</w:t>
      </w:r>
      <w:r w:rsidRPr="00C54A50">
        <w:rPr>
          <w:rFonts w:cstheme="minorHAnsi"/>
        </w:rPr>
        <w:t xml:space="preserve"> pro </w:t>
      </w:r>
      <w:r w:rsidR="00AB72B8" w:rsidRPr="00C54A50">
        <w:rPr>
          <w:rFonts w:cstheme="minorHAnsi"/>
        </w:rPr>
        <w:t>odstraněni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havárie</w:t>
      </w:r>
      <w:r w:rsidRPr="00C54A50">
        <w:rPr>
          <w:rFonts w:cstheme="minorHAnsi"/>
        </w:rPr>
        <w:t xml:space="preserve"> nebo poruchy (</w:t>
      </w:r>
      <w:r w:rsidR="00AB72B8" w:rsidRPr="00C54A50">
        <w:rPr>
          <w:rFonts w:cstheme="minorHAnsi"/>
        </w:rPr>
        <w:t>zprovoznění</w:t>
      </w:r>
      <w:r w:rsidR="00663B86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poskytovatelem </w:t>
      </w:r>
      <w:r w:rsidR="00AB72B8" w:rsidRPr="00C54A50">
        <w:rPr>
          <w:rFonts w:cstheme="minorHAnsi"/>
        </w:rPr>
        <w:t>dodaných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části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kamerového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systému</w:t>
      </w:r>
      <w:r w:rsidRPr="00C54A50">
        <w:rPr>
          <w:rFonts w:cstheme="minorHAnsi"/>
        </w:rPr>
        <w:t xml:space="preserve">) </w:t>
      </w:r>
      <w:r w:rsidR="00AB72B8" w:rsidRPr="00C54A50">
        <w:rPr>
          <w:rFonts w:cstheme="minorHAnsi"/>
        </w:rPr>
        <w:t>d</w:t>
      </w:r>
      <w:r w:rsidR="001A2AB3" w:rsidRPr="00C54A50">
        <w:rPr>
          <w:rFonts w:cstheme="minorHAnsi"/>
        </w:rPr>
        <w:t>le této</w:t>
      </w:r>
      <w:r w:rsidRPr="00C54A50">
        <w:rPr>
          <w:rFonts w:cstheme="minorHAnsi"/>
        </w:rPr>
        <w:t xml:space="preserve"> smlouvy</w:t>
      </w:r>
      <w:r w:rsidR="00663B86" w:rsidRPr="00C54A50">
        <w:rPr>
          <w:rFonts w:cstheme="minorHAnsi"/>
        </w:rPr>
        <w:t xml:space="preserve"> </w:t>
      </w:r>
      <w:r w:rsidR="00D05FB9">
        <w:rPr>
          <w:rFonts w:cstheme="minorHAnsi"/>
        </w:rPr>
        <w:t>z důvodů na straně poskytovatele</w:t>
      </w:r>
      <w:r w:rsidR="00D05FB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na z</w:t>
      </w:r>
      <w:r w:rsidR="001A2AB3" w:rsidRPr="00C54A50">
        <w:rPr>
          <w:rFonts w:cstheme="minorHAnsi"/>
        </w:rPr>
        <w:t>á</w:t>
      </w:r>
      <w:r w:rsidRPr="00C54A50">
        <w:rPr>
          <w:rFonts w:cstheme="minorHAnsi"/>
        </w:rPr>
        <w:t>klad</w:t>
      </w:r>
      <w:r w:rsidR="001A2AB3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</w:t>
      </w:r>
      <w:r w:rsidR="001A2AB3" w:rsidRPr="00C54A50">
        <w:rPr>
          <w:rFonts w:cstheme="minorHAnsi"/>
        </w:rPr>
        <w:t>ř</w:t>
      </w:r>
      <w:r w:rsidR="00AB72B8" w:rsidRPr="00C54A50">
        <w:rPr>
          <w:rFonts w:cstheme="minorHAnsi"/>
        </w:rPr>
        <w:t>ádn</w:t>
      </w:r>
      <w:r w:rsidR="001A2AB3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nahlášené</w:t>
      </w:r>
      <w:r w:rsidRPr="00C54A50">
        <w:rPr>
          <w:rFonts w:cstheme="minorHAnsi"/>
        </w:rPr>
        <w:t xml:space="preserve"> poruchy </w:t>
      </w:r>
      <w:r w:rsidR="00AB72B8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havárie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uhradí</w:t>
      </w:r>
      <w:r w:rsidRPr="00C54A50">
        <w:rPr>
          <w:rFonts w:cstheme="minorHAnsi"/>
        </w:rPr>
        <w:t xml:space="preserve"> poskytovatel </w:t>
      </w:r>
      <w:r w:rsidR="00AB72B8" w:rsidRPr="00C54A50">
        <w:rPr>
          <w:rFonts w:cstheme="minorHAnsi"/>
        </w:rPr>
        <w:t>odběrateli</w:t>
      </w:r>
      <w:r w:rsidR="00663B86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smluvní</w:t>
      </w:r>
      <w:r w:rsidRPr="00C54A50">
        <w:rPr>
          <w:rFonts w:cstheme="minorHAnsi"/>
        </w:rPr>
        <w:t xml:space="preserve"> pokutu ve </w:t>
      </w:r>
      <w:r w:rsidR="00AB72B8" w:rsidRPr="00C54A50">
        <w:rPr>
          <w:rFonts w:cstheme="minorHAnsi"/>
        </w:rPr>
        <w:t>výši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1.000, -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Kč</w:t>
      </w:r>
      <w:r w:rsidRPr="00C54A50">
        <w:rPr>
          <w:rFonts w:cstheme="minorHAnsi"/>
        </w:rPr>
        <w:t xml:space="preserve"> (slovy jeden </w:t>
      </w:r>
      <w:r w:rsidR="00AB72B8" w:rsidRPr="00C54A50">
        <w:rPr>
          <w:rFonts w:cstheme="minorHAnsi"/>
        </w:rPr>
        <w:t>tisíc</w:t>
      </w:r>
      <w:r w:rsidRPr="00C54A50">
        <w:rPr>
          <w:rFonts w:cstheme="minorHAnsi"/>
        </w:rPr>
        <w:t xml:space="preserve"> korun </w:t>
      </w:r>
      <w:r w:rsidR="00AB72B8" w:rsidRPr="00C54A50">
        <w:rPr>
          <w:rFonts w:cstheme="minorHAnsi"/>
        </w:rPr>
        <w:t>českých</w:t>
      </w:r>
      <w:r w:rsidRPr="00C54A50">
        <w:rPr>
          <w:rFonts w:cstheme="minorHAnsi"/>
        </w:rPr>
        <w:t>) za</w:t>
      </w:r>
      <w:r w:rsidR="001A2AB3" w:rsidRPr="00C54A50">
        <w:rPr>
          <w:rFonts w:cstheme="minorHAnsi"/>
        </w:rPr>
        <w:t xml:space="preserve"> každý</w:t>
      </w:r>
      <w:r w:rsidR="00935FA5">
        <w:rPr>
          <w:rFonts w:cstheme="minorHAnsi"/>
        </w:rPr>
        <w:t>,</w:t>
      </w:r>
      <w:r w:rsidRPr="00C54A50">
        <w:rPr>
          <w:rFonts w:cstheme="minorHAnsi"/>
        </w:rPr>
        <w:t xml:space="preserve"> </w:t>
      </w:r>
      <w:r w:rsidR="001A2AB3" w:rsidRPr="00C54A50">
        <w:rPr>
          <w:rFonts w:cstheme="minorHAnsi"/>
        </w:rPr>
        <w:t>byť jen započatý den prodlení.</w:t>
      </w:r>
      <w:r w:rsidR="00AB37C5">
        <w:rPr>
          <w:rFonts w:cstheme="minorHAnsi"/>
        </w:rPr>
        <w:t xml:space="preserve"> Do doby trvání porušení závazku poskytovatele dle předchozí věty se ale nezapočítává doba, po kterou nebylo možné poruchu nebo havárii odstranit z důvodů nedostatku náhradních dílů, anebo </w:t>
      </w:r>
      <w:r w:rsidR="004A30B9">
        <w:rPr>
          <w:rFonts w:cstheme="minorHAnsi"/>
        </w:rPr>
        <w:t>neposkytnutí nezbytné součinnosti odběratele nebo jeho dodavatelů.</w:t>
      </w:r>
    </w:p>
    <w:p w14:paraId="40B68C03" w14:textId="186A9B06" w:rsidR="00353862" w:rsidRDefault="00353862" w:rsidP="00E06DA9">
      <w:pPr>
        <w:pStyle w:val="Bezmezer"/>
        <w:jc w:val="both"/>
        <w:rPr>
          <w:rFonts w:cstheme="minorHAnsi"/>
        </w:rPr>
      </w:pPr>
    </w:p>
    <w:p w14:paraId="7C43B742" w14:textId="77777777" w:rsidR="007108C2" w:rsidRPr="00C54A50" w:rsidRDefault="007108C2" w:rsidP="00E06DA9">
      <w:pPr>
        <w:pStyle w:val="Bezmezer"/>
        <w:jc w:val="both"/>
        <w:rPr>
          <w:rFonts w:cstheme="minorHAnsi"/>
        </w:rPr>
      </w:pPr>
    </w:p>
    <w:p w14:paraId="527954FA" w14:textId="775A291F" w:rsidR="008642C1" w:rsidRPr="00C54A50" w:rsidRDefault="008642C1" w:rsidP="008642C1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XII.</w:t>
      </w:r>
    </w:p>
    <w:p w14:paraId="2A351BD4" w14:textId="13BDE72B" w:rsidR="008642C1" w:rsidRPr="00C54A50" w:rsidRDefault="00AB72B8" w:rsidP="008642C1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Ujednaní</w:t>
      </w:r>
      <w:r w:rsidR="00353862" w:rsidRPr="00C54A50">
        <w:rPr>
          <w:rFonts w:cstheme="minorHAnsi"/>
          <w:b/>
          <w:bCs/>
        </w:rPr>
        <w:t xml:space="preserve"> o </w:t>
      </w:r>
      <w:r w:rsidRPr="00C54A50">
        <w:rPr>
          <w:rFonts w:cstheme="minorHAnsi"/>
          <w:b/>
          <w:bCs/>
        </w:rPr>
        <w:t>zpracovatelské</w:t>
      </w:r>
      <w:r w:rsidR="00353862" w:rsidRPr="00C54A50">
        <w:rPr>
          <w:rFonts w:cstheme="minorHAnsi"/>
          <w:b/>
          <w:bCs/>
        </w:rPr>
        <w:t xml:space="preserve"> </w:t>
      </w:r>
      <w:r w:rsidRPr="00C54A50">
        <w:rPr>
          <w:rFonts w:cstheme="minorHAnsi"/>
          <w:b/>
          <w:bCs/>
        </w:rPr>
        <w:t>smlouvě</w:t>
      </w:r>
      <w:r w:rsidR="00353862" w:rsidRPr="00C54A50">
        <w:rPr>
          <w:rFonts w:cstheme="minorHAnsi"/>
          <w:b/>
          <w:bCs/>
        </w:rPr>
        <w:t xml:space="preserve"> a </w:t>
      </w:r>
      <w:r w:rsidRPr="00C54A50">
        <w:rPr>
          <w:rFonts w:cstheme="minorHAnsi"/>
          <w:b/>
          <w:bCs/>
        </w:rPr>
        <w:t>mlčenlivosti</w:t>
      </w:r>
    </w:p>
    <w:p w14:paraId="102CAFD4" w14:textId="35D0FA6C" w:rsidR="008642C1" w:rsidRPr="00C54A50" w:rsidRDefault="00353862" w:rsidP="00FC5803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Za </w:t>
      </w:r>
      <w:r w:rsidR="00AB72B8" w:rsidRPr="00C54A50">
        <w:rPr>
          <w:rFonts w:cstheme="minorHAnsi"/>
        </w:rPr>
        <w:t>podmínky</w:t>
      </w:r>
      <w:r w:rsidRPr="00C54A50">
        <w:rPr>
          <w:rFonts w:cstheme="minorHAnsi"/>
        </w:rPr>
        <w:t xml:space="preserve">, </w:t>
      </w:r>
      <w:r w:rsidR="00AB72B8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dojde ze strany poskytovatele k </w:t>
      </w:r>
      <w:r w:rsidR="008642C1" w:rsidRPr="00C54A50">
        <w:rPr>
          <w:rFonts w:cstheme="minorHAnsi"/>
        </w:rPr>
        <w:t>činnostem</w:t>
      </w:r>
      <w:r w:rsidRPr="00C54A50">
        <w:rPr>
          <w:rFonts w:cstheme="minorHAnsi"/>
        </w:rPr>
        <w:t xml:space="preserve">, </w:t>
      </w:r>
      <w:r w:rsidR="00AB72B8" w:rsidRPr="00C54A50">
        <w:rPr>
          <w:rFonts w:cstheme="minorHAnsi"/>
        </w:rPr>
        <w:t>které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mají</w:t>
      </w:r>
      <w:r w:rsidRPr="00C54A50">
        <w:rPr>
          <w:rFonts w:cstheme="minorHAnsi"/>
        </w:rPr>
        <w:t xml:space="preserve"> povahu </w:t>
      </w:r>
      <w:r w:rsidR="003E5282">
        <w:rPr>
          <w:rFonts w:cstheme="minorHAnsi"/>
        </w:rPr>
        <w:t>zpracovaní</w:t>
      </w:r>
      <w:r w:rsidR="00663B86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8642C1" w:rsidRPr="00C54A50">
        <w:rPr>
          <w:rFonts w:cstheme="minorHAnsi"/>
        </w:rPr>
        <w:t>údajů</w:t>
      </w:r>
      <w:r w:rsidRPr="00C54A50">
        <w:rPr>
          <w:rFonts w:cstheme="minorHAnsi"/>
        </w:rPr>
        <w:t xml:space="preserve"> pro </w:t>
      </w:r>
      <w:r w:rsidR="00AB72B8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v </w:t>
      </w:r>
      <w:r w:rsidR="00AB72B8" w:rsidRPr="00C54A50">
        <w:rPr>
          <w:rFonts w:cstheme="minorHAnsi"/>
        </w:rPr>
        <w:t>rámci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plněn</w:t>
      </w:r>
      <w:r w:rsidR="00F513D7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8642C1" w:rsidRPr="00C54A50">
        <w:rPr>
          <w:rFonts w:cstheme="minorHAnsi"/>
        </w:rPr>
        <w:t>této</w:t>
      </w:r>
      <w:r w:rsidRPr="00C54A50">
        <w:rPr>
          <w:rFonts w:cstheme="minorHAnsi"/>
        </w:rPr>
        <w:t xml:space="preserve"> smlouvy, </w:t>
      </w:r>
      <w:r w:rsidR="00AB72B8" w:rsidRPr="00C54A50">
        <w:rPr>
          <w:rFonts w:cstheme="minorHAnsi"/>
        </w:rPr>
        <w:t>smluvní</w:t>
      </w:r>
      <w:r w:rsidRPr="00C54A50">
        <w:rPr>
          <w:rFonts w:cstheme="minorHAnsi"/>
        </w:rPr>
        <w:t xml:space="preserve"> strany se dohodly na</w:t>
      </w:r>
      <w:r w:rsidR="00663B86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následující</w:t>
      </w:r>
      <w:r w:rsidRPr="00C54A50">
        <w:rPr>
          <w:rFonts w:cstheme="minorHAnsi"/>
        </w:rPr>
        <w:t xml:space="preserve"> </w:t>
      </w:r>
      <w:r w:rsidR="008642C1" w:rsidRPr="00C54A50">
        <w:rPr>
          <w:rFonts w:cstheme="minorHAnsi"/>
        </w:rPr>
        <w:t>úpravě</w:t>
      </w:r>
      <w:r w:rsidRPr="00C54A50">
        <w:rPr>
          <w:rFonts w:cstheme="minorHAnsi"/>
        </w:rPr>
        <w:t xml:space="preserve"> </w:t>
      </w:r>
      <w:r w:rsidR="008642C1" w:rsidRPr="00C54A50">
        <w:rPr>
          <w:rFonts w:cstheme="minorHAnsi"/>
        </w:rPr>
        <w:t>práv</w:t>
      </w:r>
      <w:r w:rsidRPr="00C54A50">
        <w:rPr>
          <w:rFonts w:cstheme="minorHAnsi"/>
        </w:rPr>
        <w:t xml:space="preserve"> a povinnost</w:t>
      </w:r>
      <w:r w:rsidR="008642C1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mezi </w:t>
      </w:r>
      <w:r w:rsidR="00AB72B8" w:rsidRPr="00C54A50">
        <w:rPr>
          <w:rFonts w:cstheme="minorHAnsi"/>
        </w:rPr>
        <w:t>odběratelem</w:t>
      </w:r>
      <w:r w:rsidRPr="00C54A50">
        <w:rPr>
          <w:rFonts w:cstheme="minorHAnsi"/>
        </w:rPr>
        <w:t xml:space="preserve"> coby </w:t>
      </w:r>
      <w:r w:rsidR="00AB72B8" w:rsidRPr="00C54A50">
        <w:rPr>
          <w:rFonts w:cstheme="minorHAnsi"/>
        </w:rPr>
        <w:t>správcem</w:t>
      </w:r>
      <w:r w:rsidRPr="00C54A50">
        <w:rPr>
          <w:rFonts w:cstheme="minorHAnsi"/>
        </w:rPr>
        <w:t xml:space="preserve"> a poskytovatelem coby</w:t>
      </w:r>
      <w:r w:rsidR="00663B86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zpracovatelem ve smyslu </w:t>
      </w:r>
      <w:r w:rsidR="00663B86" w:rsidRPr="00C54A50">
        <w:rPr>
          <w:rFonts w:cstheme="minorHAnsi"/>
        </w:rPr>
        <w:t>č</w:t>
      </w:r>
      <w:r w:rsidRPr="00C54A50">
        <w:rPr>
          <w:rFonts w:cstheme="minorHAnsi"/>
        </w:rPr>
        <w:t xml:space="preserve">l. 28 </w:t>
      </w:r>
      <w:r w:rsidR="00663B86" w:rsidRPr="00C54A50">
        <w:rPr>
          <w:rFonts w:cstheme="minorHAnsi"/>
        </w:rPr>
        <w:t>Nařízení</w:t>
      </w:r>
      <w:r w:rsidRPr="00C54A50">
        <w:rPr>
          <w:rFonts w:cstheme="minorHAnsi"/>
        </w:rPr>
        <w:t xml:space="preserve"> E</w:t>
      </w:r>
      <w:r w:rsidR="00663B86" w:rsidRPr="00C54A50">
        <w:rPr>
          <w:rFonts w:cstheme="minorHAnsi"/>
        </w:rPr>
        <w:t>vropského</w:t>
      </w:r>
      <w:r w:rsidRPr="00C54A50">
        <w:rPr>
          <w:rFonts w:cstheme="minorHAnsi"/>
        </w:rPr>
        <w:t xml:space="preserve"> </w:t>
      </w:r>
      <w:r w:rsidR="00663B86" w:rsidRPr="00C54A50">
        <w:rPr>
          <w:rFonts w:cstheme="minorHAnsi"/>
        </w:rPr>
        <w:t>parlamentu</w:t>
      </w:r>
      <w:r w:rsidRPr="00C54A50">
        <w:rPr>
          <w:rFonts w:cstheme="minorHAnsi"/>
        </w:rPr>
        <w:t xml:space="preserve"> </w:t>
      </w:r>
      <w:r w:rsidR="00663B86" w:rsidRPr="00C54A50">
        <w:rPr>
          <w:rFonts w:cstheme="minorHAnsi"/>
        </w:rPr>
        <w:t>a</w:t>
      </w:r>
      <w:r w:rsidRPr="00C54A50">
        <w:rPr>
          <w:rFonts w:cstheme="minorHAnsi"/>
        </w:rPr>
        <w:t xml:space="preserve"> R</w:t>
      </w:r>
      <w:r w:rsidR="00663B86" w:rsidRPr="00C54A50">
        <w:rPr>
          <w:rFonts w:cstheme="minorHAnsi"/>
        </w:rPr>
        <w:t>ady</w:t>
      </w:r>
      <w:r w:rsidRPr="00C54A50">
        <w:rPr>
          <w:rFonts w:cstheme="minorHAnsi"/>
        </w:rPr>
        <w:t xml:space="preserve"> (EU) 2016/679 ze</w:t>
      </w:r>
      <w:r w:rsidR="00663B86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dne 27. </w:t>
      </w:r>
      <w:r w:rsidRPr="00C54A50">
        <w:rPr>
          <w:rFonts w:cstheme="minorHAnsi"/>
        </w:rPr>
        <w:lastRenderedPageBreak/>
        <w:t xml:space="preserve">dubna 2016 o </w:t>
      </w:r>
      <w:r w:rsidR="00AB72B8" w:rsidRPr="00C54A50">
        <w:rPr>
          <w:rFonts w:cstheme="minorHAnsi"/>
        </w:rPr>
        <w:t>ochraně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fyzických</w:t>
      </w:r>
      <w:r w:rsidRPr="00C54A50">
        <w:rPr>
          <w:rFonts w:cstheme="minorHAnsi"/>
        </w:rPr>
        <w:t xml:space="preserve"> osob v souvislosti se </w:t>
      </w:r>
      <w:r w:rsidR="00AB72B8" w:rsidRPr="00C54A50">
        <w:rPr>
          <w:rFonts w:cstheme="minorHAnsi"/>
        </w:rPr>
        <w:t>zpracov</w:t>
      </w:r>
      <w:r w:rsidR="003A5F05" w:rsidRPr="00C54A50">
        <w:rPr>
          <w:rFonts w:cstheme="minorHAnsi"/>
        </w:rPr>
        <w:t>á</w:t>
      </w:r>
      <w:r w:rsidR="00AB72B8" w:rsidRPr="00C54A50">
        <w:rPr>
          <w:rFonts w:cstheme="minorHAnsi"/>
        </w:rPr>
        <w:t>n</w:t>
      </w:r>
      <w:r w:rsidR="00F513D7" w:rsidRPr="00C54A50">
        <w:rPr>
          <w:rFonts w:cstheme="minorHAnsi"/>
        </w:rPr>
        <w:t>ím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3A5F05" w:rsidRPr="00C54A50">
        <w:rPr>
          <w:rFonts w:cstheme="minorHAnsi"/>
        </w:rPr>
        <w:t xml:space="preserve">údajů a o volném </w:t>
      </w:r>
      <w:r w:rsidRPr="00C54A50">
        <w:rPr>
          <w:rFonts w:cstheme="minorHAnsi"/>
        </w:rPr>
        <w:t xml:space="preserve">pohybu </w:t>
      </w:r>
      <w:r w:rsidR="00AB72B8" w:rsidRPr="00C54A50">
        <w:rPr>
          <w:rFonts w:cstheme="minorHAnsi"/>
        </w:rPr>
        <w:t>těchto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údajů</w:t>
      </w:r>
      <w:r w:rsidRPr="00C54A50">
        <w:rPr>
          <w:rFonts w:cstheme="minorHAnsi"/>
        </w:rPr>
        <w:t xml:space="preserve"> a o </w:t>
      </w:r>
      <w:r w:rsidR="00AB72B8" w:rsidRPr="00C54A50">
        <w:rPr>
          <w:rFonts w:cstheme="minorHAnsi"/>
        </w:rPr>
        <w:t>zrušen</w:t>
      </w:r>
      <w:r w:rsidR="003A5F05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směrnice</w:t>
      </w:r>
      <w:r w:rsidRPr="00C54A50">
        <w:rPr>
          <w:rFonts w:cstheme="minorHAnsi"/>
        </w:rPr>
        <w:t xml:space="preserve"> 95/46/ES (</w:t>
      </w:r>
      <w:r w:rsidR="00AB72B8" w:rsidRPr="00C54A50">
        <w:rPr>
          <w:rFonts w:cstheme="minorHAnsi"/>
        </w:rPr>
        <w:t>obecn</w:t>
      </w:r>
      <w:r w:rsidR="008642C1" w:rsidRPr="00C54A50">
        <w:rPr>
          <w:rFonts w:cstheme="minorHAnsi"/>
        </w:rPr>
        <w:t>é nařízení o ochraně osobních údajů)</w:t>
      </w:r>
      <w:r w:rsidR="00916DCE" w:rsidRPr="00C54A50">
        <w:rPr>
          <w:rFonts w:cstheme="minorHAnsi"/>
        </w:rPr>
        <w:t xml:space="preserve"> /GDPR/</w:t>
      </w:r>
    </w:p>
    <w:p w14:paraId="33D70A1F" w14:textId="5903088B" w:rsidR="00F922F8" w:rsidRPr="00C54A50" w:rsidRDefault="00F922F8" w:rsidP="00E06DA9">
      <w:pPr>
        <w:pStyle w:val="Bezmezer"/>
        <w:jc w:val="both"/>
        <w:rPr>
          <w:rFonts w:cstheme="minorHAnsi"/>
        </w:rPr>
      </w:pPr>
    </w:p>
    <w:p w14:paraId="00A1CE58" w14:textId="682B97E1" w:rsidR="008642C1" w:rsidRPr="00C54A50" w:rsidRDefault="008642C1" w:rsidP="00FC5803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C54A50">
        <w:rPr>
          <w:rFonts w:cstheme="minorHAnsi"/>
        </w:rPr>
        <w:t>Poskytovatel se zavazuje pro odběratel</w:t>
      </w:r>
      <w:r w:rsidR="003E5282">
        <w:rPr>
          <w:rFonts w:cstheme="minorHAnsi"/>
        </w:rPr>
        <w:t>e zpracovávat osobní</w:t>
      </w:r>
      <w:r w:rsidRPr="00C54A50">
        <w:rPr>
          <w:rFonts w:cstheme="minorHAnsi"/>
        </w:rPr>
        <w:t xml:space="preserve"> údaje v tomto rozsahu:</w:t>
      </w:r>
    </w:p>
    <w:p w14:paraId="724FF61E" w14:textId="04DC5217" w:rsidR="008642C1" w:rsidRPr="00C54A50" w:rsidRDefault="00EA0E9A" w:rsidP="00FC5803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Smluvní strany konstatují, že s ohledem na předmět plnění dle této smlouvy nebude docházet ke zpracování žádných osobních údajů ze strany poskytovatele.</w:t>
      </w:r>
    </w:p>
    <w:p w14:paraId="2193DEFD" w14:textId="77777777" w:rsidR="00565F2A" w:rsidRPr="00C54A50" w:rsidRDefault="00565F2A" w:rsidP="00FC5803">
      <w:pPr>
        <w:pStyle w:val="Bezmezer"/>
        <w:ind w:left="360"/>
        <w:jc w:val="both"/>
        <w:rPr>
          <w:rFonts w:cstheme="minorHAnsi"/>
        </w:rPr>
      </w:pPr>
    </w:p>
    <w:p w14:paraId="41D84A9F" w14:textId="1A84736A" w:rsidR="00353862" w:rsidRPr="00C54A50" w:rsidRDefault="00353862" w:rsidP="00FC5803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</w:t>
      </w:r>
      <w:r w:rsidR="00AB72B8" w:rsidRPr="00C54A50">
        <w:rPr>
          <w:rFonts w:cstheme="minorHAnsi"/>
        </w:rPr>
        <w:t>není</w:t>
      </w:r>
      <w:r w:rsidR="00565F2A"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oprávněn</w:t>
      </w:r>
      <w:r w:rsidRPr="00C54A50">
        <w:rPr>
          <w:rFonts w:cstheme="minorHAnsi"/>
        </w:rPr>
        <w:t xml:space="preserve"> osobn</w:t>
      </w:r>
      <w:r w:rsidR="002D2E33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</w:t>
      </w:r>
      <w:r w:rsidR="00AB72B8" w:rsidRPr="00C54A50">
        <w:rPr>
          <w:rFonts w:cstheme="minorHAnsi"/>
        </w:rPr>
        <w:t>zpracovávat</w:t>
      </w:r>
      <w:r w:rsidRPr="00C54A50">
        <w:rPr>
          <w:rFonts w:cstheme="minorHAnsi"/>
        </w:rPr>
        <w:t xml:space="preserve"> v rozporu nebo nad </w:t>
      </w:r>
      <w:r w:rsidR="00AB72B8" w:rsidRPr="00C54A50">
        <w:rPr>
          <w:rFonts w:cstheme="minorHAnsi"/>
        </w:rPr>
        <w:t>rámec</w:t>
      </w:r>
      <w:r w:rsidRPr="00C54A50">
        <w:rPr>
          <w:rFonts w:cstheme="minorHAnsi"/>
        </w:rPr>
        <w:t xml:space="preserve"> stanoven</w:t>
      </w:r>
      <w:r w:rsidR="002D2E33" w:rsidRPr="00C54A50">
        <w:rPr>
          <w:rFonts w:cstheme="minorHAnsi"/>
        </w:rPr>
        <w:t>ý</w:t>
      </w:r>
      <w:r w:rsidRPr="00C54A50">
        <w:rPr>
          <w:rFonts w:cstheme="minorHAnsi"/>
        </w:rPr>
        <w:t xml:space="preserve"> touto smlouvou.</w:t>
      </w:r>
    </w:p>
    <w:p w14:paraId="7834B2DF" w14:textId="77777777" w:rsidR="002956B2" w:rsidRPr="00C54A50" w:rsidRDefault="002956B2" w:rsidP="00FC5803">
      <w:pPr>
        <w:pStyle w:val="Bezmezer"/>
        <w:ind w:left="360"/>
        <w:jc w:val="both"/>
        <w:rPr>
          <w:rFonts w:cstheme="minorHAnsi"/>
        </w:rPr>
      </w:pPr>
    </w:p>
    <w:p w14:paraId="678FECD6" w14:textId="1F2CCC75" w:rsidR="00353862" w:rsidRPr="00C54A50" w:rsidRDefault="00353862" w:rsidP="00FC5803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se zavazuje pro </w:t>
      </w:r>
      <w:r w:rsidR="00067DB1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zpracovávat</w:t>
      </w:r>
      <w:r w:rsidRPr="00C54A50">
        <w:rPr>
          <w:rFonts w:cstheme="minorHAnsi"/>
        </w:rPr>
        <w:t xml:space="preserve"> osobn</w:t>
      </w:r>
      <w:r w:rsidR="002D2E33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za </w:t>
      </w:r>
      <w:r w:rsidR="00067DB1" w:rsidRPr="00C54A50">
        <w:rPr>
          <w:rFonts w:cstheme="minorHAnsi"/>
        </w:rPr>
        <w:t>účelem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nezbytného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plněn</w:t>
      </w:r>
      <w:r w:rsidR="002956B2" w:rsidRPr="00C54A50">
        <w:rPr>
          <w:rFonts w:cstheme="minorHAnsi"/>
        </w:rPr>
        <w:t xml:space="preserve">í </w:t>
      </w:r>
      <w:r w:rsidRPr="00C54A50">
        <w:rPr>
          <w:rFonts w:cstheme="minorHAnsi"/>
        </w:rPr>
        <w:t>t</w:t>
      </w:r>
      <w:r w:rsidR="002956B2" w:rsidRPr="00C54A50">
        <w:rPr>
          <w:rFonts w:cstheme="minorHAnsi"/>
        </w:rPr>
        <w:t>é</w:t>
      </w:r>
      <w:r w:rsidRPr="00C54A50">
        <w:rPr>
          <w:rFonts w:cstheme="minorHAnsi"/>
        </w:rPr>
        <w:t>to smlouvy.</w:t>
      </w:r>
    </w:p>
    <w:p w14:paraId="73A6A748" w14:textId="77777777" w:rsidR="002956B2" w:rsidRPr="00C54A50" w:rsidRDefault="002956B2" w:rsidP="00FC5803">
      <w:pPr>
        <w:pStyle w:val="Bezmezer"/>
        <w:ind w:left="360"/>
        <w:jc w:val="both"/>
        <w:rPr>
          <w:rFonts w:cstheme="minorHAnsi"/>
        </w:rPr>
      </w:pPr>
    </w:p>
    <w:p w14:paraId="4AE62D0D" w14:textId="382DBED3" w:rsidR="00353862" w:rsidRPr="00C54A50" w:rsidRDefault="00353862" w:rsidP="00FC5803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Osobni </w:t>
      </w:r>
      <w:r w:rsidR="00067DB1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je </w:t>
      </w:r>
      <w:r w:rsidR="00067DB1" w:rsidRPr="00C54A50">
        <w:rPr>
          <w:rFonts w:cstheme="minorHAnsi"/>
        </w:rPr>
        <w:t>možné</w:t>
      </w:r>
      <w:r w:rsidRPr="00C54A50">
        <w:rPr>
          <w:rFonts w:cstheme="minorHAnsi"/>
        </w:rPr>
        <w:t xml:space="preserve"> poskytovatelem </w:t>
      </w:r>
      <w:r w:rsidR="00067DB1" w:rsidRPr="00C54A50">
        <w:rPr>
          <w:rFonts w:cstheme="minorHAnsi"/>
        </w:rPr>
        <w:t>zpracovávat</w:t>
      </w:r>
      <w:r w:rsidRPr="00C54A50">
        <w:rPr>
          <w:rFonts w:cstheme="minorHAnsi"/>
        </w:rPr>
        <w:t xml:space="preserve"> jak v </w:t>
      </w:r>
      <w:r w:rsidR="00067DB1" w:rsidRPr="00C54A50">
        <w:rPr>
          <w:rFonts w:cstheme="minorHAnsi"/>
        </w:rPr>
        <w:t>provozovnách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sídle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odběratele</w:t>
      </w:r>
      <w:r w:rsidRPr="00C54A50">
        <w:rPr>
          <w:rFonts w:cstheme="minorHAnsi"/>
        </w:rPr>
        <w:t>, tak</w:t>
      </w:r>
      <w:r w:rsidR="002956B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v </w:t>
      </w:r>
      <w:r w:rsidR="00067DB1" w:rsidRPr="00C54A50">
        <w:rPr>
          <w:rFonts w:cstheme="minorHAnsi"/>
        </w:rPr>
        <w:t>provozovnách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sídle</w:t>
      </w:r>
      <w:r w:rsidRPr="00C54A50">
        <w:rPr>
          <w:rFonts w:cstheme="minorHAnsi"/>
        </w:rPr>
        <w:t xml:space="preserve"> poskytovatele.</w:t>
      </w:r>
    </w:p>
    <w:p w14:paraId="4DFE7E1E" w14:textId="77777777" w:rsidR="003604AE" w:rsidRPr="00C54A50" w:rsidRDefault="003604AE" w:rsidP="00FC5803">
      <w:pPr>
        <w:pStyle w:val="Bezmezer"/>
        <w:ind w:left="360"/>
        <w:jc w:val="both"/>
        <w:rPr>
          <w:rFonts w:cstheme="minorHAnsi"/>
        </w:rPr>
      </w:pPr>
    </w:p>
    <w:p w14:paraId="539FFA2D" w14:textId="49E12AB4" w:rsidR="00353862" w:rsidRPr="00C54A50" w:rsidRDefault="00353862" w:rsidP="00FC5803">
      <w:pPr>
        <w:pStyle w:val="Bezmezer"/>
        <w:numPr>
          <w:ilvl w:val="0"/>
          <w:numId w:val="18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se zavazuje pro </w:t>
      </w:r>
      <w:r w:rsidR="00067DB1" w:rsidRPr="00C54A50">
        <w:rPr>
          <w:rFonts w:cstheme="minorHAnsi"/>
        </w:rPr>
        <w:t>odběratele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zpracovávat</w:t>
      </w:r>
      <w:r w:rsidRPr="00C54A50">
        <w:rPr>
          <w:rFonts w:cstheme="minorHAnsi"/>
        </w:rPr>
        <w:t xml:space="preserve"> osobn</w:t>
      </w:r>
      <w:r w:rsidR="002D2E33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subjekt</w:t>
      </w:r>
      <w:r w:rsidR="00916DCE" w:rsidRPr="00C54A50">
        <w:rPr>
          <w:rFonts w:cstheme="minorHAnsi"/>
        </w:rPr>
        <w:t>ů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údaj</w:t>
      </w:r>
      <w:r w:rsidR="00916DCE" w:rsidRPr="00C54A50">
        <w:rPr>
          <w:rFonts w:cstheme="minorHAnsi"/>
        </w:rPr>
        <w:t>ů</w:t>
      </w:r>
      <w:r w:rsidRPr="00C54A50">
        <w:rPr>
          <w:rFonts w:cstheme="minorHAnsi"/>
        </w:rPr>
        <w:t xml:space="preserve">, </w:t>
      </w:r>
      <w:r w:rsidR="00067DB1" w:rsidRPr="00C54A50">
        <w:rPr>
          <w:rFonts w:cstheme="minorHAnsi"/>
        </w:rPr>
        <w:t>které</w:t>
      </w:r>
      <w:r w:rsidRPr="00C54A50">
        <w:rPr>
          <w:rFonts w:cstheme="minorHAnsi"/>
        </w:rPr>
        <w:t xml:space="preserve"> jsou ve</w:t>
      </w:r>
      <w:r w:rsidR="003604AE"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smluvním</w:t>
      </w:r>
      <w:r w:rsidRPr="00C54A50">
        <w:rPr>
          <w:rFonts w:cstheme="minorHAnsi"/>
        </w:rPr>
        <w:t xml:space="preserve"> </w:t>
      </w:r>
      <w:r w:rsidR="00067DB1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obdobném</w:t>
      </w:r>
      <w:r w:rsidRPr="00C54A50">
        <w:rPr>
          <w:rFonts w:cstheme="minorHAnsi"/>
        </w:rPr>
        <w:t xml:space="preserve"> vztahu k </w:t>
      </w:r>
      <w:r w:rsidR="00AD0AC0" w:rsidRPr="00C54A50">
        <w:rPr>
          <w:rFonts w:cstheme="minorHAnsi"/>
        </w:rPr>
        <w:t>odběrateli</w:t>
      </w:r>
      <w:r w:rsidRPr="00C54A50">
        <w:rPr>
          <w:rFonts w:cstheme="minorHAnsi"/>
        </w:rPr>
        <w:t xml:space="preserve">, to po dobu platnosti smlouvy k </w:t>
      </w:r>
      <w:r w:rsidR="00AD0AC0" w:rsidRPr="00C54A50">
        <w:rPr>
          <w:rFonts w:cstheme="minorHAnsi"/>
        </w:rPr>
        <w:t>výkonu</w:t>
      </w:r>
      <w:r w:rsidRPr="00C54A50">
        <w:rPr>
          <w:rFonts w:cstheme="minorHAnsi"/>
        </w:rPr>
        <w:t xml:space="preserve"> pr</w:t>
      </w:r>
      <w:r w:rsidR="002D2E33" w:rsidRPr="00C54A50">
        <w:rPr>
          <w:rFonts w:cstheme="minorHAnsi"/>
        </w:rPr>
        <w:t>á</w:t>
      </w:r>
      <w:r w:rsidRPr="00C54A50">
        <w:rPr>
          <w:rFonts w:cstheme="minorHAnsi"/>
        </w:rPr>
        <w:t>v a</w:t>
      </w:r>
      <w:r w:rsidR="003604AE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povinnost</w:t>
      </w:r>
      <w:r w:rsidR="002D2E33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vyplývajících</w:t>
      </w:r>
      <w:r w:rsidRPr="00C54A50">
        <w:rPr>
          <w:rFonts w:cstheme="minorHAnsi"/>
        </w:rPr>
        <w:t xml:space="preserve"> ze </w:t>
      </w:r>
      <w:r w:rsidR="00AD0AC0" w:rsidRPr="00C54A50">
        <w:rPr>
          <w:rFonts w:cstheme="minorHAnsi"/>
        </w:rPr>
        <w:t>smluvního</w:t>
      </w:r>
      <w:r w:rsidRPr="00C54A50">
        <w:rPr>
          <w:rFonts w:cstheme="minorHAnsi"/>
        </w:rPr>
        <w:t xml:space="preserve"> vztahu mezi poskytovatelem a </w:t>
      </w:r>
      <w:r w:rsidR="00AD0AC0" w:rsidRPr="00C54A50">
        <w:rPr>
          <w:rFonts w:cstheme="minorHAnsi"/>
        </w:rPr>
        <w:t>odběratelem</w:t>
      </w:r>
      <w:r w:rsidRPr="00C54A50">
        <w:rPr>
          <w:rFonts w:cstheme="minorHAnsi"/>
        </w:rPr>
        <w:t xml:space="preserve"> a z</w:t>
      </w:r>
      <w:r w:rsidR="003604AE" w:rsidRPr="00C54A50">
        <w:rPr>
          <w:rFonts w:cstheme="minorHAnsi"/>
        </w:rPr>
        <w:t> </w:t>
      </w:r>
      <w:r w:rsidR="00AD0AC0" w:rsidRPr="00C54A50">
        <w:rPr>
          <w:rFonts w:cstheme="minorHAnsi"/>
        </w:rPr>
        <w:t>uplatňovaní</w:t>
      </w:r>
      <w:r w:rsidR="003604AE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n</w:t>
      </w:r>
      <w:r w:rsidR="00916DCE" w:rsidRPr="00C54A50">
        <w:rPr>
          <w:rFonts w:cstheme="minorHAnsi"/>
        </w:rPr>
        <w:t>ároků</w:t>
      </w:r>
      <w:r w:rsidRPr="00C54A50">
        <w:rPr>
          <w:rFonts w:cstheme="minorHAnsi"/>
        </w:rPr>
        <w:t xml:space="preserve"> z tohoto </w:t>
      </w:r>
      <w:r w:rsidR="00AD0AC0" w:rsidRPr="00C54A50">
        <w:rPr>
          <w:rFonts w:cstheme="minorHAnsi"/>
        </w:rPr>
        <w:t>smluvního</w:t>
      </w:r>
      <w:r w:rsidRPr="00C54A50">
        <w:rPr>
          <w:rFonts w:cstheme="minorHAnsi"/>
        </w:rPr>
        <w:t xml:space="preserve"> vztahu.</w:t>
      </w:r>
      <w:r w:rsidR="003604AE" w:rsidRPr="00C54A50">
        <w:rPr>
          <w:rFonts w:cstheme="minorHAnsi"/>
        </w:rPr>
        <w:t xml:space="preserve"> </w:t>
      </w:r>
    </w:p>
    <w:p w14:paraId="606D01E1" w14:textId="77777777" w:rsidR="003604AE" w:rsidRPr="00C54A50" w:rsidRDefault="003604AE" w:rsidP="00E06DA9">
      <w:pPr>
        <w:pStyle w:val="Bezmezer"/>
        <w:jc w:val="both"/>
        <w:rPr>
          <w:rFonts w:cstheme="minorHAnsi"/>
        </w:rPr>
      </w:pPr>
    </w:p>
    <w:p w14:paraId="05156C02" w14:textId="77777777" w:rsidR="00C1727E" w:rsidRPr="00C54A50" w:rsidRDefault="00C1727E" w:rsidP="00E06DA9">
      <w:pPr>
        <w:pStyle w:val="Bezmezer"/>
        <w:jc w:val="both"/>
        <w:rPr>
          <w:rFonts w:cstheme="minorHAnsi"/>
        </w:rPr>
      </w:pPr>
    </w:p>
    <w:p w14:paraId="0B319DB0" w14:textId="3488B259" w:rsidR="00353862" w:rsidRPr="00C54A50" w:rsidRDefault="00C1727E" w:rsidP="00FC5803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C54A50">
        <w:rPr>
          <w:rFonts w:cstheme="minorHAnsi"/>
        </w:rPr>
        <w:t>P</w:t>
      </w:r>
      <w:r w:rsidR="00353862" w:rsidRPr="00C54A50">
        <w:rPr>
          <w:rFonts w:cstheme="minorHAnsi"/>
        </w:rPr>
        <w:t xml:space="preserve">oskytovatel </w:t>
      </w:r>
      <w:r w:rsidRPr="00C54A50">
        <w:rPr>
          <w:rFonts w:cstheme="minorHAnsi"/>
        </w:rPr>
        <w:t xml:space="preserve">se </w:t>
      </w:r>
      <w:r w:rsidR="00353862" w:rsidRPr="00C54A50">
        <w:rPr>
          <w:rFonts w:cstheme="minorHAnsi"/>
        </w:rPr>
        <w:t xml:space="preserve">zavazuje, </w:t>
      </w:r>
      <w:r w:rsidRPr="00C54A50">
        <w:rPr>
          <w:rFonts w:cstheme="minorHAnsi"/>
        </w:rPr>
        <w:t>ž</w:t>
      </w:r>
      <w:r w:rsidR="00353862" w:rsidRPr="00C54A50">
        <w:rPr>
          <w:rFonts w:cstheme="minorHAnsi"/>
        </w:rPr>
        <w:t xml:space="preserve">e </w:t>
      </w:r>
      <w:r w:rsidR="00AD0AC0" w:rsidRPr="00C54A50">
        <w:rPr>
          <w:rFonts w:cstheme="minorHAnsi"/>
        </w:rPr>
        <w:t>zpracovávaní</w:t>
      </w:r>
      <w:r w:rsidR="00353862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osobních</w:t>
      </w:r>
      <w:r w:rsidR="00353862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údaj</w:t>
      </w:r>
      <w:r w:rsidR="002D2E33" w:rsidRPr="00C54A50">
        <w:rPr>
          <w:rFonts w:cstheme="minorHAnsi"/>
        </w:rPr>
        <w:t>ů</w:t>
      </w:r>
      <w:r w:rsidR="00353862" w:rsidRPr="00C54A50">
        <w:rPr>
          <w:rFonts w:cstheme="minorHAnsi"/>
        </w:rPr>
        <w:t xml:space="preserve"> bude</w:t>
      </w:r>
      <w:r w:rsidR="00D707F5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zabezpečeno</w:t>
      </w:r>
      <w:r w:rsidR="00353862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zejména</w:t>
      </w:r>
      <w:r w:rsidR="00353862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následujícím</w:t>
      </w:r>
      <w:r w:rsidR="00353862"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způsobem</w:t>
      </w:r>
      <w:r w:rsidR="00353862" w:rsidRPr="00C54A50">
        <w:rPr>
          <w:rFonts w:cstheme="minorHAnsi"/>
        </w:rPr>
        <w:t>:</w:t>
      </w:r>
    </w:p>
    <w:p w14:paraId="752724F9" w14:textId="77777777" w:rsidR="00D707F5" w:rsidRPr="00C54A50" w:rsidRDefault="00D707F5" w:rsidP="00E06DA9">
      <w:pPr>
        <w:pStyle w:val="Bezmezer"/>
        <w:jc w:val="both"/>
        <w:rPr>
          <w:rFonts w:cstheme="minorHAnsi"/>
        </w:rPr>
      </w:pPr>
    </w:p>
    <w:p w14:paraId="62833303" w14:textId="69B28772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>Osobn</w:t>
      </w:r>
      <w:r w:rsidR="00C1727E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jsou </w:t>
      </w:r>
      <w:r w:rsidR="00AD0AC0" w:rsidRPr="00C54A50">
        <w:rPr>
          <w:rFonts w:cstheme="minorHAnsi"/>
        </w:rPr>
        <w:t>zpracovávaný</w:t>
      </w:r>
      <w:r w:rsidRPr="00C54A50">
        <w:rPr>
          <w:rFonts w:cstheme="minorHAnsi"/>
        </w:rPr>
        <w:t xml:space="preserve"> v souladu s </w:t>
      </w:r>
      <w:r w:rsidR="00AD0AC0" w:rsidRPr="00C54A50">
        <w:rPr>
          <w:rFonts w:cstheme="minorHAnsi"/>
        </w:rPr>
        <w:t>právními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předpisy</w:t>
      </w:r>
      <w:r w:rsidRPr="00C54A50">
        <w:rPr>
          <w:rFonts w:cstheme="minorHAnsi"/>
        </w:rPr>
        <w:t>, touto smlouvou a na</w:t>
      </w:r>
      <w:r w:rsidR="00D707F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</w:t>
      </w:r>
      <w:r w:rsidR="00D707F5" w:rsidRPr="00C54A50">
        <w:rPr>
          <w:rFonts w:cstheme="minorHAnsi"/>
        </w:rPr>
        <w:t>á</w:t>
      </w:r>
      <w:r w:rsidRPr="00C54A50">
        <w:rPr>
          <w:rFonts w:cstheme="minorHAnsi"/>
        </w:rPr>
        <w:t>klad</w:t>
      </w:r>
      <w:r w:rsidR="00D707F5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potřeb</w:t>
      </w:r>
      <w:r w:rsidR="00D707F5" w:rsidRPr="00C54A50">
        <w:rPr>
          <w:rFonts w:cstheme="minorHAnsi"/>
        </w:rPr>
        <w:t xml:space="preserve"> </w:t>
      </w:r>
      <w:r w:rsidR="00C1727E" w:rsidRPr="00C54A50">
        <w:rPr>
          <w:rFonts w:cstheme="minorHAnsi"/>
        </w:rPr>
        <w:t>o</w:t>
      </w:r>
      <w:r w:rsidR="00AD0AC0" w:rsidRPr="00C54A50">
        <w:rPr>
          <w:rFonts w:cstheme="minorHAnsi"/>
        </w:rPr>
        <w:t>dběratele</w:t>
      </w:r>
      <w:r w:rsidRPr="00C54A50">
        <w:rPr>
          <w:rFonts w:cstheme="minorHAnsi"/>
        </w:rPr>
        <w:t xml:space="preserve">, tj. pro </w:t>
      </w:r>
      <w:r w:rsidR="00AD0AC0" w:rsidRPr="00C54A50">
        <w:rPr>
          <w:rFonts w:cstheme="minorHAnsi"/>
        </w:rPr>
        <w:t>výkon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veškerých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činnosti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potřebných</w:t>
      </w:r>
      <w:r w:rsidRPr="00C54A50">
        <w:rPr>
          <w:rFonts w:cstheme="minorHAnsi"/>
        </w:rPr>
        <w:t xml:space="preserve"> a </w:t>
      </w:r>
      <w:r w:rsidR="00AD0AC0" w:rsidRPr="00C54A50">
        <w:rPr>
          <w:rFonts w:cstheme="minorHAnsi"/>
        </w:rPr>
        <w:t>nezbytných</w:t>
      </w:r>
      <w:r w:rsidRPr="00C54A50">
        <w:rPr>
          <w:rFonts w:cstheme="minorHAnsi"/>
        </w:rPr>
        <w:t xml:space="preserve"> pro</w:t>
      </w:r>
      <w:r w:rsidR="00D707F5" w:rsidRPr="00C54A50">
        <w:rPr>
          <w:rFonts w:cstheme="minorHAnsi"/>
        </w:rPr>
        <w:t xml:space="preserve"> </w:t>
      </w:r>
      <w:r w:rsidR="00C36777" w:rsidRPr="00C54A50">
        <w:rPr>
          <w:rFonts w:cstheme="minorHAnsi"/>
        </w:rPr>
        <w:t>plnění této</w:t>
      </w:r>
      <w:r w:rsidRPr="00C54A50">
        <w:rPr>
          <w:rFonts w:cstheme="minorHAnsi"/>
        </w:rPr>
        <w:t xml:space="preserve"> smlouvy.</w:t>
      </w:r>
    </w:p>
    <w:p w14:paraId="6A9CC7F5" w14:textId="77777777" w:rsidR="00D707F5" w:rsidRPr="00C54A50" w:rsidRDefault="00D707F5" w:rsidP="00E06DA9">
      <w:pPr>
        <w:pStyle w:val="Bezmezer"/>
        <w:jc w:val="both"/>
        <w:rPr>
          <w:rFonts w:cstheme="minorHAnsi"/>
        </w:rPr>
      </w:pPr>
    </w:p>
    <w:p w14:paraId="39FC7ED2" w14:textId="6128E15D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se zavazuje, </w:t>
      </w:r>
      <w:r w:rsidR="00E0128A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technicky a </w:t>
      </w:r>
      <w:r w:rsidR="00AD0AC0" w:rsidRPr="00C54A50">
        <w:rPr>
          <w:rFonts w:cstheme="minorHAnsi"/>
        </w:rPr>
        <w:t>organizačně</w:t>
      </w:r>
      <w:r w:rsidRPr="00C54A50">
        <w:rPr>
          <w:rFonts w:cstheme="minorHAnsi"/>
        </w:rPr>
        <w:t xml:space="preserve"> </w:t>
      </w:r>
      <w:r w:rsidR="00AD0AC0" w:rsidRPr="00C54A50">
        <w:rPr>
          <w:rFonts w:cstheme="minorHAnsi"/>
        </w:rPr>
        <w:t>zabezpeč</w:t>
      </w:r>
      <w:r w:rsidR="00D707F5" w:rsidRPr="00C54A50">
        <w:rPr>
          <w:rFonts w:cstheme="minorHAnsi"/>
        </w:rPr>
        <w:t xml:space="preserve">í </w:t>
      </w:r>
      <w:r w:rsidRPr="00C54A50">
        <w:rPr>
          <w:rFonts w:cstheme="minorHAnsi"/>
        </w:rPr>
        <w:t xml:space="preserve">ochranu </w:t>
      </w:r>
      <w:r w:rsidR="00E0128A" w:rsidRPr="00C54A50">
        <w:rPr>
          <w:rFonts w:cstheme="minorHAnsi"/>
        </w:rPr>
        <w:t>zpracovávaných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861748" w:rsidRPr="00C54A50">
        <w:rPr>
          <w:rFonts w:cstheme="minorHAnsi"/>
        </w:rPr>
        <w:t>údajů</w:t>
      </w:r>
      <w:r w:rsidRPr="00C54A50">
        <w:rPr>
          <w:rFonts w:cstheme="minorHAnsi"/>
        </w:rPr>
        <w:t xml:space="preserve"> tak, aby nemohlo </w:t>
      </w:r>
      <w:r w:rsidR="00E0128A" w:rsidRPr="00C54A50">
        <w:rPr>
          <w:rFonts w:cstheme="minorHAnsi"/>
        </w:rPr>
        <w:t>doj</w:t>
      </w:r>
      <w:r w:rsidR="00C1727E" w:rsidRPr="00C54A50">
        <w:rPr>
          <w:rFonts w:cstheme="minorHAnsi"/>
        </w:rPr>
        <w:t>í</w:t>
      </w:r>
      <w:r w:rsidR="00E0128A" w:rsidRPr="00C54A50">
        <w:rPr>
          <w:rFonts w:cstheme="minorHAnsi"/>
        </w:rPr>
        <w:t>t</w:t>
      </w:r>
      <w:r w:rsidRPr="00C54A50">
        <w:rPr>
          <w:rFonts w:cstheme="minorHAnsi"/>
        </w:rPr>
        <w:t xml:space="preserve"> k</w:t>
      </w:r>
      <w:r w:rsidR="00D707F5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neoprávněnému</w:t>
      </w:r>
      <w:r w:rsidRPr="00C54A50">
        <w:rPr>
          <w:rFonts w:cstheme="minorHAnsi"/>
        </w:rPr>
        <w:t xml:space="preserve"> nebo </w:t>
      </w:r>
      <w:r w:rsidR="00E0128A" w:rsidRPr="00C54A50">
        <w:rPr>
          <w:rFonts w:cstheme="minorHAnsi"/>
        </w:rPr>
        <w:t>nahodilému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přístupu</w:t>
      </w:r>
      <w:r w:rsidRPr="00C54A50">
        <w:rPr>
          <w:rFonts w:cstheme="minorHAnsi"/>
        </w:rPr>
        <w:t xml:space="preserve"> k </w:t>
      </w:r>
      <w:r w:rsidR="00C1727E" w:rsidRPr="00C54A50">
        <w:rPr>
          <w:rFonts w:cstheme="minorHAnsi"/>
        </w:rPr>
        <w:t>údajům</w:t>
      </w:r>
      <w:r w:rsidRPr="00C54A50">
        <w:rPr>
          <w:rFonts w:cstheme="minorHAnsi"/>
        </w:rPr>
        <w:t xml:space="preserve">, k jejich </w:t>
      </w:r>
      <w:r w:rsidR="00E0128A" w:rsidRPr="00C54A50">
        <w:rPr>
          <w:rFonts w:cstheme="minorHAnsi"/>
        </w:rPr>
        <w:t>změně</w:t>
      </w:r>
      <w:r w:rsidRPr="00C54A50">
        <w:rPr>
          <w:rFonts w:cstheme="minorHAnsi"/>
        </w:rPr>
        <w:t>,</w:t>
      </w:r>
      <w:r w:rsidR="00D707F5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zničené</w:t>
      </w:r>
      <w:r w:rsidRPr="00C54A50">
        <w:rPr>
          <w:rFonts w:cstheme="minorHAnsi"/>
        </w:rPr>
        <w:t xml:space="preserve"> </w:t>
      </w:r>
      <w:r w:rsidR="00C1727E" w:rsidRPr="00C54A50">
        <w:rPr>
          <w:rFonts w:cstheme="minorHAnsi"/>
        </w:rPr>
        <w:t>či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ztrátě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neoprávněným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přenos</w:t>
      </w:r>
      <w:r w:rsidR="00C1727E" w:rsidRPr="00C54A50">
        <w:rPr>
          <w:rFonts w:cstheme="minorHAnsi"/>
        </w:rPr>
        <w:t>ů</w:t>
      </w:r>
      <w:r w:rsidR="00E0128A" w:rsidRPr="00C54A50">
        <w:rPr>
          <w:rFonts w:cstheme="minorHAnsi"/>
        </w:rPr>
        <w:t>m</w:t>
      </w:r>
      <w:r w:rsidRPr="00C54A50">
        <w:rPr>
          <w:rFonts w:cstheme="minorHAnsi"/>
        </w:rPr>
        <w:t xml:space="preserve">, k jejich </w:t>
      </w:r>
      <w:r w:rsidR="00E0128A" w:rsidRPr="00C54A50">
        <w:rPr>
          <w:rFonts w:cstheme="minorHAnsi"/>
        </w:rPr>
        <w:t>jinému</w:t>
      </w:r>
      <w:r w:rsidR="00D707F5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neoprávněnému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zpracov</w:t>
      </w:r>
      <w:r w:rsidR="00C1727E" w:rsidRPr="00C54A50">
        <w:rPr>
          <w:rFonts w:cstheme="minorHAnsi"/>
        </w:rPr>
        <w:t>á</w:t>
      </w:r>
      <w:r w:rsidR="00E0128A" w:rsidRPr="00C54A50">
        <w:rPr>
          <w:rFonts w:cstheme="minorHAnsi"/>
        </w:rPr>
        <w:t>ní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jakož</w:t>
      </w:r>
      <w:r w:rsidRPr="00C54A50">
        <w:rPr>
          <w:rFonts w:cstheme="minorHAnsi"/>
        </w:rPr>
        <w:t xml:space="preserve"> i k</w:t>
      </w:r>
      <w:r w:rsidR="00D707F5" w:rsidRPr="00C54A50">
        <w:rPr>
          <w:rFonts w:cstheme="minorHAnsi"/>
        </w:rPr>
        <w:t xml:space="preserve"> j</w:t>
      </w:r>
      <w:r w:rsidR="00E0128A" w:rsidRPr="00C54A50">
        <w:rPr>
          <w:rFonts w:cstheme="minorHAnsi"/>
        </w:rPr>
        <w:t>inému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zneužit</w:t>
      </w:r>
      <w:r w:rsidR="00C1727E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a aby byly </w:t>
      </w:r>
      <w:r w:rsidR="00E0128A" w:rsidRPr="00C54A50">
        <w:rPr>
          <w:rFonts w:cstheme="minorHAnsi"/>
        </w:rPr>
        <w:t>personálně</w:t>
      </w:r>
      <w:r w:rsidRPr="00C54A50">
        <w:rPr>
          <w:rFonts w:cstheme="minorHAnsi"/>
        </w:rPr>
        <w:t xml:space="preserve"> a </w:t>
      </w:r>
      <w:r w:rsidR="00E0128A" w:rsidRPr="00C54A50">
        <w:rPr>
          <w:rFonts w:cstheme="minorHAnsi"/>
        </w:rPr>
        <w:t>organizačně</w:t>
      </w:r>
      <w:r w:rsidR="00D707F5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nepřetržit</w:t>
      </w:r>
      <w:r w:rsidR="00C1727E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po dobu </w:t>
      </w:r>
      <w:r w:rsidR="00E0128A" w:rsidRPr="00C54A50">
        <w:rPr>
          <w:rFonts w:cstheme="minorHAnsi"/>
        </w:rPr>
        <w:t>zpracovávan</w:t>
      </w:r>
      <w:r w:rsidR="00861748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C1727E" w:rsidRPr="00C54A50">
        <w:rPr>
          <w:rFonts w:cstheme="minorHAnsi"/>
        </w:rPr>
        <w:t>údajů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zabezpečeny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veškeré</w:t>
      </w:r>
      <w:r w:rsidRPr="00C54A50">
        <w:rPr>
          <w:rFonts w:cstheme="minorHAnsi"/>
        </w:rPr>
        <w:t xml:space="preserve"> povinnosti zpracovatele</w:t>
      </w:r>
      <w:r w:rsidR="00D707F5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C1727E" w:rsidRPr="00C54A50">
        <w:rPr>
          <w:rFonts w:cstheme="minorHAnsi"/>
        </w:rPr>
        <w:t>údajů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vyplývajíc</w:t>
      </w:r>
      <w:r w:rsidR="00C1727E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z </w:t>
      </w:r>
      <w:r w:rsidR="00E0128A" w:rsidRPr="00C54A50">
        <w:rPr>
          <w:rFonts w:cstheme="minorHAnsi"/>
        </w:rPr>
        <w:t>právních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předp</w:t>
      </w:r>
      <w:r w:rsidR="00C1727E" w:rsidRPr="00C54A50">
        <w:rPr>
          <w:rFonts w:cstheme="minorHAnsi"/>
        </w:rPr>
        <w:t>isů</w:t>
      </w:r>
      <w:r w:rsidRPr="00C54A50">
        <w:rPr>
          <w:rFonts w:cstheme="minorHAnsi"/>
        </w:rPr>
        <w:t>.</w:t>
      </w:r>
    </w:p>
    <w:p w14:paraId="0B7BCBEB" w14:textId="77777777" w:rsidR="00D707F5" w:rsidRPr="00C54A50" w:rsidRDefault="00D707F5" w:rsidP="00E06DA9">
      <w:pPr>
        <w:pStyle w:val="Bezmezer"/>
        <w:jc w:val="both"/>
        <w:rPr>
          <w:rFonts w:cstheme="minorHAnsi"/>
        </w:rPr>
      </w:pPr>
    </w:p>
    <w:p w14:paraId="5DEBE328" w14:textId="1C8D36F9" w:rsidR="00353862" w:rsidRPr="00C54A50" w:rsidRDefault="00E0128A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>Přijat</w:t>
      </w:r>
      <w:r w:rsidR="00861748" w:rsidRPr="00C54A50">
        <w:rPr>
          <w:rFonts w:cstheme="minorHAnsi"/>
        </w:rPr>
        <w:t>á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technická</w:t>
      </w:r>
      <w:r w:rsidR="00353862" w:rsidRPr="00C54A50">
        <w:rPr>
          <w:rFonts w:cstheme="minorHAnsi"/>
        </w:rPr>
        <w:t xml:space="preserve"> a </w:t>
      </w:r>
      <w:r w:rsidRPr="00C54A50">
        <w:rPr>
          <w:rFonts w:cstheme="minorHAnsi"/>
        </w:rPr>
        <w:t>organizačn</w:t>
      </w:r>
      <w:r w:rsidR="00861748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opatřen</w:t>
      </w:r>
      <w:r w:rsidR="00C1727E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odpovídaj</w:t>
      </w:r>
      <w:r w:rsidR="00C1727E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mí</w:t>
      </w:r>
      <w:r w:rsidR="00C1727E" w:rsidRPr="00C54A50">
        <w:rPr>
          <w:rFonts w:cstheme="minorHAnsi"/>
        </w:rPr>
        <w:t xml:space="preserve">ře </w:t>
      </w:r>
      <w:r w:rsidR="00353862" w:rsidRPr="00C54A50">
        <w:rPr>
          <w:rFonts w:cstheme="minorHAnsi"/>
        </w:rPr>
        <w:t xml:space="preserve">rizika. Poskytovatel </w:t>
      </w:r>
      <w:r w:rsidRPr="00C54A50">
        <w:rPr>
          <w:rFonts w:cstheme="minorHAnsi"/>
        </w:rPr>
        <w:t>pomoc</w:t>
      </w:r>
      <w:r w:rsidR="00C1727E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nich</w:t>
      </w:r>
      <w:r w:rsidR="00D707F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zajišťuje</w:t>
      </w:r>
      <w:r w:rsidR="00D707F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neustálou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důvěrnost</w:t>
      </w:r>
      <w:r w:rsidR="00353862" w:rsidRPr="00C54A50">
        <w:rPr>
          <w:rFonts w:cstheme="minorHAnsi"/>
        </w:rPr>
        <w:t xml:space="preserve">, integritu, dostupnost a odolnost </w:t>
      </w:r>
      <w:r w:rsidRPr="00C54A50">
        <w:rPr>
          <w:rFonts w:cstheme="minorHAnsi"/>
        </w:rPr>
        <w:t>systém</w:t>
      </w:r>
      <w:r w:rsidR="00353862" w:rsidRPr="00C54A50">
        <w:rPr>
          <w:rFonts w:cstheme="minorHAnsi"/>
        </w:rPr>
        <w:t xml:space="preserve"> a </w:t>
      </w:r>
      <w:r w:rsidRPr="00C54A50">
        <w:rPr>
          <w:rFonts w:cstheme="minorHAnsi"/>
        </w:rPr>
        <w:t>služeb</w:t>
      </w:r>
      <w:r w:rsidR="00D707F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zpracov</w:t>
      </w:r>
      <w:r w:rsidR="00C1727E" w:rsidRPr="00C54A50">
        <w:rPr>
          <w:rFonts w:cstheme="minorHAnsi"/>
        </w:rPr>
        <w:t>á</w:t>
      </w:r>
      <w:r w:rsidRPr="00C54A50">
        <w:rPr>
          <w:rFonts w:cstheme="minorHAnsi"/>
        </w:rPr>
        <w:t>ní</w:t>
      </w:r>
      <w:r w:rsidR="00353862" w:rsidRPr="00C54A50">
        <w:rPr>
          <w:rFonts w:cstheme="minorHAnsi"/>
        </w:rPr>
        <w:t xml:space="preserve">, a </w:t>
      </w:r>
      <w:r w:rsidRPr="00C54A50">
        <w:rPr>
          <w:rFonts w:cstheme="minorHAnsi"/>
        </w:rPr>
        <w:t>včas</w:t>
      </w:r>
      <w:r w:rsidR="00353862" w:rsidRPr="00C54A50">
        <w:rPr>
          <w:rFonts w:cstheme="minorHAnsi"/>
        </w:rPr>
        <w:t xml:space="preserve"> obnovuje dostupnost </w:t>
      </w:r>
      <w:r w:rsidRPr="00C54A50">
        <w:rPr>
          <w:rFonts w:cstheme="minorHAnsi"/>
        </w:rPr>
        <w:t>osobních</w:t>
      </w:r>
      <w:r w:rsidR="00353862" w:rsidRPr="00C54A50">
        <w:rPr>
          <w:rFonts w:cstheme="minorHAnsi"/>
        </w:rPr>
        <w:t xml:space="preserve"> </w:t>
      </w:r>
      <w:r w:rsidR="00D707F5" w:rsidRPr="00C54A50">
        <w:rPr>
          <w:rFonts w:cstheme="minorHAnsi"/>
        </w:rPr>
        <w:t>ú</w:t>
      </w:r>
      <w:r w:rsidRPr="00C54A50">
        <w:rPr>
          <w:rFonts w:cstheme="minorHAnsi"/>
        </w:rPr>
        <w:t>daj</w:t>
      </w:r>
      <w:r w:rsidR="00D707F5" w:rsidRPr="00C54A50">
        <w:rPr>
          <w:rFonts w:cstheme="minorHAnsi"/>
        </w:rPr>
        <w:t>ů</w:t>
      </w:r>
      <w:r w:rsidR="00353862" w:rsidRPr="00C54A50">
        <w:rPr>
          <w:rFonts w:cstheme="minorHAnsi"/>
        </w:rPr>
        <w:t xml:space="preserve"> a </w:t>
      </w:r>
      <w:r w:rsidR="00D707F5" w:rsidRPr="00C54A50">
        <w:rPr>
          <w:rFonts w:cstheme="minorHAnsi"/>
        </w:rPr>
        <w:t>přístup</w:t>
      </w:r>
      <w:r w:rsidR="00353862" w:rsidRPr="00C54A50">
        <w:rPr>
          <w:rFonts w:cstheme="minorHAnsi"/>
        </w:rPr>
        <w:t xml:space="preserve"> k nim v </w:t>
      </w:r>
      <w:r w:rsidR="00D707F5" w:rsidRPr="00C54A50">
        <w:rPr>
          <w:rFonts w:cstheme="minorHAnsi"/>
        </w:rPr>
        <w:t>případě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fyzických</w:t>
      </w:r>
      <w:r w:rsidR="00D707F5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či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technických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incident</w:t>
      </w:r>
      <w:r w:rsidR="00D707F5" w:rsidRPr="00C54A50">
        <w:rPr>
          <w:rFonts w:cstheme="minorHAnsi"/>
        </w:rPr>
        <w:t>ů</w:t>
      </w:r>
      <w:r w:rsidR="00353862" w:rsidRPr="00C54A50">
        <w:rPr>
          <w:rFonts w:cstheme="minorHAnsi"/>
        </w:rPr>
        <w:t>.</w:t>
      </w:r>
    </w:p>
    <w:p w14:paraId="4F3A47A5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03C08849" w14:textId="5E324C7A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</w:t>
      </w:r>
      <w:r w:rsidR="00394499" w:rsidRPr="00C54A50">
        <w:rPr>
          <w:rFonts w:cstheme="minorHAnsi"/>
        </w:rPr>
        <w:t>tímto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prohlašuje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ochrana </w:t>
      </w:r>
      <w:r w:rsidR="00E0128A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udají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podléhá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rovněž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interním</w:t>
      </w:r>
      <w:r w:rsidR="00394499" w:rsidRPr="00C54A50">
        <w:rPr>
          <w:rFonts w:cstheme="minorHAnsi"/>
        </w:rPr>
        <w:t xml:space="preserve"> pokynům a předpisům poskytovatele.</w:t>
      </w:r>
    </w:p>
    <w:p w14:paraId="26196977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4FAC7E9D" w14:textId="1D0E586A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K </w:t>
      </w:r>
      <w:r w:rsidR="00E0128A" w:rsidRPr="00C54A50">
        <w:rPr>
          <w:rFonts w:cstheme="minorHAnsi"/>
        </w:rPr>
        <w:t>osobním</w:t>
      </w:r>
      <w:r w:rsidRPr="00C54A50">
        <w:rPr>
          <w:rFonts w:cstheme="minorHAnsi"/>
        </w:rPr>
        <w:t xml:space="preserve"> </w:t>
      </w:r>
      <w:r w:rsidR="00C1727E" w:rsidRPr="00C54A50">
        <w:rPr>
          <w:rFonts w:cstheme="minorHAnsi"/>
        </w:rPr>
        <w:t>údajům</w:t>
      </w:r>
      <w:r w:rsidRPr="00C54A50">
        <w:rPr>
          <w:rFonts w:cstheme="minorHAnsi"/>
        </w:rPr>
        <w:t xml:space="preserve"> budou </w:t>
      </w:r>
      <w:r w:rsidR="00E0128A" w:rsidRPr="00C54A50">
        <w:rPr>
          <w:rFonts w:cstheme="minorHAnsi"/>
        </w:rPr>
        <w:t>m</w:t>
      </w:r>
      <w:r w:rsidR="00C1727E" w:rsidRPr="00C54A50">
        <w:rPr>
          <w:rFonts w:cstheme="minorHAnsi"/>
        </w:rPr>
        <w:t>í</w:t>
      </w:r>
      <w:r w:rsidR="00E0128A" w:rsidRPr="00C54A50">
        <w:rPr>
          <w:rFonts w:cstheme="minorHAnsi"/>
        </w:rPr>
        <w:t>t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</w:t>
      </w:r>
      <w:r w:rsidR="00861748" w:rsidRPr="00C54A50">
        <w:rPr>
          <w:rFonts w:cstheme="minorHAnsi"/>
        </w:rPr>
        <w:t>ří</w:t>
      </w:r>
      <w:r w:rsidR="00E0128A" w:rsidRPr="00C54A50">
        <w:rPr>
          <w:rFonts w:cstheme="minorHAnsi"/>
        </w:rPr>
        <w:t>stup</w:t>
      </w:r>
      <w:r w:rsidRPr="00C54A50">
        <w:rPr>
          <w:rFonts w:cstheme="minorHAnsi"/>
        </w:rPr>
        <w:t xml:space="preserve"> pouze </w:t>
      </w:r>
      <w:r w:rsidR="00E0128A" w:rsidRPr="00C54A50">
        <w:rPr>
          <w:rFonts w:cstheme="minorHAnsi"/>
        </w:rPr>
        <w:t>oprávněné</w:t>
      </w:r>
      <w:r w:rsidRPr="00C54A50">
        <w:rPr>
          <w:rFonts w:cstheme="minorHAnsi"/>
        </w:rPr>
        <w:t xml:space="preserve"> osoby </w:t>
      </w:r>
      <w:r w:rsidR="00C1727E" w:rsidRPr="00C54A50">
        <w:rPr>
          <w:rFonts w:cstheme="minorHAnsi"/>
        </w:rPr>
        <w:t>p</w:t>
      </w:r>
      <w:r w:rsidRPr="00C54A50">
        <w:rPr>
          <w:rFonts w:cstheme="minorHAnsi"/>
        </w:rPr>
        <w:t>oskytovatele a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subdodavatel</w:t>
      </w:r>
      <w:r w:rsidR="00C1727E" w:rsidRPr="00C54A50">
        <w:rPr>
          <w:rFonts w:cstheme="minorHAnsi"/>
        </w:rPr>
        <w:t>ů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které</w:t>
      </w:r>
      <w:r w:rsidRPr="00C54A50">
        <w:rPr>
          <w:rFonts w:cstheme="minorHAnsi"/>
        </w:rPr>
        <w:t xml:space="preserve"> budou </w:t>
      </w:r>
      <w:r w:rsidR="00E0128A" w:rsidRPr="00C54A50">
        <w:rPr>
          <w:rFonts w:cstheme="minorHAnsi"/>
        </w:rPr>
        <w:t>m</w:t>
      </w:r>
      <w:r w:rsidR="00C1727E" w:rsidRPr="00C54A50">
        <w:rPr>
          <w:rFonts w:cstheme="minorHAnsi"/>
        </w:rPr>
        <w:t>í</w:t>
      </w:r>
      <w:r w:rsidR="00E0128A" w:rsidRPr="00C54A50">
        <w:rPr>
          <w:rFonts w:cstheme="minorHAnsi"/>
        </w:rPr>
        <w:t>t</w:t>
      </w:r>
      <w:r w:rsidRPr="00C54A50">
        <w:rPr>
          <w:rFonts w:cstheme="minorHAnsi"/>
        </w:rPr>
        <w:t xml:space="preserve"> Poskytovatelem stanoveny </w:t>
      </w:r>
      <w:r w:rsidR="00E0128A" w:rsidRPr="00C54A50">
        <w:rPr>
          <w:rFonts w:cstheme="minorHAnsi"/>
        </w:rPr>
        <w:t>podmínky</w:t>
      </w:r>
      <w:r w:rsidRPr="00C54A50">
        <w:rPr>
          <w:rFonts w:cstheme="minorHAnsi"/>
        </w:rPr>
        <w:t xml:space="preserve"> a rozsah </w:t>
      </w:r>
      <w:r w:rsidR="00E0128A" w:rsidRPr="00C54A50">
        <w:rPr>
          <w:rFonts w:cstheme="minorHAnsi"/>
        </w:rPr>
        <w:t>zpracovaní</w:t>
      </w:r>
      <w:r w:rsidR="00394499" w:rsidRPr="00C54A50">
        <w:rPr>
          <w:rFonts w:cstheme="minorHAnsi"/>
        </w:rPr>
        <w:t xml:space="preserve"> </w:t>
      </w:r>
      <w:r w:rsidR="00A723AB" w:rsidRPr="00C54A50">
        <w:rPr>
          <w:rFonts w:cstheme="minorHAnsi"/>
        </w:rPr>
        <w:t>ú</w:t>
      </w:r>
      <w:r w:rsidR="00E0128A" w:rsidRPr="00C54A50">
        <w:rPr>
          <w:rFonts w:cstheme="minorHAnsi"/>
        </w:rPr>
        <w:t>daj</w:t>
      </w:r>
      <w:r w:rsidR="00C1727E" w:rsidRPr="00C54A50">
        <w:rPr>
          <w:rFonts w:cstheme="minorHAnsi"/>
        </w:rPr>
        <w:t>ů</w:t>
      </w:r>
      <w:r w:rsidRPr="00C54A50">
        <w:rPr>
          <w:rFonts w:cstheme="minorHAnsi"/>
        </w:rPr>
        <w:t>.</w:t>
      </w:r>
    </w:p>
    <w:p w14:paraId="78969EE5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58B7B874" w14:textId="6E73E532" w:rsidR="00394499" w:rsidRPr="00C54A50" w:rsidRDefault="00E0128A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>Oprávněné</w:t>
      </w:r>
      <w:r w:rsidR="00353862" w:rsidRPr="00C54A50">
        <w:rPr>
          <w:rFonts w:cstheme="minorHAnsi"/>
        </w:rPr>
        <w:t xml:space="preserve"> osoby poskytovatele, </w:t>
      </w:r>
      <w:r w:rsidRPr="00C54A50">
        <w:rPr>
          <w:rFonts w:cstheme="minorHAnsi"/>
        </w:rPr>
        <w:t>které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zpracovávaj</w:t>
      </w:r>
      <w:r w:rsidR="00C1727E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osobn</w:t>
      </w:r>
      <w:r w:rsidR="00861748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údaje</w:t>
      </w:r>
      <w:r w:rsidR="00353862" w:rsidRPr="00C54A50">
        <w:rPr>
          <w:rFonts w:cstheme="minorHAnsi"/>
        </w:rPr>
        <w:t xml:space="preserve"> podle </w:t>
      </w:r>
      <w:r w:rsidRPr="00C54A50">
        <w:rPr>
          <w:rFonts w:cstheme="minorHAnsi"/>
        </w:rPr>
        <w:t>těchto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podmínek</w:t>
      </w:r>
      <w:r w:rsidR="00353862" w:rsidRPr="00C54A50">
        <w:rPr>
          <w:rFonts w:cstheme="minorHAnsi"/>
        </w:rPr>
        <w:t>,</w:t>
      </w:r>
      <w:r w:rsidR="00394499" w:rsidRPr="00C54A50">
        <w:rPr>
          <w:rFonts w:cstheme="minorHAnsi"/>
        </w:rPr>
        <w:t xml:space="preserve"> </w:t>
      </w:r>
      <w:r w:rsidR="008258C6" w:rsidRPr="00C54A50">
        <w:rPr>
          <w:rFonts w:cstheme="minorHAnsi"/>
        </w:rPr>
        <w:t>jsou povinny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zachovávat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mlčenlivost</w:t>
      </w:r>
      <w:r w:rsidR="00353862" w:rsidRPr="00C54A50">
        <w:rPr>
          <w:rFonts w:cstheme="minorHAnsi"/>
        </w:rPr>
        <w:t xml:space="preserve"> o </w:t>
      </w:r>
      <w:r w:rsidRPr="00C54A50">
        <w:rPr>
          <w:rFonts w:cstheme="minorHAnsi"/>
        </w:rPr>
        <w:t>osobních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údajích</w:t>
      </w:r>
      <w:r w:rsidR="00353862" w:rsidRPr="00C54A50">
        <w:rPr>
          <w:rFonts w:cstheme="minorHAnsi"/>
        </w:rPr>
        <w:t xml:space="preserve"> a o </w:t>
      </w:r>
      <w:r w:rsidRPr="00C54A50">
        <w:rPr>
          <w:rFonts w:cstheme="minorHAnsi"/>
        </w:rPr>
        <w:t>bezpečnostních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opatřeních</w:t>
      </w:r>
      <w:r w:rsidR="00353862" w:rsidRPr="00C54A50">
        <w:rPr>
          <w:rFonts w:cstheme="minorHAnsi"/>
        </w:rPr>
        <w:t>,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jejichž</w:t>
      </w:r>
      <w:r w:rsidR="00353862" w:rsidRPr="00C54A50">
        <w:rPr>
          <w:rFonts w:cstheme="minorHAnsi"/>
        </w:rPr>
        <w:t xml:space="preserve"> </w:t>
      </w:r>
      <w:r w:rsidR="008258C6">
        <w:rPr>
          <w:rFonts w:cstheme="minorHAnsi"/>
        </w:rPr>
        <w:t>zveřejnění</w:t>
      </w:r>
      <w:r w:rsidR="00353862" w:rsidRPr="00C54A50">
        <w:rPr>
          <w:rFonts w:cstheme="minorHAnsi"/>
        </w:rPr>
        <w:t xml:space="preserve"> by ohrozilo jejich </w:t>
      </w:r>
      <w:r w:rsidRPr="00C54A50">
        <w:rPr>
          <w:rFonts w:cstheme="minorHAnsi"/>
        </w:rPr>
        <w:t>zabezpečen</w:t>
      </w:r>
      <w:r w:rsidR="00F34FF6" w:rsidRPr="00C54A50">
        <w:rPr>
          <w:rFonts w:cstheme="minorHAnsi"/>
        </w:rPr>
        <w:t>í</w:t>
      </w:r>
      <w:r w:rsidR="00353862" w:rsidRPr="00C54A50">
        <w:rPr>
          <w:rFonts w:cstheme="minorHAnsi"/>
        </w:rPr>
        <w:t>.</w:t>
      </w:r>
    </w:p>
    <w:p w14:paraId="4A3B53F9" w14:textId="20C65585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lastRenderedPageBreak/>
        <w:t xml:space="preserve">Poskytovatel bude </w:t>
      </w:r>
      <w:r w:rsidR="00E0128A" w:rsidRPr="00C54A50">
        <w:rPr>
          <w:rFonts w:cstheme="minorHAnsi"/>
        </w:rPr>
        <w:t>odběrateli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nápomocen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prostřednictvím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vhodných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technických</w:t>
      </w:r>
      <w:r w:rsidRPr="00C54A50">
        <w:rPr>
          <w:rFonts w:cstheme="minorHAnsi"/>
        </w:rPr>
        <w:t xml:space="preserve"> a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organizačních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opatřen</w:t>
      </w:r>
      <w:r w:rsidR="00F34FF6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, pokud je to </w:t>
      </w:r>
      <w:r w:rsidR="00E0128A" w:rsidRPr="00C54A50">
        <w:rPr>
          <w:rFonts w:cstheme="minorHAnsi"/>
        </w:rPr>
        <w:t>možné</w:t>
      </w:r>
      <w:r w:rsidRPr="00C54A50">
        <w:rPr>
          <w:rFonts w:cstheme="minorHAnsi"/>
        </w:rPr>
        <w:t xml:space="preserve">, pro </w:t>
      </w:r>
      <w:r w:rsidR="008258C6">
        <w:rPr>
          <w:rFonts w:cstheme="minorHAnsi"/>
        </w:rPr>
        <w:t>splnění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odběratelovy</w:t>
      </w:r>
      <w:r w:rsidRPr="00C54A50">
        <w:rPr>
          <w:rFonts w:cstheme="minorHAnsi"/>
        </w:rPr>
        <w:t xml:space="preserve"> povinnosti reagovat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na </w:t>
      </w:r>
      <w:r w:rsidR="00394499" w:rsidRPr="00C54A50">
        <w:rPr>
          <w:rFonts w:cstheme="minorHAnsi"/>
        </w:rPr>
        <w:t>žá</w:t>
      </w:r>
      <w:r w:rsidRPr="00C54A50">
        <w:rPr>
          <w:rFonts w:cstheme="minorHAnsi"/>
        </w:rPr>
        <w:t xml:space="preserve">dosti o </w:t>
      </w:r>
      <w:r w:rsidR="00E0128A" w:rsidRPr="00C54A50">
        <w:rPr>
          <w:rFonts w:cstheme="minorHAnsi"/>
        </w:rPr>
        <w:t>výkon</w:t>
      </w:r>
      <w:r w:rsidRPr="00C54A50">
        <w:rPr>
          <w:rFonts w:cstheme="minorHAnsi"/>
        </w:rPr>
        <w:t xml:space="preserve"> pr</w:t>
      </w:r>
      <w:r w:rsidR="00F34FF6" w:rsidRPr="00C54A50">
        <w:rPr>
          <w:rFonts w:cstheme="minorHAnsi"/>
        </w:rPr>
        <w:t>á</w:t>
      </w:r>
      <w:r w:rsidRPr="00C54A50">
        <w:rPr>
          <w:rFonts w:cstheme="minorHAnsi"/>
        </w:rPr>
        <w:t xml:space="preserve">v subjektu </w:t>
      </w:r>
      <w:r w:rsidR="00B54B3B" w:rsidRPr="00C54A50">
        <w:rPr>
          <w:rFonts w:cstheme="minorHAnsi"/>
        </w:rPr>
        <w:t>ú</w:t>
      </w:r>
      <w:r w:rsidR="00E0128A" w:rsidRPr="00C54A50">
        <w:rPr>
          <w:rFonts w:cstheme="minorHAnsi"/>
        </w:rPr>
        <w:t>daj</w:t>
      </w:r>
      <w:r w:rsidR="00F34FF6" w:rsidRPr="00C54A50">
        <w:rPr>
          <w:rFonts w:cstheme="minorHAnsi"/>
        </w:rPr>
        <w:t>ů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stanovených</w:t>
      </w:r>
      <w:r w:rsidRPr="00C54A50">
        <w:rPr>
          <w:rFonts w:cstheme="minorHAnsi"/>
        </w:rPr>
        <w:t xml:space="preserve"> v GDPR; </w:t>
      </w:r>
      <w:r w:rsidR="00E0128A" w:rsidRPr="00C54A50">
        <w:rPr>
          <w:rFonts w:cstheme="minorHAnsi"/>
        </w:rPr>
        <w:t>stejné</w:t>
      </w:r>
      <w:r w:rsidRPr="00C54A50">
        <w:rPr>
          <w:rFonts w:cstheme="minorHAnsi"/>
        </w:rPr>
        <w:t xml:space="preserve"> tak </w:t>
      </w:r>
      <w:r w:rsidR="00E0128A" w:rsidRPr="00C54A50">
        <w:rPr>
          <w:rFonts w:cstheme="minorHAnsi"/>
        </w:rPr>
        <w:t>při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zajišťované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souladu s povinnostmi podle </w:t>
      </w:r>
      <w:r w:rsidR="00F34FF6" w:rsidRPr="00C54A50">
        <w:rPr>
          <w:rFonts w:cstheme="minorHAnsi"/>
        </w:rPr>
        <w:t>č</w:t>
      </w:r>
      <w:r w:rsidRPr="00C54A50">
        <w:rPr>
          <w:rFonts w:cstheme="minorHAnsi"/>
        </w:rPr>
        <w:t xml:space="preserve">l. 32 </w:t>
      </w:r>
      <w:r w:rsidR="00E0128A" w:rsidRPr="00C54A50">
        <w:rPr>
          <w:rFonts w:cstheme="minorHAnsi"/>
        </w:rPr>
        <w:t>a</w:t>
      </w:r>
      <w:r w:rsidRPr="00C54A50">
        <w:rPr>
          <w:rFonts w:cstheme="minorHAnsi"/>
        </w:rPr>
        <w:t xml:space="preserve"> 36 GDPR, a to </w:t>
      </w:r>
      <w:r w:rsidR="00E0128A" w:rsidRPr="00C54A50">
        <w:rPr>
          <w:rFonts w:cstheme="minorHAnsi"/>
        </w:rPr>
        <w:t>při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zohledněn</w:t>
      </w:r>
      <w:r w:rsidR="00B54B3B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povahy </w:t>
      </w:r>
      <w:r w:rsidR="00E0128A" w:rsidRPr="00C54A50">
        <w:rPr>
          <w:rFonts w:cstheme="minorHAnsi"/>
        </w:rPr>
        <w:t>zpracovaní</w:t>
      </w:r>
      <w:r w:rsidRPr="00C54A50">
        <w:rPr>
          <w:rFonts w:cstheme="minorHAnsi"/>
        </w:rPr>
        <w:t xml:space="preserve"> a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informace</w:t>
      </w:r>
      <w:r w:rsidRPr="00C54A50">
        <w:rPr>
          <w:rFonts w:cstheme="minorHAnsi"/>
        </w:rPr>
        <w:t>, je</w:t>
      </w:r>
      <w:r w:rsidR="00F34FF6" w:rsidRPr="00C54A50">
        <w:rPr>
          <w:rFonts w:cstheme="minorHAnsi"/>
        </w:rPr>
        <w:t>ž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má</w:t>
      </w:r>
      <w:r w:rsidRPr="00C54A50">
        <w:rPr>
          <w:rFonts w:cstheme="minorHAnsi"/>
        </w:rPr>
        <w:t xml:space="preserve"> poskytovatel k dispozici.</w:t>
      </w:r>
    </w:p>
    <w:p w14:paraId="21F03357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2A665AA4" w14:textId="5C147123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 </w:t>
      </w:r>
      <w:r w:rsidR="00E0128A" w:rsidRPr="00C54A50">
        <w:rPr>
          <w:rFonts w:cstheme="minorHAnsi"/>
        </w:rPr>
        <w:t>ukončené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poskytovan</w:t>
      </w:r>
      <w:r w:rsidR="00F34FF6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plněn</w:t>
      </w:r>
      <w:r w:rsidR="00F34FF6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které</w:t>
      </w:r>
      <w:r w:rsidRPr="00C54A50">
        <w:rPr>
          <w:rFonts w:cstheme="minorHAnsi"/>
        </w:rPr>
        <w:t xml:space="preserve"> je spojeno se </w:t>
      </w:r>
      <w:r w:rsidR="00E0128A" w:rsidRPr="00C54A50">
        <w:rPr>
          <w:rFonts w:cstheme="minorHAnsi"/>
        </w:rPr>
        <w:t>zpracov</w:t>
      </w:r>
      <w:r w:rsidR="00F34FF6" w:rsidRPr="00C54A50">
        <w:rPr>
          <w:rFonts w:cstheme="minorHAnsi"/>
        </w:rPr>
        <w:t>á</w:t>
      </w:r>
      <w:r w:rsidR="00E0128A" w:rsidRPr="00C54A50">
        <w:rPr>
          <w:rFonts w:cstheme="minorHAnsi"/>
        </w:rPr>
        <w:t>n</w:t>
      </w:r>
      <w:r w:rsidR="00F34FF6" w:rsidRPr="00C54A50">
        <w:rPr>
          <w:rFonts w:cstheme="minorHAnsi"/>
        </w:rPr>
        <w:t>í</w:t>
      </w:r>
      <w:r w:rsidR="00E0128A" w:rsidRPr="00C54A50">
        <w:rPr>
          <w:rFonts w:cstheme="minorHAnsi"/>
        </w:rPr>
        <w:t>m</w:t>
      </w:r>
      <w:r w:rsidRPr="00C54A50">
        <w:rPr>
          <w:rFonts w:cstheme="minorHAnsi"/>
        </w:rPr>
        <w:t>, je poskytovatel povinen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všechny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osobně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vymazat, nebo je </w:t>
      </w:r>
      <w:r w:rsidR="00E0128A" w:rsidRPr="00C54A50">
        <w:rPr>
          <w:rFonts w:cstheme="minorHAnsi"/>
        </w:rPr>
        <w:t>vrátit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odběrateli</w:t>
      </w:r>
      <w:r w:rsidRPr="00C54A50">
        <w:rPr>
          <w:rFonts w:cstheme="minorHAnsi"/>
        </w:rPr>
        <w:t xml:space="preserve">, pokud </w:t>
      </w:r>
      <w:r w:rsidR="00E0128A" w:rsidRPr="00C54A50">
        <w:rPr>
          <w:rFonts w:cstheme="minorHAnsi"/>
        </w:rPr>
        <w:t>nemá</w:t>
      </w:r>
      <w:r w:rsidRPr="00C54A50">
        <w:rPr>
          <w:rFonts w:cstheme="minorHAnsi"/>
        </w:rPr>
        <w:t xml:space="preserve"> povinnost </w:t>
      </w:r>
      <w:r w:rsidR="00E0128A" w:rsidRPr="00C54A50">
        <w:rPr>
          <w:rFonts w:cstheme="minorHAnsi"/>
        </w:rPr>
        <w:t>uložit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osobn</w:t>
      </w:r>
      <w:r w:rsidR="00861748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údaje</w:t>
      </w:r>
      <w:r w:rsidRPr="00C54A50">
        <w:rPr>
          <w:rFonts w:cstheme="minorHAnsi"/>
        </w:rPr>
        <w:t xml:space="preserve"> na z</w:t>
      </w:r>
      <w:r w:rsidR="00F34FF6" w:rsidRPr="00C54A50">
        <w:rPr>
          <w:rFonts w:cstheme="minorHAnsi"/>
        </w:rPr>
        <w:t>á</w:t>
      </w:r>
      <w:r w:rsidRPr="00C54A50">
        <w:rPr>
          <w:rFonts w:cstheme="minorHAnsi"/>
        </w:rPr>
        <w:t>klad</w:t>
      </w:r>
      <w:r w:rsidR="00F34FF6" w:rsidRPr="00C54A50">
        <w:rPr>
          <w:rFonts w:cstheme="minorHAnsi"/>
        </w:rPr>
        <w:t>ě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zvláštního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zákona</w:t>
      </w:r>
      <w:r w:rsidRPr="00C54A50">
        <w:rPr>
          <w:rFonts w:cstheme="minorHAnsi"/>
        </w:rPr>
        <w:t>.</w:t>
      </w:r>
    </w:p>
    <w:p w14:paraId="18033AB1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1A07D531" w14:textId="311F1818" w:rsidR="00353862" w:rsidRPr="00C54A50" w:rsidRDefault="00353862" w:rsidP="00AB617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poskytne </w:t>
      </w:r>
      <w:r w:rsidR="00E0128A" w:rsidRPr="00C54A50">
        <w:rPr>
          <w:rFonts w:cstheme="minorHAnsi"/>
        </w:rPr>
        <w:t>odběrateli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veškeré</w:t>
      </w:r>
      <w:r w:rsidRPr="00C54A50">
        <w:rPr>
          <w:rFonts w:cstheme="minorHAnsi"/>
        </w:rPr>
        <w:t xml:space="preserve"> informace </w:t>
      </w:r>
      <w:r w:rsidR="00E0128A" w:rsidRPr="00C54A50">
        <w:rPr>
          <w:rFonts w:cstheme="minorHAnsi"/>
        </w:rPr>
        <w:t>potřebné</w:t>
      </w:r>
      <w:r w:rsidRPr="00C54A50">
        <w:rPr>
          <w:rFonts w:cstheme="minorHAnsi"/>
        </w:rPr>
        <w:t xml:space="preserve"> k </w:t>
      </w:r>
      <w:r w:rsidR="00E0128A" w:rsidRPr="00C54A50">
        <w:rPr>
          <w:rFonts w:cstheme="minorHAnsi"/>
        </w:rPr>
        <w:t>doložen</w:t>
      </w:r>
      <w:r w:rsidR="00F34FF6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toho, </w:t>
      </w:r>
      <w:r w:rsidR="00E0128A" w:rsidRPr="00C54A50">
        <w:rPr>
          <w:rFonts w:cstheme="minorHAnsi"/>
        </w:rPr>
        <w:t>že</w:t>
      </w:r>
      <w:r w:rsidRPr="00C54A50">
        <w:rPr>
          <w:rFonts w:cstheme="minorHAnsi"/>
        </w:rPr>
        <w:t xml:space="preserve"> byly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splněny</w:t>
      </w:r>
      <w:r w:rsidRPr="00C54A50">
        <w:rPr>
          <w:rFonts w:cstheme="minorHAnsi"/>
        </w:rPr>
        <w:t xml:space="preserve"> povinnosti podle t</w:t>
      </w:r>
      <w:r w:rsidR="00F34FF6" w:rsidRPr="00C54A50">
        <w:rPr>
          <w:rFonts w:cstheme="minorHAnsi"/>
        </w:rPr>
        <w:t>é</w:t>
      </w:r>
      <w:r w:rsidRPr="00C54A50">
        <w:rPr>
          <w:rFonts w:cstheme="minorHAnsi"/>
        </w:rPr>
        <w:t xml:space="preserve">to smlouvy a GDPR, </w:t>
      </w:r>
      <w:r w:rsidR="00E0128A" w:rsidRPr="00C54A50">
        <w:rPr>
          <w:rFonts w:cstheme="minorHAnsi"/>
        </w:rPr>
        <w:t>umožn</w:t>
      </w:r>
      <w:r w:rsidR="009B6CFC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audity, </w:t>
      </w:r>
      <w:r w:rsidR="00E0128A" w:rsidRPr="00C54A50">
        <w:rPr>
          <w:rFonts w:cstheme="minorHAnsi"/>
        </w:rPr>
        <w:t>včetně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inspekce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prováděné</w:t>
      </w:r>
      <w:r w:rsidR="00394499" w:rsidRPr="00C54A50">
        <w:rPr>
          <w:rFonts w:cstheme="minorHAnsi"/>
        </w:rPr>
        <w:t xml:space="preserve"> </w:t>
      </w:r>
      <w:r w:rsidR="00F34FF6" w:rsidRPr="00C54A50">
        <w:rPr>
          <w:rFonts w:cstheme="minorHAnsi"/>
        </w:rPr>
        <w:t>o</w:t>
      </w:r>
      <w:r w:rsidR="00E0128A" w:rsidRPr="00C54A50">
        <w:rPr>
          <w:rFonts w:cstheme="minorHAnsi"/>
        </w:rPr>
        <w:t>dběratelem</w:t>
      </w:r>
      <w:r w:rsidRPr="00C54A50">
        <w:rPr>
          <w:rFonts w:cstheme="minorHAnsi"/>
        </w:rPr>
        <w:t xml:space="preserve"> nebo </w:t>
      </w:r>
      <w:r w:rsidR="00E0128A" w:rsidRPr="00C54A50">
        <w:rPr>
          <w:rFonts w:cstheme="minorHAnsi"/>
        </w:rPr>
        <w:t>jiným</w:t>
      </w:r>
      <w:r w:rsidRPr="00C54A50">
        <w:rPr>
          <w:rFonts w:cstheme="minorHAnsi"/>
        </w:rPr>
        <w:t xml:space="preserve"> auditorem, </w:t>
      </w:r>
      <w:r w:rsidR="00E0128A" w:rsidRPr="00C54A50">
        <w:rPr>
          <w:rFonts w:cstheme="minorHAnsi"/>
        </w:rPr>
        <w:t>kterého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odběratel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pověřil</w:t>
      </w:r>
      <w:r w:rsidRPr="00C54A50">
        <w:rPr>
          <w:rFonts w:cstheme="minorHAnsi"/>
        </w:rPr>
        <w:t>.</w:t>
      </w:r>
    </w:p>
    <w:p w14:paraId="664A9126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62B84E26" w14:textId="70BBC6CC" w:rsidR="00353862" w:rsidRPr="00C54A50" w:rsidRDefault="00E0128A" w:rsidP="00FC5803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C54A50">
        <w:rPr>
          <w:rFonts w:cstheme="minorHAnsi"/>
        </w:rPr>
        <w:t>Odběratel</w:t>
      </w:r>
      <w:r w:rsidR="00353862" w:rsidRPr="00C54A50">
        <w:rPr>
          <w:rFonts w:cstheme="minorHAnsi"/>
        </w:rPr>
        <w:t xml:space="preserve"> se zavazuje </w:t>
      </w:r>
      <w:r w:rsidRPr="00C54A50">
        <w:rPr>
          <w:rFonts w:cstheme="minorHAnsi"/>
        </w:rPr>
        <w:t>neprodlené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ohlašovat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všechny</w:t>
      </w:r>
      <w:r w:rsidR="00353862" w:rsidRPr="00C54A50">
        <w:rPr>
          <w:rFonts w:cstheme="minorHAnsi"/>
        </w:rPr>
        <w:t xml:space="preserve"> jemu </w:t>
      </w:r>
      <w:r w:rsidRPr="00C54A50">
        <w:rPr>
          <w:rFonts w:cstheme="minorHAnsi"/>
        </w:rPr>
        <w:t>známe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skutečnosti</w:t>
      </w:r>
      <w:r w:rsidR="00353862" w:rsidRPr="00C54A50">
        <w:rPr>
          <w:rFonts w:cstheme="minorHAnsi"/>
        </w:rPr>
        <w:t xml:space="preserve">, </w:t>
      </w:r>
      <w:r w:rsidRPr="00C54A50">
        <w:rPr>
          <w:rFonts w:cstheme="minorHAnsi"/>
        </w:rPr>
        <w:t>které</w:t>
      </w:r>
      <w:r w:rsidR="00353862" w:rsidRPr="00C54A50">
        <w:rPr>
          <w:rFonts w:cstheme="minorHAnsi"/>
        </w:rPr>
        <w:t xml:space="preserve"> by mohly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nepř</w:t>
      </w:r>
      <w:r w:rsidR="00F34FF6" w:rsidRPr="00C54A50">
        <w:rPr>
          <w:rFonts w:cstheme="minorHAnsi"/>
        </w:rPr>
        <w:t>í</w:t>
      </w:r>
      <w:r w:rsidRPr="00C54A50">
        <w:rPr>
          <w:rFonts w:cstheme="minorHAnsi"/>
        </w:rPr>
        <w:t>zniv</w:t>
      </w:r>
      <w:r w:rsidR="00F34FF6" w:rsidRPr="00C54A50">
        <w:rPr>
          <w:rFonts w:cstheme="minorHAnsi"/>
        </w:rPr>
        <w:t>ě</w:t>
      </w:r>
      <w:r w:rsidR="00353862" w:rsidRPr="00C54A50">
        <w:rPr>
          <w:rFonts w:cstheme="minorHAnsi"/>
        </w:rPr>
        <w:t xml:space="preserve"> ovlivnit </w:t>
      </w:r>
      <w:r w:rsidR="00F34FF6" w:rsidRPr="00C54A50">
        <w:rPr>
          <w:rFonts w:cstheme="minorHAnsi"/>
        </w:rPr>
        <w:t>ř</w:t>
      </w:r>
      <w:r w:rsidRPr="00C54A50">
        <w:rPr>
          <w:rFonts w:cstheme="minorHAnsi"/>
        </w:rPr>
        <w:t>ádné</w:t>
      </w:r>
      <w:r w:rsidR="00353862" w:rsidRPr="00C54A50">
        <w:rPr>
          <w:rFonts w:cstheme="minorHAnsi"/>
        </w:rPr>
        <w:t xml:space="preserve"> a </w:t>
      </w:r>
      <w:r w:rsidRPr="00C54A50">
        <w:rPr>
          <w:rFonts w:cstheme="minorHAnsi"/>
        </w:rPr>
        <w:t>včasné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plněn</w:t>
      </w:r>
      <w:r w:rsidR="00E349A8" w:rsidRPr="00C54A50">
        <w:rPr>
          <w:rFonts w:cstheme="minorHAnsi"/>
        </w:rPr>
        <w:t>í</w:t>
      </w:r>
      <w:r w:rsidR="00353862" w:rsidRPr="00C54A50">
        <w:rPr>
          <w:rFonts w:cstheme="minorHAnsi"/>
        </w:rPr>
        <w:t xml:space="preserve"> </w:t>
      </w:r>
      <w:r w:rsidR="00F34FF6" w:rsidRPr="00C54A50">
        <w:rPr>
          <w:rFonts w:cstheme="minorHAnsi"/>
        </w:rPr>
        <w:t>závazků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vyplývajících</w:t>
      </w:r>
      <w:r w:rsidR="00353862" w:rsidRPr="00C54A50">
        <w:rPr>
          <w:rFonts w:cstheme="minorHAnsi"/>
        </w:rPr>
        <w:t xml:space="preserve"> z </w:t>
      </w:r>
      <w:r w:rsidRPr="00C54A50">
        <w:rPr>
          <w:rFonts w:cstheme="minorHAnsi"/>
        </w:rPr>
        <w:t>těchto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podmínek</w:t>
      </w:r>
      <w:r w:rsidR="00353862" w:rsidRPr="00C54A50">
        <w:rPr>
          <w:rFonts w:cstheme="minorHAnsi"/>
        </w:rPr>
        <w:t xml:space="preserve"> a poskytnout</w:t>
      </w:r>
      <w:r w:rsidR="00394499" w:rsidRPr="00C54A50">
        <w:rPr>
          <w:rFonts w:cstheme="minorHAnsi"/>
        </w:rPr>
        <w:t xml:space="preserve"> </w:t>
      </w:r>
      <w:r w:rsidR="00BC7B90" w:rsidRPr="00C54A50">
        <w:rPr>
          <w:rFonts w:cstheme="minorHAnsi"/>
        </w:rPr>
        <w:t>p</w:t>
      </w:r>
      <w:r w:rsidR="00353862" w:rsidRPr="00C54A50">
        <w:rPr>
          <w:rFonts w:cstheme="minorHAnsi"/>
        </w:rPr>
        <w:t xml:space="preserve">oskytovateli </w:t>
      </w:r>
      <w:r w:rsidRPr="00C54A50">
        <w:rPr>
          <w:rFonts w:cstheme="minorHAnsi"/>
        </w:rPr>
        <w:t>součinnost</w:t>
      </w:r>
      <w:r w:rsidR="00353862" w:rsidRPr="00C54A50">
        <w:rPr>
          <w:rFonts w:cstheme="minorHAnsi"/>
        </w:rPr>
        <w:t xml:space="preserve"> nezbytnou pro </w:t>
      </w:r>
      <w:r w:rsidRPr="00C54A50">
        <w:rPr>
          <w:rFonts w:cstheme="minorHAnsi"/>
        </w:rPr>
        <w:t>plněné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těchto</w:t>
      </w:r>
      <w:r w:rsidR="00353862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>podmínek</w:t>
      </w:r>
      <w:r w:rsidR="00353862" w:rsidRPr="00C54A50">
        <w:rPr>
          <w:rFonts w:cstheme="minorHAnsi"/>
        </w:rPr>
        <w:t xml:space="preserve"> a povinnosti.</w:t>
      </w:r>
    </w:p>
    <w:p w14:paraId="2301AD3F" w14:textId="77777777" w:rsidR="00394499" w:rsidRPr="00C54A50" w:rsidRDefault="00394499" w:rsidP="00E06DA9">
      <w:pPr>
        <w:pStyle w:val="Bezmezer"/>
        <w:jc w:val="both"/>
        <w:rPr>
          <w:rFonts w:cstheme="minorHAnsi"/>
        </w:rPr>
      </w:pPr>
    </w:p>
    <w:p w14:paraId="2552B158" w14:textId="46D28E74" w:rsidR="00353862" w:rsidRPr="00C54A50" w:rsidRDefault="00353862" w:rsidP="00FC5803">
      <w:pPr>
        <w:pStyle w:val="Bezmezer"/>
        <w:numPr>
          <w:ilvl w:val="0"/>
          <w:numId w:val="17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Poskytovatel bez ohledu na to, zda </w:t>
      </w:r>
      <w:r w:rsidR="00E0128A" w:rsidRPr="00C54A50">
        <w:rPr>
          <w:rFonts w:cstheme="minorHAnsi"/>
        </w:rPr>
        <w:t>při</w:t>
      </w:r>
      <w:r w:rsidRPr="00C54A50">
        <w:rPr>
          <w:rFonts w:cstheme="minorHAnsi"/>
        </w:rPr>
        <w:t xml:space="preserve"> </w:t>
      </w:r>
      <w:r w:rsidR="00C36777" w:rsidRPr="00C54A50">
        <w:rPr>
          <w:rFonts w:cstheme="minorHAnsi"/>
        </w:rPr>
        <w:t>plnění této</w:t>
      </w:r>
      <w:r w:rsidRPr="00C54A50">
        <w:rPr>
          <w:rFonts w:cstheme="minorHAnsi"/>
        </w:rPr>
        <w:t xml:space="preserve"> smlouvy </w:t>
      </w:r>
      <w:r w:rsidR="00E0128A" w:rsidRPr="00C54A50">
        <w:rPr>
          <w:rFonts w:cstheme="minorHAnsi"/>
        </w:rPr>
        <w:t>dochází</w:t>
      </w:r>
      <w:r w:rsidRPr="00C54A50">
        <w:rPr>
          <w:rFonts w:cstheme="minorHAnsi"/>
        </w:rPr>
        <w:t xml:space="preserve"> ke </w:t>
      </w:r>
      <w:r w:rsidR="00E0128A" w:rsidRPr="00C54A50">
        <w:rPr>
          <w:rFonts w:cstheme="minorHAnsi"/>
        </w:rPr>
        <w:t>zpracov</w:t>
      </w:r>
      <w:r w:rsidR="00C36777" w:rsidRPr="00C54A50">
        <w:rPr>
          <w:rFonts w:cstheme="minorHAnsi"/>
        </w:rPr>
        <w:t>á</w:t>
      </w:r>
      <w:r w:rsidR="00E0128A" w:rsidRPr="00C54A50">
        <w:rPr>
          <w:rFonts w:cstheme="minorHAnsi"/>
        </w:rPr>
        <w:t>ní</w:t>
      </w:r>
      <w:r w:rsidRPr="00C54A50">
        <w:rPr>
          <w:rFonts w:cstheme="minorHAnsi"/>
        </w:rPr>
        <w:t xml:space="preserve"> </w:t>
      </w:r>
      <w:r w:rsidR="00C36777" w:rsidRPr="00C54A50">
        <w:rPr>
          <w:rFonts w:cstheme="minorHAnsi"/>
        </w:rPr>
        <w:t>osobních údajů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t</w:t>
      </w:r>
      <w:r w:rsidR="00E349A8" w:rsidRPr="00C54A50">
        <w:rPr>
          <w:rFonts w:cstheme="minorHAnsi"/>
        </w:rPr>
        <w:t>í</w:t>
      </w:r>
      <w:r w:rsidR="00E0128A" w:rsidRPr="00C54A50">
        <w:rPr>
          <w:rFonts w:cstheme="minorHAnsi"/>
        </w:rPr>
        <w:t>mto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poskytovatelem, je povinen </w:t>
      </w:r>
      <w:r w:rsidR="00E0128A" w:rsidRPr="00C54A50">
        <w:rPr>
          <w:rFonts w:cstheme="minorHAnsi"/>
        </w:rPr>
        <w:t>zachovávat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mlčenlivost</w:t>
      </w:r>
      <w:r w:rsidRPr="00C54A50">
        <w:rPr>
          <w:rFonts w:cstheme="minorHAnsi"/>
        </w:rPr>
        <w:t xml:space="preserve"> o </w:t>
      </w:r>
      <w:r w:rsidR="00E0128A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údajích</w:t>
      </w:r>
      <w:r w:rsidRPr="00C54A50">
        <w:rPr>
          <w:rFonts w:cstheme="minorHAnsi"/>
        </w:rPr>
        <w:t xml:space="preserve"> a o </w:t>
      </w:r>
      <w:r w:rsidR="00E0128A" w:rsidRPr="00C54A50">
        <w:rPr>
          <w:rFonts w:cstheme="minorHAnsi"/>
        </w:rPr>
        <w:t>bezpečnostních</w:t>
      </w:r>
      <w:r w:rsidR="00394499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opatřeních</w:t>
      </w:r>
      <w:r w:rsidRPr="00C54A50">
        <w:rPr>
          <w:rFonts w:cstheme="minorHAnsi"/>
        </w:rPr>
        <w:t xml:space="preserve">, </w:t>
      </w:r>
      <w:r w:rsidR="00E0128A" w:rsidRPr="00C54A50">
        <w:rPr>
          <w:rFonts w:cstheme="minorHAnsi"/>
        </w:rPr>
        <w:t>jejichž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zveřejněn</w:t>
      </w:r>
      <w:r w:rsidR="009B6CFC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by ohrozilo </w:t>
      </w:r>
      <w:r w:rsidR="00E0128A" w:rsidRPr="00C54A50">
        <w:rPr>
          <w:rFonts w:cstheme="minorHAnsi"/>
        </w:rPr>
        <w:t>zabezpečen</w:t>
      </w:r>
      <w:r w:rsidR="00E349A8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osobních</w:t>
      </w:r>
      <w:r w:rsidRPr="00C54A50">
        <w:rPr>
          <w:rFonts w:cstheme="minorHAnsi"/>
        </w:rPr>
        <w:t xml:space="preserve"> </w:t>
      </w:r>
      <w:r w:rsidR="00801E14">
        <w:rPr>
          <w:rFonts w:cstheme="minorHAnsi"/>
        </w:rPr>
        <w:t>ú</w:t>
      </w:r>
      <w:r w:rsidR="00801E14" w:rsidRPr="00C54A50">
        <w:rPr>
          <w:rFonts w:cstheme="minorHAnsi"/>
        </w:rPr>
        <w:t>dajů</w:t>
      </w:r>
      <w:r w:rsidRPr="00C54A50">
        <w:rPr>
          <w:rFonts w:cstheme="minorHAnsi"/>
        </w:rPr>
        <w:t xml:space="preserve">. Povinnost </w:t>
      </w:r>
      <w:r w:rsidR="00E0128A" w:rsidRPr="00C54A50">
        <w:rPr>
          <w:rFonts w:cstheme="minorHAnsi"/>
        </w:rPr>
        <w:t>mlčenlivosti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trvá</w:t>
      </w:r>
      <w:r w:rsidRPr="00C54A50">
        <w:rPr>
          <w:rFonts w:cstheme="minorHAnsi"/>
        </w:rPr>
        <w:t xml:space="preserve"> i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po </w:t>
      </w:r>
      <w:r w:rsidR="00E0128A" w:rsidRPr="00C54A50">
        <w:rPr>
          <w:rFonts w:cstheme="minorHAnsi"/>
        </w:rPr>
        <w:t>skončen</w:t>
      </w:r>
      <w:r w:rsidR="009B6CFC" w:rsidRPr="00C54A50">
        <w:rPr>
          <w:rFonts w:cstheme="minorHAnsi"/>
        </w:rPr>
        <w:t xml:space="preserve">í </w:t>
      </w:r>
      <w:r w:rsidRPr="00C54A50">
        <w:rPr>
          <w:rFonts w:cstheme="minorHAnsi"/>
        </w:rPr>
        <w:t>t</w:t>
      </w:r>
      <w:r w:rsidR="00BC7B90" w:rsidRPr="00C54A50">
        <w:rPr>
          <w:rFonts w:cstheme="minorHAnsi"/>
        </w:rPr>
        <w:t>é</w:t>
      </w:r>
      <w:r w:rsidRPr="00C54A50">
        <w:rPr>
          <w:rFonts w:cstheme="minorHAnsi"/>
        </w:rPr>
        <w:t xml:space="preserve">to smlouvy. Poskytovatel je povinen </w:t>
      </w:r>
      <w:r w:rsidR="00E0128A" w:rsidRPr="00C54A50">
        <w:rPr>
          <w:rFonts w:cstheme="minorHAnsi"/>
        </w:rPr>
        <w:t>dohlížet</w:t>
      </w:r>
      <w:r w:rsidRPr="00C54A50">
        <w:rPr>
          <w:rFonts w:cstheme="minorHAnsi"/>
        </w:rPr>
        <w:t xml:space="preserve"> na </w:t>
      </w:r>
      <w:r w:rsidR="00E0128A" w:rsidRPr="00C54A50">
        <w:rPr>
          <w:rFonts w:cstheme="minorHAnsi"/>
        </w:rPr>
        <w:t>plněn</w:t>
      </w:r>
      <w:r w:rsidR="00DC3982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uvedených</w:t>
      </w:r>
      <w:r w:rsidRPr="00C54A50">
        <w:rPr>
          <w:rFonts w:cstheme="minorHAnsi"/>
        </w:rPr>
        <w:t xml:space="preserve"> povinnost</w:t>
      </w:r>
      <w:r w:rsidR="00DC3982" w:rsidRPr="00C54A50">
        <w:rPr>
          <w:rFonts w:cstheme="minorHAnsi"/>
        </w:rPr>
        <w:t>í</w:t>
      </w:r>
      <w:r w:rsidRPr="00C54A50">
        <w:rPr>
          <w:rFonts w:cstheme="minorHAnsi"/>
        </w:rPr>
        <w:t xml:space="preserve"> ze</w:t>
      </w:r>
      <w:r w:rsidR="00394499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strany jeho </w:t>
      </w:r>
      <w:r w:rsidR="008258C6">
        <w:rPr>
          <w:rFonts w:cstheme="minorHAnsi"/>
        </w:rPr>
        <w:t>zaměstnanců</w:t>
      </w:r>
      <w:r w:rsidRPr="00C54A50">
        <w:rPr>
          <w:rFonts w:cstheme="minorHAnsi"/>
        </w:rPr>
        <w:t>.</w:t>
      </w:r>
    </w:p>
    <w:p w14:paraId="24CC4A63" w14:textId="77777777" w:rsidR="00394499" w:rsidRDefault="00394499" w:rsidP="00E06DA9">
      <w:pPr>
        <w:pStyle w:val="Bezmezer"/>
        <w:jc w:val="both"/>
        <w:rPr>
          <w:rFonts w:cstheme="minorHAnsi"/>
        </w:rPr>
      </w:pPr>
    </w:p>
    <w:p w14:paraId="44BC4876" w14:textId="77777777" w:rsidR="00DE53A2" w:rsidRPr="00C54A50" w:rsidRDefault="00DE53A2" w:rsidP="00E06DA9">
      <w:pPr>
        <w:pStyle w:val="Bezmezer"/>
        <w:jc w:val="both"/>
        <w:rPr>
          <w:rFonts w:cstheme="minorHAnsi"/>
        </w:rPr>
      </w:pPr>
    </w:p>
    <w:p w14:paraId="7CFA407B" w14:textId="6DF258B1" w:rsidR="00394499" w:rsidRPr="00C54A50" w:rsidRDefault="00D63F1B" w:rsidP="00D63F1B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XIV.</w:t>
      </w:r>
    </w:p>
    <w:p w14:paraId="706A477B" w14:textId="7C29380B" w:rsidR="00353862" w:rsidRPr="00C54A50" w:rsidRDefault="00E0128A" w:rsidP="00D63F1B">
      <w:pPr>
        <w:pStyle w:val="Bezmezer"/>
        <w:jc w:val="center"/>
        <w:rPr>
          <w:rFonts w:cstheme="minorHAnsi"/>
          <w:b/>
          <w:bCs/>
        </w:rPr>
      </w:pPr>
      <w:r w:rsidRPr="00C54A50">
        <w:rPr>
          <w:rFonts w:cstheme="minorHAnsi"/>
          <w:b/>
          <w:bCs/>
        </w:rPr>
        <w:t>Společná</w:t>
      </w:r>
      <w:r w:rsidR="00353862" w:rsidRPr="00C54A50">
        <w:rPr>
          <w:rFonts w:cstheme="minorHAnsi"/>
          <w:b/>
          <w:bCs/>
        </w:rPr>
        <w:t xml:space="preserve"> </w:t>
      </w:r>
      <w:r w:rsidRPr="00C54A50">
        <w:rPr>
          <w:rFonts w:cstheme="minorHAnsi"/>
          <w:b/>
          <w:bCs/>
        </w:rPr>
        <w:t>ustanov</w:t>
      </w:r>
      <w:r w:rsidR="00D743A9">
        <w:rPr>
          <w:rFonts w:cstheme="minorHAnsi"/>
          <w:b/>
          <w:bCs/>
        </w:rPr>
        <w:t>ení</w:t>
      </w:r>
    </w:p>
    <w:p w14:paraId="068D4A47" w14:textId="4E5E00AC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Tato smlouva je </w:t>
      </w:r>
      <w:r w:rsidR="000A3072">
        <w:rPr>
          <w:rFonts w:cstheme="minorHAnsi"/>
        </w:rPr>
        <w:t xml:space="preserve">vyhotovena elektronicky a je podepsána elektronicky pomocí uznávaných elektronických podpisů osob oprávněných jednat za smluvní strany. Každá ze smluvních stran obdrží smlouvu v elektronické formě s uznávanými elektronickými podpisy osob oprávněných jednat za smluvní strany. </w:t>
      </w:r>
    </w:p>
    <w:p w14:paraId="41248742" w14:textId="77777777" w:rsidR="00AB6179" w:rsidRPr="00C54A50" w:rsidRDefault="00AB6179" w:rsidP="00AB6179">
      <w:pPr>
        <w:pStyle w:val="Bezmezer"/>
        <w:jc w:val="both"/>
        <w:rPr>
          <w:rFonts w:cstheme="minorHAnsi"/>
        </w:rPr>
      </w:pPr>
    </w:p>
    <w:p w14:paraId="75673538" w14:textId="074C9982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Smluvní strany si potvrzují, že tato smlouva je výsledkem jejich jednání a každá ze stran měla příležitost ovlivnit její základní podmínky.</w:t>
      </w:r>
    </w:p>
    <w:p w14:paraId="66AA3A3A" w14:textId="77777777" w:rsidR="00AB6179" w:rsidRPr="00C54A50" w:rsidRDefault="00AB6179" w:rsidP="00AB6179">
      <w:pPr>
        <w:pStyle w:val="Bezmezer"/>
        <w:jc w:val="both"/>
        <w:rPr>
          <w:rFonts w:cstheme="minorHAnsi"/>
        </w:rPr>
      </w:pPr>
    </w:p>
    <w:p w14:paraId="1371A4BA" w14:textId="08F4773F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Tuto smlouvu lze měnit a vztah z ní vzniklý měnit nebo skončit (např. výpovědí či dohodou) pouze právním jednáním v písemné formě na listině nebo prostřednictvím zpráv dodaných do datové schránky; jiná forma je vyloučena, není-li ve smlouvě ujednáno jinak.</w:t>
      </w:r>
    </w:p>
    <w:p w14:paraId="0836255E" w14:textId="77777777" w:rsidR="00AB6179" w:rsidRPr="00C54A50" w:rsidRDefault="00AB6179" w:rsidP="00AB6179">
      <w:pPr>
        <w:pStyle w:val="Bezmezer"/>
        <w:jc w:val="both"/>
        <w:rPr>
          <w:rFonts w:cstheme="minorHAnsi"/>
        </w:rPr>
      </w:pPr>
    </w:p>
    <w:p w14:paraId="03B55701" w14:textId="63C73FF0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Smluvní strany tímto ve smyslu § 1740 odst. 3 zákona č. 89/2012 Sb., občanský zákoník, vylučují pro účely této smlouvy přijetí nabídky na uzavření smlouvy (akceptaci nabídky) nebo její změnu s dodatkem nebo odchylkou, a to ani když podstatně nemění podmínky nabídky.</w:t>
      </w:r>
    </w:p>
    <w:p w14:paraId="68FA9DEB" w14:textId="77777777" w:rsidR="00AB6179" w:rsidRPr="00C54A50" w:rsidRDefault="00AB6179" w:rsidP="00AB6179">
      <w:pPr>
        <w:pStyle w:val="Bezmezer"/>
        <w:jc w:val="both"/>
        <w:rPr>
          <w:rFonts w:cstheme="minorHAnsi"/>
        </w:rPr>
      </w:pPr>
    </w:p>
    <w:p w14:paraId="084E88F1" w14:textId="02BDD9EA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Žádný projev smluvních stran při jednání o této smlouvě ani po jejím uzavření nesmí být vykládán v rozporu s výslovným ujednáním ve smlouvě a nezakládá žádné ze stran závazky této smlouvě odporující. Tím není dotčena možnost smluvních stran smlouvu změnit prostřednictvím dodatků.</w:t>
      </w:r>
    </w:p>
    <w:p w14:paraId="46B9BF8B" w14:textId="77777777" w:rsidR="00AB6179" w:rsidRPr="00C54A50" w:rsidRDefault="00AB6179" w:rsidP="00AB6179">
      <w:pPr>
        <w:pStyle w:val="Bezmezer"/>
        <w:jc w:val="both"/>
        <w:rPr>
          <w:rFonts w:cstheme="minorHAnsi"/>
        </w:rPr>
      </w:pPr>
    </w:p>
    <w:p w14:paraId="47E827A5" w14:textId="60A72927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Strany si nepřejí, aby nad rámec výslovných ustanovení této smlouvy byla jakákoliv práva a povinnosti dovozovány z dosavadní praxe zavedené mezi stranami či zvyklostí zachovávaných obecně či v odvětví týkajícím se předmětu plnění smlouvy, ledaže je v této smlouvě výslovně sjednáno jinak. Smluvní strany si potvrzují, že si nejsou vědomy žádných dosud mezi nimi zavedených obchodních zvyklostí či praxe.</w:t>
      </w:r>
    </w:p>
    <w:p w14:paraId="7CAC87BC" w14:textId="2885A989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lastRenderedPageBreak/>
        <w:t xml:space="preserve">Pokud oddělitelné ustanovení této smlouvy je či se stane neplatným či nevynutitelným, nemá to vliv na platnost zbývajících ustanovení této smlouvy. V takovém případě se strany této smlouvy zavazují uzavřít do </w:t>
      </w:r>
      <w:r w:rsidR="008A6D55" w:rsidRPr="00C54A50">
        <w:rPr>
          <w:rFonts w:cstheme="minorHAnsi"/>
        </w:rPr>
        <w:t>30</w:t>
      </w:r>
      <w:r w:rsidRPr="00C54A50">
        <w:rPr>
          <w:rFonts w:cstheme="minorHAnsi"/>
        </w:rPr>
        <w:t xml:space="preserve"> (</w:t>
      </w:r>
      <w:r w:rsidR="008A6D55" w:rsidRPr="00C54A50">
        <w:rPr>
          <w:rFonts w:cstheme="minorHAnsi"/>
        </w:rPr>
        <w:t>třic</w:t>
      </w:r>
      <w:r w:rsidRPr="00C54A50">
        <w:rPr>
          <w:rFonts w:cstheme="minorHAnsi"/>
        </w:rPr>
        <w:t>eti) pracovních dnů od výzvy druhé ze stran této smlouvy dodatek k této smlouvě, nahrazující oddělitelné ustanovení této smlouvy platným a vynutitelným ustanovením, odpovídajícím účelu takto nahrazovaného ustanovení.</w:t>
      </w:r>
    </w:p>
    <w:p w14:paraId="4DA70483" w14:textId="77777777" w:rsidR="00EE1555" w:rsidRPr="00EA6018" w:rsidRDefault="00EE1555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6AE9701C" w14:textId="189BCCB7" w:rsidR="00EE1555" w:rsidRPr="00C54A50" w:rsidRDefault="00EE1555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V případě soudního sporu si pak smluvní strany sjednávají jako místně příslušný soud obecný soud odběratele</w:t>
      </w:r>
      <w:r w:rsidR="00EA6018">
        <w:rPr>
          <w:rFonts w:cstheme="minorHAnsi"/>
        </w:rPr>
        <w:t>,</w:t>
      </w:r>
      <w:r w:rsidRPr="00C54A50">
        <w:rPr>
          <w:rFonts w:cstheme="minorHAnsi"/>
        </w:rPr>
        <w:t xml:space="preserve"> a to dle věcné příslušnosti dané příslušným právním předpisem (Okresní soud v Bruntále, Krajský soud v Ostravě).</w:t>
      </w:r>
    </w:p>
    <w:p w14:paraId="1A623A58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01E021B3" w14:textId="32DE6F57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Smluvní strany prohlašují, že skutečnosti uvedené v této smlouvě nepovažují za obchodní tajemství ve smyslu občanského zákoníku a udělují svolení k jejich užití nebo uveřejnění bez stanovení dalších podmínek, včetně k uveřejnění smlouvy v registru smluv dle zákona č. 340/2015 Sb., o zvláštních podmínkách účinnosti některých smluv, uveřejňování těchto smluv a o registru smluv (zákon o registru smluv).</w:t>
      </w:r>
    </w:p>
    <w:p w14:paraId="4E7EF8B2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0E7980CF" w14:textId="7817A65E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Smluvní strany se dále dohodly, že pro tento svůj závazkový vztah vylučují použití ustanovení § 1978 odst. 2 občanského zákoníku.</w:t>
      </w:r>
    </w:p>
    <w:p w14:paraId="1285ABC2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664F4231" w14:textId="791E2CD1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Žádná ze smluvních stran není oprávněna pohledávky, které jí případně z tohoto vztahu nebo v souvislosti s ním vůči druhé smluvní straně vzniknou, postoupit třetí osobě bez předchozího písemného souhlasu druhé smluvní strany. Nedostatek předchozího písemného souhlasu k postoupení pohledávky považují smluvní strany za vyloučení možnosti postoupit pohledávku ve smyslu </w:t>
      </w:r>
      <w:proofErr w:type="spellStart"/>
      <w:r w:rsidRPr="00C54A50">
        <w:rPr>
          <w:rFonts w:cstheme="minorHAnsi"/>
        </w:rPr>
        <w:t>ust</w:t>
      </w:r>
      <w:proofErr w:type="spellEnd"/>
      <w:r w:rsidRPr="00C54A50">
        <w:rPr>
          <w:rFonts w:cstheme="minorHAnsi"/>
        </w:rPr>
        <w:t>. § 1881 odst. 1 občanského zákoníku.</w:t>
      </w:r>
    </w:p>
    <w:p w14:paraId="4144DC95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09AB3D1A" w14:textId="40B238FA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Tato Smlouva je uzavřena po předchozím schválení textu jejího návrhu Radou města Bruntál, dnem jejího podpisu smluvními stranami, resp. pozdějším podpisem druhého účastníka, nebude-li smlouva podepsána za jejich současné přítomnosti. </w:t>
      </w:r>
    </w:p>
    <w:p w14:paraId="034CD15F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6DE44529" w14:textId="371BF529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Tato smlouva byla schválena Radou města </w:t>
      </w:r>
      <w:r w:rsidRPr="00377915">
        <w:rPr>
          <w:rFonts w:cstheme="minorHAnsi"/>
          <w:color w:val="000000" w:themeColor="text1"/>
        </w:rPr>
        <w:t xml:space="preserve">Bruntál dne </w:t>
      </w:r>
      <w:r w:rsidR="00DE53A2">
        <w:rPr>
          <w:rFonts w:cstheme="minorHAnsi"/>
          <w:color w:val="000000" w:themeColor="text1"/>
        </w:rPr>
        <w:t xml:space="preserve">11. 6. 2025 </w:t>
      </w:r>
      <w:r w:rsidRPr="00377915">
        <w:rPr>
          <w:rFonts w:cstheme="minorHAnsi"/>
          <w:color w:val="000000" w:themeColor="text1"/>
        </w:rPr>
        <w:t>usnesením č.</w:t>
      </w:r>
      <w:r w:rsidR="00377915" w:rsidRPr="00377915">
        <w:rPr>
          <w:rFonts w:cstheme="minorHAnsi"/>
          <w:color w:val="000000" w:themeColor="text1"/>
        </w:rPr>
        <w:t xml:space="preserve"> </w:t>
      </w:r>
      <w:r w:rsidR="00A06729">
        <w:rPr>
          <w:rFonts w:cstheme="minorHAnsi"/>
          <w:color w:val="000000" w:themeColor="text1"/>
        </w:rPr>
        <w:t>2388/55R/2025.</w:t>
      </w:r>
    </w:p>
    <w:p w14:paraId="70475019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693E350C" w14:textId="0410CF55" w:rsidR="00AB6179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Smluvní strany prohlašují, že si tuto smlouvu důkladně přečetly, souhlasí s jejím obsahem a jsou si vědomy povinností jim z této smlouvy plynoucích. Dále prohlašují, že tato smlouva zachycuje jejich skutečnou, svobodnou a vážnou vůli, že byla uzavřena nikoliv v tísni ani za nápadně nevýhodných podmínek a na důkaz toho připojují své podpisy.</w:t>
      </w:r>
    </w:p>
    <w:p w14:paraId="1B3DAA70" w14:textId="77777777" w:rsidR="00AB6179" w:rsidRPr="00EA6018" w:rsidRDefault="00AB6179" w:rsidP="00AB6179">
      <w:pPr>
        <w:pStyle w:val="Bezmezer"/>
        <w:jc w:val="both"/>
        <w:rPr>
          <w:rFonts w:cstheme="minorHAnsi"/>
          <w:sz w:val="20"/>
          <w:szCs w:val="20"/>
        </w:rPr>
      </w:pPr>
    </w:p>
    <w:p w14:paraId="38453F52" w14:textId="61091D53" w:rsidR="00353862" w:rsidRPr="00C54A50" w:rsidRDefault="00AB6179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>Účinnosti tato smlouva nabývá okamžikem jejího zveřejnění v registru smluv</w:t>
      </w:r>
      <w:r w:rsidR="00276631" w:rsidRPr="00C54A50">
        <w:rPr>
          <w:rFonts w:cstheme="minorHAnsi"/>
        </w:rPr>
        <w:t>, které zajistí odběratel</w:t>
      </w:r>
    </w:p>
    <w:p w14:paraId="6F431A5A" w14:textId="77777777" w:rsidR="00531DC7" w:rsidRPr="00EA6018" w:rsidRDefault="00531DC7" w:rsidP="00E06DA9">
      <w:pPr>
        <w:pStyle w:val="Bezmezer"/>
        <w:jc w:val="both"/>
        <w:rPr>
          <w:rFonts w:cstheme="minorHAnsi"/>
          <w:sz w:val="20"/>
          <w:szCs w:val="20"/>
        </w:rPr>
      </w:pPr>
    </w:p>
    <w:p w14:paraId="03360C74" w14:textId="2C094240" w:rsidR="00353862" w:rsidRPr="00C54A50" w:rsidRDefault="00353862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Tato smlouva se </w:t>
      </w:r>
      <w:r w:rsidR="005B6C84" w:rsidRPr="00C54A50">
        <w:rPr>
          <w:rFonts w:cstheme="minorHAnsi"/>
        </w:rPr>
        <w:t>uzavírá</w:t>
      </w:r>
      <w:r w:rsidRPr="00C54A50">
        <w:rPr>
          <w:rFonts w:cstheme="minorHAnsi"/>
        </w:rPr>
        <w:t xml:space="preserve"> na dobu </w:t>
      </w:r>
      <w:r w:rsidR="00B058B1">
        <w:rPr>
          <w:rFonts w:cstheme="minorHAnsi"/>
        </w:rPr>
        <w:t>36 měsíců</w:t>
      </w:r>
      <w:r w:rsidRPr="00C54A50">
        <w:rPr>
          <w:rFonts w:cstheme="minorHAnsi"/>
        </w:rPr>
        <w:t xml:space="preserve">. </w:t>
      </w:r>
    </w:p>
    <w:p w14:paraId="713E5829" w14:textId="77777777" w:rsidR="00531DC7" w:rsidRPr="00EA6018" w:rsidRDefault="00531DC7" w:rsidP="00E06DA9">
      <w:pPr>
        <w:pStyle w:val="Bezmezer"/>
        <w:jc w:val="both"/>
        <w:rPr>
          <w:rFonts w:cstheme="minorHAnsi"/>
          <w:sz w:val="20"/>
          <w:szCs w:val="20"/>
        </w:rPr>
      </w:pPr>
    </w:p>
    <w:p w14:paraId="109577A5" w14:textId="5A6DD7B6" w:rsidR="00353862" w:rsidRDefault="00353862" w:rsidP="00FC5803">
      <w:pPr>
        <w:pStyle w:val="Bezmezer"/>
        <w:numPr>
          <w:ilvl w:val="0"/>
          <w:numId w:val="19"/>
        </w:numPr>
        <w:jc w:val="both"/>
        <w:rPr>
          <w:rFonts w:cstheme="minorHAnsi"/>
        </w:rPr>
      </w:pPr>
      <w:r w:rsidRPr="00C54A50">
        <w:rPr>
          <w:rFonts w:cstheme="minorHAnsi"/>
        </w:rPr>
        <w:t xml:space="preserve">Po </w:t>
      </w:r>
      <w:r w:rsidR="00E0128A" w:rsidRPr="00C54A50">
        <w:rPr>
          <w:rFonts w:cstheme="minorHAnsi"/>
        </w:rPr>
        <w:t>ukončen</w:t>
      </w:r>
      <w:r w:rsidR="00402DD6">
        <w:rPr>
          <w:rFonts w:cstheme="minorHAnsi"/>
        </w:rPr>
        <w:t>í</w:t>
      </w:r>
      <w:r w:rsidRPr="00C54A50">
        <w:rPr>
          <w:rFonts w:cstheme="minorHAnsi"/>
        </w:rPr>
        <w:t xml:space="preserve"> smlouvy </w:t>
      </w:r>
      <w:r w:rsidR="00276631" w:rsidRPr="00C54A50">
        <w:rPr>
          <w:rFonts w:cstheme="minorHAnsi"/>
        </w:rPr>
        <w:t>předá</w:t>
      </w:r>
      <w:r w:rsidRPr="00C54A50">
        <w:rPr>
          <w:rFonts w:cstheme="minorHAnsi"/>
        </w:rPr>
        <w:t xml:space="preserve"> poskytovatel </w:t>
      </w:r>
      <w:r w:rsidR="00E0128A" w:rsidRPr="00C54A50">
        <w:rPr>
          <w:rFonts w:cstheme="minorHAnsi"/>
        </w:rPr>
        <w:t>odběrateli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veškerou</w:t>
      </w:r>
      <w:r w:rsidR="00531DC7" w:rsidRPr="00C54A50">
        <w:rPr>
          <w:rFonts w:cstheme="minorHAnsi"/>
        </w:rPr>
        <w:t xml:space="preserve"> </w:t>
      </w:r>
      <w:r w:rsidRPr="00C54A50">
        <w:rPr>
          <w:rFonts w:cstheme="minorHAnsi"/>
        </w:rPr>
        <w:t xml:space="preserve">dokumentaci, </w:t>
      </w:r>
      <w:r w:rsidR="00E0128A" w:rsidRPr="00C54A50">
        <w:rPr>
          <w:rFonts w:cstheme="minorHAnsi"/>
        </w:rPr>
        <w:t>přístupová</w:t>
      </w:r>
      <w:r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jména</w:t>
      </w:r>
      <w:r w:rsidRPr="00C54A50">
        <w:rPr>
          <w:rFonts w:cstheme="minorHAnsi"/>
        </w:rPr>
        <w:t xml:space="preserve"> a hesla, HW </w:t>
      </w:r>
      <w:r w:rsidR="00276631" w:rsidRPr="00C54A50">
        <w:rPr>
          <w:rFonts w:cstheme="minorHAnsi"/>
        </w:rPr>
        <w:t>klíče</w:t>
      </w:r>
      <w:r w:rsidRPr="00C54A50">
        <w:rPr>
          <w:rFonts w:cstheme="minorHAnsi"/>
        </w:rPr>
        <w:t xml:space="preserve"> a </w:t>
      </w:r>
      <w:r w:rsidR="00E0128A" w:rsidRPr="00C54A50">
        <w:rPr>
          <w:rFonts w:cstheme="minorHAnsi"/>
        </w:rPr>
        <w:t>ostatní</w:t>
      </w:r>
      <w:r w:rsidRPr="00C54A50">
        <w:rPr>
          <w:rFonts w:cstheme="minorHAnsi"/>
        </w:rPr>
        <w:t xml:space="preserve"> informace o</w:t>
      </w:r>
      <w:r w:rsidR="00531DC7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struktuře</w:t>
      </w:r>
      <w:r w:rsidRPr="00C54A50">
        <w:rPr>
          <w:rFonts w:cstheme="minorHAnsi"/>
        </w:rPr>
        <w:t xml:space="preserve"> a funkci </w:t>
      </w:r>
      <w:r w:rsidR="00276631" w:rsidRPr="00C54A50">
        <w:rPr>
          <w:rFonts w:cstheme="minorHAnsi"/>
        </w:rPr>
        <w:t xml:space="preserve">kamerového systému </w:t>
      </w:r>
      <w:r w:rsidR="00E0128A" w:rsidRPr="00C54A50">
        <w:rPr>
          <w:rFonts w:cstheme="minorHAnsi"/>
        </w:rPr>
        <w:t>odběratel</w:t>
      </w:r>
      <w:r w:rsidR="00276631" w:rsidRPr="00C54A50">
        <w:rPr>
          <w:rFonts w:cstheme="minorHAnsi"/>
        </w:rPr>
        <w:t>i</w:t>
      </w:r>
      <w:r w:rsidRPr="00C54A50">
        <w:rPr>
          <w:rFonts w:cstheme="minorHAnsi"/>
        </w:rPr>
        <w:t xml:space="preserve">, </w:t>
      </w:r>
      <w:r w:rsidR="00276631" w:rsidRPr="00C54A50">
        <w:rPr>
          <w:rFonts w:cstheme="minorHAnsi"/>
        </w:rPr>
        <w:t>a to za celou dobu</w:t>
      </w:r>
      <w:r w:rsidR="00531DC7" w:rsidRPr="00C54A50">
        <w:rPr>
          <w:rFonts w:cstheme="minorHAnsi"/>
        </w:rPr>
        <w:t xml:space="preserve"> </w:t>
      </w:r>
      <w:r w:rsidR="00E0128A" w:rsidRPr="00C54A50">
        <w:rPr>
          <w:rFonts w:cstheme="minorHAnsi"/>
        </w:rPr>
        <w:t>účinnosti</w:t>
      </w:r>
      <w:r w:rsidRPr="00C54A50">
        <w:rPr>
          <w:rFonts w:cstheme="minorHAnsi"/>
        </w:rPr>
        <w:t xml:space="preserve"> smlouvy; o tom se</w:t>
      </w:r>
      <w:r w:rsidR="00276631" w:rsidRPr="00C54A50">
        <w:rPr>
          <w:rFonts w:cstheme="minorHAnsi"/>
        </w:rPr>
        <w:t>píší strany</w:t>
      </w:r>
      <w:r w:rsidRPr="00C54A50">
        <w:rPr>
          <w:rFonts w:cstheme="minorHAnsi"/>
        </w:rPr>
        <w:t xml:space="preserve"> protokol. </w:t>
      </w:r>
    </w:p>
    <w:p w14:paraId="4643F9DC" w14:textId="77777777" w:rsidR="00402DD6" w:rsidRDefault="00402DD6" w:rsidP="00276631">
      <w:pPr>
        <w:pStyle w:val="Bezmezer"/>
        <w:jc w:val="both"/>
        <w:rPr>
          <w:rFonts w:cstheme="minorHAnsi"/>
        </w:rPr>
      </w:pPr>
    </w:p>
    <w:p w14:paraId="660B27DE" w14:textId="36243310" w:rsidR="00A26025" w:rsidRPr="00B80E69" w:rsidRDefault="00A26025" w:rsidP="00A26025">
      <w:pPr>
        <w:rPr>
          <w:rFonts w:cstheme="minorHAnsi"/>
          <w:u w:val="single"/>
        </w:rPr>
      </w:pPr>
      <w:r w:rsidRPr="0005465B">
        <w:rPr>
          <w:rFonts w:cstheme="minorHAnsi"/>
        </w:rPr>
        <w:t>V Ostravě dne</w:t>
      </w:r>
      <w:r w:rsidR="00EA6018">
        <w:rPr>
          <w:rFonts w:cstheme="minorHAnsi"/>
        </w:rPr>
        <w:t>: dle el. podpisu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80E69">
        <w:rPr>
          <w:rFonts w:cstheme="minorHAnsi"/>
        </w:rPr>
        <w:t>V </w:t>
      </w:r>
      <w:r>
        <w:rPr>
          <w:rFonts w:cstheme="minorHAnsi"/>
        </w:rPr>
        <w:t>Bruntále</w:t>
      </w:r>
      <w:r w:rsidRPr="00B80E69">
        <w:rPr>
          <w:rFonts w:cstheme="minorHAnsi"/>
        </w:rPr>
        <w:t xml:space="preserve"> dne</w:t>
      </w:r>
      <w:r w:rsidR="00EA6018">
        <w:rPr>
          <w:rFonts w:cstheme="minorHAnsi"/>
        </w:rPr>
        <w:t>: dle el. podpisu</w:t>
      </w:r>
    </w:p>
    <w:p w14:paraId="3E194916" w14:textId="4698F864" w:rsidR="00A26025" w:rsidRPr="0005465B" w:rsidRDefault="00A26025" w:rsidP="00A26025">
      <w:pPr>
        <w:rPr>
          <w:rFonts w:cstheme="minorHAnsi"/>
          <w:i/>
        </w:rPr>
      </w:pPr>
      <w:r w:rsidRPr="0005465B">
        <w:rPr>
          <w:rFonts w:cstheme="minorHAnsi"/>
        </w:rPr>
        <w:t xml:space="preserve">Za </w:t>
      </w:r>
      <w:r>
        <w:rPr>
          <w:rFonts w:cstheme="minorHAnsi"/>
          <w:i/>
        </w:rPr>
        <w:t>poskytovatele</w:t>
      </w:r>
      <w:r w:rsidRPr="0005465B">
        <w:rPr>
          <w:rFonts w:cstheme="minorHAnsi"/>
          <w:i/>
        </w:rPr>
        <w:tab/>
      </w:r>
      <w:r w:rsidRPr="0005465B">
        <w:rPr>
          <w:rFonts w:cstheme="minorHAnsi"/>
        </w:rPr>
        <w:tab/>
      </w:r>
      <w:r w:rsidRPr="0005465B">
        <w:rPr>
          <w:rFonts w:cstheme="minorHAnsi"/>
        </w:rPr>
        <w:tab/>
      </w:r>
      <w:r w:rsidRPr="0005465B">
        <w:rPr>
          <w:rFonts w:cstheme="minorHAnsi"/>
        </w:rPr>
        <w:tab/>
      </w:r>
      <w:r w:rsidRPr="0005465B">
        <w:rPr>
          <w:rFonts w:cstheme="minorHAnsi"/>
        </w:rPr>
        <w:tab/>
        <w:t xml:space="preserve">Za </w:t>
      </w:r>
      <w:r>
        <w:rPr>
          <w:rFonts w:cstheme="minorHAnsi"/>
          <w:i/>
        </w:rPr>
        <w:t>odběratele</w:t>
      </w:r>
    </w:p>
    <w:p w14:paraId="6B15945A" w14:textId="3C9785BC" w:rsidR="00A26025" w:rsidRPr="0005465B" w:rsidRDefault="00A26025" w:rsidP="00A26025">
      <w:pPr>
        <w:ind w:left="4950" w:hanging="4950"/>
        <w:jc w:val="both"/>
        <w:rPr>
          <w:rFonts w:cstheme="minorHAnsi"/>
        </w:rPr>
      </w:pPr>
      <w:r w:rsidRPr="0005465B">
        <w:rPr>
          <w:rFonts w:cstheme="minorHAnsi"/>
        </w:rPr>
        <w:t>COPSERVIS s.r.o.</w:t>
      </w:r>
      <w:r w:rsidRPr="0005465B">
        <w:rPr>
          <w:rFonts w:cstheme="minorHAnsi"/>
        </w:rPr>
        <w:tab/>
      </w:r>
      <w:r w:rsidR="004F3A44">
        <w:rPr>
          <w:rFonts w:cstheme="minorHAnsi"/>
        </w:rPr>
        <w:t>Město Bruntál</w:t>
      </w:r>
    </w:p>
    <w:p w14:paraId="09574773" w14:textId="2238F3BA" w:rsidR="00A26025" w:rsidRDefault="00A26025" w:rsidP="00A26025">
      <w:pPr>
        <w:rPr>
          <w:rFonts w:cstheme="minorHAnsi"/>
        </w:rPr>
      </w:pPr>
      <w:r w:rsidRPr="00801E14">
        <w:rPr>
          <w:rFonts w:cstheme="minorHAnsi"/>
        </w:rPr>
        <w:t>Podpis: ...................................</w:t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>
        <w:rPr>
          <w:rFonts w:cstheme="minorHAnsi"/>
        </w:rPr>
        <w:tab/>
      </w:r>
      <w:r w:rsidRPr="00801E14">
        <w:rPr>
          <w:rFonts w:cstheme="minorHAnsi"/>
        </w:rPr>
        <w:t>Podpis: ...................................</w:t>
      </w:r>
    </w:p>
    <w:p w14:paraId="745CCCC2" w14:textId="11B45C3A" w:rsidR="00A26025" w:rsidRPr="00801E14" w:rsidRDefault="00A26025" w:rsidP="00EA6018">
      <w:pPr>
        <w:spacing w:after="0" w:line="240" w:lineRule="auto"/>
        <w:rPr>
          <w:rFonts w:cstheme="minorHAnsi"/>
        </w:rPr>
      </w:pPr>
      <w:r w:rsidRPr="00801E14">
        <w:rPr>
          <w:rFonts w:cstheme="minorHAnsi"/>
        </w:rPr>
        <w:t>Jméno: Radek Vařecha</w:t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>
        <w:rPr>
          <w:rFonts w:cstheme="minorHAnsi"/>
        </w:rPr>
        <w:tab/>
      </w:r>
      <w:r w:rsidRPr="00801E14">
        <w:rPr>
          <w:rFonts w:cstheme="minorHAnsi"/>
        </w:rPr>
        <w:t xml:space="preserve">Jméno: </w:t>
      </w:r>
      <w:r w:rsidR="004F3A44" w:rsidRPr="004F3A44">
        <w:rPr>
          <w:rFonts w:cstheme="minorHAnsi"/>
        </w:rPr>
        <w:t xml:space="preserve">Bc. Martin </w:t>
      </w:r>
      <w:proofErr w:type="spellStart"/>
      <w:r w:rsidR="004F3A44" w:rsidRPr="004F3A44">
        <w:rPr>
          <w:rFonts w:cstheme="minorHAnsi"/>
        </w:rPr>
        <w:t>Henč</w:t>
      </w:r>
      <w:proofErr w:type="spellEnd"/>
    </w:p>
    <w:p w14:paraId="6F7D1E20" w14:textId="5444ABE3" w:rsidR="00A26025" w:rsidRPr="00C54A50" w:rsidRDefault="00A26025" w:rsidP="00EA6018">
      <w:pPr>
        <w:pStyle w:val="Bezmezer"/>
        <w:jc w:val="both"/>
        <w:rPr>
          <w:rFonts w:cstheme="minorHAnsi"/>
        </w:rPr>
      </w:pPr>
      <w:r w:rsidRPr="00801E14">
        <w:rPr>
          <w:rFonts w:cstheme="minorHAnsi"/>
        </w:rPr>
        <w:t>Funkce: jednatel</w:t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801E14">
        <w:rPr>
          <w:rFonts w:cstheme="minorHAnsi"/>
        </w:rPr>
        <w:tab/>
      </w:r>
      <w:r w:rsidRPr="002B5667">
        <w:rPr>
          <w:rFonts w:cstheme="minorHAnsi"/>
        </w:rPr>
        <w:t>Funkce</w:t>
      </w:r>
      <w:r w:rsidRPr="00FC5803">
        <w:rPr>
          <w:rFonts w:cstheme="minorHAnsi"/>
        </w:rPr>
        <w:t>:</w:t>
      </w:r>
      <w:r w:rsidR="004F3A44" w:rsidRPr="00FC5803">
        <w:rPr>
          <w:rFonts w:cstheme="minorHAnsi"/>
        </w:rPr>
        <w:t xml:space="preserve"> starosta města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A26025" w:rsidRPr="00C54A50" w:rsidSect="00EA6018">
      <w:footerReference w:type="even" r:id="rId11"/>
      <w:footerReference w:type="default" r:id="rId12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C3F0" w14:textId="77777777" w:rsidR="001E668F" w:rsidRDefault="001E668F" w:rsidP="00A26025">
      <w:pPr>
        <w:spacing w:after="0" w:line="240" w:lineRule="auto"/>
      </w:pPr>
      <w:r>
        <w:separator/>
      </w:r>
    </w:p>
  </w:endnote>
  <w:endnote w:type="continuationSeparator" w:id="0">
    <w:p w14:paraId="61A74073" w14:textId="77777777" w:rsidR="001E668F" w:rsidRDefault="001E668F" w:rsidP="00A2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75230134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186E9B3" w14:textId="605C3FF5" w:rsidR="00A26025" w:rsidRDefault="00A26025" w:rsidP="005A3AA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1FC2793" w14:textId="77777777" w:rsidR="00A26025" w:rsidRDefault="00A26025" w:rsidP="000546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76760515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6122D73" w14:textId="24A14178" w:rsidR="00A26025" w:rsidRDefault="00A26025" w:rsidP="005A3AA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53235">
          <w:rPr>
            <w:rStyle w:val="slostrnky"/>
            <w:noProof/>
          </w:rPr>
          <w:t>10</w:t>
        </w:r>
        <w:r>
          <w:rPr>
            <w:rStyle w:val="slostrnky"/>
          </w:rPr>
          <w:fldChar w:fldCharType="end"/>
        </w:r>
      </w:p>
    </w:sdtContent>
  </w:sdt>
  <w:p w14:paraId="21F24372" w14:textId="77777777" w:rsidR="00A26025" w:rsidRDefault="00A26025" w:rsidP="000546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517F" w14:textId="77777777" w:rsidR="001E668F" w:rsidRDefault="001E668F" w:rsidP="00A26025">
      <w:pPr>
        <w:spacing w:after="0" w:line="240" w:lineRule="auto"/>
      </w:pPr>
      <w:r>
        <w:separator/>
      </w:r>
    </w:p>
  </w:footnote>
  <w:footnote w:type="continuationSeparator" w:id="0">
    <w:p w14:paraId="5455AD17" w14:textId="77777777" w:rsidR="001E668F" w:rsidRDefault="001E668F" w:rsidP="00A2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5BB"/>
    <w:multiLevelType w:val="hybridMultilevel"/>
    <w:tmpl w:val="5CF0CE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709D6"/>
    <w:multiLevelType w:val="hybridMultilevel"/>
    <w:tmpl w:val="0CA21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21F3"/>
    <w:multiLevelType w:val="hybridMultilevel"/>
    <w:tmpl w:val="1C7AFD5A"/>
    <w:lvl w:ilvl="0" w:tplc="E20ED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3AB"/>
    <w:multiLevelType w:val="hybridMultilevel"/>
    <w:tmpl w:val="59EACD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0B4D"/>
    <w:multiLevelType w:val="hybridMultilevel"/>
    <w:tmpl w:val="58285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00D83"/>
    <w:multiLevelType w:val="hybridMultilevel"/>
    <w:tmpl w:val="3172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162E9"/>
    <w:multiLevelType w:val="hybridMultilevel"/>
    <w:tmpl w:val="7C4C0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170A"/>
    <w:multiLevelType w:val="hybridMultilevel"/>
    <w:tmpl w:val="127C7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52B81"/>
    <w:multiLevelType w:val="hybridMultilevel"/>
    <w:tmpl w:val="95E85B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3F7F"/>
    <w:multiLevelType w:val="hybridMultilevel"/>
    <w:tmpl w:val="3C36318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E92ACD"/>
    <w:multiLevelType w:val="hybridMultilevel"/>
    <w:tmpl w:val="1AA80BCE"/>
    <w:lvl w:ilvl="0" w:tplc="E20ED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F4350"/>
    <w:multiLevelType w:val="hybridMultilevel"/>
    <w:tmpl w:val="3800C1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3751"/>
    <w:multiLevelType w:val="hybridMultilevel"/>
    <w:tmpl w:val="BE30D51C"/>
    <w:lvl w:ilvl="0" w:tplc="9BC0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6CE2"/>
    <w:multiLevelType w:val="hybridMultilevel"/>
    <w:tmpl w:val="E9200168"/>
    <w:lvl w:ilvl="0" w:tplc="18B64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8674F"/>
    <w:multiLevelType w:val="hybridMultilevel"/>
    <w:tmpl w:val="B7B67A6A"/>
    <w:lvl w:ilvl="0" w:tplc="9BC0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F27E24"/>
    <w:multiLevelType w:val="hybridMultilevel"/>
    <w:tmpl w:val="CF5A2830"/>
    <w:lvl w:ilvl="0" w:tplc="529217F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932BB"/>
    <w:multiLevelType w:val="hybridMultilevel"/>
    <w:tmpl w:val="61B28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2E23"/>
    <w:multiLevelType w:val="hybridMultilevel"/>
    <w:tmpl w:val="37505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186E"/>
    <w:multiLevelType w:val="hybridMultilevel"/>
    <w:tmpl w:val="2D76970C"/>
    <w:lvl w:ilvl="0" w:tplc="18B64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43892"/>
    <w:multiLevelType w:val="hybridMultilevel"/>
    <w:tmpl w:val="95E85B9A"/>
    <w:lvl w:ilvl="0" w:tplc="9BC0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4CE5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5"/>
  </w:num>
  <w:num w:numId="5">
    <w:abstractNumId w:val="6"/>
  </w:num>
  <w:num w:numId="6">
    <w:abstractNumId w:val="16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4"/>
  </w:num>
  <w:num w:numId="12">
    <w:abstractNumId w:val="12"/>
  </w:num>
  <w:num w:numId="13">
    <w:abstractNumId w:val="18"/>
  </w:num>
  <w:num w:numId="14">
    <w:abstractNumId w:val="19"/>
  </w:num>
  <w:num w:numId="15">
    <w:abstractNumId w:val="8"/>
  </w:num>
  <w:num w:numId="16">
    <w:abstractNumId w:val="11"/>
  </w:num>
  <w:num w:numId="17">
    <w:abstractNumId w:val="10"/>
  </w:num>
  <w:num w:numId="18">
    <w:abstractNumId w:val="9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62"/>
    <w:rsid w:val="000406E6"/>
    <w:rsid w:val="000539D0"/>
    <w:rsid w:val="0005465B"/>
    <w:rsid w:val="0005743E"/>
    <w:rsid w:val="0006578B"/>
    <w:rsid w:val="00067DB1"/>
    <w:rsid w:val="00071A7F"/>
    <w:rsid w:val="00077B44"/>
    <w:rsid w:val="00080188"/>
    <w:rsid w:val="000920FD"/>
    <w:rsid w:val="00092F0B"/>
    <w:rsid w:val="000968DC"/>
    <w:rsid w:val="000A3072"/>
    <w:rsid w:val="000B05D6"/>
    <w:rsid w:val="00112D85"/>
    <w:rsid w:val="001428B7"/>
    <w:rsid w:val="00180C5A"/>
    <w:rsid w:val="0019087B"/>
    <w:rsid w:val="001A220E"/>
    <w:rsid w:val="001A2AB3"/>
    <w:rsid w:val="001A4EAA"/>
    <w:rsid w:val="001B41C9"/>
    <w:rsid w:val="001B6DB4"/>
    <w:rsid w:val="001E2A59"/>
    <w:rsid w:val="001E668F"/>
    <w:rsid w:val="001F0E1E"/>
    <w:rsid w:val="00202359"/>
    <w:rsid w:val="0020493E"/>
    <w:rsid w:val="00214E18"/>
    <w:rsid w:val="0027542E"/>
    <w:rsid w:val="00276631"/>
    <w:rsid w:val="00281A50"/>
    <w:rsid w:val="002924CF"/>
    <w:rsid w:val="002956B2"/>
    <w:rsid w:val="002B1116"/>
    <w:rsid w:val="002B3E3B"/>
    <w:rsid w:val="002B5667"/>
    <w:rsid w:val="002C05DB"/>
    <w:rsid w:val="002D2E33"/>
    <w:rsid w:val="002E4669"/>
    <w:rsid w:val="00300ECE"/>
    <w:rsid w:val="00306F19"/>
    <w:rsid w:val="00311B3C"/>
    <w:rsid w:val="00311C5D"/>
    <w:rsid w:val="00313A49"/>
    <w:rsid w:val="00330072"/>
    <w:rsid w:val="003317F1"/>
    <w:rsid w:val="00331A1D"/>
    <w:rsid w:val="00333D48"/>
    <w:rsid w:val="00341B24"/>
    <w:rsid w:val="00342AEA"/>
    <w:rsid w:val="00353862"/>
    <w:rsid w:val="003604AE"/>
    <w:rsid w:val="00364654"/>
    <w:rsid w:val="00377915"/>
    <w:rsid w:val="0039168E"/>
    <w:rsid w:val="00394499"/>
    <w:rsid w:val="00395E0D"/>
    <w:rsid w:val="003A5F05"/>
    <w:rsid w:val="003C752A"/>
    <w:rsid w:val="003E5282"/>
    <w:rsid w:val="003F6136"/>
    <w:rsid w:val="00402A12"/>
    <w:rsid w:val="00402DD6"/>
    <w:rsid w:val="004124F3"/>
    <w:rsid w:val="00424AAD"/>
    <w:rsid w:val="004267AB"/>
    <w:rsid w:val="00431611"/>
    <w:rsid w:val="0044246E"/>
    <w:rsid w:val="004532DC"/>
    <w:rsid w:val="0045531E"/>
    <w:rsid w:val="004643D0"/>
    <w:rsid w:val="0046782A"/>
    <w:rsid w:val="004741CE"/>
    <w:rsid w:val="00476533"/>
    <w:rsid w:val="004808A0"/>
    <w:rsid w:val="004A30B9"/>
    <w:rsid w:val="004A34B4"/>
    <w:rsid w:val="004A3FA8"/>
    <w:rsid w:val="004B4CE6"/>
    <w:rsid w:val="004C4A70"/>
    <w:rsid w:val="004E7839"/>
    <w:rsid w:val="004E7EDA"/>
    <w:rsid w:val="004F0E46"/>
    <w:rsid w:val="004F3A44"/>
    <w:rsid w:val="004F50F9"/>
    <w:rsid w:val="004F54ED"/>
    <w:rsid w:val="005001BE"/>
    <w:rsid w:val="005152A7"/>
    <w:rsid w:val="00527903"/>
    <w:rsid w:val="00527DE4"/>
    <w:rsid w:val="00531DC7"/>
    <w:rsid w:val="00544157"/>
    <w:rsid w:val="00553A9F"/>
    <w:rsid w:val="005648CF"/>
    <w:rsid w:val="00565F2A"/>
    <w:rsid w:val="005707FD"/>
    <w:rsid w:val="0057341C"/>
    <w:rsid w:val="005865BD"/>
    <w:rsid w:val="005B6C84"/>
    <w:rsid w:val="005D2028"/>
    <w:rsid w:val="005F4F8E"/>
    <w:rsid w:val="00614DFD"/>
    <w:rsid w:val="00631CFB"/>
    <w:rsid w:val="00640496"/>
    <w:rsid w:val="006474A3"/>
    <w:rsid w:val="00653235"/>
    <w:rsid w:val="00663B86"/>
    <w:rsid w:val="00667708"/>
    <w:rsid w:val="00673327"/>
    <w:rsid w:val="00674A84"/>
    <w:rsid w:val="00681919"/>
    <w:rsid w:val="00682653"/>
    <w:rsid w:val="00682BCA"/>
    <w:rsid w:val="00686546"/>
    <w:rsid w:val="00691A74"/>
    <w:rsid w:val="006A4393"/>
    <w:rsid w:val="006B12F3"/>
    <w:rsid w:val="0070176A"/>
    <w:rsid w:val="0070734C"/>
    <w:rsid w:val="007108C2"/>
    <w:rsid w:val="00711DB7"/>
    <w:rsid w:val="00740C16"/>
    <w:rsid w:val="007434D9"/>
    <w:rsid w:val="0074788C"/>
    <w:rsid w:val="00772F51"/>
    <w:rsid w:val="007B41F5"/>
    <w:rsid w:val="007C5B28"/>
    <w:rsid w:val="007E38DE"/>
    <w:rsid w:val="007F1914"/>
    <w:rsid w:val="007F4EA9"/>
    <w:rsid w:val="00801E14"/>
    <w:rsid w:val="00813625"/>
    <w:rsid w:val="00820DA2"/>
    <w:rsid w:val="008258C6"/>
    <w:rsid w:val="00861748"/>
    <w:rsid w:val="00861EBD"/>
    <w:rsid w:val="008642C1"/>
    <w:rsid w:val="008668BC"/>
    <w:rsid w:val="008855B4"/>
    <w:rsid w:val="008923EB"/>
    <w:rsid w:val="008A6D55"/>
    <w:rsid w:val="008B2EF9"/>
    <w:rsid w:val="008B6D82"/>
    <w:rsid w:val="008C7434"/>
    <w:rsid w:val="008E7790"/>
    <w:rsid w:val="00916DCE"/>
    <w:rsid w:val="00923791"/>
    <w:rsid w:val="00935FA5"/>
    <w:rsid w:val="009377ED"/>
    <w:rsid w:val="009401CD"/>
    <w:rsid w:val="00975609"/>
    <w:rsid w:val="00976970"/>
    <w:rsid w:val="0098635C"/>
    <w:rsid w:val="00994F86"/>
    <w:rsid w:val="009A0974"/>
    <w:rsid w:val="009B3084"/>
    <w:rsid w:val="009B6CFC"/>
    <w:rsid w:val="009C7E84"/>
    <w:rsid w:val="009F71FB"/>
    <w:rsid w:val="00A06729"/>
    <w:rsid w:val="00A25485"/>
    <w:rsid w:val="00A26025"/>
    <w:rsid w:val="00A46BB0"/>
    <w:rsid w:val="00A476D5"/>
    <w:rsid w:val="00A52644"/>
    <w:rsid w:val="00A52A59"/>
    <w:rsid w:val="00A701C5"/>
    <w:rsid w:val="00A723AB"/>
    <w:rsid w:val="00AB37C5"/>
    <w:rsid w:val="00AB6179"/>
    <w:rsid w:val="00AB72B8"/>
    <w:rsid w:val="00AC01C1"/>
    <w:rsid w:val="00AD0AC0"/>
    <w:rsid w:val="00AD1D0D"/>
    <w:rsid w:val="00AF2D88"/>
    <w:rsid w:val="00AF737D"/>
    <w:rsid w:val="00B058B1"/>
    <w:rsid w:val="00B1063D"/>
    <w:rsid w:val="00B13D02"/>
    <w:rsid w:val="00B230EE"/>
    <w:rsid w:val="00B30AA4"/>
    <w:rsid w:val="00B37CA1"/>
    <w:rsid w:val="00B504BC"/>
    <w:rsid w:val="00B53662"/>
    <w:rsid w:val="00B53A40"/>
    <w:rsid w:val="00B54B3B"/>
    <w:rsid w:val="00B64364"/>
    <w:rsid w:val="00B704DB"/>
    <w:rsid w:val="00B90EDB"/>
    <w:rsid w:val="00BA6EC9"/>
    <w:rsid w:val="00BC677F"/>
    <w:rsid w:val="00BC7B90"/>
    <w:rsid w:val="00BD38FC"/>
    <w:rsid w:val="00BF094D"/>
    <w:rsid w:val="00BF2595"/>
    <w:rsid w:val="00BF7F27"/>
    <w:rsid w:val="00C108B5"/>
    <w:rsid w:val="00C1727E"/>
    <w:rsid w:val="00C36777"/>
    <w:rsid w:val="00C40D6E"/>
    <w:rsid w:val="00C444D6"/>
    <w:rsid w:val="00C46DD9"/>
    <w:rsid w:val="00C54A50"/>
    <w:rsid w:val="00C827C9"/>
    <w:rsid w:val="00C978D7"/>
    <w:rsid w:val="00CB26B3"/>
    <w:rsid w:val="00CC1A55"/>
    <w:rsid w:val="00CC721C"/>
    <w:rsid w:val="00CE6E26"/>
    <w:rsid w:val="00D05FB9"/>
    <w:rsid w:val="00D34629"/>
    <w:rsid w:val="00D36BD3"/>
    <w:rsid w:val="00D44401"/>
    <w:rsid w:val="00D63F1B"/>
    <w:rsid w:val="00D707F5"/>
    <w:rsid w:val="00D743A9"/>
    <w:rsid w:val="00DA1149"/>
    <w:rsid w:val="00DC1001"/>
    <w:rsid w:val="00DC1464"/>
    <w:rsid w:val="00DC3982"/>
    <w:rsid w:val="00DC7458"/>
    <w:rsid w:val="00DE53A2"/>
    <w:rsid w:val="00DF2A4B"/>
    <w:rsid w:val="00E0128A"/>
    <w:rsid w:val="00E01BE7"/>
    <w:rsid w:val="00E05573"/>
    <w:rsid w:val="00E069D6"/>
    <w:rsid w:val="00E06DA9"/>
    <w:rsid w:val="00E26A77"/>
    <w:rsid w:val="00E348C6"/>
    <w:rsid w:val="00E349A8"/>
    <w:rsid w:val="00E41D09"/>
    <w:rsid w:val="00E43AF5"/>
    <w:rsid w:val="00E80801"/>
    <w:rsid w:val="00EA0D7C"/>
    <w:rsid w:val="00EA0E9A"/>
    <w:rsid w:val="00EA6018"/>
    <w:rsid w:val="00EC6763"/>
    <w:rsid w:val="00EE1555"/>
    <w:rsid w:val="00F02898"/>
    <w:rsid w:val="00F03409"/>
    <w:rsid w:val="00F27ADF"/>
    <w:rsid w:val="00F3026D"/>
    <w:rsid w:val="00F34FF6"/>
    <w:rsid w:val="00F513D7"/>
    <w:rsid w:val="00F61FFE"/>
    <w:rsid w:val="00F74AD4"/>
    <w:rsid w:val="00F76E53"/>
    <w:rsid w:val="00F84B67"/>
    <w:rsid w:val="00F9122B"/>
    <w:rsid w:val="00F912F3"/>
    <w:rsid w:val="00F922F8"/>
    <w:rsid w:val="00F96838"/>
    <w:rsid w:val="00FA184C"/>
    <w:rsid w:val="00FA6EE1"/>
    <w:rsid w:val="00FC4833"/>
    <w:rsid w:val="00FC5803"/>
    <w:rsid w:val="00FC5C7D"/>
    <w:rsid w:val="00FC7996"/>
    <w:rsid w:val="00FD3C94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DE14"/>
  <w15:docId w15:val="{A0DCA999-1D42-4353-A2B1-A164EF1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799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2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C01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01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01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01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1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1C1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26025"/>
    <w:pPr>
      <w:spacing w:after="0" w:line="240" w:lineRule="auto"/>
      <w:jc w:val="center"/>
    </w:pPr>
    <w:rPr>
      <w:rFonts w:ascii="Verdana" w:eastAsia="Times New Roman" w:hAnsi="Verdana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26025"/>
    <w:rPr>
      <w:rFonts w:ascii="Verdana" w:eastAsia="Times New Roman" w:hAnsi="Verdana" w:cs="Times New Roman"/>
      <w:b/>
      <w:sz w:val="3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025"/>
  </w:style>
  <w:style w:type="character" w:styleId="slostrnky">
    <w:name w:val="page number"/>
    <w:basedOn w:val="Standardnpsmoodstavce"/>
    <w:uiPriority w:val="99"/>
    <w:semiHidden/>
    <w:unhideWhenUsed/>
    <w:rsid w:val="00A26025"/>
  </w:style>
  <w:style w:type="character" w:styleId="Hypertextovodkaz">
    <w:name w:val="Hyperlink"/>
    <w:basedOn w:val="Standardnpsmoodstavce"/>
    <w:uiPriority w:val="99"/>
    <w:unhideWhenUsed/>
    <w:rsid w:val="00B504B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petr@mubrunt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vrat@copserv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echa@copservi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D333-CF70-4390-9C5C-2B5C9F3C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3241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Vodička Michal</dc:creator>
  <cp:lastModifiedBy>Černínová Jana</cp:lastModifiedBy>
  <cp:revision>2</cp:revision>
  <cp:lastPrinted>2025-06-06T08:32:00Z</cp:lastPrinted>
  <dcterms:created xsi:type="dcterms:W3CDTF">2025-07-09T08:13:00Z</dcterms:created>
  <dcterms:modified xsi:type="dcterms:W3CDTF">2025-07-09T08:13:00Z</dcterms:modified>
</cp:coreProperties>
</file>