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C7" w:rsidRDefault="001C21C7" w:rsidP="001C21C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10, 2025 11:38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263</w:t>
      </w:r>
    </w:p>
    <w:p w:rsidR="001C21C7" w:rsidRDefault="001C21C7" w:rsidP="001C21C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Dobrý den,</w:t>
      </w:r>
    </w:p>
    <w:p w:rsidR="001C21C7" w:rsidRDefault="001C21C7" w:rsidP="001C21C7">
      <w:pPr>
        <w:rPr>
          <w:rFonts w:ascii="Aptos" w:hAnsi="Aptos"/>
          <w:sz w:val="24"/>
          <w:szCs w:val="24"/>
        </w:rPr>
      </w:pPr>
      <w:r>
        <w:rPr>
          <w:i/>
          <w:iCs/>
        </w:rPr>
        <w:t xml:space="preserve">Předmětnou objednávku tímto potvrzujeme za podmínek stanovených v objednávce a v hodnotě ve výši </w:t>
      </w:r>
      <w:bookmarkStart w:id="0" w:name="_GoBack"/>
      <w:r>
        <w:rPr>
          <w:i/>
          <w:iCs/>
        </w:rPr>
        <w:t xml:space="preserve">89 945,70 </w:t>
      </w:r>
      <w:bookmarkEnd w:id="0"/>
      <w:r>
        <w:rPr>
          <w:i/>
          <w:iCs/>
        </w:rPr>
        <w:t xml:space="preserve">Kč bez DPH. Termín dodání do dvou dnů. </w:t>
      </w:r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    </w:t>
      </w:r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  <w:hyperlink r:id="rId8" w:history="1">
        <w:r>
          <w:rPr>
            <w:rStyle w:val="Hypertextovodkaz"/>
            <w:rFonts w:ascii="Aptos" w:hAnsi="Aptos"/>
            <w:sz w:val="24"/>
            <w:szCs w:val="24"/>
            <w14:ligatures w14:val="standardContextual"/>
          </w:rPr>
          <w:t>www.medsol.cz</w:t>
        </w:r>
      </w:hyperlink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Zasílací a korespondenční adresa:</w:t>
      </w:r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 Brankou 444</w:t>
      </w:r>
    </w:p>
    <w:p w:rsidR="001C21C7" w:rsidRDefault="001C21C7" w:rsidP="001C21C7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273 53 Hostouň</w:t>
      </w:r>
    </w:p>
    <w:p w:rsidR="001C21C7" w:rsidRDefault="001C21C7" w:rsidP="001C21C7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9, 2025 11:06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263</w:t>
      </w:r>
    </w:p>
    <w:p w:rsidR="001C21C7" w:rsidRDefault="001C21C7" w:rsidP="001C21C7">
      <w:r>
        <w:t>Dobrý den,</w:t>
      </w:r>
    </w:p>
    <w:p w:rsidR="001C21C7" w:rsidRDefault="001C21C7" w:rsidP="001C21C7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P24V00003474/2024008664</w:t>
      </w:r>
    </w:p>
    <w:p w:rsidR="001C21C7" w:rsidRDefault="001C21C7" w:rsidP="001C21C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1C21C7" w:rsidRDefault="001C21C7" w:rsidP="001C21C7">
      <w:pPr>
        <w:pStyle w:val="Default"/>
        <w:rPr>
          <w:rFonts w:ascii="Calibri" w:hAnsi="Calibri" w:cs="Calibri"/>
          <w:sz w:val="22"/>
          <w:szCs w:val="22"/>
        </w:rPr>
      </w:pPr>
    </w:p>
    <w:p w:rsidR="001C21C7" w:rsidRDefault="001C21C7" w:rsidP="001C21C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C21C7" w:rsidRDefault="001C21C7" w:rsidP="001C21C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C21C7" w:rsidRDefault="001C21C7" w:rsidP="001C21C7">
      <w:pPr>
        <w:pStyle w:val="Default"/>
        <w:rPr>
          <w:i/>
          <w:iCs/>
          <w:sz w:val="22"/>
          <w:szCs w:val="22"/>
        </w:rPr>
      </w:pPr>
    </w:p>
    <w:p w:rsidR="001C21C7" w:rsidRDefault="001C21C7" w:rsidP="001C21C7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1C21C7" w:rsidRDefault="001C21C7" w:rsidP="001C21C7">
      <w:r>
        <w:rPr>
          <w:color w:val="000000"/>
        </w:rPr>
        <w:t>Dodání faktury a dodacího listu současně s materiálem.</w:t>
      </w:r>
    </w:p>
    <w:p w:rsidR="001C21C7" w:rsidRDefault="001C21C7" w:rsidP="001C21C7">
      <w:r>
        <w:t>Předem děkuji,</w:t>
      </w:r>
    </w:p>
    <w:p w:rsidR="001C21C7" w:rsidRDefault="001C21C7" w:rsidP="001C21C7">
      <w:r>
        <w:t xml:space="preserve">Se srdečným pozdravem </w:t>
      </w:r>
    </w:p>
    <w:p w:rsidR="001C21C7" w:rsidRDefault="001C21C7" w:rsidP="001C21C7">
      <w:r>
        <w:t>Vedoucí centrálního skladu</w:t>
      </w:r>
    </w:p>
    <w:p w:rsidR="001C21C7" w:rsidRDefault="001C21C7" w:rsidP="001C21C7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1C21C7" w:rsidRDefault="001C21C7" w:rsidP="001C21C7">
      <w:pPr>
        <w:rPr>
          <w:sz w:val="18"/>
          <w:szCs w:val="18"/>
        </w:rPr>
      </w:pPr>
      <w:r>
        <w:rPr>
          <w:sz w:val="18"/>
          <w:szCs w:val="18"/>
        </w:rPr>
        <w:lastRenderedPageBreak/>
        <w:t>se sídlem: Kamenice 798/1d, 625 00 Brno, IČ: 00346292</w:t>
      </w:r>
    </w:p>
    <w:p w:rsidR="001C21C7" w:rsidRDefault="001C21C7" w:rsidP="001C21C7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1C21C7" w:rsidRDefault="001C21C7" w:rsidP="001C21C7">
      <w:pPr>
        <w:rPr>
          <w:sz w:val="18"/>
          <w:szCs w:val="18"/>
        </w:rPr>
      </w:pPr>
    </w:p>
    <w:p w:rsidR="001C21C7" w:rsidRPr="001C21C7" w:rsidRDefault="001C21C7" w:rsidP="001C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21C7">
        <w:rPr>
          <w:rFonts w:ascii="Tahoma" w:eastAsia="Times New Roman" w:hAnsi="Tahoma" w:cs="Tahoma"/>
          <w:color w:val="000000"/>
        </w:rPr>
        <w:t>Poznámka : P24V00003474/2024008664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8"/>
        <w:gridCol w:w="3437"/>
        <w:gridCol w:w="1378"/>
      </w:tblGrid>
      <w:tr w:rsidR="001C21C7" w:rsidRPr="001C2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1C21C7" w:rsidRDefault="001C21C7" w:rsidP="001C21C7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1C7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1C21C7" w:rsidRPr="001C2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 xml:space="preserve">Dýchací okruh </w:t>
            </w:r>
            <w:proofErr w:type="spellStart"/>
            <w:r w:rsidRPr="001C21C7">
              <w:rPr>
                <w:rFonts w:ascii="Tahoma" w:eastAsia="Times New Roman" w:hAnsi="Tahoma" w:cs="Tahoma"/>
                <w:color w:val="000000"/>
              </w:rPr>
              <w:t>jednor.Oxy</w:t>
            </w:r>
            <w:proofErr w:type="spellEnd"/>
            <w:r w:rsidRPr="001C21C7">
              <w:rPr>
                <w:rFonts w:ascii="Tahoma" w:eastAsia="Times New Roman" w:hAnsi="Tahoma" w:cs="Tahoma"/>
                <w:color w:val="000000"/>
              </w:rPr>
              <w:t xml:space="preserve"> 1000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>0024127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1C21C7" w:rsidRPr="001C2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 xml:space="preserve">Dýchací okruh </w:t>
            </w:r>
            <w:proofErr w:type="spellStart"/>
            <w:r w:rsidRPr="001C21C7">
              <w:rPr>
                <w:rFonts w:ascii="Tahoma" w:eastAsia="Times New Roman" w:hAnsi="Tahoma" w:cs="Tahoma"/>
                <w:color w:val="000000"/>
              </w:rPr>
              <w:t>Oxy</w:t>
            </w:r>
            <w:proofErr w:type="spellEnd"/>
            <w:r w:rsidRPr="001C21C7">
              <w:rPr>
                <w:rFonts w:ascii="Tahoma" w:eastAsia="Times New Roman" w:hAnsi="Tahoma" w:cs="Tahoma"/>
                <w:color w:val="000000"/>
              </w:rPr>
              <w:t xml:space="preserve"> 3000 pro </w:t>
            </w:r>
            <w:proofErr w:type="spellStart"/>
            <w:r w:rsidRPr="001C21C7">
              <w:rPr>
                <w:rFonts w:ascii="Tahoma" w:eastAsia="Times New Roman" w:hAnsi="Tahoma" w:cs="Tahoma"/>
                <w:color w:val="000000"/>
              </w:rPr>
              <w:t>dosp</w:t>
            </w:r>
            <w:proofErr w:type="spellEnd"/>
            <w:r w:rsidRPr="001C21C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>0024131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1C21C7" w:rsidRPr="001C2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 xml:space="preserve">Dýchací </w:t>
            </w:r>
            <w:proofErr w:type="spellStart"/>
            <w:r w:rsidRPr="001C21C7">
              <w:rPr>
                <w:rFonts w:ascii="Tahoma" w:eastAsia="Times New Roman" w:hAnsi="Tahoma" w:cs="Tahoma"/>
                <w:color w:val="000000"/>
              </w:rPr>
              <w:t>okruh.Oxy</w:t>
            </w:r>
            <w:proofErr w:type="spellEnd"/>
            <w:r w:rsidRPr="001C21C7">
              <w:rPr>
                <w:rFonts w:ascii="Tahoma" w:eastAsia="Times New Roman" w:hAnsi="Tahoma" w:cs="Tahoma"/>
                <w:color w:val="000000"/>
              </w:rPr>
              <w:t xml:space="preserve"> 3000 pro </w:t>
            </w:r>
            <w:proofErr w:type="spellStart"/>
            <w:r w:rsidRPr="001C21C7">
              <w:rPr>
                <w:rFonts w:ascii="Tahoma" w:eastAsia="Times New Roman" w:hAnsi="Tahoma" w:cs="Tahoma"/>
                <w:color w:val="000000"/>
              </w:rPr>
              <w:t>diti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>0024130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C21C7" w:rsidRPr="001C21C7" w:rsidRDefault="001C21C7" w:rsidP="001C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C7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</w:tbl>
    <w:p w:rsidR="001C21C7" w:rsidRDefault="001C21C7" w:rsidP="001C21C7">
      <w:pPr>
        <w:rPr>
          <w:sz w:val="18"/>
          <w:szCs w:val="18"/>
        </w:rPr>
      </w:pPr>
    </w:p>
    <w:sectPr w:rsidR="001C21C7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F2" w:rsidRDefault="005960F2" w:rsidP="005663C2">
      <w:pPr>
        <w:spacing w:after="0" w:line="240" w:lineRule="auto"/>
      </w:pPr>
      <w:r>
        <w:separator/>
      </w:r>
    </w:p>
  </w:endnote>
  <w:endnote w:type="continuationSeparator" w:id="0">
    <w:p w:rsidR="005960F2" w:rsidRDefault="005960F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F2" w:rsidRDefault="005960F2" w:rsidP="005663C2">
      <w:pPr>
        <w:spacing w:after="0" w:line="240" w:lineRule="auto"/>
      </w:pPr>
      <w:r>
        <w:separator/>
      </w:r>
    </w:p>
  </w:footnote>
  <w:footnote w:type="continuationSeparator" w:id="0">
    <w:p w:rsidR="005960F2" w:rsidRDefault="005960F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C21C7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661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2339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960F2"/>
    <w:rsid w:val="005A055F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0B48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2795"/>
    <w:rsid w:val="00D6390A"/>
    <w:rsid w:val="00D661AF"/>
    <w:rsid w:val="00D7272B"/>
    <w:rsid w:val="00D746D3"/>
    <w:rsid w:val="00D76A2D"/>
    <w:rsid w:val="00D81364"/>
    <w:rsid w:val="00D83432"/>
    <w:rsid w:val="00D840FB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2B44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o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B304E-0029-4302-BA00-D25A2918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51</cp:revision>
  <cp:lastPrinted>2017-04-10T10:35:00Z</cp:lastPrinted>
  <dcterms:created xsi:type="dcterms:W3CDTF">2025-02-17T07:33:00Z</dcterms:created>
  <dcterms:modified xsi:type="dcterms:W3CDTF">2025-07-10T10:34:00Z</dcterms:modified>
</cp:coreProperties>
</file>