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30006" w14:textId="51371E5F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EB4054">
        <w:rPr>
          <w:rFonts w:ascii="Arial" w:hAnsi="Arial" w:cs="Arial"/>
          <w:b/>
          <w:w w:val="80"/>
          <w:sz w:val="28"/>
          <w:szCs w:val="28"/>
        </w:rPr>
        <w:t>490250548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</w:p>
    <w:p w14:paraId="16B4A2CD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AD643EE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78F8C771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7B082CEA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14:paraId="03AFF862" w14:textId="77777777" w:rsidR="002703B2" w:rsidRPr="00A84745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Výstavní 292/13, 70</w:t>
      </w:r>
      <w:r w:rsidR="00502E83" w:rsidRPr="00A84745">
        <w:rPr>
          <w:rFonts w:cs="Arial"/>
          <w:sz w:val="18"/>
          <w:szCs w:val="18"/>
        </w:rPr>
        <w:t>2</w:t>
      </w:r>
      <w:r w:rsidRPr="00A84745">
        <w:rPr>
          <w:rFonts w:cs="Arial"/>
          <w:sz w:val="18"/>
          <w:szCs w:val="18"/>
        </w:rPr>
        <w:t xml:space="preserve"> </w:t>
      </w:r>
      <w:r w:rsidR="00502E83" w:rsidRPr="00A84745">
        <w:rPr>
          <w:rFonts w:cs="Arial"/>
          <w:sz w:val="18"/>
          <w:szCs w:val="18"/>
        </w:rPr>
        <w:t>00</w:t>
      </w:r>
      <w:r w:rsidRPr="00A84745">
        <w:rPr>
          <w:rFonts w:cs="Arial"/>
          <w:sz w:val="18"/>
          <w:szCs w:val="18"/>
        </w:rPr>
        <w:t xml:space="preserve">  Ostrava-Moravská Ostrava</w:t>
      </w:r>
    </w:p>
    <w:p w14:paraId="10D88652" w14:textId="7C03B83C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IČ</w:t>
      </w:r>
      <w:r w:rsidR="004B7EEF" w:rsidRPr="00A84745">
        <w:rPr>
          <w:rFonts w:cs="Arial"/>
          <w:sz w:val="18"/>
          <w:szCs w:val="18"/>
        </w:rPr>
        <w:t>O</w:t>
      </w:r>
      <w:r w:rsidRPr="00A84745">
        <w:rPr>
          <w:rFonts w:cs="Arial"/>
          <w:sz w:val="18"/>
          <w:szCs w:val="18"/>
        </w:rPr>
        <w:t xml:space="preserve">: 46578706, DIČ: CZ46578706 </w:t>
      </w:r>
      <w:r w:rsidRPr="00A84745"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r w:rsidRPr="00A84745">
        <w:rPr>
          <w:rFonts w:cs="Arial"/>
          <w:sz w:val="18"/>
          <w:szCs w:val="18"/>
        </w:rPr>
        <w:t>č.ú</w:t>
      </w:r>
      <w:proofErr w:type="spellEnd"/>
      <w:r w:rsidRPr="00A84745">
        <w:rPr>
          <w:rFonts w:cs="Arial"/>
          <w:sz w:val="18"/>
          <w:szCs w:val="18"/>
        </w:rPr>
        <w:t>.: 36600761/0100</w:t>
      </w:r>
    </w:p>
    <w:p w14:paraId="5DA5AC89" w14:textId="13FEE7ED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e-mail: </w:t>
      </w:r>
      <w:hyperlink r:id="rId8" w:history="1">
        <w:r w:rsidR="00543599" w:rsidRPr="00E16650">
          <w:rPr>
            <w:rStyle w:val="Hypertextovodkaz"/>
            <w:rFonts w:cs="Arial"/>
            <w:sz w:val="18"/>
            <w:szCs w:val="18"/>
          </w:rPr>
          <w:t>obchod@atlasgroup.cz</w:t>
        </w:r>
      </w:hyperlink>
      <w:r w:rsidR="00543599">
        <w:rPr>
          <w:rFonts w:cs="Arial"/>
          <w:sz w:val="18"/>
          <w:szCs w:val="18"/>
        </w:rPr>
        <w:t xml:space="preserve"> </w:t>
      </w:r>
    </w:p>
    <w:p w14:paraId="37D8FF2D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 w:rsidRPr="00A84745">
        <w:rPr>
          <w:rFonts w:cs="Arial"/>
          <w:sz w:val="18"/>
          <w:szCs w:val="18"/>
        </w:rPr>
        <w:t>sp.zn</w:t>
      </w:r>
      <w:proofErr w:type="spellEnd"/>
      <w:r w:rsidRPr="00A84745">
        <w:rPr>
          <w:rFonts w:cs="Arial"/>
          <w:sz w:val="18"/>
          <w:szCs w:val="18"/>
        </w:rPr>
        <w:t>. C3293</w:t>
      </w:r>
    </w:p>
    <w:p w14:paraId="1AC2416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29540761" w14:textId="77777777" w:rsidR="00995A5B" w:rsidRPr="00A84745" w:rsidRDefault="002703B2" w:rsidP="002703B2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</w:t>
      </w:r>
      <w:r w:rsidR="00995A5B" w:rsidRPr="00A84745">
        <w:rPr>
          <w:rFonts w:ascii="Arial" w:hAnsi="Arial" w:cs="Arial"/>
          <w:sz w:val="18"/>
          <w:szCs w:val="18"/>
        </w:rPr>
        <w:t>(dále jen „dodavatel“)</w:t>
      </w:r>
    </w:p>
    <w:p w14:paraId="17ABCA7D" w14:textId="77777777" w:rsidR="00995A5B" w:rsidRPr="00A84745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3483E45E" w14:textId="6ED3DFA1" w:rsidR="00995A5B" w:rsidRPr="00A84745" w:rsidRDefault="00EB4054" w:rsidP="00043873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Základní škola a mateřská škola Ústavní, Praha 8, Hlivická 1</w:t>
      </w:r>
      <w:r w:rsidR="00043873" w:rsidRPr="00043873">
        <w:rPr>
          <w:rFonts w:cs="Arial"/>
          <w:b/>
        </w:rPr>
        <w:t xml:space="preserve"> </w:t>
      </w:r>
    </w:p>
    <w:p w14:paraId="42DCC483" w14:textId="6757607D" w:rsidR="00995A5B" w:rsidRPr="00A84745" w:rsidRDefault="00EB4054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Hlivická 400/1</w:t>
      </w:r>
      <w:r w:rsidR="00995A5B"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181 00</w:t>
      </w:r>
      <w:r w:rsidR="00995A5B"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Praha</w:t>
      </w:r>
    </w:p>
    <w:p w14:paraId="2A6BB1AE" w14:textId="4AAC7D3B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 w:rsidR="00EB4054">
        <w:rPr>
          <w:rFonts w:ascii="Arial" w:hAnsi="Arial" w:cs="Arial"/>
          <w:sz w:val="18"/>
          <w:szCs w:val="18"/>
        </w:rPr>
        <w:t>60433337</w:t>
      </w:r>
      <w:r w:rsidRPr="00A84745">
        <w:rPr>
          <w:rFonts w:ascii="Arial" w:hAnsi="Arial" w:cs="Arial"/>
          <w:sz w:val="18"/>
          <w:szCs w:val="18"/>
        </w:rPr>
        <w:t xml:space="preserve">, DIČ: </w:t>
      </w:r>
      <w:r w:rsidR="00EB4054">
        <w:rPr>
          <w:rFonts w:ascii="Arial" w:hAnsi="Arial" w:cs="Arial"/>
          <w:sz w:val="18"/>
          <w:szCs w:val="18"/>
        </w:rPr>
        <w:t>CZ60433337</w:t>
      </w:r>
    </w:p>
    <w:p w14:paraId="72D3C73A" w14:textId="3DFC093A" w:rsidR="00B72EAE" w:rsidRDefault="00995A5B" w:rsidP="00B72EAE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543599" w:rsidRPr="00E16650">
          <w:rPr>
            <w:rStyle w:val="Hypertextovodkaz"/>
            <w:rFonts w:ascii="Arial" w:hAnsi="Arial" w:cs="Arial"/>
            <w:noProof/>
            <w:sz w:val="18"/>
            <w:szCs w:val="18"/>
          </w:rPr>
          <w:t>reditelka@zs-ustavni.cz</w:t>
        </w:r>
      </w:hyperlink>
      <w:r w:rsidR="00543599">
        <w:rPr>
          <w:rFonts w:ascii="Arial" w:hAnsi="Arial" w:cs="Arial"/>
          <w:noProof/>
          <w:sz w:val="18"/>
          <w:szCs w:val="18"/>
        </w:rPr>
        <w:t xml:space="preserve"> </w:t>
      </w:r>
    </w:p>
    <w:p w14:paraId="6DF0FED5" w14:textId="54FFBAF9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zastoupená: </w:t>
      </w:r>
      <w:r w:rsidR="00543599">
        <w:rPr>
          <w:rFonts w:ascii="Arial" w:hAnsi="Arial" w:cs="Arial"/>
          <w:sz w:val="18"/>
          <w:szCs w:val="18"/>
        </w:rPr>
        <w:t>Mgr. Renatou Sedláčkovou, ředitelkou školy</w:t>
      </w:r>
    </w:p>
    <w:p w14:paraId="516D1213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14:paraId="605B394B" w14:textId="77777777" w:rsidR="00995A5B" w:rsidRPr="00543599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 xml:space="preserve">2. </w:t>
      </w:r>
      <w:r w:rsidRPr="00543599">
        <w:rPr>
          <w:rFonts w:ascii="Arial" w:hAnsi="Arial" w:cs="Arial"/>
          <w:b/>
          <w:w w:val="80"/>
        </w:rPr>
        <w:t>Předmět smlouvy</w:t>
      </w:r>
    </w:p>
    <w:p w14:paraId="26B1DCA5" w14:textId="403D19AB" w:rsidR="00995A5B" w:rsidRPr="00543599" w:rsidRDefault="00995A5B" w:rsidP="00995A5B">
      <w:pPr>
        <w:jc w:val="both"/>
        <w:rPr>
          <w:rFonts w:ascii="Arial" w:hAnsi="Arial"/>
          <w:sz w:val="18"/>
          <w:szCs w:val="18"/>
        </w:rPr>
      </w:pPr>
      <w:r w:rsidRPr="00543599">
        <w:rPr>
          <w:rFonts w:ascii="Arial" w:hAnsi="Arial"/>
          <w:sz w:val="18"/>
          <w:szCs w:val="18"/>
        </w:rPr>
        <w:t>2.1 Dodavatel se touto smlouvou zavazuje</w:t>
      </w:r>
      <w:r w:rsidR="00C37ADC" w:rsidRPr="00543599">
        <w:rPr>
          <w:rFonts w:ascii="Arial" w:hAnsi="Arial"/>
          <w:sz w:val="18"/>
          <w:szCs w:val="18"/>
        </w:rPr>
        <w:t xml:space="preserve"> po dobu trvání této smlouvy</w:t>
      </w:r>
      <w:r w:rsidRPr="00543599">
        <w:rPr>
          <w:rFonts w:ascii="Arial" w:hAnsi="Arial"/>
          <w:sz w:val="18"/>
          <w:szCs w:val="18"/>
        </w:rPr>
        <w:t xml:space="preserve"> poskytnout odběrateli </w:t>
      </w:r>
      <w:r w:rsidR="00543599" w:rsidRPr="00543599">
        <w:rPr>
          <w:rFonts w:ascii="Arial" w:hAnsi="Arial"/>
          <w:b/>
          <w:bCs/>
          <w:sz w:val="18"/>
          <w:szCs w:val="18"/>
        </w:rPr>
        <w:t>2</w:t>
      </w:r>
      <w:r w:rsidRPr="00543599">
        <w:rPr>
          <w:rFonts w:ascii="Arial" w:hAnsi="Arial"/>
          <w:b/>
          <w:bCs/>
          <w:sz w:val="18"/>
          <w:szCs w:val="18"/>
        </w:rPr>
        <w:t xml:space="preserve"> přístup</w:t>
      </w:r>
      <w:r w:rsidR="00543599" w:rsidRPr="00543599">
        <w:rPr>
          <w:rFonts w:ascii="Arial" w:hAnsi="Arial"/>
          <w:b/>
          <w:bCs/>
          <w:sz w:val="18"/>
          <w:szCs w:val="18"/>
        </w:rPr>
        <w:t xml:space="preserve">y </w:t>
      </w:r>
      <w:r w:rsidR="00543599" w:rsidRPr="00543599">
        <w:rPr>
          <w:rFonts w:ascii="Arial" w:hAnsi="Arial"/>
          <w:sz w:val="18"/>
          <w:szCs w:val="18"/>
          <w:u w:val="single"/>
        </w:rPr>
        <w:t>s možností vytvoření až 20 uživatelských účtů</w:t>
      </w:r>
      <w:r w:rsidRPr="00543599">
        <w:rPr>
          <w:rFonts w:ascii="Arial" w:hAnsi="Arial"/>
          <w:sz w:val="18"/>
          <w:szCs w:val="18"/>
        </w:rPr>
        <w:t xml:space="preserve"> (licenci k užití) do </w:t>
      </w:r>
      <w:r w:rsidRPr="00543599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543599">
        <w:rPr>
          <w:rFonts w:ascii="Arial" w:hAnsi="Arial"/>
          <w:sz w:val="18"/>
          <w:szCs w:val="18"/>
        </w:rPr>
        <w:t xml:space="preserve"> </w:t>
      </w:r>
      <w:r w:rsidRPr="00543599">
        <w:rPr>
          <w:rFonts w:ascii="Arial" w:hAnsi="Arial"/>
          <w:b/>
          <w:sz w:val="18"/>
          <w:szCs w:val="18"/>
        </w:rPr>
        <w:t>CODEXIS</w:t>
      </w:r>
      <w:r w:rsidRPr="00543599">
        <w:rPr>
          <w:rFonts w:ascii="Arial" w:hAnsi="Arial"/>
          <w:b/>
          <w:sz w:val="18"/>
          <w:szCs w:val="18"/>
          <w:vertAlign w:val="superscript"/>
        </w:rPr>
        <w:t>®</w:t>
      </w:r>
      <w:r w:rsidR="00186C87" w:rsidRPr="00543599">
        <w:rPr>
          <w:rFonts w:ascii="Arial" w:hAnsi="Arial"/>
          <w:b/>
          <w:sz w:val="18"/>
          <w:szCs w:val="18"/>
          <w:vertAlign w:val="superscript"/>
        </w:rPr>
        <w:t xml:space="preserve"> </w:t>
      </w:r>
      <w:r w:rsidR="00687C80" w:rsidRPr="00543599">
        <w:rPr>
          <w:rFonts w:ascii="Arial" w:hAnsi="Arial"/>
          <w:sz w:val="18"/>
          <w:szCs w:val="18"/>
        </w:rPr>
        <w:t>se zapracovanou umělou inteligencí (AI)</w:t>
      </w:r>
      <w:r w:rsidR="00907E18" w:rsidRPr="00543599">
        <w:rPr>
          <w:rFonts w:ascii="Arial" w:hAnsi="Arial"/>
          <w:sz w:val="18"/>
          <w:szCs w:val="18"/>
        </w:rPr>
        <w:t>,</w:t>
      </w:r>
      <w:r w:rsidR="00907E18" w:rsidRPr="00543599">
        <w:rPr>
          <w:rFonts w:ascii="Arial" w:hAnsi="Arial"/>
          <w:b/>
          <w:bCs/>
          <w:sz w:val="18"/>
          <w:szCs w:val="18"/>
        </w:rPr>
        <w:t xml:space="preserve"> </w:t>
      </w:r>
      <w:r w:rsidRPr="00543599">
        <w:rPr>
          <w:rFonts w:ascii="Arial" w:hAnsi="Arial"/>
          <w:sz w:val="18"/>
          <w:szCs w:val="18"/>
        </w:rPr>
        <w:t xml:space="preserve">(dále jen „produkt“ nebo „základní dodávka produktu“) </w:t>
      </w:r>
      <w:r w:rsidR="00C37ADC" w:rsidRPr="00543599">
        <w:rPr>
          <w:rFonts w:ascii="Arial" w:hAnsi="Arial"/>
          <w:sz w:val="18"/>
          <w:szCs w:val="18"/>
        </w:rPr>
        <w:t xml:space="preserve">a </w:t>
      </w:r>
      <w:r w:rsidRPr="00543599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543599">
        <w:rPr>
          <w:rFonts w:ascii="Arial" w:hAnsi="Arial"/>
          <w:sz w:val="18"/>
          <w:szCs w:val="18"/>
        </w:rPr>
        <w:t>ust</w:t>
      </w:r>
      <w:proofErr w:type="spellEnd"/>
      <w:r w:rsidRPr="00543599">
        <w:rPr>
          <w:rFonts w:ascii="Arial" w:hAnsi="Arial"/>
          <w:sz w:val="18"/>
          <w:szCs w:val="18"/>
        </w:rPr>
        <w:t>. 2.2 této smlouvy a odběratel se zavazuje za t</w:t>
      </w:r>
      <w:r w:rsidR="00B30471" w:rsidRPr="00543599">
        <w:rPr>
          <w:rFonts w:ascii="Arial" w:hAnsi="Arial"/>
          <w:sz w:val="18"/>
          <w:szCs w:val="18"/>
        </w:rPr>
        <w:t>u</w:t>
      </w:r>
      <w:r w:rsidRPr="00543599">
        <w:rPr>
          <w:rFonts w:ascii="Arial" w:hAnsi="Arial"/>
          <w:sz w:val="18"/>
          <w:szCs w:val="18"/>
        </w:rPr>
        <w:t>to</w:t>
      </w:r>
      <w:r w:rsidR="00B30471" w:rsidRPr="00543599">
        <w:rPr>
          <w:rFonts w:ascii="Arial" w:hAnsi="Arial"/>
          <w:sz w:val="18"/>
          <w:szCs w:val="18"/>
        </w:rPr>
        <w:t xml:space="preserve"> licenci a</w:t>
      </w:r>
      <w:r w:rsidRPr="00543599">
        <w:rPr>
          <w:rFonts w:ascii="Arial" w:hAnsi="Arial"/>
          <w:sz w:val="18"/>
          <w:szCs w:val="18"/>
        </w:rPr>
        <w:t xml:space="preserve"> služby dodavateli zaplatit smluvenou cenu dle </w:t>
      </w:r>
      <w:proofErr w:type="spellStart"/>
      <w:r w:rsidRPr="00543599">
        <w:rPr>
          <w:rFonts w:ascii="Arial" w:hAnsi="Arial"/>
          <w:sz w:val="18"/>
          <w:szCs w:val="18"/>
        </w:rPr>
        <w:t>ust</w:t>
      </w:r>
      <w:proofErr w:type="spellEnd"/>
      <w:r w:rsidRPr="00543599">
        <w:rPr>
          <w:rFonts w:ascii="Arial" w:hAnsi="Arial"/>
          <w:sz w:val="18"/>
          <w:szCs w:val="18"/>
        </w:rPr>
        <w:t>. 3. této smlouvy.</w:t>
      </w:r>
    </w:p>
    <w:p w14:paraId="3BEB5DCC" w14:textId="77777777" w:rsidR="0046527C" w:rsidRPr="00543599" w:rsidRDefault="0046527C" w:rsidP="0046527C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543599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543599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543599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4F7A425C" w14:textId="77777777" w:rsidR="0046527C" w:rsidRPr="00543599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543599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2050A8CD" w14:textId="77777777" w:rsidR="0046527C" w:rsidRPr="00543599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543599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51689118" w14:textId="77777777" w:rsidR="0046527C" w:rsidRPr="00543599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543599">
        <w:rPr>
          <w:rFonts w:ascii="Arial" w:hAnsi="Arial" w:cs="Arial"/>
          <w:sz w:val="18"/>
          <w:szCs w:val="18"/>
        </w:rPr>
        <w:t xml:space="preserve">bezplatné zaškolení libovolného počtu pracovníků do uživatelských funkcí v rozsahu 1 vyučovací hodiny na písemné vyžádání odběratele, školení může proběhnout také formou videokonference / </w:t>
      </w:r>
      <w:proofErr w:type="spellStart"/>
      <w:r w:rsidRPr="00543599">
        <w:rPr>
          <w:rFonts w:ascii="Arial" w:hAnsi="Arial" w:cs="Arial"/>
          <w:sz w:val="18"/>
          <w:szCs w:val="18"/>
        </w:rPr>
        <w:t>videohovoru</w:t>
      </w:r>
      <w:proofErr w:type="spellEnd"/>
    </w:p>
    <w:p w14:paraId="339330A4" w14:textId="77777777" w:rsidR="0046527C" w:rsidRPr="00543599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543599">
        <w:rPr>
          <w:rFonts w:ascii="Arial" w:hAnsi="Arial" w:cs="Arial"/>
          <w:sz w:val="18"/>
          <w:szCs w:val="18"/>
        </w:rPr>
        <w:t>telefon na Linku zákaznické podpory,</w:t>
      </w:r>
    </w:p>
    <w:p w14:paraId="30BDE523" w14:textId="77777777" w:rsidR="0046527C" w:rsidRPr="00543599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543599">
        <w:rPr>
          <w:rFonts w:ascii="Arial" w:hAnsi="Arial" w:cs="Arial"/>
          <w:sz w:val="18"/>
          <w:szCs w:val="18"/>
        </w:rPr>
        <w:t>přednostní e-mail na technickou podporu,</w:t>
      </w:r>
    </w:p>
    <w:p w14:paraId="75C36B93" w14:textId="77777777" w:rsidR="0046527C" w:rsidRPr="00543599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543599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6502D4C5" w14:textId="77777777" w:rsidR="0046527C" w:rsidRPr="00543599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543599">
        <w:rPr>
          <w:rFonts w:ascii="Arial" w:hAnsi="Arial" w:cs="Arial"/>
          <w:sz w:val="18"/>
          <w:szCs w:val="18"/>
        </w:rPr>
        <w:t>e-fakturace,</w:t>
      </w:r>
    </w:p>
    <w:p w14:paraId="38A978D6" w14:textId="77777777" w:rsidR="0046527C" w:rsidRPr="00543599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543599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588D7977" w14:textId="180353DF" w:rsidR="0046527C" w:rsidRPr="00543599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543599">
        <w:rPr>
          <w:rFonts w:ascii="Arial" w:hAnsi="Arial" w:cs="Arial"/>
          <w:sz w:val="18"/>
          <w:szCs w:val="18"/>
        </w:rPr>
        <w:t>poskytování e-mailové a telefonické podpory zdarma</w:t>
      </w:r>
      <w:r w:rsidR="008A6AE8" w:rsidRPr="00543599">
        <w:rPr>
          <w:rFonts w:ascii="Arial" w:hAnsi="Arial" w:cs="Arial"/>
          <w:sz w:val="18"/>
          <w:szCs w:val="18"/>
        </w:rPr>
        <w:t>.</w:t>
      </w:r>
    </w:p>
    <w:p w14:paraId="52B562DC" w14:textId="77777777" w:rsidR="008A6AE8" w:rsidRPr="00176C63" w:rsidRDefault="008A6AE8" w:rsidP="008A6AE8">
      <w:pPr>
        <w:ind w:left="567"/>
        <w:rPr>
          <w:rFonts w:ascii="Arial" w:hAnsi="Arial" w:cs="Arial"/>
          <w:sz w:val="18"/>
          <w:szCs w:val="18"/>
        </w:rPr>
      </w:pPr>
    </w:p>
    <w:p w14:paraId="559D704F" w14:textId="77777777" w:rsidR="0046527C" w:rsidRDefault="0046527C" w:rsidP="0046527C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14:paraId="410C7DAD" w14:textId="7D0F78E2" w:rsidR="00995A5B" w:rsidRPr="00176C63" w:rsidRDefault="00995A5B" w:rsidP="0046527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46E0AE4F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765A2AD4" w14:textId="1E8D4A70" w:rsidR="00995A5B" w:rsidRPr="00543599" w:rsidRDefault="00995A5B" w:rsidP="00543599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43599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EB4054" w:rsidRPr="00543599">
        <w:rPr>
          <w:rFonts w:ascii="Arial" w:hAnsi="Arial" w:cs="Arial"/>
          <w:b/>
          <w:sz w:val="18"/>
          <w:szCs w:val="18"/>
        </w:rPr>
        <w:t>18.000,- Kč. Celková cena za celé období trvání smlouvy dle odst. 6.1 je 54.000,- Kč</w:t>
      </w:r>
      <w:r w:rsidRPr="00543599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EB4054" w:rsidRPr="00543599">
        <w:rPr>
          <w:rFonts w:ascii="Arial" w:hAnsi="Arial" w:cs="Arial"/>
          <w:b/>
          <w:sz w:val="18"/>
          <w:szCs w:val="18"/>
        </w:rPr>
        <w:t>padesátčtyřitisíckorunčeských</w:t>
      </w:r>
      <w:proofErr w:type="spellEnd"/>
      <w:r w:rsidRPr="00543599">
        <w:rPr>
          <w:rFonts w:ascii="Arial" w:hAnsi="Arial" w:cs="Arial"/>
          <w:b/>
          <w:sz w:val="18"/>
          <w:szCs w:val="18"/>
        </w:rPr>
        <w:t xml:space="preserve">). </w:t>
      </w:r>
      <w:r w:rsidRPr="00543599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7C29F4B5" w14:textId="596D4C4B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</w:t>
      </w:r>
      <w:r w:rsidR="00C33D74" w:rsidRPr="00A84745">
        <w:rPr>
          <w:rFonts w:ascii="Arial" w:hAnsi="Arial" w:cs="Arial"/>
          <w:sz w:val="18"/>
          <w:szCs w:val="18"/>
        </w:rPr>
        <w:t>licenci a</w:t>
      </w:r>
      <w:r w:rsidR="00C33D74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 xml:space="preserve">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</w:t>
      </w:r>
      <w:r w:rsidRPr="00543599">
        <w:rPr>
          <w:rFonts w:ascii="Arial" w:hAnsi="Arial" w:cs="Arial"/>
          <w:sz w:val="18"/>
          <w:szCs w:val="18"/>
          <w:u w:val="single"/>
        </w:rPr>
        <w:t xml:space="preserve">se splatností do </w:t>
      </w:r>
      <w:r w:rsidR="00543599" w:rsidRPr="00543599">
        <w:rPr>
          <w:rFonts w:ascii="Arial" w:hAnsi="Arial" w:cs="Arial"/>
          <w:sz w:val="18"/>
          <w:szCs w:val="18"/>
          <w:u w:val="single"/>
        </w:rPr>
        <w:t>7</w:t>
      </w:r>
      <w:r w:rsidRPr="00543599">
        <w:rPr>
          <w:rFonts w:ascii="Arial" w:hAnsi="Arial" w:cs="Arial"/>
          <w:sz w:val="18"/>
          <w:szCs w:val="18"/>
          <w:u w:val="single"/>
        </w:rPr>
        <w:t xml:space="preserve"> dnů</w:t>
      </w:r>
      <w:r w:rsidRPr="00176C63">
        <w:rPr>
          <w:rFonts w:ascii="Arial" w:hAnsi="Arial" w:cs="Arial"/>
          <w:sz w:val="18"/>
          <w:szCs w:val="18"/>
        </w:rPr>
        <w:t xml:space="preserve"> ode dne jeho doručení odběrateli na jeho e-mailovou adresu: </w:t>
      </w:r>
      <w:hyperlink r:id="rId10" w:history="1">
        <w:r w:rsidR="00543599" w:rsidRPr="00E16650">
          <w:rPr>
            <w:rStyle w:val="Hypertextovodkaz"/>
            <w:rFonts w:ascii="Arial" w:hAnsi="Arial" w:cs="Arial"/>
            <w:sz w:val="18"/>
            <w:szCs w:val="18"/>
          </w:rPr>
          <w:t>reditelka@zs-ustavni.cz</w:t>
        </w:r>
      </w:hyperlink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09DC0F5" w14:textId="5114BE40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EB4054">
        <w:rPr>
          <w:rFonts w:ascii="Arial" w:hAnsi="Arial" w:cs="Arial"/>
          <w:sz w:val="18"/>
          <w:szCs w:val="18"/>
        </w:rPr>
        <w:t>Mgr. Renata Sedláčková</w:t>
      </w:r>
      <w:r w:rsidR="00543599">
        <w:rPr>
          <w:rFonts w:ascii="Arial" w:hAnsi="Arial" w:cs="Arial"/>
          <w:sz w:val="18"/>
          <w:szCs w:val="18"/>
        </w:rPr>
        <w:t>.</w:t>
      </w:r>
    </w:p>
    <w:p w14:paraId="6F0064EC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7D2C9D8E" w14:textId="22851A92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 uplynutím předplaceného období bude odběrateli zaslána faktura na další období poskytování služeb, faktura bude doručena na e-mailovou adresu odběratele uvedenou v odst. 3.</w:t>
      </w:r>
      <w:r w:rsidR="0046527C">
        <w:rPr>
          <w:rFonts w:ascii="Arial" w:hAnsi="Arial" w:cs="Arial"/>
          <w:sz w:val="18"/>
          <w:szCs w:val="18"/>
        </w:rPr>
        <w:t>3</w:t>
      </w:r>
      <w:r w:rsidRPr="00176C63">
        <w:rPr>
          <w:rFonts w:ascii="Arial" w:hAnsi="Arial" w:cs="Arial"/>
          <w:sz w:val="18"/>
          <w:szCs w:val="18"/>
        </w:rPr>
        <w:t>.</w:t>
      </w:r>
      <w:r w:rsidR="008249B7">
        <w:rPr>
          <w:rFonts w:ascii="Arial" w:hAnsi="Arial" w:cs="Arial"/>
          <w:sz w:val="18"/>
          <w:szCs w:val="18"/>
        </w:rPr>
        <w:t>této smlouvy</w:t>
      </w:r>
      <w:r w:rsidRPr="00176C63">
        <w:rPr>
          <w:rFonts w:ascii="Arial" w:hAnsi="Arial" w:cs="Arial"/>
          <w:sz w:val="18"/>
          <w:szCs w:val="18"/>
        </w:rPr>
        <w:t xml:space="preserve"> nebo na doručovací adresu odběratele.</w:t>
      </w:r>
    </w:p>
    <w:p w14:paraId="243AD79A" w14:textId="77777777" w:rsidR="005C4035" w:rsidRDefault="005C4035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C4035">
        <w:rPr>
          <w:rFonts w:ascii="Arial" w:hAnsi="Arial" w:cs="Arial"/>
          <w:sz w:val="18"/>
          <w:szCs w:val="18"/>
        </w:rPr>
        <w:t>Dodavatel si vyhrazuje právo na automatickou změnu cen, a to o roční míru inflace dle indexu růstu spotřebitelských cen (ISC) Českého statistického úřadu oficiálně vyhlášenou v ČR za každý uplynulý kalendářní rok ode dne nabytí účinnosti této smlouvy.</w:t>
      </w:r>
    </w:p>
    <w:p w14:paraId="648CCFFF" w14:textId="49AD9BB2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 xml:space="preserve">V případě prodlení odběratele s platbami dle této smlouvy, je dodavatel oprávněn vůči odběrateli uplatnit nárok na úhradu úroku z prodlení v zákonem stanovené výši. </w:t>
      </w:r>
    </w:p>
    <w:p w14:paraId="091447E6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14:paraId="6309D893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A84745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0BC66888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Dodavatel informuje odběratele o změnách v produktu (zejména o nových funkcionalitách, o rozšíření datového obsahu, apod.) či o své obchodní nabídce formou informačních bulletinů, nebo obchodních zpráv.</w:t>
      </w:r>
    </w:p>
    <w:p w14:paraId="55A4D6D0" w14:textId="297BEBA0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B30471" w:rsidRPr="00A84745">
        <w:rPr>
          <w:rFonts w:ascii="Arial" w:hAnsi="Arial" w:cs="Arial"/>
          <w:sz w:val="18"/>
          <w:szCs w:val="18"/>
        </w:rPr>
        <w:t xml:space="preserve">vždy </w:t>
      </w:r>
      <w:r w:rsidRPr="00A84745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2FD1C640" w14:textId="0F22C6A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hyperlink r:id="rId11" w:history="1">
        <w:r w:rsidR="00DA1D59" w:rsidRPr="00CC41A7">
          <w:rPr>
            <w:rStyle w:val="Hypertextovodkaz"/>
            <w:rFonts w:ascii="Arial" w:hAnsi="Arial" w:cs="Arial"/>
            <w:sz w:val="18"/>
            <w:szCs w:val="18"/>
          </w:rPr>
          <w:t>www.atlasconsulting.cz</w:t>
        </w:r>
      </w:hyperlink>
      <w:r w:rsidR="00DA1D59">
        <w:rPr>
          <w:rFonts w:ascii="Arial" w:hAnsi="Arial" w:cs="Arial"/>
          <w:sz w:val="18"/>
          <w:szCs w:val="18"/>
          <w:u w:val="single"/>
        </w:rPr>
        <w:t xml:space="preserve"> </w:t>
      </w:r>
      <w:r w:rsidRPr="00A84745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>a odběratel je povinen se jimi řídit.</w:t>
      </w:r>
    </w:p>
    <w:p w14:paraId="49960AA8" w14:textId="77777777" w:rsidR="00995A5B" w:rsidRPr="00A84745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84745">
        <w:rPr>
          <w:rFonts w:ascii="Arial" w:hAnsi="Arial" w:cs="Arial"/>
          <w:b/>
          <w:w w:val="80"/>
          <w:sz w:val="24"/>
        </w:rPr>
        <w:t>5. Spolupráce ze strany odběratele</w:t>
      </w:r>
    </w:p>
    <w:p w14:paraId="0F7D589F" w14:textId="77777777" w:rsidR="0046527C" w:rsidRPr="00A84745" w:rsidRDefault="00995A5B" w:rsidP="0046527C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="0046527C" w:rsidRPr="00A84745">
        <w:rPr>
          <w:rFonts w:ascii="Arial" w:hAnsi="Arial" w:cs="Arial"/>
          <w:sz w:val="18"/>
          <w:szCs w:val="18"/>
        </w:rPr>
        <w:t>komunikuje s dodavatelem primárně prostřednictvím následujících kontaktů:</w:t>
      </w:r>
    </w:p>
    <w:p w14:paraId="21BB8609" w14:textId="234A46C8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dodavatele: Klientské centrum, tel.: 596 613 333, e-mail: </w:t>
      </w:r>
      <w:hyperlink r:id="rId12" w:history="1">
        <w:r w:rsidR="00543599" w:rsidRPr="00E16650">
          <w:rPr>
            <w:rStyle w:val="Hypertextovodkaz"/>
            <w:rFonts w:ascii="Arial" w:hAnsi="Arial" w:cs="Arial"/>
            <w:sz w:val="18"/>
            <w:szCs w:val="18"/>
          </w:rPr>
          <w:t>klientske.centrum@atlasgroup.cz</w:t>
        </w:r>
      </w:hyperlink>
      <w:r w:rsidR="00543599">
        <w:rPr>
          <w:rFonts w:ascii="Arial" w:hAnsi="Arial" w:cs="Arial"/>
          <w:sz w:val="18"/>
          <w:szCs w:val="18"/>
        </w:rPr>
        <w:t xml:space="preserve"> </w:t>
      </w:r>
    </w:p>
    <w:p w14:paraId="3211CF0D" w14:textId="079D0A45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odběratele: </w:t>
      </w:r>
      <w:r w:rsidR="00EB4054">
        <w:rPr>
          <w:rFonts w:ascii="Arial" w:hAnsi="Arial" w:cs="Arial"/>
          <w:sz w:val="18"/>
          <w:szCs w:val="18"/>
        </w:rPr>
        <w:t>Mgr. Renata Sedláčková</w:t>
      </w:r>
      <w:r w:rsidRPr="00A84745">
        <w:rPr>
          <w:rFonts w:ascii="Arial" w:hAnsi="Arial" w:cs="Arial"/>
          <w:sz w:val="18"/>
          <w:szCs w:val="18"/>
        </w:rPr>
        <w:t xml:space="preserve">, tel.: </w:t>
      </w:r>
      <w:r w:rsidR="00EB4054">
        <w:rPr>
          <w:rFonts w:ascii="Arial" w:hAnsi="Arial" w:cs="Arial"/>
          <w:sz w:val="18"/>
          <w:szCs w:val="18"/>
        </w:rPr>
        <w:t>720 989 958</w:t>
      </w:r>
      <w:r w:rsidRPr="00A84745">
        <w:rPr>
          <w:rFonts w:ascii="Arial" w:hAnsi="Arial" w:cs="Arial"/>
          <w:sz w:val="18"/>
          <w:szCs w:val="18"/>
        </w:rPr>
        <w:t xml:space="preserve">, e-mail: </w:t>
      </w:r>
      <w:hyperlink r:id="rId13" w:history="1">
        <w:r w:rsidR="00543599" w:rsidRPr="00E16650">
          <w:rPr>
            <w:rStyle w:val="Hypertextovodkaz"/>
            <w:rFonts w:ascii="Arial" w:hAnsi="Arial" w:cs="Arial"/>
            <w:sz w:val="18"/>
            <w:szCs w:val="18"/>
          </w:rPr>
          <w:t>reditelka@zs-ustavni.cz</w:t>
        </w:r>
      </w:hyperlink>
      <w:r w:rsidR="00543599">
        <w:rPr>
          <w:rFonts w:ascii="Arial" w:hAnsi="Arial" w:cs="Arial"/>
          <w:sz w:val="18"/>
          <w:szCs w:val="18"/>
        </w:rPr>
        <w:t xml:space="preserve"> </w:t>
      </w:r>
    </w:p>
    <w:p w14:paraId="3BC206A7" w14:textId="77777777" w:rsidR="0046527C" w:rsidRPr="00A84745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Pr="00A84745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A84745">
        <w:rPr>
          <w:rFonts w:ascii="Arial" w:hAnsi="Arial" w:cs="Arial"/>
          <w:sz w:val="18"/>
          <w:szCs w:val="18"/>
        </w:rPr>
        <w:t>.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A84745">
        <w:rPr>
          <w:rFonts w:ascii="Arial" w:hAnsi="Arial" w:cs="Arial"/>
          <w:sz w:val="18"/>
          <w:szCs w:val="18"/>
        </w:rPr>
        <w:t>provedení servisního zásahu.</w:t>
      </w:r>
    </w:p>
    <w:p w14:paraId="1D860811" w14:textId="49FE1CEE" w:rsidR="0046527C" w:rsidRPr="00D30782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</w:t>
      </w:r>
      <w:r w:rsidRPr="00D30782">
        <w:rPr>
          <w:rFonts w:ascii="Arial" w:hAnsi="Arial" w:cs="Arial"/>
          <w:sz w:val="18"/>
          <w:szCs w:val="18"/>
          <w:lang w:val="cs-CZ"/>
        </w:rPr>
        <w:t>jsou aktuální ke dni nabytí její platnosti. Smluvní strany se dohodly, že je lze kdykoli dodatečně změnit na základě prokazatelného sdělení odběratele dodavateli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D30782">
        <w:rPr>
          <w:rFonts w:ascii="Arial" w:hAnsi="Arial" w:cs="Arial"/>
          <w:sz w:val="18"/>
          <w:szCs w:val="18"/>
          <w:lang w:val="cs-CZ"/>
        </w:rPr>
        <w:t>(e-mailem</w:t>
      </w:r>
      <w:r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 dopisem). </w:t>
      </w:r>
    </w:p>
    <w:p w14:paraId="41D0B270" w14:textId="3820E12D" w:rsidR="00995A5B" w:rsidRPr="00176C63" w:rsidRDefault="0046527C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="00995A5B"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7E5A3BAA" w14:textId="55D8035F" w:rsidR="00995A5B" w:rsidRPr="00176C63" w:rsidRDefault="00995A5B" w:rsidP="008249B7">
      <w:pPr>
        <w:pStyle w:val="Seznam"/>
        <w:numPr>
          <w:ilvl w:val="1"/>
          <w:numId w:val="1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EB4054">
        <w:rPr>
          <w:rFonts w:ascii="Arial" w:hAnsi="Arial" w:cs="Arial"/>
          <w:sz w:val="18"/>
          <w:szCs w:val="18"/>
        </w:rPr>
        <w:t>3 roky</w:t>
      </w:r>
      <w:r w:rsidRPr="00176C63">
        <w:rPr>
          <w:rFonts w:ascii="Arial" w:hAnsi="Arial" w:cs="Arial"/>
          <w:sz w:val="18"/>
          <w:szCs w:val="18"/>
        </w:rPr>
        <w:t>, počínaje dnem účinnosti této smlouvy</w:t>
      </w:r>
      <w:r w:rsidR="002272FC" w:rsidRPr="00176C63">
        <w:rPr>
          <w:rFonts w:ascii="Arial" w:hAnsi="Arial" w:cs="Arial"/>
          <w:sz w:val="18"/>
          <w:szCs w:val="18"/>
        </w:rPr>
        <w:t xml:space="preserve"> (prvotní období)</w:t>
      </w:r>
      <w:r w:rsidRPr="00176C63">
        <w:rPr>
          <w:rFonts w:ascii="Arial" w:hAnsi="Arial" w:cs="Arial"/>
          <w:sz w:val="18"/>
          <w:szCs w:val="18"/>
        </w:rPr>
        <w:t>.</w:t>
      </w:r>
    </w:p>
    <w:p w14:paraId="66AFE5D0" w14:textId="5B06294E" w:rsidR="00E15354" w:rsidRPr="00176C63" w:rsidRDefault="00995A5B" w:rsidP="008249B7">
      <w:pPr>
        <w:pStyle w:val="Seznam"/>
        <w:numPr>
          <w:ilvl w:val="1"/>
          <w:numId w:val="12"/>
        </w:numPr>
        <w:tabs>
          <w:tab w:val="left" w:pos="284"/>
        </w:tabs>
        <w:spacing w:before="80"/>
        <w:ind w:hanging="502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EB4054">
        <w:rPr>
          <w:rFonts w:ascii="Arial" w:hAnsi="Arial" w:cs="Arial"/>
          <w:sz w:val="18"/>
          <w:szCs w:val="18"/>
        </w:rPr>
        <w:t>další 3 roky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14:paraId="5AEF947C" w14:textId="77777777" w:rsidR="00995A5B" w:rsidRPr="00176C63" w:rsidRDefault="00995A5B" w:rsidP="00C17CB9">
      <w:pPr>
        <w:pStyle w:val="Zkladntext"/>
        <w:numPr>
          <w:ilvl w:val="1"/>
          <w:numId w:val="12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42039C8" w14:textId="20972D26" w:rsidR="00995A5B" w:rsidRPr="00176C63" w:rsidRDefault="00C17CB9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.1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355743D" w14:textId="751C7F6C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.2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="00995A5B"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1059260C" w14:textId="25883315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.3</w:t>
      </w:r>
      <w:r w:rsidR="00995A5B"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71564B0" w14:textId="4FF1CD5A" w:rsidR="00995A5B" w:rsidRPr="00176C63" w:rsidRDefault="00C17CB9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="00995A5B"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1AC494F9" w14:textId="6151476C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stran, vyjma ujednání dle odst. 5.</w:t>
      </w:r>
      <w:r w:rsidR="00C17CB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této smlouvy.</w:t>
      </w:r>
    </w:p>
    <w:p w14:paraId="0293D08E" w14:textId="11EC1846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14:paraId="7BB47E9F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5087F9AA" w14:textId="3CC34350" w:rsidR="00BF5D96" w:rsidRPr="00D42E0C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  <w:r w:rsidR="008249B7">
        <w:rPr>
          <w:rFonts w:ascii="Arial" w:hAnsi="Arial" w:cs="Arial"/>
          <w:sz w:val="18"/>
          <w:szCs w:val="18"/>
        </w:rPr>
        <w:t xml:space="preserve">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B81C96D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0D1905D6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4018ECE" w14:textId="062DD760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1AD020D2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3D87E3AB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5FA9471C" w14:textId="3665EA0A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Ostravě, dne:</w:t>
      </w:r>
    </w:p>
    <w:p w14:paraId="7C19E46B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5CE89E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549FBB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80BAD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18C0E17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45054F3D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7BDAA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7E30C1E7" w14:textId="596FC11F" w:rsidR="00B72EAE" w:rsidRPr="0039769B" w:rsidRDefault="00B72EAE" w:rsidP="00B72EAE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2F8BB248" w14:textId="65C6BA69" w:rsidR="00B72EAE" w:rsidRDefault="00B72EAE" w:rsidP="00B72EAE">
      <w:pPr>
        <w:rPr>
          <w:rFonts w:ascii="Arial" w:hAnsi="Arial" w:cs="Arial"/>
          <w:color w:val="333333"/>
          <w:sz w:val="16"/>
          <w:szCs w:val="16"/>
        </w:rPr>
      </w:pPr>
    </w:p>
    <w:p w14:paraId="1D433545" w14:textId="34C7885A" w:rsidR="00B72EAE" w:rsidRDefault="00B72EAE" w:rsidP="00B72EAE">
      <w:pPr>
        <w:rPr>
          <w:rFonts w:ascii="Arial" w:hAnsi="Arial" w:cs="Arial"/>
          <w:color w:val="333333"/>
          <w:sz w:val="16"/>
          <w:szCs w:val="16"/>
        </w:rPr>
      </w:pPr>
    </w:p>
    <w:p w14:paraId="365F6BFD" w14:textId="0D4BECC9" w:rsidR="00B72EAE" w:rsidRPr="0039769B" w:rsidRDefault="00B72EAE" w:rsidP="00B72EAE">
      <w:pPr>
        <w:rPr>
          <w:rFonts w:ascii="Arial" w:hAnsi="Arial" w:cs="Arial"/>
          <w:color w:val="333333"/>
          <w:sz w:val="16"/>
          <w:szCs w:val="16"/>
        </w:rPr>
      </w:pPr>
    </w:p>
    <w:p w14:paraId="05BE8D2C" w14:textId="47F496D9" w:rsidR="00B72EAE" w:rsidRDefault="00B72EAE" w:rsidP="00B72EAE">
      <w:pPr>
        <w:rPr>
          <w:rFonts w:ascii="Arial" w:hAnsi="Arial" w:cs="Arial"/>
          <w:color w:val="333333"/>
          <w:sz w:val="16"/>
          <w:szCs w:val="16"/>
        </w:rPr>
      </w:pPr>
    </w:p>
    <w:p w14:paraId="7A3A96AA" w14:textId="4DC98B5F" w:rsidR="00B72EAE" w:rsidRPr="0039769B" w:rsidRDefault="00B72EAE" w:rsidP="00B72EAE">
      <w:pPr>
        <w:rPr>
          <w:rFonts w:ascii="Arial" w:hAnsi="Arial" w:cs="Arial"/>
          <w:color w:val="333333"/>
          <w:sz w:val="16"/>
          <w:szCs w:val="16"/>
        </w:rPr>
      </w:pPr>
    </w:p>
    <w:p w14:paraId="1930C3F7" w14:textId="77777777" w:rsidR="00995A5B" w:rsidRPr="00995A5B" w:rsidRDefault="00995A5B" w:rsidP="00B72EAE"/>
    <w:sectPr w:rsidR="00995A5B" w:rsidRPr="00995A5B" w:rsidSect="00B908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30013" w14:textId="77777777" w:rsidR="00107684" w:rsidRDefault="00107684" w:rsidP="00946F86">
      <w:r>
        <w:separator/>
      </w:r>
    </w:p>
  </w:endnote>
  <w:endnote w:type="continuationSeparator" w:id="0">
    <w:p w14:paraId="4F572B96" w14:textId="77777777" w:rsidR="00107684" w:rsidRDefault="00107684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CC99" w14:textId="77777777"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C697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F28C9" wp14:editId="38BC92EB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BBEE51B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HFq7v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ABB8625" w14:textId="77777777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1E6D3F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F0609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320C3" wp14:editId="30FCC63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809CF28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Na+oU/tAQAAmA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D2DF0" w14:textId="77777777" w:rsidR="00107684" w:rsidRDefault="00107684" w:rsidP="00946F86">
      <w:r>
        <w:separator/>
      </w:r>
    </w:p>
  </w:footnote>
  <w:footnote w:type="continuationSeparator" w:id="0">
    <w:p w14:paraId="70236D13" w14:textId="77777777" w:rsidR="00107684" w:rsidRDefault="00107684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ABB1D" w14:textId="77777777"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ED54C" w14:textId="77777777"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B9AA" w14:textId="77777777" w:rsidR="00B90808" w:rsidRDefault="00B90808">
    <w:pPr>
      <w:pStyle w:val="Zhlav"/>
    </w:pPr>
    <w:r>
      <w:rPr>
        <w:noProof/>
      </w:rPr>
      <w:drawing>
        <wp:inline distT="0" distB="0" distL="0" distR="0" wp14:anchorId="355D0A6D" wp14:editId="4D65D542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230775"/>
    <w:multiLevelType w:val="multilevel"/>
    <w:tmpl w:val="77EE55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5"/>
  </w:num>
  <w:num w:numId="8">
    <w:abstractNumId w:val="0"/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6JvCI8k37Clj+kTjieE56+MpNqwFbnd6/Y/v0nIpFqWS3rJ8HHoRSIyCqeyD6bZGyFjUkWxMn734UK2VphMG3A==" w:salt="sudPQdJZY0a14DHaZpAK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86"/>
    <w:rsid w:val="00043873"/>
    <w:rsid w:val="000643F9"/>
    <w:rsid w:val="000B5B2C"/>
    <w:rsid w:val="000B608E"/>
    <w:rsid w:val="000F7ED9"/>
    <w:rsid w:val="00107684"/>
    <w:rsid w:val="0015222F"/>
    <w:rsid w:val="00176C63"/>
    <w:rsid w:val="00186C87"/>
    <w:rsid w:val="00187408"/>
    <w:rsid w:val="001E6D3F"/>
    <w:rsid w:val="002272FC"/>
    <w:rsid w:val="00260FA6"/>
    <w:rsid w:val="002703B2"/>
    <w:rsid w:val="002B7969"/>
    <w:rsid w:val="002C614C"/>
    <w:rsid w:val="002D1ECF"/>
    <w:rsid w:val="002F52D7"/>
    <w:rsid w:val="0030470F"/>
    <w:rsid w:val="00305EFE"/>
    <w:rsid w:val="00394654"/>
    <w:rsid w:val="0043114E"/>
    <w:rsid w:val="00437DC2"/>
    <w:rsid w:val="00450376"/>
    <w:rsid w:val="00461AD9"/>
    <w:rsid w:val="0046527C"/>
    <w:rsid w:val="004668C4"/>
    <w:rsid w:val="004B7CBD"/>
    <w:rsid w:val="004B7EEF"/>
    <w:rsid w:val="004E5A4F"/>
    <w:rsid w:val="00502E83"/>
    <w:rsid w:val="00543599"/>
    <w:rsid w:val="00544213"/>
    <w:rsid w:val="00567AB3"/>
    <w:rsid w:val="005979B2"/>
    <w:rsid w:val="005B6BD8"/>
    <w:rsid w:val="005C4035"/>
    <w:rsid w:val="005F5FA5"/>
    <w:rsid w:val="006105AA"/>
    <w:rsid w:val="00613FB0"/>
    <w:rsid w:val="00633590"/>
    <w:rsid w:val="00687C80"/>
    <w:rsid w:val="007574A7"/>
    <w:rsid w:val="0076537B"/>
    <w:rsid w:val="0078797F"/>
    <w:rsid w:val="007F582F"/>
    <w:rsid w:val="008157E8"/>
    <w:rsid w:val="008249B7"/>
    <w:rsid w:val="00853A2F"/>
    <w:rsid w:val="008848BC"/>
    <w:rsid w:val="008A6AE8"/>
    <w:rsid w:val="008C5271"/>
    <w:rsid w:val="008E1E75"/>
    <w:rsid w:val="009001D9"/>
    <w:rsid w:val="00907E18"/>
    <w:rsid w:val="00946F86"/>
    <w:rsid w:val="009752CE"/>
    <w:rsid w:val="00995A5B"/>
    <w:rsid w:val="009A09B0"/>
    <w:rsid w:val="00A22D9B"/>
    <w:rsid w:val="00A47E8E"/>
    <w:rsid w:val="00A84745"/>
    <w:rsid w:val="00A909B4"/>
    <w:rsid w:val="00AA1B53"/>
    <w:rsid w:val="00AE1C65"/>
    <w:rsid w:val="00AE539B"/>
    <w:rsid w:val="00B30471"/>
    <w:rsid w:val="00B54DC7"/>
    <w:rsid w:val="00B65AFD"/>
    <w:rsid w:val="00B72EAE"/>
    <w:rsid w:val="00B753DE"/>
    <w:rsid w:val="00B90808"/>
    <w:rsid w:val="00BD6EB4"/>
    <w:rsid w:val="00BE29BD"/>
    <w:rsid w:val="00BE396A"/>
    <w:rsid w:val="00BF5D96"/>
    <w:rsid w:val="00C17CB9"/>
    <w:rsid w:val="00C33D74"/>
    <w:rsid w:val="00C37ADC"/>
    <w:rsid w:val="00C639B5"/>
    <w:rsid w:val="00CB61EC"/>
    <w:rsid w:val="00CE3B7B"/>
    <w:rsid w:val="00D05834"/>
    <w:rsid w:val="00D30782"/>
    <w:rsid w:val="00D42E0C"/>
    <w:rsid w:val="00D77F24"/>
    <w:rsid w:val="00DA1D59"/>
    <w:rsid w:val="00E05C5B"/>
    <w:rsid w:val="00E15354"/>
    <w:rsid w:val="00E311EB"/>
    <w:rsid w:val="00E658AF"/>
    <w:rsid w:val="00EB4054"/>
    <w:rsid w:val="00EE0CF0"/>
    <w:rsid w:val="00EE3E63"/>
    <w:rsid w:val="00F35112"/>
    <w:rsid w:val="00F51064"/>
    <w:rsid w:val="00F72F19"/>
    <w:rsid w:val="00F93A1F"/>
    <w:rsid w:val="00FB66A3"/>
    <w:rsid w:val="00FF559A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FC342F3"/>
  <w15:docId w15:val="{0E2E2A8D-F301-4F74-A7AD-6231C52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A1D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1D59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E65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tlasgroup.cz" TargetMode="External"/><Relationship Id="rId13" Type="http://schemas.openxmlformats.org/officeDocument/2006/relationships/hyperlink" Target="mailto:reditelka@zs-ustavni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lientske.centrum@atlasgroup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lasconsulting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ditelka@zs-ustavni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editelka@zs-ustavni.cz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CF6A7-60FF-4A45-8EFB-FCD38DC4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Petra</cp:lastModifiedBy>
  <cp:revision>2</cp:revision>
  <dcterms:created xsi:type="dcterms:W3CDTF">2025-07-10T08:05:00Z</dcterms:created>
  <dcterms:modified xsi:type="dcterms:W3CDTF">2025-07-10T08:05:00Z</dcterms:modified>
</cp:coreProperties>
</file>