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772EF" w14:textId="049E9EA8" w:rsidR="00216F98" w:rsidRPr="00216F98" w:rsidRDefault="00216F98" w:rsidP="00216F98">
      <w:pPr>
        <w:spacing w:after="0"/>
        <w:jc w:val="center"/>
        <w:rPr>
          <w:sz w:val="22"/>
          <w:szCs w:val="22"/>
        </w:rPr>
      </w:pPr>
      <w:r w:rsidRPr="00216F98">
        <w:rPr>
          <w:sz w:val="22"/>
          <w:szCs w:val="22"/>
        </w:rPr>
        <w:t xml:space="preserve">O b c h o d n í  </w:t>
      </w:r>
      <w:r w:rsidR="00E43E3C">
        <w:rPr>
          <w:sz w:val="22"/>
          <w:szCs w:val="22"/>
        </w:rPr>
        <w:t xml:space="preserve"> </w:t>
      </w:r>
      <w:r w:rsidRPr="00216F98">
        <w:rPr>
          <w:sz w:val="22"/>
          <w:szCs w:val="22"/>
        </w:rPr>
        <w:t xml:space="preserve">s m l o u v a </w:t>
      </w:r>
    </w:p>
    <w:p w14:paraId="5F510E71" w14:textId="77777777" w:rsidR="00216F98" w:rsidRDefault="00216F98" w:rsidP="00216F98">
      <w:pPr>
        <w:spacing w:after="0"/>
        <w:jc w:val="center"/>
        <w:rPr>
          <w:sz w:val="22"/>
          <w:szCs w:val="22"/>
        </w:rPr>
      </w:pPr>
      <w:r>
        <w:rPr>
          <w:sz w:val="22"/>
          <w:szCs w:val="22"/>
        </w:rPr>
        <w:t>o zabezpečení ochrany osob a majetku</w:t>
      </w:r>
    </w:p>
    <w:p w14:paraId="43A3FA2A" w14:textId="77777777" w:rsidR="00216F98" w:rsidRDefault="00216F98" w:rsidP="00216F98">
      <w:pPr>
        <w:spacing w:after="0"/>
        <w:rPr>
          <w:sz w:val="22"/>
          <w:szCs w:val="22"/>
        </w:rPr>
      </w:pPr>
    </w:p>
    <w:p w14:paraId="04C0F36E" w14:textId="77777777" w:rsidR="00216F98" w:rsidRPr="00216F98" w:rsidRDefault="00216F98" w:rsidP="00216F98">
      <w:pPr>
        <w:spacing w:after="0"/>
        <w:rPr>
          <w:sz w:val="22"/>
          <w:szCs w:val="22"/>
        </w:rPr>
      </w:pPr>
      <w:r w:rsidRPr="00216F98">
        <w:rPr>
          <w:sz w:val="22"/>
          <w:szCs w:val="22"/>
        </w:rPr>
        <w:t>Objednatel:</w:t>
      </w:r>
      <w:r w:rsidRPr="00216F98">
        <w:rPr>
          <w:sz w:val="22"/>
          <w:szCs w:val="22"/>
        </w:rPr>
        <w:tab/>
      </w:r>
      <w:r w:rsidRPr="00216F98">
        <w:rPr>
          <w:sz w:val="22"/>
          <w:szCs w:val="22"/>
        </w:rPr>
        <w:tab/>
        <w:t xml:space="preserve">Střední průmyslová škola, Obchodní akademie a Jazyková škola s právem </w:t>
      </w:r>
    </w:p>
    <w:p w14:paraId="79477216" w14:textId="77777777" w:rsidR="00216F98" w:rsidRDefault="00216F98" w:rsidP="00216F98">
      <w:pPr>
        <w:spacing w:after="0"/>
        <w:rPr>
          <w:sz w:val="22"/>
          <w:szCs w:val="22"/>
        </w:rPr>
      </w:pPr>
      <w:r w:rsidRPr="00216F98">
        <w:rPr>
          <w:sz w:val="22"/>
          <w:szCs w:val="22"/>
        </w:rPr>
        <w:t xml:space="preserve">     </w:t>
      </w:r>
      <w:r w:rsidRPr="00216F98">
        <w:rPr>
          <w:sz w:val="22"/>
          <w:szCs w:val="22"/>
        </w:rPr>
        <w:tab/>
      </w:r>
      <w:r w:rsidRPr="00216F98">
        <w:rPr>
          <w:sz w:val="22"/>
          <w:szCs w:val="22"/>
        </w:rPr>
        <w:tab/>
      </w:r>
      <w:r w:rsidRPr="00216F98">
        <w:rPr>
          <w:sz w:val="22"/>
          <w:szCs w:val="22"/>
        </w:rPr>
        <w:tab/>
        <w:t>státní jazykové zkoušky, Frýdek-Místek, příspěvková organizace</w:t>
      </w:r>
    </w:p>
    <w:p w14:paraId="44F0BFDC" w14:textId="77777777" w:rsidR="00216F98" w:rsidRDefault="00216F98" w:rsidP="00216F98">
      <w:pPr>
        <w:spacing w:after="0"/>
        <w:rPr>
          <w:sz w:val="22"/>
          <w:szCs w:val="22"/>
        </w:rPr>
      </w:pPr>
      <w:r>
        <w:rPr>
          <w:sz w:val="22"/>
          <w:szCs w:val="22"/>
        </w:rPr>
        <w:tab/>
      </w:r>
      <w:r>
        <w:rPr>
          <w:sz w:val="22"/>
          <w:szCs w:val="22"/>
        </w:rPr>
        <w:tab/>
      </w:r>
      <w:r>
        <w:rPr>
          <w:sz w:val="22"/>
          <w:szCs w:val="22"/>
        </w:rPr>
        <w:tab/>
        <w:t>28. října 1598, 738 01 Frýdek-Místek</w:t>
      </w:r>
    </w:p>
    <w:p w14:paraId="62FD3D27" w14:textId="24FC40F7" w:rsidR="00216F98" w:rsidRDefault="00216F98" w:rsidP="00216F98">
      <w:pPr>
        <w:spacing w:after="0"/>
        <w:rPr>
          <w:sz w:val="22"/>
          <w:szCs w:val="22"/>
        </w:rPr>
      </w:pPr>
      <w:r>
        <w:rPr>
          <w:sz w:val="22"/>
          <w:szCs w:val="22"/>
        </w:rPr>
        <w:tab/>
      </w:r>
      <w:r>
        <w:rPr>
          <w:sz w:val="22"/>
          <w:szCs w:val="22"/>
        </w:rPr>
        <w:tab/>
      </w:r>
      <w:r>
        <w:rPr>
          <w:sz w:val="22"/>
          <w:szCs w:val="22"/>
        </w:rPr>
        <w:tab/>
        <w:t xml:space="preserve">zastoupena ředitelem školy </w:t>
      </w:r>
    </w:p>
    <w:p w14:paraId="281FE007" w14:textId="77777777" w:rsidR="00216F98" w:rsidRDefault="00216F98" w:rsidP="00216F98">
      <w:pPr>
        <w:spacing w:after="0"/>
        <w:rPr>
          <w:sz w:val="22"/>
          <w:szCs w:val="22"/>
        </w:rPr>
      </w:pPr>
      <w:r>
        <w:rPr>
          <w:sz w:val="22"/>
          <w:szCs w:val="22"/>
        </w:rPr>
        <w:tab/>
      </w:r>
      <w:r>
        <w:rPr>
          <w:sz w:val="22"/>
          <w:szCs w:val="22"/>
        </w:rPr>
        <w:tab/>
      </w:r>
      <w:r>
        <w:rPr>
          <w:sz w:val="22"/>
          <w:szCs w:val="22"/>
        </w:rPr>
        <w:tab/>
        <w:t>IČO: 00601381</w:t>
      </w:r>
    </w:p>
    <w:p w14:paraId="69E244BB" w14:textId="77777777" w:rsidR="00216F98" w:rsidRDefault="00216F98" w:rsidP="00216F98">
      <w:pPr>
        <w:spacing w:after="0"/>
        <w:rPr>
          <w:sz w:val="22"/>
          <w:szCs w:val="22"/>
        </w:rPr>
      </w:pPr>
      <w:r>
        <w:rPr>
          <w:sz w:val="22"/>
          <w:szCs w:val="22"/>
        </w:rPr>
        <w:tab/>
      </w:r>
      <w:r>
        <w:rPr>
          <w:sz w:val="22"/>
          <w:szCs w:val="22"/>
        </w:rPr>
        <w:tab/>
      </w:r>
      <w:r>
        <w:rPr>
          <w:sz w:val="22"/>
          <w:szCs w:val="22"/>
        </w:rPr>
        <w:tab/>
        <w:t>DIČ: CZ00601381</w:t>
      </w:r>
    </w:p>
    <w:p w14:paraId="2873B21F" w14:textId="77777777" w:rsidR="00216F98" w:rsidRDefault="00216F98" w:rsidP="00216F98">
      <w:pPr>
        <w:spacing w:after="0"/>
        <w:rPr>
          <w:sz w:val="22"/>
          <w:szCs w:val="22"/>
        </w:rPr>
      </w:pPr>
      <w:r>
        <w:rPr>
          <w:sz w:val="22"/>
          <w:szCs w:val="22"/>
        </w:rPr>
        <w:tab/>
      </w:r>
      <w:r>
        <w:rPr>
          <w:sz w:val="22"/>
          <w:szCs w:val="22"/>
        </w:rPr>
        <w:tab/>
      </w:r>
      <w:r>
        <w:rPr>
          <w:sz w:val="22"/>
          <w:szCs w:val="22"/>
        </w:rPr>
        <w:tab/>
        <w:t>Tel.: 558 406 111</w:t>
      </w:r>
    </w:p>
    <w:p w14:paraId="79851039" w14:textId="77777777" w:rsidR="00216F98" w:rsidRDefault="00216F98" w:rsidP="00216F98">
      <w:pPr>
        <w:spacing w:after="0"/>
        <w:rPr>
          <w:sz w:val="22"/>
          <w:szCs w:val="22"/>
        </w:rPr>
      </w:pPr>
      <w:r>
        <w:rPr>
          <w:sz w:val="22"/>
          <w:szCs w:val="22"/>
        </w:rPr>
        <w:tab/>
      </w:r>
      <w:r>
        <w:rPr>
          <w:sz w:val="22"/>
          <w:szCs w:val="22"/>
        </w:rPr>
        <w:tab/>
      </w:r>
      <w:r>
        <w:rPr>
          <w:sz w:val="22"/>
          <w:szCs w:val="22"/>
        </w:rPr>
        <w:tab/>
        <w:t>(dále jen objednatel)</w:t>
      </w:r>
    </w:p>
    <w:p w14:paraId="00CC470F" w14:textId="0D1BAA92" w:rsidR="00216F98" w:rsidRDefault="00216F98" w:rsidP="00216F98">
      <w:pPr>
        <w:spacing w:after="0"/>
        <w:rPr>
          <w:sz w:val="22"/>
          <w:szCs w:val="22"/>
        </w:rPr>
      </w:pPr>
    </w:p>
    <w:p w14:paraId="796B5EC1" w14:textId="77777777" w:rsidR="00216F98" w:rsidRDefault="00216F98" w:rsidP="00216F98">
      <w:pPr>
        <w:spacing w:after="0"/>
        <w:rPr>
          <w:sz w:val="22"/>
          <w:szCs w:val="22"/>
        </w:rPr>
      </w:pPr>
    </w:p>
    <w:p w14:paraId="37CEB0BD" w14:textId="77777777" w:rsidR="00216F98" w:rsidRDefault="00216F98" w:rsidP="00216F98">
      <w:pPr>
        <w:spacing w:after="0"/>
        <w:rPr>
          <w:sz w:val="22"/>
          <w:szCs w:val="22"/>
        </w:rPr>
      </w:pPr>
      <w:r>
        <w:rPr>
          <w:sz w:val="22"/>
          <w:szCs w:val="22"/>
        </w:rPr>
        <w:t>a</w:t>
      </w:r>
    </w:p>
    <w:p w14:paraId="0F5F1589" w14:textId="271F0967" w:rsidR="00216F98" w:rsidRDefault="00216F98" w:rsidP="00216F98">
      <w:pPr>
        <w:spacing w:after="0"/>
        <w:rPr>
          <w:sz w:val="22"/>
          <w:szCs w:val="22"/>
        </w:rPr>
      </w:pPr>
    </w:p>
    <w:p w14:paraId="6CB86E7C" w14:textId="77777777" w:rsidR="00216F98" w:rsidRDefault="00216F98" w:rsidP="00216F98">
      <w:pPr>
        <w:spacing w:after="0"/>
        <w:rPr>
          <w:sz w:val="22"/>
          <w:szCs w:val="22"/>
        </w:rPr>
      </w:pPr>
    </w:p>
    <w:p w14:paraId="4DC9E3AA" w14:textId="7C5518EC" w:rsidR="00216F98" w:rsidRPr="00216F98" w:rsidRDefault="00216F98" w:rsidP="00216F98">
      <w:pPr>
        <w:spacing w:after="0"/>
        <w:rPr>
          <w:sz w:val="22"/>
          <w:szCs w:val="22"/>
        </w:rPr>
      </w:pPr>
      <w:r w:rsidRPr="00216F98">
        <w:rPr>
          <w:sz w:val="22"/>
          <w:szCs w:val="22"/>
        </w:rPr>
        <w:t>Poskytovatel:</w:t>
      </w:r>
      <w:r w:rsidRPr="00216F98">
        <w:rPr>
          <w:sz w:val="22"/>
          <w:szCs w:val="22"/>
        </w:rPr>
        <w:tab/>
      </w:r>
      <w:r w:rsidRPr="00216F98">
        <w:rPr>
          <w:sz w:val="22"/>
          <w:szCs w:val="22"/>
        </w:rPr>
        <w:tab/>
        <w:t>– soukromá zabezpečovací agentura</w:t>
      </w:r>
    </w:p>
    <w:p w14:paraId="552FC1C1" w14:textId="77777777" w:rsidR="00216F98" w:rsidRDefault="00216F98" w:rsidP="00216F98">
      <w:pPr>
        <w:spacing w:after="0"/>
        <w:rPr>
          <w:sz w:val="22"/>
          <w:szCs w:val="22"/>
        </w:rPr>
      </w:pPr>
      <w:r>
        <w:rPr>
          <w:sz w:val="22"/>
          <w:szCs w:val="22"/>
        </w:rPr>
        <w:tab/>
      </w:r>
      <w:r>
        <w:rPr>
          <w:sz w:val="22"/>
          <w:szCs w:val="22"/>
        </w:rPr>
        <w:tab/>
      </w:r>
      <w:r>
        <w:rPr>
          <w:sz w:val="22"/>
          <w:szCs w:val="22"/>
        </w:rPr>
        <w:tab/>
        <w:t>Frýdek-Místek, 28. října 1878</w:t>
      </w:r>
    </w:p>
    <w:p w14:paraId="2428F084" w14:textId="67AA03BA" w:rsidR="00216F98" w:rsidRDefault="00216F98" w:rsidP="00216F98">
      <w:pPr>
        <w:spacing w:after="0"/>
        <w:rPr>
          <w:sz w:val="22"/>
          <w:szCs w:val="22"/>
        </w:rPr>
      </w:pPr>
      <w:r>
        <w:rPr>
          <w:sz w:val="22"/>
          <w:szCs w:val="22"/>
        </w:rPr>
        <w:tab/>
      </w:r>
      <w:r>
        <w:rPr>
          <w:sz w:val="22"/>
          <w:szCs w:val="22"/>
        </w:rPr>
        <w:tab/>
      </w:r>
      <w:r>
        <w:rPr>
          <w:sz w:val="22"/>
          <w:szCs w:val="22"/>
        </w:rPr>
        <w:tab/>
        <w:t xml:space="preserve">zastoupena majitelem firmy </w:t>
      </w:r>
    </w:p>
    <w:p w14:paraId="519FC4E7" w14:textId="77777777" w:rsidR="00216F98" w:rsidRDefault="00216F98" w:rsidP="00216F98">
      <w:pPr>
        <w:spacing w:after="0"/>
        <w:rPr>
          <w:sz w:val="22"/>
          <w:szCs w:val="22"/>
        </w:rPr>
      </w:pPr>
      <w:r>
        <w:rPr>
          <w:sz w:val="22"/>
          <w:szCs w:val="22"/>
        </w:rPr>
        <w:tab/>
      </w:r>
      <w:r>
        <w:rPr>
          <w:sz w:val="22"/>
          <w:szCs w:val="22"/>
        </w:rPr>
        <w:tab/>
      </w:r>
      <w:r>
        <w:rPr>
          <w:sz w:val="22"/>
          <w:szCs w:val="22"/>
        </w:rPr>
        <w:tab/>
        <w:t xml:space="preserve">IČO: </w:t>
      </w:r>
      <w:bookmarkStart w:id="0" w:name="_GoBack"/>
      <w:r>
        <w:rPr>
          <w:sz w:val="22"/>
          <w:szCs w:val="22"/>
        </w:rPr>
        <w:t>73080853</w:t>
      </w:r>
      <w:bookmarkEnd w:id="0"/>
    </w:p>
    <w:p w14:paraId="7951C0A9" w14:textId="005DE94A" w:rsidR="00216F98" w:rsidRDefault="00216F98" w:rsidP="00216F98">
      <w:pPr>
        <w:spacing w:after="0"/>
        <w:rPr>
          <w:sz w:val="22"/>
          <w:szCs w:val="22"/>
        </w:rPr>
      </w:pPr>
      <w:r>
        <w:rPr>
          <w:sz w:val="22"/>
          <w:szCs w:val="22"/>
        </w:rPr>
        <w:tab/>
      </w:r>
      <w:r>
        <w:rPr>
          <w:sz w:val="22"/>
          <w:szCs w:val="22"/>
        </w:rPr>
        <w:tab/>
      </w:r>
      <w:r>
        <w:rPr>
          <w:sz w:val="22"/>
          <w:szCs w:val="22"/>
        </w:rPr>
        <w:tab/>
        <w:t xml:space="preserve">Bankovní spojení: </w:t>
      </w:r>
    </w:p>
    <w:p w14:paraId="5058FF11" w14:textId="2DCB72E2" w:rsidR="00216F98" w:rsidRDefault="00216F98" w:rsidP="00216F98">
      <w:pPr>
        <w:spacing w:after="0"/>
        <w:rPr>
          <w:sz w:val="22"/>
          <w:szCs w:val="22"/>
        </w:rPr>
      </w:pPr>
      <w:r>
        <w:rPr>
          <w:sz w:val="22"/>
          <w:szCs w:val="22"/>
        </w:rPr>
        <w:tab/>
      </w:r>
      <w:r>
        <w:rPr>
          <w:sz w:val="22"/>
          <w:szCs w:val="22"/>
        </w:rPr>
        <w:tab/>
      </w:r>
      <w:r>
        <w:rPr>
          <w:sz w:val="22"/>
          <w:szCs w:val="22"/>
        </w:rPr>
        <w:tab/>
        <w:t xml:space="preserve">Číslo účtu: </w:t>
      </w:r>
    </w:p>
    <w:p w14:paraId="013E09C5" w14:textId="77777777" w:rsidR="00216F98" w:rsidRDefault="00216F98" w:rsidP="00216F98">
      <w:pPr>
        <w:spacing w:after="0"/>
        <w:rPr>
          <w:sz w:val="22"/>
          <w:szCs w:val="22"/>
        </w:rPr>
      </w:pPr>
      <w:r>
        <w:rPr>
          <w:sz w:val="22"/>
          <w:szCs w:val="22"/>
        </w:rPr>
        <w:tab/>
      </w:r>
      <w:r>
        <w:rPr>
          <w:sz w:val="22"/>
          <w:szCs w:val="22"/>
        </w:rPr>
        <w:tab/>
      </w:r>
      <w:r>
        <w:rPr>
          <w:sz w:val="22"/>
          <w:szCs w:val="22"/>
        </w:rPr>
        <w:tab/>
        <w:t>(dále jen poskytovatel)</w:t>
      </w:r>
    </w:p>
    <w:p w14:paraId="44096ED5" w14:textId="77777777" w:rsidR="00216F98" w:rsidRDefault="00216F98" w:rsidP="00216F98">
      <w:pPr>
        <w:spacing w:after="0"/>
        <w:rPr>
          <w:sz w:val="22"/>
          <w:szCs w:val="22"/>
        </w:rPr>
      </w:pPr>
    </w:p>
    <w:p w14:paraId="38EDB7EC" w14:textId="11CD3F57" w:rsidR="00216F98" w:rsidRDefault="00216F98" w:rsidP="00216F98">
      <w:pPr>
        <w:spacing w:after="0"/>
        <w:rPr>
          <w:sz w:val="22"/>
          <w:szCs w:val="22"/>
        </w:rPr>
      </w:pPr>
      <w:r>
        <w:rPr>
          <w:sz w:val="22"/>
          <w:szCs w:val="22"/>
        </w:rPr>
        <w:t>uzavírají ve smyslu § 1724 a následujících zákona č. 89/2012 Sb., Občanský zákoník v platném znění tuto smlouvu:</w:t>
      </w:r>
    </w:p>
    <w:p w14:paraId="12B5B62C" w14:textId="77777777" w:rsidR="00216F98" w:rsidRDefault="00216F98" w:rsidP="00216F98">
      <w:pPr>
        <w:spacing w:after="0"/>
        <w:rPr>
          <w:sz w:val="22"/>
          <w:szCs w:val="22"/>
        </w:rPr>
      </w:pPr>
    </w:p>
    <w:p w14:paraId="601A7CDD" w14:textId="77777777" w:rsidR="00216F98" w:rsidRPr="00216F98" w:rsidRDefault="00216F98" w:rsidP="00216F98">
      <w:pPr>
        <w:spacing w:after="0"/>
        <w:jc w:val="center"/>
        <w:rPr>
          <w:sz w:val="22"/>
          <w:szCs w:val="22"/>
        </w:rPr>
      </w:pPr>
      <w:r w:rsidRPr="00216F98">
        <w:rPr>
          <w:sz w:val="22"/>
          <w:szCs w:val="22"/>
        </w:rPr>
        <w:t>I.</w:t>
      </w:r>
    </w:p>
    <w:p w14:paraId="7335240A" w14:textId="77777777" w:rsidR="00216F98" w:rsidRPr="00216F98" w:rsidRDefault="00216F98" w:rsidP="00216F98">
      <w:pPr>
        <w:jc w:val="center"/>
        <w:rPr>
          <w:sz w:val="22"/>
          <w:szCs w:val="22"/>
        </w:rPr>
      </w:pPr>
      <w:r w:rsidRPr="00216F98">
        <w:rPr>
          <w:sz w:val="22"/>
          <w:szCs w:val="22"/>
        </w:rPr>
        <w:t>Předmět smlouvy</w:t>
      </w:r>
    </w:p>
    <w:p w14:paraId="58B49A34" w14:textId="353133BF" w:rsidR="00216F98" w:rsidRDefault="00216F98" w:rsidP="00216F98">
      <w:pPr>
        <w:spacing w:after="0"/>
        <w:jc w:val="both"/>
        <w:rPr>
          <w:sz w:val="22"/>
          <w:szCs w:val="22"/>
        </w:rPr>
      </w:pPr>
      <w:r>
        <w:rPr>
          <w:sz w:val="22"/>
          <w:szCs w:val="22"/>
        </w:rPr>
        <w:t>Předmětem smlouvy je provádění ostrahy a ochrany osob a majetku objednatele s cílem zabránit vniknutí, škodám a zcizení předmětů a zařízení školní budovy, dílenské části, přístavby, spojovacího krčku, internátu, kuchyně a přilehlého venkovního areálu včetně venkovního areálu budovy Obchodní akademie (Palackého 123), a to v době od 22:</w:t>
      </w:r>
      <w:r w:rsidR="00DF33E9">
        <w:rPr>
          <w:sz w:val="22"/>
          <w:szCs w:val="22"/>
        </w:rPr>
        <w:t>0</w:t>
      </w:r>
      <w:r>
        <w:rPr>
          <w:sz w:val="22"/>
          <w:szCs w:val="22"/>
        </w:rPr>
        <w:t>0 do 6:</w:t>
      </w:r>
      <w:r w:rsidR="00DF33E9">
        <w:rPr>
          <w:sz w:val="22"/>
          <w:szCs w:val="22"/>
        </w:rPr>
        <w:t>0</w:t>
      </w:r>
      <w:r>
        <w:rPr>
          <w:sz w:val="22"/>
          <w:szCs w:val="22"/>
        </w:rPr>
        <w:t>0 denně.</w:t>
      </w:r>
    </w:p>
    <w:p w14:paraId="238C9F6C" w14:textId="7A73827B" w:rsidR="00216F98" w:rsidRDefault="00216F98" w:rsidP="00216F98">
      <w:pPr>
        <w:spacing w:after="0"/>
        <w:rPr>
          <w:sz w:val="22"/>
          <w:szCs w:val="22"/>
        </w:rPr>
      </w:pPr>
    </w:p>
    <w:p w14:paraId="3C619734" w14:textId="06F27CBC" w:rsidR="00216F98" w:rsidRDefault="00216F98" w:rsidP="00216F98">
      <w:pPr>
        <w:spacing w:after="0"/>
        <w:rPr>
          <w:sz w:val="22"/>
          <w:szCs w:val="22"/>
        </w:rPr>
      </w:pPr>
    </w:p>
    <w:p w14:paraId="1FA7FFC8" w14:textId="0B0C5A13" w:rsidR="00216F98" w:rsidRDefault="00216F98" w:rsidP="00216F98">
      <w:pPr>
        <w:spacing w:after="0"/>
        <w:rPr>
          <w:sz w:val="22"/>
          <w:szCs w:val="22"/>
        </w:rPr>
      </w:pPr>
    </w:p>
    <w:p w14:paraId="73E84A24" w14:textId="31712C9B" w:rsidR="00216F98" w:rsidRDefault="00216F98" w:rsidP="00216F98">
      <w:pPr>
        <w:spacing w:after="0"/>
        <w:rPr>
          <w:sz w:val="22"/>
          <w:szCs w:val="22"/>
        </w:rPr>
      </w:pPr>
    </w:p>
    <w:p w14:paraId="64CCC69A" w14:textId="77777777" w:rsidR="00216F98" w:rsidRPr="00216F98" w:rsidRDefault="00216F98" w:rsidP="00216F98">
      <w:pPr>
        <w:spacing w:after="0"/>
        <w:jc w:val="center"/>
        <w:rPr>
          <w:sz w:val="22"/>
          <w:szCs w:val="22"/>
        </w:rPr>
      </w:pPr>
      <w:r w:rsidRPr="00216F98">
        <w:rPr>
          <w:sz w:val="22"/>
          <w:szCs w:val="22"/>
        </w:rPr>
        <w:lastRenderedPageBreak/>
        <w:t>II.</w:t>
      </w:r>
    </w:p>
    <w:p w14:paraId="1EEBF004" w14:textId="77777777" w:rsidR="00216F98" w:rsidRPr="00216F98" w:rsidRDefault="00216F98" w:rsidP="00216F98">
      <w:pPr>
        <w:jc w:val="center"/>
        <w:rPr>
          <w:sz w:val="22"/>
          <w:szCs w:val="22"/>
        </w:rPr>
      </w:pPr>
      <w:r w:rsidRPr="00216F98">
        <w:rPr>
          <w:sz w:val="22"/>
          <w:szCs w:val="22"/>
        </w:rPr>
        <w:t>Způsob a podmínky výkonu ostrahy</w:t>
      </w:r>
    </w:p>
    <w:p w14:paraId="5C639CC6" w14:textId="77777777" w:rsidR="00216F98" w:rsidRDefault="00216F98" w:rsidP="00216F98">
      <w:pPr>
        <w:spacing w:after="0"/>
        <w:jc w:val="both"/>
        <w:rPr>
          <w:sz w:val="22"/>
          <w:szCs w:val="22"/>
        </w:rPr>
      </w:pPr>
      <w:r>
        <w:rPr>
          <w:sz w:val="22"/>
          <w:szCs w:val="22"/>
        </w:rPr>
        <w:t>Ostrahu a ochranu bude provádět vždy jeden pracovník poskytovatele, který bude řádně označen znakem firmy a služebním průkazem. Tento pracovník bude vybaven služebním obuškem. Při výkonu ostrahy se bude řídit těmito pokyny:</w:t>
      </w:r>
    </w:p>
    <w:p w14:paraId="7482312B" w14:textId="77777777" w:rsidR="00216F98" w:rsidRPr="00216F98" w:rsidRDefault="00216F98" w:rsidP="00216F98">
      <w:pPr>
        <w:pStyle w:val="Odstavecseseznamem"/>
        <w:numPr>
          <w:ilvl w:val="0"/>
          <w:numId w:val="11"/>
        </w:numPr>
        <w:jc w:val="both"/>
        <w:rPr>
          <w:rFonts w:asciiTheme="minorHAnsi" w:eastAsiaTheme="minorHAnsi" w:hAnsiTheme="minorHAnsi" w:cstheme="minorBidi"/>
          <w:sz w:val="22"/>
          <w:szCs w:val="22"/>
          <w:lang w:eastAsia="en-US"/>
        </w:rPr>
      </w:pPr>
      <w:r w:rsidRPr="00216F98">
        <w:rPr>
          <w:rFonts w:asciiTheme="minorHAnsi" w:eastAsiaTheme="minorHAnsi" w:hAnsiTheme="minorHAnsi" w:cstheme="minorBidi"/>
          <w:sz w:val="22"/>
          <w:szCs w:val="22"/>
          <w:lang w:eastAsia="en-US"/>
        </w:rPr>
        <w:t>zabezpečovat ostrahu podle bodu I této smlouvy,</w:t>
      </w:r>
    </w:p>
    <w:p w14:paraId="41A52546" w14:textId="77777777" w:rsidR="00216F98" w:rsidRPr="00216F98" w:rsidRDefault="00216F98" w:rsidP="00216F98">
      <w:pPr>
        <w:pStyle w:val="Odstavecseseznamem"/>
        <w:numPr>
          <w:ilvl w:val="0"/>
          <w:numId w:val="11"/>
        </w:numPr>
        <w:jc w:val="both"/>
        <w:rPr>
          <w:rFonts w:asciiTheme="minorHAnsi" w:eastAsiaTheme="minorHAnsi" w:hAnsiTheme="minorHAnsi" w:cstheme="minorBidi"/>
          <w:sz w:val="22"/>
          <w:szCs w:val="22"/>
          <w:lang w:eastAsia="en-US"/>
        </w:rPr>
      </w:pPr>
      <w:r w:rsidRPr="00216F98">
        <w:rPr>
          <w:rFonts w:asciiTheme="minorHAnsi" w:eastAsiaTheme="minorHAnsi" w:hAnsiTheme="minorHAnsi" w:cstheme="minorBidi"/>
          <w:sz w:val="22"/>
          <w:szCs w:val="22"/>
          <w:lang w:eastAsia="en-US"/>
        </w:rPr>
        <w:t>provádět dozor nad vnitřním pořádkem domova mládeže osobní kontrolou a udržovat podmínky stanovené vnitřním řádem školy s domova mládeže,</w:t>
      </w:r>
    </w:p>
    <w:p w14:paraId="7793C292" w14:textId="77777777" w:rsidR="00216F98" w:rsidRPr="00216F98" w:rsidRDefault="00216F98" w:rsidP="00216F98">
      <w:pPr>
        <w:pStyle w:val="Odstavecseseznamem"/>
        <w:numPr>
          <w:ilvl w:val="0"/>
          <w:numId w:val="11"/>
        </w:numPr>
        <w:jc w:val="both"/>
        <w:rPr>
          <w:rFonts w:asciiTheme="minorHAnsi" w:eastAsiaTheme="minorHAnsi" w:hAnsiTheme="minorHAnsi" w:cstheme="minorBidi"/>
          <w:sz w:val="22"/>
          <w:szCs w:val="22"/>
          <w:lang w:eastAsia="en-US"/>
        </w:rPr>
      </w:pPr>
      <w:r w:rsidRPr="00216F98">
        <w:rPr>
          <w:rFonts w:asciiTheme="minorHAnsi" w:eastAsiaTheme="minorHAnsi" w:hAnsiTheme="minorHAnsi" w:cstheme="minorBidi"/>
          <w:sz w:val="22"/>
          <w:szCs w:val="22"/>
          <w:lang w:eastAsia="en-US"/>
        </w:rPr>
        <w:t>po příchodu provést převzetí celého areálu školy a domova mládeže s důrazem na ochranné zabezpečení čidly,</w:t>
      </w:r>
    </w:p>
    <w:p w14:paraId="7A9C5A90" w14:textId="5830D8D3" w:rsidR="00216F98" w:rsidRPr="00216F98" w:rsidRDefault="00216F98" w:rsidP="00216F98">
      <w:pPr>
        <w:pStyle w:val="Odstavecseseznamem"/>
        <w:numPr>
          <w:ilvl w:val="0"/>
          <w:numId w:val="11"/>
        </w:numPr>
        <w:jc w:val="both"/>
        <w:rPr>
          <w:rFonts w:asciiTheme="minorHAnsi" w:eastAsiaTheme="minorHAnsi" w:hAnsiTheme="minorHAnsi" w:cstheme="minorBidi"/>
          <w:sz w:val="22"/>
          <w:szCs w:val="22"/>
          <w:lang w:eastAsia="en-US"/>
        </w:rPr>
      </w:pPr>
      <w:r w:rsidRPr="00216F98">
        <w:rPr>
          <w:rFonts w:asciiTheme="minorHAnsi" w:eastAsiaTheme="minorHAnsi" w:hAnsiTheme="minorHAnsi" w:cstheme="minorBidi"/>
          <w:sz w:val="22"/>
          <w:szCs w:val="22"/>
          <w:lang w:eastAsia="en-US"/>
        </w:rPr>
        <w:t>ve 22:</w:t>
      </w:r>
      <w:r w:rsidR="00565C6D">
        <w:rPr>
          <w:rFonts w:asciiTheme="minorHAnsi" w:eastAsiaTheme="minorHAnsi" w:hAnsiTheme="minorHAnsi" w:cstheme="minorBidi"/>
          <w:sz w:val="22"/>
          <w:szCs w:val="22"/>
          <w:lang w:eastAsia="en-US"/>
        </w:rPr>
        <w:t>0</w:t>
      </w:r>
      <w:r w:rsidRPr="00216F98">
        <w:rPr>
          <w:rFonts w:asciiTheme="minorHAnsi" w:eastAsiaTheme="minorHAnsi" w:hAnsiTheme="minorHAnsi" w:cstheme="minorBidi"/>
          <w:sz w:val="22"/>
          <w:szCs w:val="22"/>
          <w:lang w:eastAsia="en-US"/>
        </w:rPr>
        <w:t>0 hod uvést do činnosti bezpečnostní ochranné zařízení, které se v 6:00 vypne.</w:t>
      </w:r>
    </w:p>
    <w:p w14:paraId="5B4B4C82" w14:textId="77777777" w:rsidR="00216F98" w:rsidRDefault="00216F98" w:rsidP="00216F98">
      <w:pPr>
        <w:spacing w:after="0"/>
        <w:rPr>
          <w:sz w:val="22"/>
          <w:szCs w:val="22"/>
        </w:rPr>
      </w:pPr>
    </w:p>
    <w:p w14:paraId="72C2FD5A" w14:textId="77777777" w:rsidR="00216F98" w:rsidRPr="00216F98" w:rsidRDefault="00216F98" w:rsidP="00216F98">
      <w:pPr>
        <w:spacing w:after="0"/>
        <w:jc w:val="center"/>
        <w:rPr>
          <w:sz w:val="22"/>
          <w:szCs w:val="22"/>
        </w:rPr>
      </w:pPr>
      <w:r w:rsidRPr="00216F98">
        <w:rPr>
          <w:sz w:val="22"/>
          <w:szCs w:val="22"/>
        </w:rPr>
        <w:t>III.</w:t>
      </w:r>
    </w:p>
    <w:p w14:paraId="3D7E55A4" w14:textId="77777777" w:rsidR="00216F98" w:rsidRDefault="00216F98" w:rsidP="00216F98">
      <w:pPr>
        <w:jc w:val="center"/>
        <w:rPr>
          <w:sz w:val="22"/>
          <w:szCs w:val="22"/>
        </w:rPr>
      </w:pPr>
      <w:r w:rsidRPr="00216F98">
        <w:rPr>
          <w:sz w:val="22"/>
          <w:szCs w:val="22"/>
        </w:rPr>
        <w:t>Povinnosti objednatele</w:t>
      </w:r>
    </w:p>
    <w:p w14:paraId="32A83671" w14:textId="77777777" w:rsidR="00216F98" w:rsidRDefault="00216F98" w:rsidP="00216F98">
      <w:pPr>
        <w:spacing w:after="0"/>
        <w:jc w:val="both"/>
        <w:rPr>
          <w:sz w:val="22"/>
          <w:szCs w:val="22"/>
        </w:rPr>
      </w:pPr>
      <w:r>
        <w:rPr>
          <w:sz w:val="22"/>
          <w:szCs w:val="22"/>
        </w:rPr>
        <w:t>Objednatel je povinen udržovat oplocení areálu. Dále je povinen realizovat opatření podle zkušeností z provozu ostrahy pro zajištění bezpečnosti osob a majetku, pokud je to v jeho možnostech. Objednatel též hradí náklady na instalaci zabezpečovacího zařízení.</w:t>
      </w:r>
    </w:p>
    <w:p w14:paraId="7A3D59ED" w14:textId="77777777" w:rsidR="00216F98" w:rsidRDefault="00216F98" w:rsidP="00216F98">
      <w:pPr>
        <w:spacing w:after="0"/>
        <w:rPr>
          <w:sz w:val="22"/>
          <w:szCs w:val="22"/>
        </w:rPr>
      </w:pPr>
    </w:p>
    <w:p w14:paraId="1EAFC0E0" w14:textId="77777777" w:rsidR="00216F98" w:rsidRPr="00216F98" w:rsidRDefault="00216F98" w:rsidP="00216F98">
      <w:pPr>
        <w:spacing w:after="0"/>
        <w:jc w:val="center"/>
        <w:rPr>
          <w:sz w:val="22"/>
          <w:szCs w:val="22"/>
        </w:rPr>
      </w:pPr>
      <w:r w:rsidRPr="00216F98">
        <w:rPr>
          <w:sz w:val="22"/>
          <w:szCs w:val="22"/>
        </w:rPr>
        <w:t>IV.</w:t>
      </w:r>
    </w:p>
    <w:p w14:paraId="57871AE1" w14:textId="77777777" w:rsidR="00216F98" w:rsidRDefault="00216F98" w:rsidP="00216F98">
      <w:pPr>
        <w:jc w:val="center"/>
        <w:rPr>
          <w:sz w:val="22"/>
          <w:szCs w:val="22"/>
        </w:rPr>
      </w:pPr>
      <w:r w:rsidRPr="00216F98">
        <w:rPr>
          <w:sz w:val="22"/>
          <w:szCs w:val="22"/>
        </w:rPr>
        <w:t>Povinnosti poskytovatele</w:t>
      </w:r>
    </w:p>
    <w:p w14:paraId="751F0AD8" w14:textId="77777777" w:rsidR="00216F98" w:rsidRDefault="00216F98" w:rsidP="00216F98">
      <w:pPr>
        <w:spacing w:after="0"/>
        <w:jc w:val="both"/>
        <w:rPr>
          <w:sz w:val="22"/>
          <w:szCs w:val="22"/>
        </w:rPr>
      </w:pPr>
      <w:r>
        <w:rPr>
          <w:sz w:val="22"/>
          <w:szCs w:val="22"/>
        </w:rPr>
        <w:t>Poskytovatel je povinen provést školení svých pracovníků, kteří budou vykonávat ostrahu s důrazem na povinnosti vychovatele a zacházení s bezpečnostním zařízením.</w:t>
      </w:r>
    </w:p>
    <w:p w14:paraId="42EFE9E5" w14:textId="77777777" w:rsidR="00216F98" w:rsidRDefault="00216F98" w:rsidP="00216F98">
      <w:pPr>
        <w:spacing w:after="0"/>
        <w:rPr>
          <w:sz w:val="22"/>
          <w:szCs w:val="22"/>
        </w:rPr>
      </w:pPr>
    </w:p>
    <w:p w14:paraId="08ECBF8D" w14:textId="77777777" w:rsidR="00216F98" w:rsidRPr="00216F98" w:rsidRDefault="00216F98" w:rsidP="00216F98">
      <w:pPr>
        <w:spacing w:after="0"/>
        <w:jc w:val="center"/>
        <w:rPr>
          <w:sz w:val="22"/>
          <w:szCs w:val="22"/>
        </w:rPr>
      </w:pPr>
      <w:r w:rsidRPr="00216F98">
        <w:rPr>
          <w:sz w:val="22"/>
          <w:szCs w:val="22"/>
        </w:rPr>
        <w:t>V.</w:t>
      </w:r>
    </w:p>
    <w:p w14:paraId="7D7D3107" w14:textId="77777777" w:rsidR="00216F98" w:rsidRDefault="00216F98" w:rsidP="00216F98">
      <w:pPr>
        <w:jc w:val="center"/>
        <w:rPr>
          <w:sz w:val="22"/>
          <w:szCs w:val="22"/>
        </w:rPr>
      </w:pPr>
      <w:r w:rsidRPr="00216F98">
        <w:rPr>
          <w:sz w:val="22"/>
          <w:szCs w:val="22"/>
        </w:rPr>
        <w:t>Doba platnosti smlouvy</w:t>
      </w:r>
    </w:p>
    <w:p w14:paraId="46CECB36" w14:textId="38D0D35A" w:rsidR="00216F98" w:rsidRDefault="00216F98" w:rsidP="00216F98">
      <w:pPr>
        <w:spacing w:after="0"/>
        <w:jc w:val="both"/>
        <w:rPr>
          <w:sz w:val="22"/>
          <w:szCs w:val="22"/>
        </w:rPr>
      </w:pPr>
      <w:r>
        <w:rPr>
          <w:sz w:val="22"/>
          <w:szCs w:val="22"/>
        </w:rPr>
        <w:t>Tato smlouva se uzavírá na dobu určitou od 1. 7. 202</w:t>
      </w:r>
      <w:r w:rsidR="008265A8">
        <w:rPr>
          <w:sz w:val="22"/>
          <w:szCs w:val="22"/>
        </w:rPr>
        <w:t>5</w:t>
      </w:r>
      <w:r>
        <w:rPr>
          <w:sz w:val="22"/>
          <w:szCs w:val="22"/>
        </w:rPr>
        <w:t xml:space="preserve"> do 30. 6. 202</w:t>
      </w:r>
      <w:r w:rsidR="008265A8">
        <w:rPr>
          <w:sz w:val="22"/>
          <w:szCs w:val="22"/>
        </w:rPr>
        <w:t>6</w:t>
      </w:r>
      <w:r>
        <w:rPr>
          <w:sz w:val="22"/>
          <w:szCs w:val="22"/>
        </w:rPr>
        <w:t xml:space="preserve"> s výpovědní lhůtou jednoho měsíce. Ostraha se bude provádět ve stanovené době od 22:</w:t>
      </w:r>
      <w:r w:rsidR="008D42FC">
        <w:rPr>
          <w:sz w:val="22"/>
          <w:szCs w:val="22"/>
        </w:rPr>
        <w:t>0</w:t>
      </w:r>
      <w:r>
        <w:rPr>
          <w:sz w:val="22"/>
          <w:szCs w:val="22"/>
        </w:rPr>
        <w:t>0 do 6:</w:t>
      </w:r>
      <w:r w:rsidR="008D42FC">
        <w:rPr>
          <w:sz w:val="22"/>
          <w:szCs w:val="22"/>
        </w:rPr>
        <w:t>0</w:t>
      </w:r>
      <w:r>
        <w:rPr>
          <w:sz w:val="22"/>
          <w:szCs w:val="22"/>
        </w:rPr>
        <w:t>0 hodin následujícího dne včetně sobot nedělí a svátků. Dobu ostrahy o svátcích lze upravit individuální dohodou.</w:t>
      </w:r>
    </w:p>
    <w:p w14:paraId="06569F3A" w14:textId="77777777" w:rsidR="00216F98" w:rsidRDefault="00216F98" w:rsidP="00216F98">
      <w:pPr>
        <w:spacing w:after="0"/>
        <w:rPr>
          <w:sz w:val="22"/>
          <w:szCs w:val="22"/>
        </w:rPr>
      </w:pPr>
    </w:p>
    <w:p w14:paraId="442727EC" w14:textId="77777777" w:rsidR="00216F98" w:rsidRPr="00216F98" w:rsidRDefault="00216F98" w:rsidP="00216F98">
      <w:pPr>
        <w:spacing w:after="0"/>
        <w:jc w:val="center"/>
        <w:rPr>
          <w:sz w:val="22"/>
          <w:szCs w:val="22"/>
        </w:rPr>
      </w:pPr>
      <w:r w:rsidRPr="00216F98">
        <w:rPr>
          <w:sz w:val="22"/>
          <w:szCs w:val="22"/>
        </w:rPr>
        <w:t>VI.</w:t>
      </w:r>
    </w:p>
    <w:p w14:paraId="2D3356E3" w14:textId="77777777" w:rsidR="00216F98" w:rsidRDefault="00216F98" w:rsidP="00216F98">
      <w:pPr>
        <w:jc w:val="center"/>
        <w:rPr>
          <w:sz w:val="22"/>
          <w:szCs w:val="22"/>
        </w:rPr>
      </w:pPr>
      <w:r w:rsidRPr="00216F98">
        <w:rPr>
          <w:sz w:val="22"/>
          <w:szCs w:val="22"/>
        </w:rPr>
        <w:t>Cena výkonů a podmínky fakturace</w:t>
      </w:r>
    </w:p>
    <w:p w14:paraId="25990740" w14:textId="3E99A9A0" w:rsidR="00216F98" w:rsidRDefault="00216F98" w:rsidP="00216F98">
      <w:pPr>
        <w:spacing w:after="0"/>
        <w:jc w:val="both"/>
        <w:rPr>
          <w:sz w:val="22"/>
          <w:szCs w:val="22"/>
        </w:rPr>
      </w:pPr>
      <w:r>
        <w:rPr>
          <w:sz w:val="22"/>
          <w:szCs w:val="22"/>
        </w:rPr>
        <w:t xml:space="preserve">Cena je stanovena dohodou ve výši </w:t>
      </w:r>
      <w:r w:rsidR="008265A8">
        <w:rPr>
          <w:sz w:val="22"/>
          <w:szCs w:val="22"/>
        </w:rPr>
        <w:t>210</w:t>
      </w:r>
      <w:r>
        <w:rPr>
          <w:sz w:val="22"/>
          <w:szCs w:val="22"/>
        </w:rPr>
        <w:t>,-- Kč/hod ostrahy jednoho pracovníka. Fakturace bude poskytovatelem prováděna na základě objednatelem potvrzeného počtu směn. Splatnost faktury je 14 dnů od jejího doručení bezhotovostním převodem na účet poskytovatele. Změna výše uvedené hodinové sazby v průběhu platnosti smlouvy může být provedena v případě míry inflace vyšší než 8 %, maximálně však do výše úředně potvrzené inflace.</w:t>
      </w:r>
    </w:p>
    <w:p w14:paraId="48B97072" w14:textId="77777777" w:rsidR="00216F98" w:rsidRDefault="00216F98" w:rsidP="00216F98">
      <w:pPr>
        <w:spacing w:after="0"/>
        <w:jc w:val="center"/>
        <w:rPr>
          <w:sz w:val="22"/>
          <w:szCs w:val="22"/>
        </w:rPr>
      </w:pPr>
    </w:p>
    <w:p w14:paraId="694F94CE" w14:textId="77777777" w:rsidR="00216F98" w:rsidRDefault="00216F98" w:rsidP="00216F98">
      <w:pPr>
        <w:spacing w:after="0"/>
        <w:jc w:val="center"/>
        <w:rPr>
          <w:sz w:val="22"/>
          <w:szCs w:val="22"/>
        </w:rPr>
      </w:pPr>
    </w:p>
    <w:p w14:paraId="55177380" w14:textId="77777777" w:rsidR="00216F98" w:rsidRDefault="00216F98" w:rsidP="00216F98">
      <w:pPr>
        <w:spacing w:after="0"/>
        <w:jc w:val="center"/>
        <w:rPr>
          <w:sz w:val="22"/>
          <w:szCs w:val="22"/>
        </w:rPr>
      </w:pPr>
    </w:p>
    <w:p w14:paraId="22799713" w14:textId="77777777" w:rsidR="00216F98" w:rsidRDefault="00216F98" w:rsidP="00216F98">
      <w:pPr>
        <w:spacing w:after="0"/>
        <w:jc w:val="center"/>
        <w:rPr>
          <w:sz w:val="22"/>
          <w:szCs w:val="22"/>
        </w:rPr>
      </w:pPr>
    </w:p>
    <w:p w14:paraId="7DD920D6" w14:textId="7FB6CA3E" w:rsidR="00216F98" w:rsidRPr="00216F98" w:rsidRDefault="00216F98" w:rsidP="00216F98">
      <w:pPr>
        <w:spacing w:after="0"/>
        <w:jc w:val="center"/>
        <w:rPr>
          <w:sz w:val="22"/>
          <w:szCs w:val="22"/>
        </w:rPr>
      </w:pPr>
      <w:r w:rsidRPr="00216F98">
        <w:rPr>
          <w:sz w:val="22"/>
          <w:szCs w:val="22"/>
        </w:rPr>
        <w:t>VII.</w:t>
      </w:r>
    </w:p>
    <w:p w14:paraId="0DCDB026" w14:textId="77777777" w:rsidR="00216F98" w:rsidRPr="00216F98" w:rsidRDefault="00216F98" w:rsidP="00216F98">
      <w:pPr>
        <w:jc w:val="center"/>
        <w:rPr>
          <w:sz w:val="22"/>
          <w:szCs w:val="22"/>
        </w:rPr>
      </w:pPr>
      <w:r w:rsidRPr="00216F98">
        <w:rPr>
          <w:sz w:val="22"/>
          <w:szCs w:val="22"/>
        </w:rPr>
        <w:lastRenderedPageBreak/>
        <w:t>Ostatní ujednání</w:t>
      </w:r>
    </w:p>
    <w:p w14:paraId="26EB65C4" w14:textId="77777777" w:rsidR="00216F98" w:rsidRPr="0024717C" w:rsidRDefault="00216F98" w:rsidP="00216F98">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24717C">
        <w:rPr>
          <w:sz w:val="22"/>
          <w:szCs w:val="22"/>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Střední průmyslová škola, Obchodní akademie a Jazyková škola s právem státní jazykové zkoušky, Frýdek-Místek, příspěvková organizace.</w:t>
      </w:r>
    </w:p>
    <w:p w14:paraId="2FABE061" w14:textId="1C7D825B" w:rsidR="00216F98" w:rsidRDefault="00216F98" w:rsidP="00216F98">
      <w:pPr>
        <w:spacing w:after="0"/>
        <w:rPr>
          <w:sz w:val="22"/>
          <w:szCs w:val="22"/>
        </w:rPr>
      </w:pPr>
      <w:r>
        <w:rPr>
          <w:sz w:val="22"/>
          <w:szCs w:val="22"/>
        </w:rPr>
        <w:t>Smlouva nabývá účinnosti dnem 1. 7. 202</w:t>
      </w:r>
      <w:r w:rsidR="008265A8">
        <w:rPr>
          <w:sz w:val="22"/>
          <w:szCs w:val="22"/>
        </w:rPr>
        <w:t>5</w:t>
      </w:r>
      <w:r>
        <w:rPr>
          <w:sz w:val="22"/>
          <w:szCs w:val="22"/>
        </w:rPr>
        <w:t>.</w:t>
      </w:r>
    </w:p>
    <w:p w14:paraId="6FCBAA59" w14:textId="77777777" w:rsidR="00216F98" w:rsidRDefault="00216F98" w:rsidP="00216F98">
      <w:pPr>
        <w:spacing w:after="0"/>
        <w:rPr>
          <w:sz w:val="22"/>
          <w:szCs w:val="22"/>
        </w:rPr>
      </w:pPr>
      <w:r>
        <w:rPr>
          <w:sz w:val="22"/>
          <w:szCs w:val="22"/>
        </w:rPr>
        <w:t>Tato smlouva byla vyhotovena ve dvou stejnopisech, z nichž každá strana obdrží jeden.</w:t>
      </w:r>
    </w:p>
    <w:p w14:paraId="7353129D" w14:textId="77777777" w:rsidR="00216F98" w:rsidRDefault="00216F98" w:rsidP="00216F98">
      <w:pPr>
        <w:spacing w:after="0"/>
        <w:rPr>
          <w:sz w:val="22"/>
          <w:szCs w:val="22"/>
        </w:rPr>
      </w:pPr>
    </w:p>
    <w:p w14:paraId="2EAC4827" w14:textId="77777777" w:rsidR="00216F98" w:rsidRDefault="00216F98" w:rsidP="00216F98">
      <w:pPr>
        <w:spacing w:after="0"/>
        <w:rPr>
          <w:sz w:val="22"/>
          <w:szCs w:val="22"/>
        </w:rPr>
      </w:pPr>
    </w:p>
    <w:p w14:paraId="2258DE21" w14:textId="61558F25" w:rsidR="00216F98" w:rsidRDefault="00216F98" w:rsidP="00216F98">
      <w:pPr>
        <w:spacing w:after="0"/>
        <w:rPr>
          <w:sz w:val="22"/>
          <w:szCs w:val="22"/>
        </w:rPr>
      </w:pPr>
      <w:r>
        <w:rPr>
          <w:sz w:val="22"/>
          <w:szCs w:val="22"/>
        </w:rPr>
        <w:t xml:space="preserve">Ve Frýdku-Místku dne: </w:t>
      </w:r>
      <w:r w:rsidR="008265A8">
        <w:rPr>
          <w:sz w:val="22"/>
          <w:szCs w:val="22"/>
        </w:rPr>
        <w:t>10. 7. 2025</w:t>
      </w:r>
      <w:r>
        <w:rPr>
          <w:sz w:val="22"/>
          <w:szCs w:val="22"/>
        </w:rPr>
        <w:tab/>
      </w:r>
      <w:r>
        <w:rPr>
          <w:sz w:val="22"/>
          <w:szCs w:val="22"/>
        </w:rPr>
        <w:tab/>
      </w:r>
      <w:r>
        <w:rPr>
          <w:sz w:val="22"/>
          <w:szCs w:val="22"/>
        </w:rPr>
        <w:tab/>
      </w:r>
      <w:r>
        <w:rPr>
          <w:sz w:val="22"/>
          <w:szCs w:val="22"/>
        </w:rPr>
        <w:tab/>
      </w:r>
      <w:r>
        <w:rPr>
          <w:sz w:val="22"/>
          <w:szCs w:val="22"/>
        </w:rPr>
        <w:tab/>
      </w:r>
    </w:p>
    <w:p w14:paraId="464E6949" w14:textId="77777777" w:rsidR="00216F98" w:rsidRDefault="00216F98" w:rsidP="00216F98">
      <w:pPr>
        <w:spacing w:after="0"/>
        <w:rPr>
          <w:sz w:val="22"/>
          <w:szCs w:val="22"/>
        </w:rPr>
      </w:pPr>
    </w:p>
    <w:p w14:paraId="4929F26E" w14:textId="77777777" w:rsidR="00216F98" w:rsidRDefault="00216F98" w:rsidP="00216F98">
      <w:pPr>
        <w:spacing w:after="0"/>
        <w:rPr>
          <w:sz w:val="22"/>
          <w:szCs w:val="22"/>
        </w:rPr>
      </w:pPr>
    </w:p>
    <w:p w14:paraId="694648CA" w14:textId="77777777" w:rsidR="00216F98" w:rsidRDefault="00216F98" w:rsidP="00216F98">
      <w:pPr>
        <w:spacing w:after="0"/>
        <w:rPr>
          <w:sz w:val="22"/>
          <w:szCs w:val="22"/>
        </w:rPr>
      </w:pPr>
    </w:p>
    <w:p w14:paraId="04213AF1" w14:textId="77777777" w:rsidR="00216F98" w:rsidRDefault="00216F98" w:rsidP="00216F98">
      <w:pPr>
        <w:spacing w:after="0"/>
        <w:rPr>
          <w:sz w:val="22"/>
          <w:szCs w:val="22"/>
        </w:rPr>
      </w:pPr>
    </w:p>
    <w:p w14:paraId="09DED458" w14:textId="77777777" w:rsidR="00216F98" w:rsidRDefault="00216F98" w:rsidP="00216F98">
      <w:pPr>
        <w:spacing w:after="0"/>
        <w:rPr>
          <w:sz w:val="22"/>
          <w:szCs w:val="22"/>
        </w:rPr>
      </w:pPr>
    </w:p>
    <w:p w14:paraId="4484EE90" w14:textId="77777777" w:rsidR="00216F98" w:rsidRDefault="00216F98" w:rsidP="00216F98">
      <w:pPr>
        <w:spacing w:after="0"/>
        <w:rPr>
          <w:sz w:val="22"/>
          <w:szCs w:val="22"/>
        </w:rPr>
      </w:pPr>
    </w:p>
    <w:p w14:paraId="3AC0E5CD" w14:textId="77777777" w:rsidR="00216F98" w:rsidRDefault="00216F98" w:rsidP="00216F98">
      <w:pPr>
        <w:spacing w:after="0"/>
        <w:rPr>
          <w:sz w:val="22"/>
          <w:szCs w:val="22"/>
        </w:rPr>
      </w:pPr>
    </w:p>
    <w:p w14:paraId="153CBAFF" w14:textId="77777777" w:rsidR="00216F98" w:rsidRDefault="00216F98" w:rsidP="00216F98">
      <w:pPr>
        <w:spacing w:after="0"/>
        <w:rPr>
          <w:sz w:val="22"/>
          <w:szCs w:val="22"/>
        </w:rPr>
      </w:pPr>
    </w:p>
    <w:p w14:paraId="55DE9417" w14:textId="77777777" w:rsidR="00216F98" w:rsidRDefault="00216F98" w:rsidP="00216F98">
      <w:pPr>
        <w:spacing w:after="0"/>
        <w:rPr>
          <w:sz w:val="22"/>
          <w:szCs w:val="22"/>
        </w:rPr>
      </w:pPr>
    </w:p>
    <w:p w14:paraId="56E40CD2" w14:textId="77777777" w:rsidR="00216F98" w:rsidRDefault="00216F98" w:rsidP="00216F98">
      <w:pPr>
        <w:spacing w:after="0"/>
        <w:rPr>
          <w:sz w:val="22"/>
          <w:szCs w:val="22"/>
        </w:rPr>
      </w:pPr>
    </w:p>
    <w:p w14:paraId="05CCC5A9" w14:textId="77777777" w:rsidR="00216F98" w:rsidRDefault="00216F98" w:rsidP="00216F98">
      <w:pPr>
        <w:spacing w:after="0"/>
        <w:rPr>
          <w:sz w:val="22"/>
          <w:szCs w:val="22"/>
        </w:rPr>
      </w:pPr>
    </w:p>
    <w:p w14:paraId="1BC7910E" w14:textId="77777777" w:rsidR="00216F98" w:rsidRDefault="00216F98" w:rsidP="00216F98">
      <w:pPr>
        <w:spacing w:after="0"/>
        <w:rPr>
          <w:sz w:val="22"/>
          <w:szCs w:val="22"/>
        </w:rPr>
      </w:pPr>
    </w:p>
    <w:p w14:paraId="52148374" w14:textId="6C48930F" w:rsidR="00216F98" w:rsidRDefault="00216F98" w:rsidP="00216F98">
      <w:pPr>
        <w:spacing w:after="0"/>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4465E881" w14:textId="77777777" w:rsidR="00216F98" w:rsidRPr="00216F98" w:rsidRDefault="00216F98" w:rsidP="00216F98">
      <w:pPr>
        <w:spacing w:after="0"/>
        <w:rPr>
          <w:sz w:val="22"/>
          <w:szCs w:val="22"/>
        </w:rPr>
      </w:pPr>
    </w:p>
    <w:p w14:paraId="14957641" w14:textId="77777777" w:rsidR="00216F98" w:rsidRPr="00216F98" w:rsidRDefault="00216F98" w:rsidP="00216F98">
      <w:pPr>
        <w:spacing w:after="0"/>
        <w:rPr>
          <w:sz w:val="22"/>
          <w:szCs w:val="22"/>
        </w:rPr>
      </w:pPr>
    </w:p>
    <w:p w14:paraId="459C2B23" w14:textId="2C47D1B6" w:rsidR="0EF1F517" w:rsidRPr="00216F98" w:rsidRDefault="0EF1F517" w:rsidP="00216F98">
      <w:pPr>
        <w:spacing w:after="0"/>
        <w:rPr>
          <w:sz w:val="22"/>
          <w:szCs w:val="22"/>
        </w:rPr>
      </w:pPr>
    </w:p>
    <w:sectPr w:rsidR="0EF1F517" w:rsidRPr="00216F98" w:rsidSect="00FE6FD4">
      <w:headerReference w:type="default" r:id="rId11"/>
      <w:footerReference w:type="default" r:id="rId12"/>
      <w:headerReference w:type="first" r:id="rId13"/>
      <w:footerReference w:type="first" r:id="rId14"/>
      <w:pgSz w:w="11906" w:h="16838" w:code="9"/>
      <w:pgMar w:top="1134" w:right="794" w:bottom="1134" w:left="79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1B3D6" w14:textId="77777777" w:rsidR="00FE7CA2" w:rsidRDefault="00FE7CA2" w:rsidP="003753FD">
      <w:r>
        <w:separator/>
      </w:r>
    </w:p>
    <w:p w14:paraId="46ECE76B" w14:textId="77777777" w:rsidR="00FE7CA2" w:rsidRDefault="00FE7CA2" w:rsidP="003753FD"/>
    <w:p w14:paraId="0976C313" w14:textId="77777777" w:rsidR="00FE7CA2" w:rsidRDefault="00FE7CA2" w:rsidP="003753FD"/>
  </w:endnote>
  <w:endnote w:type="continuationSeparator" w:id="0">
    <w:p w14:paraId="57B6B24C" w14:textId="77777777" w:rsidR="00FE7CA2" w:rsidRDefault="00FE7CA2" w:rsidP="003753FD">
      <w:r>
        <w:continuationSeparator/>
      </w:r>
    </w:p>
    <w:p w14:paraId="16E2F35D" w14:textId="77777777" w:rsidR="00FE7CA2" w:rsidRDefault="00FE7CA2" w:rsidP="003753FD"/>
    <w:p w14:paraId="1B9F03E4" w14:textId="77777777" w:rsidR="00FE7CA2" w:rsidRDefault="00FE7CA2" w:rsidP="0037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769217"/>
      <w:docPartObj>
        <w:docPartGallery w:val="Page Numbers (Bottom of Page)"/>
        <w:docPartUnique/>
      </w:docPartObj>
    </w:sdtPr>
    <w:sdtEndPr>
      <w:rPr>
        <w:rStyle w:val="ZpatkontaktChar"/>
        <w:color w:val="1F5B9D"/>
        <w:sz w:val="21"/>
        <w:szCs w:val="21"/>
      </w:rPr>
    </w:sdtEndPr>
    <w:sdtContent>
      <w:sdt>
        <w:sdtPr>
          <w:rPr>
            <w:color w:val="1F5B9D"/>
            <w:sz w:val="21"/>
            <w:szCs w:val="21"/>
          </w:rPr>
          <w:id w:val="-1769616900"/>
          <w:docPartObj>
            <w:docPartGallery w:val="Page Numbers (Top of Page)"/>
            <w:docPartUnique/>
          </w:docPartObj>
        </w:sdtPr>
        <w:sdtEndPr>
          <w:rPr>
            <w:rStyle w:val="ZpatkontaktChar"/>
          </w:rPr>
        </w:sdtEndPr>
        <w:sdtContent>
          <w:p w14:paraId="4772EC86" w14:textId="4CE215EB" w:rsidR="00234F70" w:rsidRDefault="009759C0" w:rsidP="003753FD">
            <w:pPr>
              <w:pStyle w:val="Zpat"/>
            </w:pPr>
            <w:r>
              <w:rPr>
                <w:noProof/>
                <w:lang w:eastAsia="cs-CZ"/>
              </w:rPr>
              <w:drawing>
                <wp:inline distT="0" distB="0" distL="0" distR="0" wp14:anchorId="198E956A" wp14:editId="7503F338">
                  <wp:extent cx="1152525" cy="734252"/>
                  <wp:effectExtent l="0" t="0" r="0" b="8890"/>
                  <wp:docPr id="16" name="Obrázek 16" descr="Obsah obrázku kreslení, podepsat, lid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kreslení, podepsat, lidé&#10;&#10;Popis byl vytvořen automaticky"/>
                          <pic:cNvPicPr/>
                        </pic:nvPicPr>
                        <pic:blipFill rotWithShape="1">
                          <a:blip r:embed="rId1">
                            <a:extLst>
                              <a:ext uri="{28A0092B-C50C-407E-A947-70E740481C1C}">
                                <a14:useLocalDpi xmlns:a14="http://schemas.microsoft.com/office/drawing/2010/main" val="0"/>
                              </a:ext>
                            </a:extLst>
                          </a:blip>
                          <a:srcRect l="2572" t="-28317" r="-13890" b="19039"/>
                          <a:stretch/>
                        </pic:blipFill>
                        <pic:spPr bwMode="auto">
                          <a:xfrm>
                            <a:off x="0" y="0"/>
                            <a:ext cx="1154332" cy="735403"/>
                          </a:xfrm>
                          <a:prstGeom prst="rect">
                            <a:avLst/>
                          </a:prstGeom>
                          <a:ln>
                            <a:noFill/>
                          </a:ln>
                          <a:extLst>
                            <a:ext uri="{53640926-AAD7-44D8-BBD7-CCE9431645EC}">
                              <a14:shadowObscured xmlns:a14="http://schemas.microsoft.com/office/drawing/2010/main"/>
                            </a:ext>
                          </a:extLst>
                        </pic:spPr>
                      </pic:pic>
                    </a:graphicData>
                  </a:graphic>
                </wp:inline>
              </w:drawing>
            </w:r>
            <w:r w:rsidR="003A6865">
              <w:ptab w:relativeTo="margin" w:alignment="right" w:leader="none"/>
            </w:r>
            <w:r w:rsidRPr="003753FD">
              <w:rPr>
                <w:rStyle w:val="ZpatkontaktChar"/>
              </w:rPr>
              <w:fldChar w:fldCharType="begin"/>
            </w:r>
            <w:r w:rsidRPr="003753FD">
              <w:rPr>
                <w:rStyle w:val="ZpatkontaktChar"/>
              </w:rPr>
              <w:instrText>PAGE</w:instrText>
            </w:r>
            <w:r w:rsidRPr="003753FD">
              <w:rPr>
                <w:rStyle w:val="ZpatkontaktChar"/>
              </w:rPr>
              <w:fldChar w:fldCharType="separate"/>
            </w:r>
            <w:r w:rsidR="00342D7B">
              <w:rPr>
                <w:rStyle w:val="ZpatkontaktChar"/>
                <w:noProof/>
              </w:rPr>
              <w:t>3</w:t>
            </w:r>
            <w:r w:rsidRPr="003753FD">
              <w:rPr>
                <w:rStyle w:val="ZpatkontaktChar"/>
              </w:rPr>
              <w:fldChar w:fldCharType="end"/>
            </w:r>
            <w:r w:rsidR="0EF1F517" w:rsidRPr="003753FD">
              <w:rPr>
                <w:rStyle w:val="ZpatkontaktChar"/>
              </w:rPr>
              <w:t xml:space="preserve"> / </w:t>
            </w:r>
            <w:r w:rsidRPr="003753FD">
              <w:rPr>
                <w:rStyle w:val="ZpatkontaktChar"/>
              </w:rPr>
              <w:fldChar w:fldCharType="begin"/>
            </w:r>
            <w:r w:rsidRPr="003753FD">
              <w:rPr>
                <w:rStyle w:val="ZpatkontaktChar"/>
              </w:rPr>
              <w:instrText>NUMPAGES</w:instrText>
            </w:r>
            <w:r w:rsidRPr="003753FD">
              <w:rPr>
                <w:rStyle w:val="ZpatkontaktChar"/>
              </w:rPr>
              <w:fldChar w:fldCharType="separate"/>
            </w:r>
            <w:r w:rsidR="00342D7B">
              <w:rPr>
                <w:rStyle w:val="ZpatkontaktChar"/>
                <w:noProof/>
              </w:rPr>
              <w:t>3</w:t>
            </w:r>
            <w:r w:rsidRPr="003753FD">
              <w:rPr>
                <w:rStyle w:val="ZpatkontaktChar"/>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FAA7" w14:textId="79FD57CF" w:rsidR="00FE6FD4" w:rsidRPr="00496EC6" w:rsidRDefault="00496EC6" w:rsidP="00496EC6">
    <w:pPr>
      <w:pStyle w:val="Zpatkontakt"/>
      <w:rPr>
        <w:b/>
        <w:bCs/>
      </w:rPr>
    </w:pPr>
    <w:r w:rsidRPr="003753FD">
      <w:rPr>
        <w:b/>
        <w:bCs/>
      </w:rPr>
      <w:t>Střední průmyslová škola, Obchodní akademie a Jazyková škola s právem státní jazykové zkoušky, Frýdek-Místek, p. o.</w:t>
    </w:r>
  </w:p>
  <w:p w14:paraId="4535846B" w14:textId="13EE8DDC" w:rsidR="00FD11AF" w:rsidRPr="00AB3BA3" w:rsidRDefault="00FD11AF" w:rsidP="003753FD">
    <w:pPr>
      <w:pStyle w:val="Zpatkontakt"/>
    </w:pPr>
    <w:r w:rsidRPr="00AB3BA3">
      <w:t>28. října 1598, 738 01 Frýdek-Místek</w:t>
    </w:r>
  </w:p>
  <w:p w14:paraId="3125E04D" w14:textId="77777777" w:rsidR="00FD11AF" w:rsidRPr="00AB3BA3" w:rsidRDefault="00FD11AF" w:rsidP="003753FD">
    <w:pPr>
      <w:pStyle w:val="Zpatkontakt"/>
    </w:pPr>
    <w:r w:rsidRPr="00AB3BA3">
      <w:t>T: 558 406</w:t>
    </w:r>
    <w:r>
      <w:t> </w:t>
    </w:r>
    <w:r w:rsidRPr="00AB3BA3">
      <w:t>111</w:t>
    </w:r>
    <w:r>
      <w:t xml:space="preserve"> </w:t>
    </w:r>
    <w:r>
      <w:rPr>
        <w:rFonts w:cstheme="minorHAnsi"/>
      </w:rPr>
      <w:t>•</w:t>
    </w:r>
    <w:r w:rsidRPr="00AB3BA3">
      <w:t xml:space="preserve"> E: </w:t>
    </w:r>
    <w:hyperlink r:id="rId1" w:history="1">
      <w:r w:rsidRPr="00AB3BA3">
        <w:rPr>
          <w:rStyle w:val="Hypertextovodkaz"/>
          <w:color w:val="1F5B9D"/>
          <w:u w:val="none"/>
        </w:rPr>
        <w:t>skola@pojfm.cz</w:t>
      </w:r>
    </w:hyperlink>
    <w:r>
      <w:t xml:space="preserve"> </w:t>
    </w:r>
    <w:r>
      <w:rPr>
        <w:rFonts w:cstheme="minorHAnsi"/>
      </w:rPr>
      <w:t>•</w:t>
    </w:r>
    <w:r w:rsidRPr="00AB3BA3">
      <w:t xml:space="preserve"> W: </w:t>
    </w:r>
    <w:hyperlink r:id="rId2" w:history="1">
      <w:r w:rsidRPr="00AB3BA3">
        <w:rPr>
          <w:rStyle w:val="Hypertextovodkaz"/>
          <w:color w:val="1F5B9D"/>
          <w:u w:val="none"/>
        </w:rPr>
        <w:t>www.pojfm.cz</w:t>
      </w:r>
    </w:hyperlink>
    <w:r>
      <w:t xml:space="preserve"> </w:t>
    </w:r>
    <w:r>
      <w:rPr>
        <w:rFonts w:cstheme="minorHAnsi"/>
      </w:rPr>
      <w:t>•</w:t>
    </w:r>
    <w:r w:rsidRPr="00AB3BA3">
      <w:t xml:space="preserve"> IČ: 00601381</w:t>
    </w:r>
    <w:r>
      <w:t xml:space="preserve"> </w:t>
    </w:r>
    <w:r>
      <w:rPr>
        <w:rFonts w:cstheme="minorHAnsi"/>
      </w:rPr>
      <w:t>•</w:t>
    </w:r>
    <w:r w:rsidRPr="00AB3BA3">
      <w:t xml:space="preserve"> ID datové schránky: hx7fqzk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43EF8" w14:textId="77777777" w:rsidR="00FE7CA2" w:rsidRDefault="00FE7CA2" w:rsidP="003753FD">
      <w:r>
        <w:separator/>
      </w:r>
    </w:p>
    <w:p w14:paraId="75F07BB2" w14:textId="77777777" w:rsidR="00FE7CA2" w:rsidRDefault="00FE7CA2" w:rsidP="003753FD"/>
    <w:p w14:paraId="25C64012" w14:textId="77777777" w:rsidR="00FE7CA2" w:rsidRDefault="00FE7CA2" w:rsidP="003753FD"/>
  </w:footnote>
  <w:footnote w:type="continuationSeparator" w:id="0">
    <w:p w14:paraId="00FC1EBF" w14:textId="77777777" w:rsidR="00FE7CA2" w:rsidRDefault="00FE7CA2" w:rsidP="003753FD">
      <w:r>
        <w:continuationSeparator/>
      </w:r>
    </w:p>
    <w:p w14:paraId="63343BB5" w14:textId="77777777" w:rsidR="00FE7CA2" w:rsidRDefault="00FE7CA2" w:rsidP="003753FD"/>
    <w:p w14:paraId="65E3830B" w14:textId="77777777" w:rsidR="00FE7CA2" w:rsidRDefault="00FE7CA2" w:rsidP="003753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39"/>
      <w:gridCol w:w="3439"/>
      <w:gridCol w:w="3439"/>
    </w:tblGrid>
    <w:tr w:rsidR="6EB29B73" w14:paraId="2E3EFCB9" w14:textId="77777777" w:rsidTr="6EB29B73">
      <w:tc>
        <w:tcPr>
          <w:tcW w:w="3439" w:type="dxa"/>
        </w:tcPr>
        <w:p w14:paraId="599619B5" w14:textId="117CF81D" w:rsidR="6EB29B73" w:rsidRDefault="6EB29B73" w:rsidP="6EB29B73">
          <w:pPr>
            <w:pStyle w:val="Zhlav"/>
            <w:ind w:left="-115"/>
          </w:pPr>
        </w:p>
      </w:tc>
      <w:tc>
        <w:tcPr>
          <w:tcW w:w="3439" w:type="dxa"/>
        </w:tcPr>
        <w:p w14:paraId="04FA0159" w14:textId="394B8CA5" w:rsidR="6EB29B73" w:rsidRDefault="6EB29B73" w:rsidP="6EB29B73">
          <w:pPr>
            <w:pStyle w:val="Zhlav"/>
            <w:jc w:val="center"/>
          </w:pPr>
        </w:p>
      </w:tc>
      <w:tc>
        <w:tcPr>
          <w:tcW w:w="3439" w:type="dxa"/>
        </w:tcPr>
        <w:p w14:paraId="2EE07603" w14:textId="582B790E" w:rsidR="6EB29B73" w:rsidRDefault="6EB29B73" w:rsidP="6EB29B73">
          <w:pPr>
            <w:pStyle w:val="Zhlav"/>
            <w:ind w:right="-115"/>
            <w:jc w:val="right"/>
          </w:pPr>
        </w:p>
      </w:tc>
    </w:tr>
  </w:tbl>
  <w:p w14:paraId="58E3C861" w14:textId="3BF1F8E7" w:rsidR="6EB29B73" w:rsidRDefault="6EB29B73" w:rsidP="6EB29B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145C" w14:textId="1E350D2C" w:rsidR="00FD11AF" w:rsidRDefault="00FD11AF" w:rsidP="003753FD">
    <w:pPr>
      <w:pStyle w:val="Zhlav"/>
    </w:pPr>
    <w:r>
      <w:rPr>
        <w:noProof/>
        <w:lang w:eastAsia="cs-CZ"/>
      </w:rPr>
      <w:drawing>
        <wp:inline distT="0" distB="0" distL="0" distR="0" wp14:anchorId="74471F35" wp14:editId="1ACDFA10">
          <wp:extent cx="6551930" cy="1473200"/>
          <wp:effectExtent l="0" t="0" r="127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rotWithShape="1">
                  <a:blip r:embed="rId1">
                    <a:extLst>
                      <a:ext uri="{28A0092B-C50C-407E-A947-70E740481C1C}">
                        <a14:useLocalDpi xmlns:a14="http://schemas.microsoft.com/office/drawing/2010/main" val="0"/>
                      </a:ext>
                    </a:extLst>
                  </a:blip>
                  <a:srcRect t="-1" b="-15768"/>
                  <a:stretch/>
                </pic:blipFill>
                <pic:spPr bwMode="auto">
                  <a:xfrm>
                    <a:off x="0" y="0"/>
                    <a:ext cx="6551930" cy="1473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B435FE"/>
    <w:lvl w:ilvl="0">
      <w:start w:val="1"/>
      <w:numFmt w:val="decimal"/>
      <w:lvlText w:val="%1."/>
      <w:lvlJc w:val="left"/>
      <w:pPr>
        <w:tabs>
          <w:tab w:val="num" w:pos="1492"/>
        </w:tabs>
        <w:ind w:left="1492" w:hanging="360"/>
      </w:pPr>
    </w:lvl>
  </w:abstractNum>
  <w:abstractNum w:abstractNumId="1">
    <w:nsid w:val="FFFFFF7D"/>
    <w:multiLevelType w:val="singleLevel"/>
    <w:tmpl w:val="E19EE8A0"/>
    <w:lvl w:ilvl="0">
      <w:start w:val="1"/>
      <w:numFmt w:val="decimal"/>
      <w:lvlText w:val="%1."/>
      <w:lvlJc w:val="left"/>
      <w:pPr>
        <w:tabs>
          <w:tab w:val="num" w:pos="1209"/>
        </w:tabs>
        <w:ind w:left="1209" w:hanging="360"/>
      </w:pPr>
    </w:lvl>
  </w:abstractNum>
  <w:abstractNum w:abstractNumId="2">
    <w:nsid w:val="FFFFFF7E"/>
    <w:multiLevelType w:val="singleLevel"/>
    <w:tmpl w:val="9C9C7D16"/>
    <w:lvl w:ilvl="0">
      <w:start w:val="1"/>
      <w:numFmt w:val="decimal"/>
      <w:lvlText w:val="%1."/>
      <w:lvlJc w:val="left"/>
      <w:pPr>
        <w:tabs>
          <w:tab w:val="num" w:pos="926"/>
        </w:tabs>
        <w:ind w:left="926" w:hanging="360"/>
      </w:pPr>
    </w:lvl>
  </w:abstractNum>
  <w:abstractNum w:abstractNumId="3">
    <w:nsid w:val="FFFFFF7F"/>
    <w:multiLevelType w:val="singleLevel"/>
    <w:tmpl w:val="9BFECC9C"/>
    <w:lvl w:ilvl="0">
      <w:start w:val="1"/>
      <w:numFmt w:val="decimal"/>
      <w:lvlText w:val="%1."/>
      <w:lvlJc w:val="left"/>
      <w:pPr>
        <w:tabs>
          <w:tab w:val="num" w:pos="643"/>
        </w:tabs>
        <w:ind w:left="643" w:hanging="360"/>
      </w:pPr>
    </w:lvl>
  </w:abstractNum>
  <w:abstractNum w:abstractNumId="4">
    <w:nsid w:val="FFFFFF80"/>
    <w:multiLevelType w:val="singleLevel"/>
    <w:tmpl w:val="3DAED0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64E3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DEEC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7C94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98AA7A"/>
    <w:lvl w:ilvl="0">
      <w:start w:val="1"/>
      <w:numFmt w:val="decimal"/>
      <w:lvlText w:val="%1."/>
      <w:lvlJc w:val="left"/>
      <w:pPr>
        <w:tabs>
          <w:tab w:val="num" w:pos="360"/>
        </w:tabs>
        <w:ind w:left="360" w:hanging="360"/>
      </w:pPr>
    </w:lvl>
  </w:abstractNum>
  <w:abstractNum w:abstractNumId="9">
    <w:nsid w:val="FFFFFF89"/>
    <w:multiLevelType w:val="singleLevel"/>
    <w:tmpl w:val="9B603238"/>
    <w:lvl w:ilvl="0">
      <w:start w:val="1"/>
      <w:numFmt w:val="bullet"/>
      <w:lvlText w:val=""/>
      <w:lvlJc w:val="left"/>
      <w:pPr>
        <w:tabs>
          <w:tab w:val="num" w:pos="360"/>
        </w:tabs>
        <w:ind w:left="360" w:hanging="360"/>
      </w:pPr>
      <w:rPr>
        <w:rFonts w:ascii="Symbol" w:hAnsi="Symbol" w:hint="default"/>
      </w:rPr>
    </w:lvl>
  </w:abstractNum>
  <w:abstractNum w:abstractNumId="10">
    <w:nsid w:val="2F62707F"/>
    <w:multiLevelType w:val="hybridMultilevel"/>
    <w:tmpl w:val="2BB66A4E"/>
    <w:lvl w:ilvl="0" w:tplc="163C3F2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A"/>
    <w:rsid w:val="00061756"/>
    <w:rsid w:val="000B2EF4"/>
    <w:rsid w:val="00147257"/>
    <w:rsid w:val="001E2E25"/>
    <w:rsid w:val="00215274"/>
    <w:rsid w:val="00216F98"/>
    <w:rsid w:val="00234F70"/>
    <w:rsid w:val="0024270F"/>
    <w:rsid w:val="0031311A"/>
    <w:rsid w:val="003315F6"/>
    <w:rsid w:val="00337E98"/>
    <w:rsid w:val="00342D7B"/>
    <w:rsid w:val="0035119D"/>
    <w:rsid w:val="003753FD"/>
    <w:rsid w:val="003A6865"/>
    <w:rsid w:val="004733EE"/>
    <w:rsid w:val="00496EC6"/>
    <w:rsid w:val="004D4F98"/>
    <w:rsid w:val="004E5445"/>
    <w:rsid w:val="00565C6D"/>
    <w:rsid w:val="00565FB2"/>
    <w:rsid w:val="00810C4B"/>
    <w:rsid w:val="008167DE"/>
    <w:rsid w:val="008265A8"/>
    <w:rsid w:val="008350C8"/>
    <w:rsid w:val="008C77AB"/>
    <w:rsid w:val="008D42FC"/>
    <w:rsid w:val="00952B39"/>
    <w:rsid w:val="009759C0"/>
    <w:rsid w:val="00A01C9A"/>
    <w:rsid w:val="00A14D24"/>
    <w:rsid w:val="00AB3BA3"/>
    <w:rsid w:val="00AF495D"/>
    <w:rsid w:val="00B30222"/>
    <w:rsid w:val="00D15DFE"/>
    <w:rsid w:val="00DF33E9"/>
    <w:rsid w:val="00E42FA1"/>
    <w:rsid w:val="00E43E3C"/>
    <w:rsid w:val="00E838FC"/>
    <w:rsid w:val="00EA5A0E"/>
    <w:rsid w:val="00FD11AF"/>
    <w:rsid w:val="00FE6FD4"/>
    <w:rsid w:val="00FE7CA2"/>
    <w:rsid w:val="0291DD33"/>
    <w:rsid w:val="0473D5FE"/>
    <w:rsid w:val="05C3F3D7"/>
    <w:rsid w:val="0B7F4B7F"/>
    <w:rsid w:val="0C290370"/>
    <w:rsid w:val="0D9789C5"/>
    <w:rsid w:val="0EF1F517"/>
    <w:rsid w:val="1098F631"/>
    <w:rsid w:val="19876040"/>
    <w:rsid w:val="1A35D0A0"/>
    <w:rsid w:val="1B6A3467"/>
    <w:rsid w:val="219189A4"/>
    <w:rsid w:val="25069447"/>
    <w:rsid w:val="28D7CF51"/>
    <w:rsid w:val="2EBCEDFA"/>
    <w:rsid w:val="30BC6D17"/>
    <w:rsid w:val="31178696"/>
    <w:rsid w:val="331947B7"/>
    <w:rsid w:val="39D83F2F"/>
    <w:rsid w:val="4D5FA9E2"/>
    <w:rsid w:val="4F6F2054"/>
    <w:rsid w:val="526043E9"/>
    <w:rsid w:val="554B57A2"/>
    <w:rsid w:val="584EC91A"/>
    <w:rsid w:val="63F6BA41"/>
    <w:rsid w:val="6EB29B73"/>
    <w:rsid w:val="7DD66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9B02"/>
  <w15:chartTrackingRefBased/>
  <w15:docId w15:val="{C948A977-E2AF-4B47-B8D9-49380BF1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3753FD"/>
    <w:pPr>
      <w:spacing w:line="288" w:lineRule="auto"/>
    </w:pPr>
    <w:rPr>
      <w:sz w:val="24"/>
      <w:szCs w:val="24"/>
    </w:rPr>
  </w:style>
  <w:style w:type="paragraph" w:styleId="Nadpis1">
    <w:name w:val="heading 1"/>
    <w:basedOn w:val="Normln"/>
    <w:next w:val="Normln"/>
    <w:link w:val="Nadpis1Char"/>
    <w:uiPriority w:val="2"/>
    <w:qFormat/>
    <w:rsid w:val="008350C8"/>
    <w:pPr>
      <w:keepNext/>
      <w:keepLines/>
      <w:spacing w:before="240" w:after="0"/>
      <w:outlineLvl w:val="0"/>
    </w:pPr>
    <w:rPr>
      <w:rFonts w:eastAsiaTheme="majorEastAsia" w:cstheme="minorHAnsi"/>
      <w:b/>
      <w:bCs/>
      <w:color w:val="1F5B9D"/>
      <w:sz w:val="32"/>
      <w:szCs w:val="32"/>
    </w:rPr>
  </w:style>
  <w:style w:type="paragraph" w:styleId="Nadpis2">
    <w:name w:val="heading 2"/>
    <w:basedOn w:val="Normln"/>
    <w:next w:val="Normln"/>
    <w:link w:val="Nadpis2Char"/>
    <w:uiPriority w:val="3"/>
    <w:qFormat/>
    <w:rsid w:val="00EA5A0E"/>
    <w:pPr>
      <w:outlineLvl w:val="1"/>
    </w:pPr>
    <w:rPr>
      <w:b/>
      <w:bCs/>
      <w:color w:val="1F5B9D"/>
      <w:sz w:val="26"/>
      <w:szCs w:val="26"/>
    </w:rPr>
  </w:style>
  <w:style w:type="paragraph" w:styleId="Nadpis3">
    <w:name w:val="heading 3"/>
    <w:basedOn w:val="Normln"/>
    <w:next w:val="Normln"/>
    <w:link w:val="Nadpis3Char"/>
    <w:uiPriority w:val="4"/>
    <w:qFormat/>
    <w:rsid w:val="00EA5A0E"/>
    <w:pPr>
      <w:outlineLvl w:val="2"/>
    </w:pPr>
    <w:rPr>
      <w:b/>
      <w:bCs/>
      <w:i/>
      <w:iCs/>
      <w:color w:val="1F5B9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1C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1C9A"/>
  </w:style>
  <w:style w:type="paragraph" w:styleId="Zpat">
    <w:name w:val="footer"/>
    <w:basedOn w:val="Normln"/>
    <w:link w:val="ZpatChar"/>
    <w:uiPriority w:val="99"/>
    <w:unhideWhenUsed/>
    <w:rsid w:val="00A01C9A"/>
    <w:pPr>
      <w:tabs>
        <w:tab w:val="center" w:pos="4536"/>
        <w:tab w:val="right" w:pos="9072"/>
      </w:tabs>
      <w:spacing w:after="0" w:line="240" w:lineRule="auto"/>
    </w:pPr>
  </w:style>
  <w:style w:type="character" w:customStyle="1" w:styleId="ZpatChar">
    <w:name w:val="Zápatí Char"/>
    <w:basedOn w:val="Standardnpsmoodstavce"/>
    <w:link w:val="Zpat"/>
    <w:uiPriority w:val="99"/>
    <w:rsid w:val="00A01C9A"/>
  </w:style>
  <w:style w:type="character" w:styleId="Hypertextovodkaz">
    <w:name w:val="Hyperlink"/>
    <w:basedOn w:val="Standardnpsmoodstavce"/>
    <w:uiPriority w:val="6"/>
    <w:rsid w:val="008167DE"/>
    <w:rPr>
      <w:color w:val="0563C1" w:themeColor="hyperlink"/>
      <w:u w:val="single"/>
    </w:rPr>
  </w:style>
  <w:style w:type="character" w:customStyle="1" w:styleId="UnresolvedMention">
    <w:name w:val="Unresolved Mention"/>
    <w:basedOn w:val="Standardnpsmoodstavce"/>
    <w:uiPriority w:val="99"/>
    <w:semiHidden/>
    <w:unhideWhenUsed/>
    <w:rsid w:val="008167DE"/>
    <w:rPr>
      <w:color w:val="605E5C"/>
      <w:shd w:val="clear" w:color="auto" w:fill="E1DFDD"/>
    </w:rPr>
  </w:style>
  <w:style w:type="character" w:customStyle="1" w:styleId="Nadpis1Char">
    <w:name w:val="Nadpis 1 Char"/>
    <w:basedOn w:val="Standardnpsmoodstavce"/>
    <w:link w:val="Nadpis1"/>
    <w:uiPriority w:val="2"/>
    <w:rsid w:val="008C77AB"/>
    <w:rPr>
      <w:rFonts w:eastAsiaTheme="majorEastAsia" w:cstheme="minorHAnsi"/>
      <w:b/>
      <w:bCs/>
      <w:color w:val="1F5B9D"/>
      <w:sz w:val="32"/>
      <w:szCs w:val="32"/>
    </w:rPr>
  </w:style>
  <w:style w:type="character" w:customStyle="1" w:styleId="Nadpis2Char">
    <w:name w:val="Nadpis 2 Char"/>
    <w:basedOn w:val="Standardnpsmoodstavce"/>
    <w:link w:val="Nadpis2"/>
    <w:uiPriority w:val="3"/>
    <w:rsid w:val="008C77AB"/>
    <w:rPr>
      <w:b/>
      <w:bCs/>
      <w:color w:val="1F5B9D"/>
      <w:sz w:val="26"/>
      <w:szCs w:val="26"/>
    </w:rPr>
  </w:style>
  <w:style w:type="character" w:customStyle="1" w:styleId="Nadpis3Char">
    <w:name w:val="Nadpis 3 Char"/>
    <w:basedOn w:val="Standardnpsmoodstavce"/>
    <w:link w:val="Nadpis3"/>
    <w:uiPriority w:val="4"/>
    <w:rsid w:val="008C77AB"/>
    <w:rPr>
      <w:b/>
      <w:bCs/>
      <w:i/>
      <w:iCs/>
      <w:color w:val="1F5B9D"/>
      <w:sz w:val="24"/>
      <w:szCs w:val="24"/>
    </w:rPr>
  </w:style>
  <w:style w:type="paragraph" w:styleId="Nzev">
    <w:name w:val="Title"/>
    <w:basedOn w:val="Normln"/>
    <w:next w:val="Normln"/>
    <w:link w:val="NzevChar"/>
    <w:qFormat/>
    <w:rsid w:val="004E5445"/>
    <w:pPr>
      <w:spacing w:after="0" w:line="312" w:lineRule="auto"/>
      <w:contextualSpacing/>
      <w:jc w:val="center"/>
    </w:pPr>
    <w:rPr>
      <w:rFonts w:eastAsiaTheme="majorEastAsia" w:cstheme="minorHAnsi"/>
      <w:color w:val="1F5B9D"/>
      <w:spacing w:val="-10"/>
      <w:kern w:val="28"/>
      <w:sz w:val="56"/>
      <w:szCs w:val="56"/>
    </w:rPr>
  </w:style>
  <w:style w:type="character" w:customStyle="1" w:styleId="NzevChar">
    <w:name w:val="Název Char"/>
    <w:basedOn w:val="Standardnpsmoodstavce"/>
    <w:link w:val="Nzev"/>
    <w:rsid w:val="004E5445"/>
    <w:rPr>
      <w:rFonts w:eastAsiaTheme="majorEastAsia" w:cstheme="minorHAnsi"/>
      <w:color w:val="1F5B9D"/>
      <w:spacing w:val="-10"/>
      <w:kern w:val="28"/>
      <w:sz w:val="56"/>
      <w:szCs w:val="56"/>
    </w:rPr>
  </w:style>
  <w:style w:type="paragraph" w:styleId="Podtitul">
    <w:name w:val="Subtitle"/>
    <w:basedOn w:val="Normln"/>
    <w:next w:val="Normln"/>
    <w:link w:val="PodtitulChar"/>
    <w:uiPriority w:val="5"/>
    <w:qFormat/>
    <w:rsid w:val="008C77AB"/>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5"/>
    <w:rsid w:val="008C77AB"/>
    <w:rPr>
      <w:rFonts w:eastAsiaTheme="minorEastAsia"/>
      <w:color w:val="5A5A5A" w:themeColor="text1" w:themeTint="A5"/>
      <w:spacing w:val="15"/>
      <w:sz w:val="24"/>
      <w:szCs w:val="24"/>
    </w:rPr>
  </w:style>
  <w:style w:type="character" w:styleId="Odkazintenzivn">
    <w:name w:val="Intense Reference"/>
    <w:basedOn w:val="Standardnpsmoodstavce"/>
    <w:uiPriority w:val="32"/>
    <w:qFormat/>
    <w:rsid w:val="008C77AB"/>
    <w:rPr>
      <w:b/>
      <w:bCs/>
      <w:smallCaps/>
      <w:color w:val="4472C4" w:themeColor="accent1"/>
      <w:spacing w:val="5"/>
    </w:rPr>
  </w:style>
  <w:style w:type="character" w:styleId="Siln">
    <w:name w:val="Strong"/>
    <w:basedOn w:val="Standardnpsmoodstavce"/>
    <w:uiPriority w:val="22"/>
    <w:qFormat/>
    <w:rsid w:val="008C77AB"/>
    <w:rPr>
      <w:b/>
      <w:bCs/>
    </w:rPr>
  </w:style>
  <w:style w:type="paragraph" w:styleId="Citt">
    <w:name w:val="Quote"/>
    <w:basedOn w:val="Normln"/>
    <w:next w:val="Normln"/>
    <w:link w:val="CittChar"/>
    <w:uiPriority w:val="29"/>
    <w:qFormat/>
    <w:rsid w:val="008C77AB"/>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8C77AB"/>
    <w:rPr>
      <w:i/>
      <w:iCs/>
      <w:color w:val="404040" w:themeColor="text1" w:themeTint="BF"/>
    </w:rPr>
  </w:style>
  <w:style w:type="paragraph" w:customStyle="1" w:styleId="Zpatkontakt">
    <w:name w:val="Zápatí kontakt"/>
    <w:basedOn w:val="Zpat"/>
    <w:link w:val="ZpatkontaktChar"/>
    <w:uiPriority w:val="10"/>
    <w:qFormat/>
    <w:rsid w:val="003753FD"/>
    <w:pPr>
      <w:spacing w:line="310" w:lineRule="exact"/>
    </w:pPr>
    <w:rPr>
      <w:color w:val="1F5B9D"/>
      <w:sz w:val="21"/>
      <w:szCs w:val="21"/>
    </w:rPr>
  </w:style>
  <w:style w:type="character" w:customStyle="1" w:styleId="ZpatkontaktChar">
    <w:name w:val="Zápatí kontakt Char"/>
    <w:basedOn w:val="ZpatChar"/>
    <w:link w:val="Zpatkontakt"/>
    <w:uiPriority w:val="10"/>
    <w:rsid w:val="003753FD"/>
    <w:rPr>
      <w:color w:val="1F5B9D"/>
      <w:sz w:val="21"/>
      <w:szCs w:val="21"/>
    </w:rPr>
  </w:style>
  <w:style w:type="table" w:styleId="Mkatabulky">
    <w:name w:val="Table Grid"/>
    <w:basedOn w:val="Normlntabulka"/>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cseseznamem">
    <w:name w:val="List Paragraph"/>
    <w:basedOn w:val="Normln"/>
    <w:uiPriority w:val="34"/>
    <w:qFormat/>
    <w:rsid w:val="00216F98"/>
    <w:pPr>
      <w:spacing w:after="0" w:line="240" w:lineRule="auto"/>
      <w:ind w:left="72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1891">
      <w:bodyDiv w:val="1"/>
      <w:marLeft w:val="0"/>
      <w:marRight w:val="0"/>
      <w:marTop w:val="0"/>
      <w:marBottom w:val="0"/>
      <w:divBdr>
        <w:top w:val="none" w:sz="0" w:space="0" w:color="auto"/>
        <w:left w:val="none" w:sz="0" w:space="0" w:color="auto"/>
        <w:bottom w:val="none" w:sz="0" w:space="0" w:color="auto"/>
        <w:right w:val="none" w:sz="0" w:space="0" w:color="auto"/>
      </w:divBdr>
    </w:div>
    <w:div w:id="1083063577">
      <w:bodyDiv w:val="1"/>
      <w:marLeft w:val="0"/>
      <w:marRight w:val="0"/>
      <w:marTop w:val="0"/>
      <w:marBottom w:val="0"/>
      <w:divBdr>
        <w:top w:val="none" w:sz="0" w:space="0" w:color="auto"/>
        <w:left w:val="none" w:sz="0" w:space="0" w:color="auto"/>
        <w:bottom w:val="none" w:sz="0" w:space="0" w:color="auto"/>
        <w:right w:val="none" w:sz="0" w:space="0" w:color="auto"/>
      </w:divBdr>
    </w:div>
    <w:div w:id="1132753438">
      <w:bodyDiv w:val="1"/>
      <w:marLeft w:val="0"/>
      <w:marRight w:val="0"/>
      <w:marTop w:val="0"/>
      <w:marBottom w:val="0"/>
      <w:divBdr>
        <w:top w:val="none" w:sz="0" w:space="0" w:color="auto"/>
        <w:left w:val="none" w:sz="0" w:space="0" w:color="auto"/>
        <w:bottom w:val="none" w:sz="0" w:space="0" w:color="auto"/>
        <w:right w:val="none" w:sz="0" w:space="0" w:color="auto"/>
      </w:divBdr>
    </w:div>
    <w:div w:id="13997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pojfm.cz" TargetMode="External"/><Relationship Id="rId1" Type="http://schemas.openxmlformats.org/officeDocument/2006/relationships/hyperlink" Target="mailto:skola@pojf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C356528D5C8747A81CD8C0196CA510" ma:contentTypeVersion="12" ma:contentTypeDescription="Vytvoří nový dokument" ma:contentTypeScope="" ma:versionID="85ebe7fba61f06fba3fac6bc84bed060">
  <xsd:schema xmlns:xsd="http://www.w3.org/2001/XMLSchema" xmlns:xs="http://www.w3.org/2001/XMLSchema" xmlns:p="http://schemas.microsoft.com/office/2006/metadata/properties" xmlns:ns2="143b8a4a-aec1-4189-a3dc-e22c94349da2" xmlns:ns3="751af24b-5ec4-443a-9584-59db05dd4b66" targetNamespace="http://schemas.microsoft.com/office/2006/metadata/properties" ma:root="true" ma:fieldsID="cd8e35e63c1f94b4c654459f3065be2f" ns2:_="" ns3:_="">
    <xsd:import namespace="143b8a4a-aec1-4189-a3dc-e22c94349da2"/>
    <xsd:import namespace="751af24b-5ec4-443a-9584-59db05dd4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8a4a-aec1-4189-a3dc-e22c94349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af24b-5ec4-443a-9584-59db05dd4b6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1af24b-5ec4-443a-9584-59db05dd4b66">
      <UserInfo>
        <DisplayName>Kokes Matej</DisplayName>
        <AccountId>732</AccountId>
        <AccountType/>
      </UserInfo>
      <UserInfo>
        <DisplayName>Kral Radovan</DisplayName>
        <AccountId>735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D4E9-4B77-4ADC-AB0D-32102ECF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8a4a-aec1-4189-a3dc-e22c94349da2"/>
    <ds:schemaRef ds:uri="751af24b-5ec4-443a-9584-59db05dd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4316A-11B5-45C0-8A55-EB038E2AC092}">
  <ds:schemaRefs>
    <ds:schemaRef ds:uri="http://schemas.microsoft.com/office/2006/metadata/properties"/>
    <ds:schemaRef ds:uri="http://schemas.microsoft.com/office/infopath/2007/PartnerControls"/>
    <ds:schemaRef ds:uri="751af24b-5ec4-443a-9584-59db05dd4b66"/>
  </ds:schemaRefs>
</ds:datastoreItem>
</file>

<file path=customXml/itemProps3.xml><?xml version="1.0" encoding="utf-8"?>
<ds:datastoreItem xmlns:ds="http://schemas.openxmlformats.org/officeDocument/2006/customXml" ds:itemID="{65B2D39F-BA7C-40F2-A189-752A9C0F445B}">
  <ds:schemaRefs>
    <ds:schemaRef ds:uri="http://schemas.microsoft.com/sharepoint/v3/contenttype/forms"/>
  </ds:schemaRefs>
</ds:datastoreItem>
</file>

<file path=customXml/itemProps4.xml><?xml version="1.0" encoding="utf-8"?>
<ds:datastoreItem xmlns:ds="http://schemas.openxmlformats.org/officeDocument/2006/customXml" ds:itemID="{39B79CBC-185C-4A1C-8124-6DB5C764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3117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Hrton Michal</dc:creator>
  <cp:keywords/>
  <dc:description/>
  <cp:lastModifiedBy>Otahalova Katerina</cp:lastModifiedBy>
  <cp:revision>2</cp:revision>
  <cp:lastPrinted>2025-07-10T07:09:00Z</cp:lastPrinted>
  <dcterms:created xsi:type="dcterms:W3CDTF">2025-07-10T07:50:00Z</dcterms:created>
  <dcterms:modified xsi:type="dcterms:W3CDTF">2025-07-10T07:50:00Z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0x010100FCC356528D5C8747A81CD8C0196CA510</vt:lpwstr>
  </property>
</Properties>
</file>