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87F" w:rsidRPr="00BD7ADE" w:rsidRDefault="00BD7ADE" w:rsidP="00CB2F0C">
      <w:pPr>
        <w:jc w:val="center"/>
        <w:rPr>
          <w:b/>
          <w:sz w:val="36"/>
          <w:szCs w:val="36"/>
          <w:lang w:eastAsia="en-US"/>
        </w:rPr>
      </w:pPr>
      <w:r w:rsidRPr="00BD7ADE">
        <w:rPr>
          <w:b/>
          <w:sz w:val="36"/>
          <w:szCs w:val="36"/>
          <w:lang w:eastAsia="en-US"/>
        </w:rPr>
        <w:t>Smlouva o provedení stavby</w:t>
      </w:r>
    </w:p>
    <w:p w:rsidR="007C487F" w:rsidRDefault="00BD7ADE" w:rsidP="007C487F">
      <w:pPr>
        <w:jc w:val="center"/>
        <w:rPr>
          <w:sz w:val="28"/>
          <w:szCs w:val="28"/>
          <w:lang w:eastAsia="en-US"/>
        </w:rPr>
      </w:pPr>
      <w:r w:rsidRPr="007C487F">
        <w:rPr>
          <w:sz w:val="28"/>
          <w:szCs w:val="28"/>
          <w:lang w:eastAsia="en-US"/>
        </w:rPr>
        <w:t xml:space="preserve"> </w:t>
      </w:r>
      <w:r w:rsidR="007C487F" w:rsidRPr="007C487F">
        <w:rPr>
          <w:sz w:val="28"/>
          <w:szCs w:val="28"/>
          <w:lang w:eastAsia="en-US"/>
        </w:rPr>
        <w:t xml:space="preserve">(dále jen </w:t>
      </w:r>
      <w:r w:rsidR="007C487F" w:rsidRPr="00EB1DBD">
        <w:rPr>
          <w:sz w:val="28"/>
          <w:szCs w:val="28"/>
          <w:lang w:eastAsia="en-US"/>
        </w:rPr>
        <w:t>„</w:t>
      </w:r>
      <w:r w:rsidRPr="00EB1DBD">
        <w:rPr>
          <w:i/>
          <w:sz w:val="28"/>
          <w:szCs w:val="28"/>
          <w:lang w:eastAsia="en-US"/>
        </w:rPr>
        <w:t>Smlouva</w:t>
      </w:r>
      <w:r w:rsidR="007C487F" w:rsidRPr="00EB1DBD">
        <w:rPr>
          <w:sz w:val="28"/>
          <w:szCs w:val="28"/>
          <w:lang w:eastAsia="en-US"/>
        </w:rPr>
        <w:t>“)</w:t>
      </w:r>
    </w:p>
    <w:p w:rsidR="00860857" w:rsidRDefault="00860857" w:rsidP="007C487F">
      <w:pPr>
        <w:jc w:val="center"/>
        <w:rPr>
          <w:i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dle § 1746 odst. 2 zákona č. 89/2012 Sb., občanský zákoník</w:t>
      </w:r>
    </w:p>
    <w:p w:rsidR="00CB2F0C" w:rsidRPr="00BD7ADE" w:rsidRDefault="00CB2F0C" w:rsidP="007C487F"/>
    <w:p w:rsidR="007C487F" w:rsidRDefault="007C487F" w:rsidP="007C487F"/>
    <w:p w:rsidR="00CB2F0C" w:rsidRDefault="00CB2F0C" w:rsidP="00860857">
      <w:pPr>
        <w:jc w:val="center"/>
      </w:pPr>
      <w:r>
        <w:t xml:space="preserve">kterou </w:t>
      </w:r>
      <w:r w:rsidR="00860857">
        <w:t xml:space="preserve">pro účely ustanovení § 96, § 105 a § 110 </w:t>
      </w:r>
      <w:r w:rsidR="00653F42">
        <w:t xml:space="preserve">zákona č. </w:t>
      </w:r>
      <w:r w:rsidR="00860857">
        <w:t>183/2006 Sb., o územním plánování a stavebním řádu (stavební zákon), ve znění pozdějších předpisů, n</w:t>
      </w:r>
      <w:r>
        <w:t>íže uvedeného dne, měsíce a roku uzavřely</w:t>
      </w:r>
      <w:r w:rsidR="00AF42AB">
        <w:t xml:space="preserve"> smluvní strany:</w:t>
      </w:r>
    </w:p>
    <w:p w:rsidR="00860857" w:rsidRDefault="00860857" w:rsidP="00860857">
      <w:pPr>
        <w:jc w:val="center"/>
      </w:pPr>
    </w:p>
    <w:p w:rsidR="00AF42AB" w:rsidRDefault="00AF42AB" w:rsidP="00CB2F0C"/>
    <w:p w:rsidR="00AF42AB" w:rsidRDefault="00AF42AB" w:rsidP="00AF42AB">
      <w:pPr>
        <w:jc w:val="both"/>
        <w:rPr>
          <w:b/>
          <w:bCs/>
        </w:rPr>
      </w:pPr>
      <w:r>
        <w:rPr>
          <w:b/>
          <w:bCs/>
        </w:rPr>
        <w:t>Městská část Praha 3</w:t>
      </w:r>
    </w:p>
    <w:p w:rsidR="00AF42AB" w:rsidRDefault="00AF42AB" w:rsidP="00AF42AB">
      <w:pPr>
        <w:jc w:val="both"/>
      </w:pPr>
      <w:r>
        <w:t>se sídlem Havlíčkovo nám. 700/9, 130 85 Praha 3</w:t>
      </w:r>
    </w:p>
    <w:p w:rsidR="00AF42AB" w:rsidRDefault="00AF42AB" w:rsidP="00AF42AB">
      <w:pPr>
        <w:jc w:val="both"/>
      </w:pPr>
      <w:r>
        <w:t>IČ: 00063517</w:t>
      </w:r>
    </w:p>
    <w:p w:rsidR="00AF42AB" w:rsidRDefault="00AF42AB" w:rsidP="00AF42AB">
      <w:pPr>
        <w:jc w:val="both"/>
      </w:pPr>
      <w:r>
        <w:t>zastoupena:</w:t>
      </w:r>
      <w:r w:rsidR="00102B7A">
        <w:tab/>
      </w:r>
      <w:r>
        <w:t>Ing. Vladislavou Hujovou, starostkou městské části</w:t>
      </w:r>
    </w:p>
    <w:p w:rsidR="001F7247" w:rsidRDefault="001F7247" w:rsidP="00AF42AB">
      <w:pPr>
        <w:jc w:val="both"/>
      </w:pPr>
    </w:p>
    <w:p w:rsidR="00AF42AB" w:rsidRDefault="00AF42AB" w:rsidP="00AF42AB">
      <w:pPr>
        <w:jc w:val="both"/>
      </w:pPr>
      <w:r>
        <w:t xml:space="preserve">(dále jen </w:t>
      </w:r>
      <w:r w:rsidR="0028558B">
        <w:t>„</w:t>
      </w:r>
      <w:r w:rsidRPr="0028558B">
        <w:t>MČ Praha 3</w:t>
      </w:r>
      <w:r w:rsidR="0028558B">
        <w:t>“</w:t>
      </w:r>
      <w:r w:rsidRPr="009B6577">
        <w:rPr>
          <w:i/>
        </w:rPr>
        <w:t>)</w:t>
      </w:r>
      <w:r>
        <w:t xml:space="preserve"> na straně jedné</w:t>
      </w:r>
    </w:p>
    <w:p w:rsidR="00AF42AB" w:rsidRDefault="00AF42AB" w:rsidP="00CB2F0C"/>
    <w:p w:rsidR="00AF42AB" w:rsidRDefault="00AF42AB" w:rsidP="00CB2F0C">
      <w:r>
        <w:t>a</w:t>
      </w:r>
    </w:p>
    <w:p w:rsidR="00CB2F0C" w:rsidRDefault="00CB2F0C" w:rsidP="00CB2F0C">
      <w:pPr>
        <w:jc w:val="both"/>
        <w:rPr>
          <w:b/>
          <w:bCs/>
        </w:rPr>
      </w:pPr>
    </w:p>
    <w:p w:rsidR="00AF42AB" w:rsidRDefault="0036672F" w:rsidP="00CB2F0C">
      <w:pPr>
        <w:jc w:val="both"/>
        <w:rPr>
          <w:b/>
          <w:bCs/>
        </w:rPr>
      </w:pPr>
      <w:r>
        <w:rPr>
          <w:b/>
          <w:bCs/>
        </w:rPr>
        <w:t xml:space="preserve">Bytové družstvo </w:t>
      </w:r>
      <w:r w:rsidR="00F52B54">
        <w:rPr>
          <w:b/>
          <w:bCs/>
        </w:rPr>
        <w:t>Koněvova 160 Praha 3</w:t>
      </w:r>
    </w:p>
    <w:p w:rsidR="002527F4" w:rsidRDefault="002527F4" w:rsidP="00CB2F0C">
      <w:pPr>
        <w:jc w:val="both"/>
        <w:rPr>
          <w:bCs/>
        </w:rPr>
      </w:pPr>
      <w:r>
        <w:rPr>
          <w:bCs/>
        </w:rPr>
        <w:t xml:space="preserve">se sídlem </w:t>
      </w:r>
      <w:r w:rsidR="00F52B54">
        <w:rPr>
          <w:bCs/>
        </w:rPr>
        <w:t>Praha 3 – Žižkov, Koněvova 242</w:t>
      </w:r>
      <w:r w:rsidR="00D46122">
        <w:rPr>
          <w:bCs/>
        </w:rPr>
        <w:t>9</w:t>
      </w:r>
      <w:r w:rsidR="00F52B54">
        <w:rPr>
          <w:bCs/>
        </w:rPr>
        <w:t>/160, PSČ 13000</w:t>
      </w:r>
    </w:p>
    <w:p w:rsidR="002527F4" w:rsidRDefault="002527F4" w:rsidP="00CB2F0C">
      <w:pPr>
        <w:jc w:val="both"/>
        <w:rPr>
          <w:bCs/>
        </w:rPr>
      </w:pPr>
      <w:r>
        <w:rPr>
          <w:bCs/>
        </w:rPr>
        <w:t xml:space="preserve">IČ </w:t>
      </w:r>
      <w:r w:rsidR="00F52B54">
        <w:rPr>
          <w:bCs/>
        </w:rPr>
        <w:t>27634141</w:t>
      </w:r>
    </w:p>
    <w:p w:rsidR="002527F4" w:rsidRDefault="002527F4" w:rsidP="00CB2F0C">
      <w:pPr>
        <w:jc w:val="both"/>
        <w:rPr>
          <w:bCs/>
        </w:rPr>
      </w:pPr>
      <w:r>
        <w:rPr>
          <w:bCs/>
        </w:rPr>
        <w:t>zastoupeno:</w:t>
      </w:r>
      <w:r w:rsidR="00102B7A">
        <w:rPr>
          <w:bCs/>
        </w:rPr>
        <w:tab/>
      </w:r>
      <w:r w:rsidR="00F52B54">
        <w:rPr>
          <w:bCs/>
        </w:rPr>
        <w:t xml:space="preserve">Zdeňkem </w:t>
      </w:r>
      <w:proofErr w:type="spellStart"/>
      <w:r w:rsidR="00F52B54">
        <w:rPr>
          <w:bCs/>
        </w:rPr>
        <w:t>Konárkem</w:t>
      </w:r>
      <w:proofErr w:type="spellEnd"/>
      <w:r w:rsidR="00C125CA">
        <w:rPr>
          <w:bCs/>
        </w:rPr>
        <w:t xml:space="preserve">, </w:t>
      </w:r>
      <w:r>
        <w:rPr>
          <w:bCs/>
        </w:rPr>
        <w:t>předsed</w:t>
      </w:r>
      <w:r w:rsidR="00F52B54">
        <w:rPr>
          <w:bCs/>
        </w:rPr>
        <w:t>ou</w:t>
      </w:r>
      <w:r>
        <w:rPr>
          <w:bCs/>
        </w:rPr>
        <w:t xml:space="preserve"> </w:t>
      </w:r>
      <w:r w:rsidR="0036672F">
        <w:rPr>
          <w:bCs/>
        </w:rPr>
        <w:t>představenstva</w:t>
      </w:r>
    </w:p>
    <w:p w:rsidR="002527F4" w:rsidRPr="002527F4" w:rsidRDefault="00D46122" w:rsidP="00102B7A">
      <w:pPr>
        <w:ind w:left="708" w:firstLine="708"/>
        <w:jc w:val="both"/>
        <w:rPr>
          <w:bCs/>
        </w:rPr>
      </w:pPr>
      <w:r>
        <w:rPr>
          <w:bCs/>
        </w:rPr>
        <w:t xml:space="preserve">a </w:t>
      </w:r>
      <w:r w:rsidR="00F52B54">
        <w:rPr>
          <w:bCs/>
        </w:rPr>
        <w:t>Ing. Václavem Urbanem</w:t>
      </w:r>
      <w:r w:rsidR="00D640E8" w:rsidRPr="009660F0">
        <w:rPr>
          <w:bCs/>
        </w:rPr>
        <w:t xml:space="preserve">, </w:t>
      </w:r>
      <w:r w:rsidR="002527F4" w:rsidRPr="009660F0">
        <w:rPr>
          <w:bCs/>
        </w:rPr>
        <w:t>místopředsed</w:t>
      </w:r>
      <w:r w:rsidR="00D640E8" w:rsidRPr="009660F0">
        <w:rPr>
          <w:bCs/>
        </w:rPr>
        <w:t>ou</w:t>
      </w:r>
      <w:r w:rsidR="00102B7A" w:rsidRPr="009660F0">
        <w:rPr>
          <w:bCs/>
        </w:rPr>
        <w:t xml:space="preserve"> </w:t>
      </w:r>
      <w:r w:rsidR="0036672F" w:rsidRPr="009660F0">
        <w:rPr>
          <w:bCs/>
        </w:rPr>
        <w:t>představenstva</w:t>
      </w:r>
    </w:p>
    <w:p w:rsidR="00AF42AB" w:rsidRDefault="00AF42AB" w:rsidP="00CB2F0C">
      <w:pPr>
        <w:jc w:val="both"/>
        <w:rPr>
          <w:b/>
          <w:bCs/>
        </w:rPr>
      </w:pPr>
    </w:p>
    <w:p w:rsidR="009F6999" w:rsidRDefault="001F7247" w:rsidP="00AF42AB">
      <w:r>
        <w:t>(</w:t>
      </w:r>
      <w:r w:rsidR="00AF42AB">
        <w:t xml:space="preserve">dále </w:t>
      </w:r>
      <w:r w:rsidR="00AF42AB" w:rsidRPr="00A852EB">
        <w:t>jen</w:t>
      </w:r>
      <w:r w:rsidR="0028558B">
        <w:t xml:space="preserve"> „</w:t>
      </w:r>
      <w:r w:rsidR="00AF42AB" w:rsidRPr="0028558B">
        <w:t>Investor stavby</w:t>
      </w:r>
      <w:r w:rsidR="0028558B">
        <w:t>“</w:t>
      </w:r>
      <w:r w:rsidR="00AF42AB" w:rsidRPr="00A852EB">
        <w:rPr>
          <w:i/>
        </w:rPr>
        <w:t>)</w:t>
      </w:r>
      <w:r w:rsidR="00AF42AB">
        <w:rPr>
          <w:i/>
        </w:rPr>
        <w:t xml:space="preserve"> </w:t>
      </w:r>
      <w:r w:rsidR="00AF42AB" w:rsidRPr="00AF42AB">
        <w:t xml:space="preserve">na straně </w:t>
      </w:r>
      <w:r w:rsidR="00AF42AB">
        <w:t>druhé</w:t>
      </w:r>
    </w:p>
    <w:p w:rsidR="00AF42AB" w:rsidRPr="00AF42AB" w:rsidRDefault="009F6999" w:rsidP="00AF42AB">
      <w:r>
        <w:t>společně též jako („Smluvní strany“)</w:t>
      </w:r>
    </w:p>
    <w:p w:rsidR="00AF42AB" w:rsidRDefault="00AF42AB" w:rsidP="00CB2F0C">
      <w:pPr>
        <w:jc w:val="both"/>
        <w:rPr>
          <w:b/>
          <w:bCs/>
        </w:rPr>
      </w:pPr>
    </w:p>
    <w:p w:rsidR="001F6A1B" w:rsidRDefault="001F6A1B" w:rsidP="00C00C9E">
      <w:pPr>
        <w:spacing w:before="240"/>
        <w:jc w:val="center"/>
        <w:rPr>
          <w:b/>
        </w:rPr>
      </w:pPr>
      <w:r>
        <w:rPr>
          <w:b/>
        </w:rPr>
        <w:t>Článek I.</w:t>
      </w:r>
    </w:p>
    <w:p w:rsidR="00AE5899" w:rsidRPr="00D4505A" w:rsidRDefault="00B44A77" w:rsidP="00E102D6">
      <w:pPr>
        <w:pStyle w:val="Zkladntext"/>
        <w:spacing w:before="120"/>
        <w:ind w:left="284"/>
        <w:rPr>
          <w:szCs w:val="24"/>
        </w:rPr>
      </w:pPr>
      <w:r>
        <w:t>M</w:t>
      </w:r>
      <w:r w:rsidR="00C00C9E">
        <w:t xml:space="preserve">Č </w:t>
      </w:r>
      <w:r w:rsidR="00933805">
        <w:t>P</w:t>
      </w:r>
      <w:r w:rsidR="00F426F4">
        <w:t>raha 3</w:t>
      </w:r>
      <w:r w:rsidR="00017B78" w:rsidRPr="00D4505A">
        <w:rPr>
          <w:szCs w:val="24"/>
        </w:rPr>
        <w:t xml:space="preserve"> má </w:t>
      </w:r>
      <w:r w:rsidR="00473CFE" w:rsidRPr="00473CFE">
        <w:rPr>
          <w:szCs w:val="24"/>
        </w:rPr>
        <w:t>podle zákona č. 131/2000 Sb., o hlavním městě Praze</w:t>
      </w:r>
      <w:r w:rsidR="00473CFE">
        <w:rPr>
          <w:szCs w:val="24"/>
        </w:rPr>
        <w:t>, ve znění pozdějších předpisů</w:t>
      </w:r>
      <w:r w:rsidR="00473CFE" w:rsidRPr="00473CFE">
        <w:rPr>
          <w:szCs w:val="24"/>
        </w:rPr>
        <w:t xml:space="preserve"> a Obecně závazn</w:t>
      </w:r>
      <w:r w:rsidR="00473CFE">
        <w:rPr>
          <w:szCs w:val="24"/>
        </w:rPr>
        <w:t>é</w:t>
      </w:r>
      <w:r w:rsidR="00473CFE" w:rsidRPr="00473CFE">
        <w:rPr>
          <w:szCs w:val="24"/>
        </w:rPr>
        <w:t xml:space="preserve"> vyhlášk</w:t>
      </w:r>
      <w:r w:rsidR="00473CFE">
        <w:rPr>
          <w:szCs w:val="24"/>
        </w:rPr>
        <w:t>y</w:t>
      </w:r>
      <w:r w:rsidR="00473CFE" w:rsidRPr="00473CFE">
        <w:rPr>
          <w:szCs w:val="24"/>
        </w:rPr>
        <w:t xml:space="preserve"> hl</w:t>
      </w:r>
      <w:r w:rsidR="00473CFE">
        <w:rPr>
          <w:szCs w:val="24"/>
        </w:rPr>
        <w:t xml:space="preserve">. </w:t>
      </w:r>
      <w:r w:rsidR="00473CFE" w:rsidRPr="00473CFE">
        <w:rPr>
          <w:szCs w:val="24"/>
        </w:rPr>
        <w:t>m</w:t>
      </w:r>
      <w:r w:rsidR="00473CFE">
        <w:rPr>
          <w:szCs w:val="24"/>
        </w:rPr>
        <w:t>. P</w:t>
      </w:r>
      <w:r w:rsidR="00473CFE" w:rsidRPr="00473CFE">
        <w:rPr>
          <w:szCs w:val="24"/>
        </w:rPr>
        <w:t>rahy č. 55/2000 Sb</w:t>
      </w:r>
      <w:r w:rsidR="00473CFE">
        <w:rPr>
          <w:szCs w:val="24"/>
        </w:rPr>
        <w:t xml:space="preserve">., kterou se vydává </w:t>
      </w:r>
      <w:r w:rsidR="00473CFE" w:rsidRPr="00473CFE">
        <w:rPr>
          <w:szCs w:val="24"/>
        </w:rPr>
        <w:t>Statut hl</w:t>
      </w:r>
      <w:r w:rsidR="00473CFE">
        <w:rPr>
          <w:szCs w:val="24"/>
        </w:rPr>
        <w:t xml:space="preserve">. </w:t>
      </w:r>
      <w:r w:rsidR="00473CFE" w:rsidRPr="00473CFE">
        <w:rPr>
          <w:szCs w:val="24"/>
        </w:rPr>
        <w:t>m</w:t>
      </w:r>
      <w:r w:rsidR="00473CFE">
        <w:rPr>
          <w:szCs w:val="24"/>
        </w:rPr>
        <w:t xml:space="preserve">. </w:t>
      </w:r>
      <w:r w:rsidR="00473CFE" w:rsidRPr="00473CFE">
        <w:rPr>
          <w:szCs w:val="24"/>
        </w:rPr>
        <w:t>Prahy</w:t>
      </w:r>
      <w:r w:rsidR="00473CFE">
        <w:rPr>
          <w:szCs w:val="24"/>
        </w:rPr>
        <w:t xml:space="preserve">, ve znění pozdějších předpisů, </w:t>
      </w:r>
      <w:r w:rsidR="00473CFE" w:rsidRPr="00473CFE">
        <w:rPr>
          <w:szCs w:val="24"/>
        </w:rPr>
        <w:t xml:space="preserve">svěřen do správy </w:t>
      </w:r>
      <w:r w:rsidR="00861616">
        <w:rPr>
          <w:szCs w:val="24"/>
        </w:rPr>
        <w:t xml:space="preserve">pozemek </w:t>
      </w:r>
      <w:r w:rsidR="00861616" w:rsidRPr="0036672F">
        <w:rPr>
          <w:b/>
          <w:szCs w:val="24"/>
        </w:rPr>
        <w:t xml:space="preserve">parc. č. </w:t>
      </w:r>
      <w:r w:rsidR="00F52B54">
        <w:rPr>
          <w:b/>
          <w:szCs w:val="24"/>
        </w:rPr>
        <w:t>3999</w:t>
      </w:r>
      <w:r w:rsidR="00473CFE" w:rsidRPr="0036672F">
        <w:rPr>
          <w:b/>
          <w:szCs w:val="24"/>
        </w:rPr>
        <w:t xml:space="preserve"> v </w:t>
      </w:r>
      <w:proofErr w:type="gramStart"/>
      <w:r w:rsidR="00473CFE" w:rsidRPr="0036672F">
        <w:rPr>
          <w:b/>
          <w:szCs w:val="24"/>
        </w:rPr>
        <w:t>k.ú.</w:t>
      </w:r>
      <w:proofErr w:type="gramEnd"/>
      <w:r w:rsidR="00473CFE" w:rsidRPr="0036672F">
        <w:rPr>
          <w:b/>
          <w:szCs w:val="24"/>
        </w:rPr>
        <w:t xml:space="preserve"> Žižkov</w:t>
      </w:r>
      <w:r w:rsidR="00473CFE" w:rsidRPr="00473CFE">
        <w:rPr>
          <w:szCs w:val="24"/>
        </w:rPr>
        <w:t>, kter</w:t>
      </w:r>
      <w:r w:rsidR="00A55E5A">
        <w:rPr>
          <w:szCs w:val="24"/>
        </w:rPr>
        <w:t xml:space="preserve">ý </w:t>
      </w:r>
      <w:r w:rsidR="00473CFE" w:rsidRPr="00473CFE">
        <w:rPr>
          <w:szCs w:val="24"/>
        </w:rPr>
        <w:t>je ve vlastnictví hlavního města Prahy</w:t>
      </w:r>
      <w:r w:rsidR="00A55E5A">
        <w:rPr>
          <w:szCs w:val="24"/>
        </w:rPr>
        <w:t xml:space="preserve">, </w:t>
      </w:r>
      <w:r w:rsidR="00A55E5A">
        <w:t>vede</w:t>
      </w:r>
      <w:r w:rsidR="00017B78">
        <w:t xml:space="preserve">ný v katastru nemovitostí na listu vlastnickém číslo 1636 pro </w:t>
      </w:r>
      <w:r w:rsidR="00AE5899">
        <w:t xml:space="preserve">katastrální území Žižkov a obec Prahu, </w:t>
      </w:r>
      <w:r w:rsidR="00017B78">
        <w:t xml:space="preserve">vedeném Katastrálním úřadem pro hlavní město Prahu, </w:t>
      </w:r>
      <w:r w:rsidR="00AE5899" w:rsidRPr="00D4505A">
        <w:rPr>
          <w:szCs w:val="24"/>
        </w:rPr>
        <w:t>Katastrální pracoviště Praha</w:t>
      </w:r>
      <w:r w:rsidR="00AE5899">
        <w:rPr>
          <w:szCs w:val="24"/>
        </w:rPr>
        <w:t xml:space="preserve"> (dále jen </w:t>
      </w:r>
      <w:r w:rsidR="00AE5899" w:rsidRPr="001C78CB">
        <w:rPr>
          <w:szCs w:val="24"/>
        </w:rPr>
        <w:t>„</w:t>
      </w:r>
      <w:r w:rsidR="00C637E9">
        <w:rPr>
          <w:szCs w:val="24"/>
        </w:rPr>
        <w:t>P</w:t>
      </w:r>
      <w:r w:rsidR="00AE5899" w:rsidRPr="001C78CB">
        <w:rPr>
          <w:szCs w:val="24"/>
        </w:rPr>
        <w:t>ozemek“</w:t>
      </w:r>
      <w:r w:rsidR="00AE5899">
        <w:rPr>
          <w:szCs w:val="24"/>
        </w:rPr>
        <w:t>).</w:t>
      </w:r>
    </w:p>
    <w:p w:rsidR="001F7247" w:rsidRDefault="001F7247" w:rsidP="00E102D6">
      <w:pPr>
        <w:ind w:left="284"/>
        <w:jc w:val="center"/>
        <w:rPr>
          <w:b/>
        </w:rPr>
      </w:pPr>
    </w:p>
    <w:p w:rsidR="00AE5899" w:rsidRDefault="00AE5899" w:rsidP="00E102D6">
      <w:pPr>
        <w:ind w:left="284"/>
        <w:jc w:val="center"/>
        <w:rPr>
          <w:b/>
        </w:rPr>
      </w:pPr>
      <w:r>
        <w:rPr>
          <w:b/>
        </w:rPr>
        <w:t>Článek II.</w:t>
      </w:r>
    </w:p>
    <w:p w:rsidR="00AE5899" w:rsidRDefault="00F426F4" w:rsidP="00C00C9E">
      <w:pPr>
        <w:spacing w:before="240"/>
        <w:ind w:left="284"/>
        <w:jc w:val="both"/>
      </w:pPr>
      <w:r>
        <w:t>Investor stavby</w:t>
      </w:r>
      <w:r w:rsidR="00AE5899">
        <w:t xml:space="preserve"> zrealizuje stavbu pod názvem </w:t>
      </w:r>
      <w:r w:rsidR="00AE5899" w:rsidRPr="00BD7ADE">
        <w:rPr>
          <w:b/>
        </w:rPr>
        <w:t>„</w:t>
      </w:r>
      <w:r w:rsidR="00F52B54">
        <w:rPr>
          <w:b/>
        </w:rPr>
        <w:t xml:space="preserve">Zateplení obvodového a střešního pláště bytového domu Koněvova 2429/160, </w:t>
      </w:r>
      <w:proofErr w:type="gramStart"/>
      <w:r w:rsidR="00F52B54">
        <w:rPr>
          <w:b/>
        </w:rPr>
        <w:t>k.ú.</w:t>
      </w:r>
      <w:proofErr w:type="gramEnd"/>
      <w:r w:rsidR="00F52B54">
        <w:rPr>
          <w:b/>
        </w:rPr>
        <w:t xml:space="preserve"> Žižkov, Praha 3, včetně zateplení části stropů v 1. PP, výměny výloh v 1. NP a opravy balkonů a teras</w:t>
      </w:r>
      <w:r w:rsidR="00BD7ADE">
        <w:rPr>
          <w:b/>
        </w:rPr>
        <w:t>“</w:t>
      </w:r>
      <w:r w:rsidR="00C94A5E">
        <w:rPr>
          <w:b/>
        </w:rPr>
        <w:t xml:space="preserve"> </w:t>
      </w:r>
      <w:r w:rsidR="00C94A5E" w:rsidRPr="00C94A5E">
        <w:t>(dále jen „Stavba“)</w:t>
      </w:r>
      <w:r w:rsidR="00E04501">
        <w:t>, která se</w:t>
      </w:r>
      <w:r w:rsidR="00C408C7">
        <w:t>,</w:t>
      </w:r>
      <w:r w:rsidR="00E04501">
        <w:t xml:space="preserve"> mimo jin</w:t>
      </w:r>
      <w:r w:rsidR="00C408C7">
        <w:t>é,</w:t>
      </w:r>
      <w:r w:rsidR="00E04501">
        <w:t xml:space="preserve"> dotkne</w:t>
      </w:r>
      <w:r w:rsidR="00AE5899">
        <w:t xml:space="preserve"> </w:t>
      </w:r>
      <w:r w:rsidR="00E04501">
        <w:t xml:space="preserve">i </w:t>
      </w:r>
      <w:r w:rsidR="00C637E9">
        <w:t>P</w:t>
      </w:r>
      <w:r w:rsidR="00AE5899">
        <w:t>ozemku</w:t>
      </w:r>
      <w:r w:rsidR="00C408C7">
        <w:t>,</w:t>
      </w:r>
      <w:r w:rsidR="00AE5899">
        <w:t xml:space="preserve"> uvedené</w:t>
      </w:r>
      <w:r w:rsidR="00E04501">
        <w:t>ho</w:t>
      </w:r>
      <w:r w:rsidR="00AE5899">
        <w:t xml:space="preserve"> v článku </w:t>
      </w:r>
      <w:r w:rsidR="00F12C12">
        <w:t>I</w:t>
      </w:r>
      <w:r w:rsidR="00861616">
        <w:t>.</w:t>
      </w:r>
      <w:r w:rsidR="00C408C7">
        <w:t xml:space="preserve"> této </w:t>
      </w:r>
      <w:r w:rsidR="00B15736">
        <w:t>Smlouvy</w:t>
      </w:r>
      <w:r w:rsidR="00F12C12">
        <w:t xml:space="preserve">. </w:t>
      </w:r>
    </w:p>
    <w:p w:rsidR="00F12C12" w:rsidRDefault="00F12C12" w:rsidP="00E102D6">
      <w:pPr>
        <w:ind w:left="284"/>
        <w:jc w:val="both"/>
      </w:pPr>
    </w:p>
    <w:p w:rsidR="00F12C12" w:rsidRDefault="00F12C12" w:rsidP="00C00C9E">
      <w:pPr>
        <w:spacing w:after="240"/>
        <w:ind w:left="284"/>
        <w:jc w:val="center"/>
        <w:rPr>
          <w:b/>
        </w:rPr>
      </w:pPr>
      <w:r>
        <w:rPr>
          <w:b/>
        </w:rPr>
        <w:t>Článek III.</w:t>
      </w:r>
    </w:p>
    <w:p w:rsidR="00861616" w:rsidRDefault="00861616" w:rsidP="00861616">
      <w:pPr>
        <w:pStyle w:val="Odstavecseseznamem"/>
        <w:numPr>
          <w:ilvl w:val="0"/>
          <w:numId w:val="3"/>
        </w:numPr>
        <w:spacing w:before="240" w:after="240"/>
        <w:jc w:val="both"/>
      </w:pPr>
      <w:r>
        <w:t>Práce uvedené v článku II. provede Investor stavby na své náklady. Po jejich dokončení požádá u příslušného stavebního úřadu o kolaudační rozhodnutí</w:t>
      </w:r>
      <w:r w:rsidR="00BA027B">
        <w:t xml:space="preserve">, případně </w:t>
      </w:r>
      <w:r>
        <w:t>kolaudační souhlas.</w:t>
      </w:r>
    </w:p>
    <w:p w:rsidR="00861616" w:rsidRDefault="00861616" w:rsidP="00861616">
      <w:pPr>
        <w:pStyle w:val="Odstavecseseznamem"/>
        <w:spacing w:before="240" w:after="240"/>
        <w:ind w:left="644"/>
        <w:jc w:val="both"/>
      </w:pPr>
    </w:p>
    <w:p w:rsidR="00C94A5E" w:rsidRDefault="00C94A5E" w:rsidP="00C94A5E">
      <w:pPr>
        <w:pStyle w:val="Odstavecseseznamem"/>
      </w:pPr>
    </w:p>
    <w:p w:rsidR="00C94A5E" w:rsidRPr="00D640E8" w:rsidRDefault="00C94A5E" w:rsidP="0028558B">
      <w:pPr>
        <w:pStyle w:val="Odstavecseseznamem"/>
        <w:numPr>
          <w:ilvl w:val="0"/>
          <w:numId w:val="3"/>
        </w:numPr>
        <w:jc w:val="both"/>
      </w:pPr>
      <w:r>
        <w:t>Nedojde-li k vydání příslušných povolení</w:t>
      </w:r>
      <w:r w:rsidR="00B15736">
        <w:t xml:space="preserve"> do 2 let od data podpisu této S</w:t>
      </w:r>
      <w:r>
        <w:t xml:space="preserve">mlouvy, či uplyne jejich platnost nebo </w:t>
      </w:r>
      <w:r w:rsidR="00DF6DB7">
        <w:t>S</w:t>
      </w:r>
      <w:r>
        <w:t>tavba</w:t>
      </w:r>
      <w:r w:rsidR="00DF6DB7">
        <w:t xml:space="preserve"> nebude z jakýchkoli důvodů do dvou let ode dne nabytí právní moci příslušn</w:t>
      </w:r>
      <w:r w:rsidR="00B75B0E">
        <w:t>ých</w:t>
      </w:r>
      <w:r w:rsidR="00DF6DB7">
        <w:t xml:space="preserve"> povolení zahájena a do čtyř let od nabytí právní moci příslušn</w:t>
      </w:r>
      <w:r w:rsidR="00B75B0E">
        <w:t>ých</w:t>
      </w:r>
      <w:r w:rsidR="00DF6DB7">
        <w:t xml:space="preserve"> povolení </w:t>
      </w:r>
      <w:r w:rsidR="00C637E9">
        <w:t>dokončena, či nebude předmětný P</w:t>
      </w:r>
      <w:r w:rsidR="00DF6DB7">
        <w:t>ozemek St</w:t>
      </w:r>
      <w:r w:rsidR="00B15736">
        <w:t>avbou dotčen, nejsou účastníci S</w:t>
      </w:r>
      <w:r w:rsidR="00DF6DB7">
        <w:t xml:space="preserve">mlouvy vzájemnými závazky dle této smlouvy vázáni. V odůvodněných případech lze uvedené lhůty prodloužit formou písemného dodatku k této </w:t>
      </w:r>
      <w:r w:rsidR="00B15736">
        <w:t>S</w:t>
      </w:r>
      <w:r w:rsidR="00DF6DB7">
        <w:t>mlouvě.</w:t>
      </w:r>
    </w:p>
    <w:p w:rsidR="001F7247" w:rsidRDefault="001F7247" w:rsidP="00E102D6">
      <w:pPr>
        <w:ind w:left="284"/>
        <w:jc w:val="center"/>
        <w:rPr>
          <w:b/>
        </w:rPr>
      </w:pPr>
    </w:p>
    <w:p w:rsidR="00B06485" w:rsidRDefault="00B06485" w:rsidP="00C00C9E">
      <w:pPr>
        <w:spacing w:after="240"/>
        <w:ind w:left="284"/>
        <w:jc w:val="center"/>
        <w:rPr>
          <w:b/>
        </w:rPr>
      </w:pPr>
      <w:r>
        <w:rPr>
          <w:b/>
        </w:rPr>
        <w:t xml:space="preserve">Článek </w:t>
      </w:r>
      <w:r w:rsidR="00DF6DB7">
        <w:rPr>
          <w:b/>
        </w:rPr>
        <w:t>I</w:t>
      </w:r>
      <w:r>
        <w:rPr>
          <w:b/>
        </w:rPr>
        <w:t>V.</w:t>
      </w:r>
    </w:p>
    <w:p w:rsidR="00B06485" w:rsidRDefault="00E102D6" w:rsidP="001904B3">
      <w:pPr>
        <w:pStyle w:val="Odstavecseseznamem"/>
        <w:numPr>
          <w:ilvl w:val="0"/>
          <w:numId w:val="5"/>
        </w:numPr>
        <w:spacing w:after="240"/>
        <w:jc w:val="both"/>
      </w:pPr>
      <w:r>
        <w:t xml:space="preserve">MČ </w:t>
      </w:r>
      <w:r w:rsidR="00F426F4">
        <w:t>Praha 3 a Investor stavby</w:t>
      </w:r>
      <w:r w:rsidR="009B6577">
        <w:t xml:space="preserve"> shodně prohlašují, že tato </w:t>
      </w:r>
      <w:r w:rsidR="00CC04EB">
        <w:t>Smlouva</w:t>
      </w:r>
      <w:r w:rsidR="00B06485">
        <w:t xml:space="preserve"> se uzavírá pouze pro naplnění </w:t>
      </w:r>
      <w:r w:rsidR="00DF6DB7" w:rsidRPr="008A1567">
        <w:t xml:space="preserve">příslušných </w:t>
      </w:r>
      <w:r w:rsidR="006016B8" w:rsidRPr="008A1567">
        <w:t>ustanovení</w:t>
      </w:r>
      <w:r w:rsidR="00473CFE" w:rsidRPr="008A1567">
        <w:t xml:space="preserve"> </w:t>
      </w:r>
      <w:r w:rsidR="006016B8" w:rsidRPr="008A1567">
        <w:t xml:space="preserve"> zák</w:t>
      </w:r>
      <w:r w:rsidR="00A55E5A" w:rsidRPr="008A1567">
        <w:t>ona</w:t>
      </w:r>
      <w:r w:rsidR="006016B8" w:rsidRPr="008A1567">
        <w:t xml:space="preserve"> č. 183/2006 Sb., o územním</w:t>
      </w:r>
      <w:r w:rsidR="006016B8">
        <w:t xml:space="preserve"> plánování </w:t>
      </w:r>
      <w:r w:rsidR="00F52B54">
        <w:t xml:space="preserve">                   </w:t>
      </w:r>
      <w:r w:rsidR="006016B8">
        <w:t>a stavebním řádu (stavební zákon), v platném znění</w:t>
      </w:r>
      <w:r w:rsidR="00861616">
        <w:t xml:space="preserve"> a bude podkladem pro správní</w:t>
      </w:r>
      <w:r w:rsidR="00C637E9">
        <w:t xml:space="preserve"> řízení jako souhlas vlastníka P</w:t>
      </w:r>
      <w:r w:rsidR="00861616">
        <w:t>ozemku</w:t>
      </w:r>
      <w:r w:rsidR="00F426F4">
        <w:t>.</w:t>
      </w:r>
    </w:p>
    <w:p w:rsidR="001904B3" w:rsidRDefault="001904B3" w:rsidP="001904B3">
      <w:pPr>
        <w:pStyle w:val="Odstavecseseznamem"/>
        <w:spacing w:after="240"/>
        <w:ind w:left="644"/>
        <w:jc w:val="both"/>
      </w:pPr>
    </w:p>
    <w:p w:rsidR="00DF6DB7" w:rsidRDefault="00DF6DB7" w:rsidP="00DF6DB7">
      <w:pPr>
        <w:pStyle w:val="Odstavecseseznamem"/>
        <w:numPr>
          <w:ilvl w:val="0"/>
          <w:numId w:val="5"/>
        </w:numPr>
        <w:jc w:val="both"/>
      </w:pPr>
      <w:r>
        <w:t xml:space="preserve">Smluvní strany se dohodly, že tato </w:t>
      </w:r>
      <w:r w:rsidR="00B15736">
        <w:t>Smlouva</w:t>
      </w:r>
      <w:r>
        <w:t xml:space="preserve"> se uzavírá jako bez</w:t>
      </w:r>
      <w:r w:rsidR="00B51F42">
        <w:t>ú</w:t>
      </w:r>
      <w:r>
        <w:t>platná.</w:t>
      </w:r>
    </w:p>
    <w:p w:rsidR="001904B3" w:rsidRDefault="001904B3" w:rsidP="001904B3">
      <w:pPr>
        <w:jc w:val="both"/>
      </w:pPr>
    </w:p>
    <w:p w:rsidR="00F52B54" w:rsidRDefault="00DF6DB7" w:rsidP="00E15E68">
      <w:pPr>
        <w:pStyle w:val="Odstavecseseznamem"/>
        <w:numPr>
          <w:ilvl w:val="0"/>
          <w:numId w:val="5"/>
        </w:numPr>
        <w:jc w:val="both"/>
      </w:pPr>
      <w:r>
        <w:t xml:space="preserve">Tato </w:t>
      </w:r>
      <w:r w:rsidR="00B15736">
        <w:t>Smlouva</w:t>
      </w:r>
      <w:r>
        <w:t xml:space="preserve"> neupravuje podmínky záboru pozemků, které </w:t>
      </w:r>
      <w:r w:rsidR="007C7C81">
        <w:t xml:space="preserve">Investor stavby </w:t>
      </w:r>
      <w:r>
        <w:t>hodlá využít v souvislosti se Stavbou.</w:t>
      </w:r>
    </w:p>
    <w:p w:rsidR="00F52B54" w:rsidRDefault="00F52B54" w:rsidP="00F52B54">
      <w:pPr>
        <w:pStyle w:val="Odstavecseseznamem"/>
      </w:pPr>
    </w:p>
    <w:p w:rsidR="001904B3" w:rsidRDefault="00F52B54" w:rsidP="00E15E68">
      <w:pPr>
        <w:pStyle w:val="Odstavecseseznamem"/>
        <w:numPr>
          <w:ilvl w:val="0"/>
          <w:numId w:val="5"/>
        </w:numPr>
        <w:jc w:val="both"/>
      </w:pPr>
      <w:r>
        <w:t>Investor stavby je povinen před samotným započetím stavby</w:t>
      </w:r>
      <w:r w:rsidR="00A01D9B">
        <w:t xml:space="preserve"> požádat Odbor </w:t>
      </w:r>
      <w:r w:rsidR="00DF6DB7">
        <w:t>ochrany životního prostředí ÚMČ Praha 3, odděl</w:t>
      </w:r>
      <w:r w:rsidR="00E15E68">
        <w:t xml:space="preserve">ení správy zeleně a komunikací, </w:t>
      </w:r>
      <w:r w:rsidR="00E15E68" w:rsidRPr="00E15E68">
        <w:t>Olšanská 2666/7, 130 00 Praha 3</w:t>
      </w:r>
      <w:r w:rsidR="00A01D9B">
        <w:t>, o souhlas se záborem části předmětného pozemku pro umístění lešení a stanovení podmínek pro zajištění ochrany veřejné zeleně.</w:t>
      </w:r>
    </w:p>
    <w:p w:rsidR="006016B8" w:rsidRDefault="006016B8" w:rsidP="00A01D9B">
      <w:pPr>
        <w:spacing w:before="240" w:after="240"/>
        <w:ind w:left="3540" w:firstLine="708"/>
        <w:rPr>
          <w:b/>
        </w:rPr>
      </w:pPr>
      <w:r>
        <w:rPr>
          <w:b/>
        </w:rPr>
        <w:t>Článek V.</w:t>
      </w:r>
    </w:p>
    <w:p w:rsidR="001904B3" w:rsidRDefault="000A05C6" w:rsidP="001904B3">
      <w:pPr>
        <w:pStyle w:val="Odstavecseseznamem"/>
        <w:numPr>
          <w:ilvl w:val="0"/>
          <w:numId w:val="6"/>
        </w:numPr>
        <w:spacing w:after="240"/>
        <w:jc w:val="both"/>
      </w:pPr>
      <w:r>
        <w:t xml:space="preserve">Tato </w:t>
      </w:r>
      <w:r w:rsidR="00B15736">
        <w:t>Smlouva</w:t>
      </w:r>
      <w:r>
        <w:t xml:space="preserve"> je plat</w:t>
      </w:r>
      <w:r w:rsidR="009F6999">
        <w:t>ná a účinná dnem podpisu oběma S</w:t>
      </w:r>
      <w:r>
        <w:t>mluvními stranami.</w:t>
      </w:r>
    </w:p>
    <w:p w:rsidR="001904B3" w:rsidRDefault="001904B3" w:rsidP="001904B3">
      <w:pPr>
        <w:pStyle w:val="Odstavecseseznamem"/>
        <w:spacing w:after="240"/>
        <w:ind w:left="644"/>
        <w:jc w:val="both"/>
      </w:pPr>
    </w:p>
    <w:p w:rsidR="001904B3" w:rsidRDefault="001904B3" w:rsidP="001904B3">
      <w:pPr>
        <w:pStyle w:val="Odstavecseseznamem"/>
        <w:numPr>
          <w:ilvl w:val="0"/>
          <w:numId w:val="6"/>
        </w:numPr>
        <w:jc w:val="both"/>
      </w:pPr>
      <w:r>
        <w:t xml:space="preserve">Tato </w:t>
      </w:r>
      <w:r w:rsidR="00B15736">
        <w:t>Smlouva</w:t>
      </w:r>
      <w:r>
        <w:t xml:space="preserve"> se uzavírá na dobu určitou, a to do doby dokončení Stavby a vydání kolaudačního </w:t>
      </w:r>
      <w:r w:rsidR="00A46527">
        <w:t>rozhodnutí</w:t>
      </w:r>
      <w:r w:rsidR="00CE295B">
        <w:t xml:space="preserve"> či </w:t>
      </w:r>
      <w:r w:rsidR="00A46527">
        <w:t>k</w:t>
      </w:r>
      <w:r>
        <w:t xml:space="preserve">olaudačního souhlasu, </w:t>
      </w:r>
      <w:r w:rsidR="00A43F79">
        <w:t>případně v souladu s čl. I</w:t>
      </w:r>
      <w:r>
        <w:t xml:space="preserve">II. </w:t>
      </w:r>
      <w:r w:rsidR="00A43F79">
        <w:t>o</w:t>
      </w:r>
      <w:r>
        <w:t xml:space="preserve">dst. </w:t>
      </w:r>
      <w:r w:rsidR="00A01D9B">
        <w:t>2</w:t>
      </w:r>
      <w:r>
        <w:t xml:space="preserve">. této </w:t>
      </w:r>
      <w:r w:rsidR="00A43F79">
        <w:t>S</w:t>
      </w:r>
      <w:r>
        <w:t>mlouvy.</w:t>
      </w:r>
    </w:p>
    <w:p w:rsidR="001904B3" w:rsidRDefault="001904B3" w:rsidP="001904B3">
      <w:pPr>
        <w:pStyle w:val="Odstavecseseznamem"/>
      </w:pPr>
    </w:p>
    <w:p w:rsidR="001904B3" w:rsidRDefault="000A05C6" w:rsidP="001904B3">
      <w:pPr>
        <w:pStyle w:val="Odstavecseseznamem"/>
        <w:numPr>
          <w:ilvl w:val="0"/>
          <w:numId w:val="6"/>
        </w:numPr>
        <w:spacing w:before="240" w:after="240"/>
        <w:jc w:val="both"/>
      </w:pPr>
      <w:r>
        <w:t xml:space="preserve">Tato </w:t>
      </w:r>
      <w:r w:rsidR="00B15736">
        <w:t>Smlouva</w:t>
      </w:r>
      <w:r>
        <w:t xml:space="preserve"> je vyhotovena ve </w:t>
      </w:r>
      <w:r w:rsidR="006447C8">
        <w:t>třech</w:t>
      </w:r>
      <w:r>
        <w:t xml:space="preserve"> stejnopisech, z nichž </w:t>
      </w:r>
      <w:r w:rsidR="001904B3">
        <w:t xml:space="preserve">MČ Praha  3 </w:t>
      </w:r>
      <w:r>
        <w:t xml:space="preserve">obdrží </w:t>
      </w:r>
      <w:r w:rsidR="006447C8">
        <w:t xml:space="preserve">dva </w:t>
      </w:r>
      <w:r>
        <w:t>stejnopis</w:t>
      </w:r>
      <w:r w:rsidR="006447C8">
        <w:t xml:space="preserve">y a </w:t>
      </w:r>
      <w:r w:rsidR="001904B3">
        <w:t>I</w:t>
      </w:r>
      <w:r w:rsidR="006447C8">
        <w:t>nvestor stavby jeden stejnopis</w:t>
      </w:r>
      <w:r>
        <w:t xml:space="preserve">. </w:t>
      </w:r>
    </w:p>
    <w:p w:rsidR="001904B3" w:rsidRDefault="001904B3" w:rsidP="001904B3">
      <w:pPr>
        <w:pStyle w:val="Odstavecseseznamem"/>
      </w:pPr>
    </w:p>
    <w:p w:rsidR="00B656E9" w:rsidRDefault="00A43F79" w:rsidP="001904B3">
      <w:pPr>
        <w:pStyle w:val="Odstavecseseznamem"/>
        <w:numPr>
          <w:ilvl w:val="0"/>
          <w:numId w:val="6"/>
        </w:numPr>
        <w:spacing w:after="240"/>
        <w:jc w:val="both"/>
      </w:pPr>
      <w:r>
        <w:t>Změny nebo dodatky této S</w:t>
      </w:r>
      <w:r w:rsidR="000A05C6">
        <w:t>mlouvy lze</w:t>
      </w:r>
      <w:r w:rsidR="001904B3">
        <w:t xml:space="preserve"> provádět pouze písemnou formou vzestupně číslova</w:t>
      </w:r>
      <w:r w:rsidR="009F6999">
        <w:t>ných dodatků podepsaných oběma S</w:t>
      </w:r>
      <w:r w:rsidR="001904B3">
        <w:t xml:space="preserve">mluvními stranami, </w:t>
      </w:r>
      <w:r w:rsidR="000A05C6">
        <w:t>jinak jsou neplatné.</w:t>
      </w:r>
    </w:p>
    <w:p w:rsidR="00B656E9" w:rsidRDefault="00B656E9" w:rsidP="001904B3">
      <w:pPr>
        <w:pStyle w:val="Odstavecseseznamem"/>
        <w:spacing w:after="240"/>
        <w:ind w:left="644"/>
        <w:jc w:val="both"/>
      </w:pPr>
    </w:p>
    <w:p w:rsidR="000A05C6" w:rsidRDefault="000A05C6" w:rsidP="001904B3">
      <w:pPr>
        <w:pStyle w:val="Odstavecseseznamem"/>
        <w:numPr>
          <w:ilvl w:val="0"/>
          <w:numId w:val="6"/>
        </w:numPr>
        <w:spacing w:after="240"/>
        <w:jc w:val="both"/>
      </w:pPr>
      <w:r>
        <w:t xml:space="preserve">Ve věcech touto </w:t>
      </w:r>
      <w:r w:rsidR="00CC04EB">
        <w:t>Smlouvou</w:t>
      </w:r>
      <w:r>
        <w:t xml:space="preserve"> výslovně neupravených </w:t>
      </w:r>
      <w:r w:rsidR="002E2C8F">
        <w:t>s</w:t>
      </w:r>
      <w:r>
        <w:t xml:space="preserve">e právní vztahy </w:t>
      </w:r>
      <w:r w:rsidR="00B74C73">
        <w:t xml:space="preserve">Smluvních stran </w:t>
      </w:r>
      <w:r w:rsidR="002E2C8F">
        <w:t xml:space="preserve">řídí obecně závaznými právními předpisy, zejména pak </w:t>
      </w:r>
      <w:r w:rsidR="00B74C73">
        <w:t xml:space="preserve">zákonem č. 89/2012 Sb., </w:t>
      </w:r>
      <w:r w:rsidR="002E2C8F">
        <w:t>občansk</w:t>
      </w:r>
      <w:r w:rsidR="001904B3">
        <w:t>ý</w:t>
      </w:r>
      <w:r w:rsidR="002E2C8F">
        <w:t xml:space="preserve"> zákoník</w:t>
      </w:r>
      <w:r w:rsidR="001904B3">
        <w:t xml:space="preserve"> a zákonem č. 183/2006 Sb., o územním plánování a stavebním řádu (stavební zákon), ve znění pozdějších předpisů.</w:t>
      </w:r>
    </w:p>
    <w:p w:rsidR="00B656E9" w:rsidRDefault="00B656E9" w:rsidP="001904B3">
      <w:pPr>
        <w:pStyle w:val="Odstavecseseznamem"/>
        <w:spacing w:after="240"/>
        <w:ind w:left="644"/>
        <w:jc w:val="both"/>
      </w:pPr>
    </w:p>
    <w:p w:rsidR="00CC04EB" w:rsidRPr="00C1013A" w:rsidRDefault="00B74C73" w:rsidP="001904B3">
      <w:pPr>
        <w:pStyle w:val="Odstavecseseznamem"/>
        <w:numPr>
          <w:ilvl w:val="0"/>
          <w:numId w:val="6"/>
        </w:numPr>
        <w:spacing w:after="240"/>
        <w:jc w:val="both"/>
      </w:pPr>
      <w:r>
        <w:t>Smluvní strany prohlašují, ž</w:t>
      </w:r>
      <w:r w:rsidR="00B15736">
        <w:t>e skutečnosti uvedené v této S</w:t>
      </w:r>
      <w:r w:rsidR="00CC04EB">
        <w:t>mlouvě nepovažují za obchodní tajemství ve smyslu § 504 Občanského zákoníku a udělují svolení k jejich užití a zveřejnění bez stanovení jakýchkoli dalších podmínek.</w:t>
      </w:r>
    </w:p>
    <w:p w:rsidR="00CC04EB" w:rsidRPr="001904B3" w:rsidRDefault="00CC04EB" w:rsidP="001904B3">
      <w:pPr>
        <w:pStyle w:val="Odstavecseseznamem"/>
        <w:spacing w:after="240"/>
        <w:ind w:left="644"/>
        <w:jc w:val="both"/>
      </w:pPr>
    </w:p>
    <w:p w:rsidR="00B656E9" w:rsidRDefault="00B74C73" w:rsidP="001904B3">
      <w:pPr>
        <w:pStyle w:val="Odstavecseseznamem"/>
        <w:numPr>
          <w:ilvl w:val="0"/>
          <w:numId w:val="6"/>
        </w:numPr>
        <w:spacing w:after="240"/>
        <w:jc w:val="both"/>
      </w:pPr>
      <w:r>
        <w:t xml:space="preserve">Smluvní strany </w:t>
      </w:r>
      <w:r w:rsidR="00B656E9">
        <w:t xml:space="preserve">shodně prohlašují, že si tuto </w:t>
      </w:r>
      <w:r w:rsidR="00CC04EB">
        <w:t>Smlouvu</w:t>
      </w:r>
      <w:r w:rsidR="00B656E9">
        <w:t xml:space="preserve"> před jejím podpisem přečetly, že byla uzavřena po vzájemném projednání podle jejich pravé a svobodné vůle, určitě, </w:t>
      </w:r>
      <w:r w:rsidR="00B656E9">
        <w:lastRenderedPageBreak/>
        <w:t>vážně a sroz</w:t>
      </w:r>
      <w:r w:rsidR="00AA3637">
        <w:t>u</w:t>
      </w:r>
      <w:r w:rsidR="00B656E9">
        <w:t>mitelně, nikoliv v tísni za nápadně nevýhodných podmínek a na důkaz toho připojují své podpisy.</w:t>
      </w:r>
    </w:p>
    <w:p w:rsidR="00D8362B" w:rsidRDefault="00D8362B" w:rsidP="00D8362B">
      <w:pPr>
        <w:pStyle w:val="Odstavecseseznamem"/>
      </w:pPr>
    </w:p>
    <w:p w:rsidR="00D8362B" w:rsidRDefault="00D8362B" w:rsidP="00D8362B">
      <w:pPr>
        <w:pStyle w:val="Odstavecseseznamem"/>
      </w:pPr>
    </w:p>
    <w:p w:rsidR="00D8362B" w:rsidRDefault="00D8362B" w:rsidP="00D8362B">
      <w:pPr>
        <w:spacing w:after="240"/>
        <w:jc w:val="both"/>
      </w:pPr>
      <w:r>
        <w:t>Příloha: zákres</w:t>
      </w:r>
    </w:p>
    <w:p w:rsidR="00AA3637" w:rsidRDefault="00AA3637" w:rsidP="00AA3637">
      <w:pPr>
        <w:pStyle w:val="Odstavecseseznamem"/>
        <w:ind w:left="0"/>
      </w:pPr>
    </w:p>
    <w:p w:rsidR="00AA3637" w:rsidRDefault="00AA3637" w:rsidP="00C00C9E">
      <w:pPr>
        <w:pStyle w:val="Odstavecseseznamem"/>
        <w:ind w:left="0"/>
      </w:pPr>
      <w:r>
        <w:t>V Praze dne………………</w:t>
      </w:r>
      <w:r w:rsidR="00C00C9E">
        <w:tab/>
      </w:r>
      <w:r w:rsidR="00C00C9E">
        <w:tab/>
      </w:r>
      <w:r w:rsidR="00C00C9E">
        <w:tab/>
      </w:r>
      <w:r>
        <w:tab/>
        <w:t>V Praze dne………………</w:t>
      </w:r>
    </w:p>
    <w:p w:rsidR="00FE2AE1" w:rsidRPr="00B656E9" w:rsidRDefault="00FE2AE1" w:rsidP="00C00C9E">
      <w:pPr>
        <w:pStyle w:val="Odstavecseseznamem"/>
        <w:ind w:left="0"/>
      </w:pPr>
    </w:p>
    <w:p w:rsidR="00AA3637" w:rsidRDefault="00AA3637" w:rsidP="00C00C9E">
      <w:pPr>
        <w:pStyle w:val="Odstavecseseznamem"/>
        <w:tabs>
          <w:tab w:val="center" w:pos="1418"/>
          <w:tab w:val="center" w:pos="7371"/>
        </w:tabs>
        <w:ind w:left="0"/>
      </w:pPr>
      <w:bookmarkStart w:id="0" w:name="_GoBack"/>
      <w:bookmarkEnd w:id="0"/>
    </w:p>
    <w:p w:rsidR="00AA3637" w:rsidRDefault="00AA3637" w:rsidP="00C00C9E">
      <w:pPr>
        <w:pStyle w:val="Odstavecseseznamem"/>
        <w:tabs>
          <w:tab w:val="center" w:pos="1418"/>
          <w:tab w:val="center" w:pos="7371"/>
        </w:tabs>
        <w:ind w:left="0"/>
      </w:pPr>
    </w:p>
    <w:p w:rsidR="002F4E9D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  <w:rPr>
          <w:b/>
        </w:rPr>
      </w:pPr>
      <w:r>
        <w:tab/>
      </w:r>
      <w:r w:rsidR="00FE2AE1">
        <w:t>z</w:t>
      </w:r>
      <w:r w:rsidR="00AA3637" w:rsidRPr="00D8362B">
        <w:rPr>
          <w:b/>
        </w:rPr>
        <w:t xml:space="preserve">a </w:t>
      </w:r>
      <w:r w:rsidR="00B44A77" w:rsidRPr="00D8362B">
        <w:rPr>
          <w:b/>
        </w:rPr>
        <w:t>M</w:t>
      </w:r>
      <w:r w:rsidR="00FE2AE1">
        <w:rPr>
          <w:b/>
        </w:rPr>
        <w:t xml:space="preserve">ěstskou část </w:t>
      </w:r>
      <w:r w:rsidR="00066C99" w:rsidRPr="00D8362B">
        <w:rPr>
          <w:b/>
        </w:rPr>
        <w:t>Prah</w:t>
      </w:r>
      <w:r w:rsidR="00E102D6" w:rsidRPr="00D8362B">
        <w:rPr>
          <w:b/>
        </w:rPr>
        <w:t>a</w:t>
      </w:r>
      <w:r w:rsidR="00066C99" w:rsidRPr="00D8362B">
        <w:rPr>
          <w:b/>
        </w:rPr>
        <w:t xml:space="preserve"> 3</w:t>
      </w:r>
      <w:r w:rsidR="002F4E9D">
        <w:rPr>
          <w:b/>
        </w:rPr>
        <w:t xml:space="preserve">                                        </w:t>
      </w:r>
      <w:r w:rsidR="00FE2AE1">
        <w:rPr>
          <w:b/>
        </w:rPr>
        <w:t>z</w:t>
      </w:r>
      <w:r w:rsidR="00AA3637" w:rsidRPr="00D8362B">
        <w:rPr>
          <w:b/>
        </w:rPr>
        <w:t xml:space="preserve">a </w:t>
      </w:r>
      <w:r w:rsidR="002F4E9D">
        <w:rPr>
          <w:b/>
        </w:rPr>
        <w:t>Bytové družstvo</w:t>
      </w:r>
    </w:p>
    <w:p w:rsidR="00066C99" w:rsidRPr="00D8362B" w:rsidRDefault="002F4E9D" w:rsidP="00AA3637">
      <w:pPr>
        <w:pStyle w:val="Odstavecseseznamem"/>
        <w:tabs>
          <w:tab w:val="center" w:pos="1701"/>
          <w:tab w:val="center" w:pos="7513"/>
        </w:tabs>
        <w:ind w:left="0"/>
        <w:jc w:val="both"/>
        <w:rPr>
          <w:b/>
        </w:rPr>
      </w:pPr>
      <w:r>
        <w:rPr>
          <w:b/>
        </w:rPr>
        <w:tab/>
        <w:t xml:space="preserve">                                                                                   </w:t>
      </w:r>
      <w:r w:rsidR="00A01D9B">
        <w:rPr>
          <w:b/>
        </w:rPr>
        <w:t>Koněvova 160 Praha 3</w:t>
      </w:r>
    </w:p>
    <w:p w:rsidR="00AA3637" w:rsidRDefault="00AA3637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</w:p>
    <w:p w:rsidR="00AA3637" w:rsidRDefault="00AA3637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</w:p>
    <w:p w:rsidR="00544B63" w:rsidRDefault="00544B63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</w:p>
    <w:p w:rsidR="00FE2AE1" w:rsidRDefault="00FE2AE1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</w:p>
    <w:p w:rsidR="00AA3637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  <w:r>
        <w:t xml:space="preserve">………………………………..                                  </w:t>
      </w:r>
      <w:r w:rsidR="00AA3637">
        <w:t>……………………………..</w:t>
      </w:r>
    </w:p>
    <w:p w:rsidR="00F945CD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  <w:r>
        <w:tab/>
        <w:t xml:space="preserve">      Ing. Vladislava Hujová                                 </w:t>
      </w:r>
      <w:r w:rsidR="002F4E9D">
        <w:t xml:space="preserve">  </w:t>
      </w:r>
      <w:r>
        <w:t xml:space="preserve">         </w:t>
      </w:r>
      <w:r w:rsidR="002F4E9D">
        <w:t xml:space="preserve">    </w:t>
      </w:r>
      <w:r>
        <w:t xml:space="preserve">   </w:t>
      </w:r>
      <w:r w:rsidR="00A01D9B">
        <w:t xml:space="preserve">Zdeněk </w:t>
      </w:r>
      <w:proofErr w:type="spellStart"/>
      <w:r w:rsidR="00A01D9B">
        <w:t>Konárek</w:t>
      </w:r>
      <w:proofErr w:type="spellEnd"/>
    </w:p>
    <w:p w:rsidR="00AA3637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  <w:r>
        <w:tab/>
        <w:t xml:space="preserve">                starostka                                           </w:t>
      </w:r>
      <w:r w:rsidR="002F4E9D">
        <w:t xml:space="preserve">   </w:t>
      </w:r>
      <w:r w:rsidR="00FE2AE1">
        <w:t xml:space="preserve">   </w:t>
      </w:r>
      <w:r>
        <w:t xml:space="preserve">  </w:t>
      </w:r>
      <w:r w:rsidR="00FE2AE1">
        <w:t xml:space="preserve">   </w:t>
      </w:r>
      <w:r w:rsidR="00A01D9B">
        <w:t xml:space="preserve">  </w:t>
      </w:r>
      <w:r>
        <w:t xml:space="preserve"> </w:t>
      </w:r>
      <w:r w:rsidR="00280C58">
        <w:t>předsed</w:t>
      </w:r>
      <w:r w:rsidR="00A01D9B">
        <w:t>a</w:t>
      </w:r>
      <w:r w:rsidR="002F4E9D">
        <w:t xml:space="preserve"> představenstva</w:t>
      </w:r>
    </w:p>
    <w:p w:rsidR="00280C58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  <w:r>
        <w:t xml:space="preserve"> </w:t>
      </w:r>
    </w:p>
    <w:p w:rsidR="00544B63" w:rsidRDefault="00544B63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</w:p>
    <w:p w:rsidR="00280C58" w:rsidRPr="007F33FD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  <w:r>
        <w:tab/>
        <w:t xml:space="preserve">                                                                                     </w:t>
      </w:r>
      <w:r w:rsidR="00280C58" w:rsidRPr="007F33FD">
        <w:t>……………………………..</w:t>
      </w:r>
    </w:p>
    <w:p w:rsidR="00280C58" w:rsidRPr="007F33FD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  <w:r w:rsidRPr="007F33FD">
        <w:tab/>
        <w:t xml:space="preserve">                                                                             </w:t>
      </w:r>
      <w:r w:rsidR="002F4E9D" w:rsidRPr="007F33FD">
        <w:t xml:space="preserve">       </w:t>
      </w:r>
      <w:r w:rsidRPr="007F33FD">
        <w:t xml:space="preserve">       </w:t>
      </w:r>
      <w:r w:rsidR="00A01D9B">
        <w:t xml:space="preserve"> </w:t>
      </w:r>
      <w:r w:rsidRPr="007F33FD">
        <w:t xml:space="preserve"> </w:t>
      </w:r>
      <w:r w:rsidR="00A01D9B">
        <w:t>Ing. Václav Urban</w:t>
      </w:r>
    </w:p>
    <w:p w:rsidR="00280C58" w:rsidRPr="00B656E9" w:rsidRDefault="006447C8" w:rsidP="00AA3637">
      <w:pPr>
        <w:pStyle w:val="Odstavecseseznamem"/>
        <w:tabs>
          <w:tab w:val="center" w:pos="1701"/>
          <w:tab w:val="center" w:pos="7513"/>
        </w:tabs>
        <w:ind w:left="0"/>
        <w:jc w:val="both"/>
      </w:pPr>
      <w:r w:rsidRPr="007F33FD">
        <w:tab/>
        <w:t xml:space="preserve">                                                                            </w:t>
      </w:r>
      <w:r w:rsidR="002F4E9D" w:rsidRPr="007F33FD">
        <w:t xml:space="preserve"> </w:t>
      </w:r>
      <w:r w:rsidR="00FE2AE1" w:rsidRPr="007F33FD">
        <w:t xml:space="preserve"> </w:t>
      </w:r>
      <w:r w:rsidR="00A01D9B">
        <w:t xml:space="preserve">  </w:t>
      </w:r>
      <w:r w:rsidR="00FE2AE1" w:rsidRPr="007F33FD">
        <w:t xml:space="preserve"> </w:t>
      </w:r>
      <w:r w:rsidR="00297807" w:rsidRPr="007F33FD">
        <w:t xml:space="preserve"> </w:t>
      </w:r>
      <w:r w:rsidR="00FE2AE1" w:rsidRPr="007F33FD">
        <w:t xml:space="preserve"> </w:t>
      </w:r>
      <w:r w:rsidR="00297807" w:rsidRPr="007F33FD">
        <w:t xml:space="preserve"> </w:t>
      </w:r>
      <w:r w:rsidR="002F4E9D" w:rsidRPr="007F33FD">
        <w:t>m</w:t>
      </w:r>
      <w:r w:rsidR="00280C58" w:rsidRPr="007F33FD">
        <w:t>ístopředsed</w:t>
      </w:r>
      <w:r w:rsidR="00A01D9B">
        <w:t>a</w:t>
      </w:r>
      <w:r w:rsidR="002F4E9D" w:rsidRPr="007F33FD">
        <w:t xml:space="preserve"> představenstva</w:t>
      </w:r>
    </w:p>
    <w:sectPr w:rsidR="00280C58" w:rsidRPr="00B656E9" w:rsidSect="00065FE5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84E" w:rsidRDefault="00CF584E" w:rsidP="00BD7ADE">
      <w:r>
        <w:separator/>
      </w:r>
    </w:p>
  </w:endnote>
  <w:endnote w:type="continuationSeparator" w:id="0">
    <w:p w:rsidR="00CF584E" w:rsidRDefault="00CF584E" w:rsidP="00BD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9309773"/>
      <w:docPartObj>
        <w:docPartGallery w:val="Page Numbers (Bottom of Page)"/>
        <w:docPartUnique/>
      </w:docPartObj>
    </w:sdtPr>
    <w:sdtEndPr/>
    <w:sdtContent>
      <w:p w:rsidR="00065FE5" w:rsidRDefault="00065FE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9EE">
          <w:rPr>
            <w:noProof/>
          </w:rPr>
          <w:t>3</w:t>
        </w:r>
        <w:r>
          <w:fldChar w:fldCharType="end"/>
        </w:r>
      </w:p>
    </w:sdtContent>
  </w:sdt>
  <w:p w:rsidR="00065FE5" w:rsidRDefault="00065F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84E" w:rsidRDefault="00CF584E" w:rsidP="00BD7ADE">
      <w:r>
        <w:separator/>
      </w:r>
    </w:p>
  </w:footnote>
  <w:footnote w:type="continuationSeparator" w:id="0">
    <w:p w:rsidR="00CF584E" w:rsidRDefault="00CF584E" w:rsidP="00BD7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5CD" w:rsidRDefault="00BD7ADE" w:rsidP="009158D6">
    <w:pPr>
      <w:pStyle w:val="Zhlav"/>
    </w:pPr>
    <w:r>
      <w:tab/>
    </w:r>
    <w:r w:rsidR="00C970B2">
      <w:tab/>
    </w:r>
    <w:r w:rsidR="005843A3">
      <w:t xml:space="preserve">Číslo smlouvy: </w:t>
    </w:r>
    <w:r w:rsidR="00F919EE" w:rsidRPr="00F919EE">
      <w:t>2017/00759/OMA-ONNM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3A3" w:rsidRDefault="005843A3">
    <w:pPr>
      <w:pStyle w:val="Zhlav"/>
    </w:pPr>
    <w:r>
      <w:tab/>
    </w:r>
    <w:r>
      <w:tab/>
      <w:t xml:space="preserve">Číslo smlouvy: </w:t>
    </w:r>
    <w:r w:rsidR="00F919EE" w:rsidRPr="00F919EE">
      <w:t>2017/00759/OMA-ONNM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5F52"/>
    <w:multiLevelType w:val="hybridMultilevel"/>
    <w:tmpl w:val="8AFEAE1C"/>
    <w:lvl w:ilvl="0" w:tplc="09429F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2E26C2A"/>
    <w:multiLevelType w:val="hybridMultilevel"/>
    <w:tmpl w:val="8E0244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50B6C"/>
    <w:multiLevelType w:val="hybridMultilevel"/>
    <w:tmpl w:val="A6105134"/>
    <w:lvl w:ilvl="0" w:tplc="0405000F">
      <w:start w:val="1"/>
      <w:numFmt w:val="decimal"/>
      <w:lvlText w:val="%1."/>
      <w:lvlJc w:val="left"/>
      <w:pPr>
        <w:ind w:left="405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132" w:hanging="360"/>
      </w:pPr>
    </w:lvl>
    <w:lvl w:ilvl="2" w:tplc="0405001B" w:tentative="1">
      <w:start w:val="1"/>
      <w:numFmt w:val="lowerRoman"/>
      <w:lvlText w:val="%3."/>
      <w:lvlJc w:val="right"/>
      <w:pPr>
        <w:ind w:left="5852" w:hanging="180"/>
      </w:pPr>
    </w:lvl>
    <w:lvl w:ilvl="3" w:tplc="0405000F" w:tentative="1">
      <w:start w:val="1"/>
      <w:numFmt w:val="decimal"/>
      <w:lvlText w:val="%4."/>
      <w:lvlJc w:val="left"/>
      <w:pPr>
        <w:ind w:left="6572" w:hanging="360"/>
      </w:pPr>
    </w:lvl>
    <w:lvl w:ilvl="4" w:tplc="04050019" w:tentative="1">
      <w:start w:val="1"/>
      <w:numFmt w:val="lowerLetter"/>
      <w:lvlText w:val="%5."/>
      <w:lvlJc w:val="left"/>
      <w:pPr>
        <w:ind w:left="7292" w:hanging="360"/>
      </w:pPr>
    </w:lvl>
    <w:lvl w:ilvl="5" w:tplc="0405001B" w:tentative="1">
      <w:start w:val="1"/>
      <w:numFmt w:val="lowerRoman"/>
      <w:lvlText w:val="%6."/>
      <w:lvlJc w:val="right"/>
      <w:pPr>
        <w:ind w:left="8012" w:hanging="180"/>
      </w:pPr>
    </w:lvl>
    <w:lvl w:ilvl="6" w:tplc="0405000F" w:tentative="1">
      <w:start w:val="1"/>
      <w:numFmt w:val="decimal"/>
      <w:lvlText w:val="%7."/>
      <w:lvlJc w:val="left"/>
      <w:pPr>
        <w:ind w:left="8732" w:hanging="360"/>
      </w:pPr>
    </w:lvl>
    <w:lvl w:ilvl="7" w:tplc="04050019" w:tentative="1">
      <w:start w:val="1"/>
      <w:numFmt w:val="lowerLetter"/>
      <w:lvlText w:val="%8."/>
      <w:lvlJc w:val="left"/>
      <w:pPr>
        <w:ind w:left="9452" w:hanging="360"/>
      </w:pPr>
    </w:lvl>
    <w:lvl w:ilvl="8" w:tplc="0405001B" w:tentative="1">
      <w:start w:val="1"/>
      <w:numFmt w:val="lowerRoman"/>
      <w:lvlText w:val="%9."/>
      <w:lvlJc w:val="right"/>
      <w:pPr>
        <w:ind w:left="10172" w:hanging="180"/>
      </w:pPr>
    </w:lvl>
  </w:abstractNum>
  <w:abstractNum w:abstractNumId="3" w15:restartNumberingAfterBreak="0">
    <w:nsid w:val="5E0772E2"/>
    <w:multiLevelType w:val="hybridMultilevel"/>
    <w:tmpl w:val="2D321C60"/>
    <w:lvl w:ilvl="0" w:tplc="09429F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613E2"/>
    <w:multiLevelType w:val="hybridMultilevel"/>
    <w:tmpl w:val="057A8BC2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FBB7E0A"/>
    <w:multiLevelType w:val="hybridMultilevel"/>
    <w:tmpl w:val="2D321C60"/>
    <w:lvl w:ilvl="0" w:tplc="09429F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8F8"/>
    <w:rsid w:val="00017B78"/>
    <w:rsid w:val="00022742"/>
    <w:rsid w:val="00065FE5"/>
    <w:rsid w:val="00066C99"/>
    <w:rsid w:val="000A05C6"/>
    <w:rsid w:val="000B3C5B"/>
    <w:rsid w:val="00102B7A"/>
    <w:rsid w:val="00103896"/>
    <w:rsid w:val="00165DF5"/>
    <w:rsid w:val="001871C7"/>
    <w:rsid w:val="001904B3"/>
    <w:rsid w:val="001C78CB"/>
    <w:rsid w:val="001E24A9"/>
    <w:rsid w:val="001F6A1B"/>
    <w:rsid w:val="001F7247"/>
    <w:rsid w:val="00211F98"/>
    <w:rsid w:val="002527F4"/>
    <w:rsid w:val="00280C58"/>
    <w:rsid w:val="0028558B"/>
    <w:rsid w:val="00297807"/>
    <w:rsid w:val="002E2C8F"/>
    <w:rsid w:val="002F433D"/>
    <w:rsid w:val="002F4E9D"/>
    <w:rsid w:val="0036672F"/>
    <w:rsid w:val="003D2D33"/>
    <w:rsid w:val="0040140D"/>
    <w:rsid w:val="00473CFE"/>
    <w:rsid w:val="004D5D55"/>
    <w:rsid w:val="00544B63"/>
    <w:rsid w:val="00555E5D"/>
    <w:rsid w:val="00566926"/>
    <w:rsid w:val="005843A3"/>
    <w:rsid w:val="005A0FC1"/>
    <w:rsid w:val="006016B8"/>
    <w:rsid w:val="006447C8"/>
    <w:rsid w:val="00653F42"/>
    <w:rsid w:val="00677061"/>
    <w:rsid w:val="006A6A06"/>
    <w:rsid w:val="006B6A98"/>
    <w:rsid w:val="00740EE9"/>
    <w:rsid w:val="00744AE1"/>
    <w:rsid w:val="007926B8"/>
    <w:rsid w:val="007929B0"/>
    <w:rsid w:val="00795AC0"/>
    <w:rsid w:val="007C487F"/>
    <w:rsid w:val="007C7C81"/>
    <w:rsid w:val="007D7F6A"/>
    <w:rsid w:val="007F33FD"/>
    <w:rsid w:val="008350B4"/>
    <w:rsid w:val="00860857"/>
    <w:rsid w:val="00861616"/>
    <w:rsid w:val="008A1567"/>
    <w:rsid w:val="008C164C"/>
    <w:rsid w:val="008F78DC"/>
    <w:rsid w:val="00914432"/>
    <w:rsid w:val="009158D6"/>
    <w:rsid w:val="00933805"/>
    <w:rsid w:val="009660F0"/>
    <w:rsid w:val="0099244D"/>
    <w:rsid w:val="009B229B"/>
    <w:rsid w:val="009B6577"/>
    <w:rsid w:val="009F67E5"/>
    <w:rsid w:val="009F6999"/>
    <w:rsid w:val="00A01D9B"/>
    <w:rsid w:val="00A2385A"/>
    <w:rsid w:val="00A40E2D"/>
    <w:rsid w:val="00A43F79"/>
    <w:rsid w:val="00A46527"/>
    <w:rsid w:val="00A534D2"/>
    <w:rsid w:val="00A55E5A"/>
    <w:rsid w:val="00A6104A"/>
    <w:rsid w:val="00A852EB"/>
    <w:rsid w:val="00A867A7"/>
    <w:rsid w:val="00A9749F"/>
    <w:rsid w:val="00AA3637"/>
    <w:rsid w:val="00AE5899"/>
    <w:rsid w:val="00AF42AB"/>
    <w:rsid w:val="00B06485"/>
    <w:rsid w:val="00B15736"/>
    <w:rsid w:val="00B22889"/>
    <w:rsid w:val="00B315EF"/>
    <w:rsid w:val="00B34E62"/>
    <w:rsid w:val="00B44A77"/>
    <w:rsid w:val="00B51F42"/>
    <w:rsid w:val="00B656E9"/>
    <w:rsid w:val="00B74C73"/>
    <w:rsid w:val="00B75B0E"/>
    <w:rsid w:val="00BA027B"/>
    <w:rsid w:val="00BD68F8"/>
    <w:rsid w:val="00BD7ADE"/>
    <w:rsid w:val="00C00C9E"/>
    <w:rsid w:val="00C012C6"/>
    <w:rsid w:val="00C06CEF"/>
    <w:rsid w:val="00C1013A"/>
    <w:rsid w:val="00C125CA"/>
    <w:rsid w:val="00C408C7"/>
    <w:rsid w:val="00C4423B"/>
    <w:rsid w:val="00C57A46"/>
    <w:rsid w:val="00C637E9"/>
    <w:rsid w:val="00C873C3"/>
    <w:rsid w:val="00C94A5E"/>
    <w:rsid w:val="00C970B2"/>
    <w:rsid w:val="00CA4943"/>
    <w:rsid w:val="00CB2F0C"/>
    <w:rsid w:val="00CC04EB"/>
    <w:rsid w:val="00CE1FC3"/>
    <w:rsid w:val="00CE295B"/>
    <w:rsid w:val="00CF584E"/>
    <w:rsid w:val="00D235A1"/>
    <w:rsid w:val="00D46122"/>
    <w:rsid w:val="00D53DAF"/>
    <w:rsid w:val="00D640E8"/>
    <w:rsid w:val="00D8362B"/>
    <w:rsid w:val="00DF6DB7"/>
    <w:rsid w:val="00E04501"/>
    <w:rsid w:val="00E0552A"/>
    <w:rsid w:val="00E102D6"/>
    <w:rsid w:val="00E156EB"/>
    <w:rsid w:val="00E15E68"/>
    <w:rsid w:val="00E20C45"/>
    <w:rsid w:val="00E236B4"/>
    <w:rsid w:val="00E52E50"/>
    <w:rsid w:val="00E61BDF"/>
    <w:rsid w:val="00E62830"/>
    <w:rsid w:val="00E83BB3"/>
    <w:rsid w:val="00EB1197"/>
    <w:rsid w:val="00EB1DBD"/>
    <w:rsid w:val="00EC7EBE"/>
    <w:rsid w:val="00ED1BB4"/>
    <w:rsid w:val="00F11F18"/>
    <w:rsid w:val="00F12C12"/>
    <w:rsid w:val="00F34C19"/>
    <w:rsid w:val="00F426F4"/>
    <w:rsid w:val="00F52B54"/>
    <w:rsid w:val="00F919EE"/>
    <w:rsid w:val="00F945CD"/>
    <w:rsid w:val="00FA5B0E"/>
    <w:rsid w:val="00FE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125281-82BD-447E-B3AC-87C0B34C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2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73C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E5899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AE589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0648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D7A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7A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D7A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7A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50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50B4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73C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0EAC-ED43-409B-B499-684BF0AEB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777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MČ Praha 3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Břicháčová Naděžda (ÚMČ Praha 3)</dc:creator>
  <cp:keywords/>
  <dc:description/>
  <cp:lastModifiedBy>Navrátilová Růžena Bc. (ÚMČ Praha 3)</cp:lastModifiedBy>
  <cp:revision>5</cp:revision>
  <cp:lastPrinted>2016-12-07T08:55:00Z</cp:lastPrinted>
  <dcterms:created xsi:type="dcterms:W3CDTF">2017-05-05T11:05:00Z</dcterms:created>
  <dcterms:modified xsi:type="dcterms:W3CDTF">2017-05-22T08:07:00Z</dcterms:modified>
</cp:coreProperties>
</file>