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F5B81" w:rsidR="00C84D20" w:rsidRDefault="00C84D20" w14:paraId="4189F2A5" w14:textId="58A9010E">
      <w:pPr>
        <w:pStyle w:val="Nzev"/>
        <w:rPr>
          <w:rFonts w:ascii="Calibri" w:hAnsi="Calibri" w:cs="Calibri"/>
          <w:sz w:val="22"/>
          <w:szCs w:val="22"/>
        </w:rPr>
      </w:pPr>
      <w:r w:rsidRPr="00BF5B81">
        <w:rPr>
          <w:rFonts w:ascii="Calibri" w:hAnsi="Calibri" w:cs="Calibri"/>
          <w:szCs w:val="28"/>
        </w:rPr>
        <w:t>Dodat</w:t>
      </w:r>
      <w:r w:rsidRPr="00BF5B81" w:rsidR="00194322">
        <w:rPr>
          <w:rFonts w:ascii="Calibri" w:hAnsi="Calibri" w:cs="Calibri"/>
          <w:szCs w:val="28"/>
        </w:rPr>
        <w:t xml:space="preserve">ek č. </w:t>
      </w:r>
      <w:r w:rsidRPr="00BF5B81" w:rsidR="00666F6F">
        <w:rPr>
          <w:rFonts w:ascii="Calibri" w:hAnsi="Calibri" w:cs="Calibri"/>
          <w:szCs w:val="28"/>
        </w:rPr>
        <w:t>1</w:t>
      </w:r>
      <w:r w:rsidRPr="00BF5B81" w:rsidR="00194322">
        <w:rPr>
          <w:rFonts w:ascii="Calibri" w:hAnsi="Calibri" w:cs="Calibri"/>
          <w:szCs w:val="28"/>
        </w:rPr>
        <w:t xml:space="preserve"> ke </w:t>
      </w:r>
      <w:r w:rsidR="00D9704C">
        <w:rPr>
          <w:rFonts w:ascii="Calibri" w:hAnsi="Calibri" w:cs="Calibri"/>
          <w:szCs w:val="28"/>
        </w:rPr>
        <w:t>S</w:t>
      </w:r>
      <w:r w:rsidRPr="00BF5B81" w:rsidR="00194322">
        <w:rPr>
          <w:rFonts w:ascii="Calibri" w:hAnsi="Calibri" w:cs="Calibri"/>
          <w:szCs w:val="28"/>
        </w:rPr>
        <w:t xml:space="preserve">mlouvě o dílo č. </w:t>
      </w:r>
      <w:r w:rsidRPr="00BF5B81" w:rsidR="00BF5B81">
        <w:rPr>
          <w:rFonts w:ascii="Calibri" w:hAnsi="Calibri" w:cs="Calibri"/>
          <w:szCs w:val="28"/>
        </w:rPr>
        <w:t>2</w:t>
      </w:r>
      <w:r w:rsidR="00D505D6">
        <w:rPr>
          <w:rFonts w:ascii="Calibri" w:hAnsi="Calibri" w:cs="Calibri"/>
          <w:szCs w:val="28"/>
        </w:rPr>
        <w:t>40196</w:t>
      </w:r>
    </w:p>
    <w:p w:rsidRPr="00FF0670" w:rsidR="00C84D20" w:rsidP="00FF0670" w:rsidRDefault="00C84D20" w14:paraId="642E71DD" w14:textId="77777777">
      <w:pPr>
        <w:pStyle w:val="Nzev"/>
        <w:jc w:val="both"/>
        <w:rPr>
          <w:rFonts w:ascii="Calibri" w:hAnsi="Calibri" w:cs="Calibri"/>
          <w:b w:val="0"/>
          <w:bCs w:val="0"/>
          <w:sz w:val="24"/>
          <w:szCs w:val="24"/>
        </w:rPr>
      </w:pPr>
    </w:p>
    <w:p w:rsidRPr="00BF5B81" w:rsidR="00C84D20" w:rsidRDefault="00C84D20" w14:paraId="13AE324B" w14:textId="77777777">
      <w:pPr>
        <w:rPr>
          <w:rFonts w:ascii="Calibri" w:hAnsi="Calibri" w:cs="Calibri"/>
        </w:rPr>
      </w:pPr>
    </w:p>
    <w:p w:rsidRPr="00BF5B81" w:rsidR="000265FA" w:rsidRDefault="000265FA" w14:paraId="1CCC2045" w14:textId="77777777">
      <w:pPr>
        <w:rPr>
          <w:rFonts w:ascii="Calibri" w:hAnsi="Calibri" w:cs="Calibri"/>
        </w:rPr>
      </w:pPr>
    </w:p>
    <w:p w:rsidRPr="00EE253E" w:rsidR="00BF5B81" w:rsidP="00BF5B81" w:rsidRDefault="00BF5B81" w14:paraId="09B99EEC" w14:textId="77777777">
      <w:pPr>
        <w:jc w:val="both"/>
        <w:rPr>
          <w:rFonts w:ascii="Calibri" w:hAnsi="Calibri" w:cs="Calibri"/>
          <w:b/>
        </w:rPr>
      </w:pPr>
      <w:r w:rsidRPr="00EE253E">
        <w:rPr>
          <w:rFonts w:ascii="Calibri" w:hAnsi="Calibri" w:cs="Calibri"/>
          <w:b/>
        </w:rPr>
        <w:t>Národní muzeum</w:t>
      </w:r>
    </w:p>
    <w:p w:rsidRPr="00EE253E" w:rsidR="00BF5B81" w:rsidP="00BF5B81" w:rsidRDefault="00BF5B81" w14:paraId="31127C9B" w14:textId="77777777">
      <w:pPr>
        <w:jc w:val="both"/>
        <w:rPr>
          <w:rFonts w:ascii="Calibri" w:hAnsi="Calibri" w:cs="Calibri"/>
        </w:rPr>
      </w:pPr>
      <w:r w:rsidRPr="00EE253E">
        <w:rPr>
          <w:rFonts w:ascii="Calibri" w:hAnsi="Calibri" w:cs="Calibri"/>
        </w:rPr>
        <w:t>příspěvková organizace nepodléhající zápisu do obchodního rejstříku, zřizovací listina MK ČR č.j. 17461/2000 ze dne 27.12.2000 ve znění pozdějších změn a doplňků</w:t>
      </w:r>
    </w:p>
    <w:p w:rsidRPr="00EE253E" w:rsidR="00BF5B81" w:rsidP="00BF5B81" w:rsidRDefault="00BF5B81" w14:paraId="2D431AFB" w14:textId="0DC52129">
      <w:pPr>
        <w:pStyle w:val="Zkladntext"/>
        <w:tabs>
          <w:tab w:val="left" w:pos="9072"/>
        </w:tabs>
        <w:spacing w:after="0"/>
        <w:ind w:right="54"/>
        <w:jc w:val="both"/>
        <w:rPr>
          <w:rFonts w:ascii="Calibri" w:hAnsi="Calibri" w:cs="Calibri"/>
          <w:b/>
        </w:rPr>
      </w:pPr>
      <w:r w:rsidRPr="00EE253E">
        <w:rPr>
          <w:rFonts w:ascii="Calibri" w:hAnsi="Calibri" w:cs="Calibri"/>
        </w:rPr>
        <w:t xml:space="preserve">se sídlem Václavské náměstí </w:t>
      </w:r>
      <w:r w:rsidR="00FF0670">
        <w:rPr>
          <w:rFonts w:ascii="Calibri" w:hAnsi="Calibri" w:cs="Calibri"/>
        </w:rPr>
        <w:t>1700/</w:t>
      </w:r>
      <w:r w:rsidRPr="00EE253E">
        <w:rPr>
          <w:rFonts w:ascii="Calibri" w:hAnsi="Calibri" w:cs="Calibri"/>
        </w:rPr>
        <w:t>68, 110 00 Praha 1</w:t>
      </w:r>
      <w:r w:rsidR="003E438A">
        <w:rPr>
          <w:rFonts w:ascii="Calibri" w:hAnsi="Calibri" w:cs="Calibri"/>
        </w:rPr>
        <w:t>, Nové Město</w:t>
      </w:r>
    </w:p>
    <w:p w:rsidRPr="00EE253E" w:rsidR="00BF5B81" w:rsidP="00BF5B81" w:rsidRDefault="00BF5B81" w14:paraId="6FA44E40" w14:textId="7DBEC42C">
      <w:pPr>
        <w:jc w:val="both"/>
        <w:rPr>
          <w:rFonts w:ascii="Calibri" w:hAnsi="Calibri" w:cs="Calibri"/>
          <w:color w:val="000000"/>
          <w:shd w:val="clear" w:color="auto" w:fill="FFFFFF"/>
        </w:rPr>
      </w:pPr>
      <w:r w:rsidRPr="00EE253E">
        <w:rPr>
          <w:rFonts w:ascii="Calibri" w:hAnsi="Calibri" w:cs="Calibri"/>
        </w:rPr>
        <w:t>IČO: 00023272</w:t>
      </w:r>
      <w:r w:rsidR="003E438A">
        <w:rPr>
          <w:rFonts w:ascii="Calibri" w:hAnsi="Calibri" w:cs="Calibri"/>
        </w:rPr>
        <w:t xml:space="preserve">, </w:t>
      </w:r>
      <w:r w:rsidRPr="00EE253E">
        <w:rPr>
          <w:rFonts w:ascii="Calibri" w:hAnsi="Calibri" w:cs="Calibri"/>
          <w:color w:val="000000"/>
          <w:shd w:val="clear" w:color="auto" w:fill="FFFFFF"/>
        </w:rPr>
        <w:t>DIČ: CZ00023272</w:t>
      </w:r>
    </w:p>
    <w:p w:rsidRPr="00EE253E" w:rsidR="00BF5B81" w:rsidP="00BF5B81" w:rsidRDefault="00BF5B81" w14:paraId="0D5AEE5B" w14:textId="2504F8CB">
      <w:pPr>
        <w:spacing w:line="276" w:lineRule="auto"/>
        <w:jc w:val="both"/>
        <w:rPr>
          <w:rFonts w:ascii="Calibri" w:hAnsi="Calibri" w:cs="Calibri"/>
          <w:color w:val="000000"/>
          <w:lang w:eastAsia="en-US" w:bidi="en-US"/>
        </w:rPr>
      </w:pPr>
      <w:r w:rsidRPr="00EE253E">
        <w:rPr>
          <w:rFonts w:ascii="Calibri" w:hAnsi="Calibri" w:cs="Calibri"/>
        </w:rPr>
        <w:t xml:space="preserve">zastoupené: </w:t>
      </w:r>
      <w:r w:rsidRPr="00EE253E">
        <w:rPr>
          <w:rFonts w:ascii="Calibri" w:hAnsi="Calibri" w:cs="Calibri"/>
          <w:color w:val="000000"/>
          <w:lang w:eastAsia="en-US" w:bidi="en-US"/>
        </w:rPr>
        <w:t>Mgr. Petr Brůha, náměstek pro centrální sbírkotvornou a výstavní činnost</w:t>
      </w:r>
    </w:p>
    <w:p w:rsidRPr="00EE253E" w:rsidR="00C84D20" w:rsidP="00BF5B81" w:rsidRDefault="00BF5B81" w14:paraId="65346115" w14:textId="115E5B1F">
      <w:pPr>
        <w:jc w:val="both"/>
        <w:rPr>
          <w:rFonts w:ascii="Calibri" w:hAnsi="Calibri" w:cs="Calibri"/>
        </w:rPr>
      </w:pPr>
      <w:r w:rsidRPr="00EE253E">
        <w:rPr>
          <w:rFonts w:ascii="Calibri" w:hAnsi="Calibri" w:cs="Calibri"/>
        </w:rPr>
        <w:t xml:space="preserve">(dále jen </w:t>
      </w:r>
      <w:r w:rsidR="005C3F78">
        <w:rPr>
          <w:rFonts w:ascii="Calibri" w:hAnsi="Calibri" w:cs="Calibri"/>
        </w:rPr>
        <w:t>„o</w:t>
      </w:r>
      <w:r w:rsidRPr="00EE253E">
        <w:rPr>
          <w:rFonts w:ascii="Calibri" w:hAnsi="Calibri" w:cs="Calibri"/>
        </w:rPr>
        <w:t>bjednatel</w:t>
      </w:r>
      <w:r w:rsidR="005C3F78">
        <w:rPr>
          <w:rFonts w:ascii="Calibri" w:hAnsi="Calibri" w:cs="Calibri"/>
        </w:rPr>
        <w:t>“</w:t>
      </w:r>
      <w:r w:rsidRPr="00EE253E">
        <w:rPr>
          <w:rFonts w:ascii="Calibri" w:hAnsi="Calibri" w:cs="Calibri"/>
        </w:rPr>
        <w:t>)</w:t>
      </w:r>
    </w:p>
    <w:p w:rsidRPr="00EE253E" w:rsidR="000265FA" w:rsidRDefault="000265FA" w14:paraId="257D4337" w14:textId="77777777" w14:noSpellErr="1">
      <w:pPr>
        <w:rPr>
          <w:rFonts w:ascii="Calibri" w:hAnsi="Calibri" w:cs="Calibri"/>
        </w:rPr>
      </w:pPr>
    </w:p>
    <w:p w:rsidR="6F2678ED" w:rsidP="6F2678ED" w:rsidRDefault="6F2678ED" w14:paraId="10C76D15" w14:textId="5391630A">
      <w:pPr>
        <w:rPr>
          <w:rFonts w:ascii="Calibri" w:hAnsi="Calibri" w:cs="Calibri"/>
        </w:rPr>
      </w:pPr>
    </w:p>
    <w:p w:rsidRPr="00EE253E" w:rsidR="00BF5B81" w:rsidP="6F2678ED" w:rsidRDefault="00BF5B81" w14:paraId="064E6B67" w14:textId="4E801E3A">
      <w:pPr>
        <w:pStyle w:val="Textkomente1"/>
        <w:rPr>
          <w:rFonts w:ascii="Calibri" w:hAnsi="Calibri" w:cs="Calibri"/>
        </w:rPr>
      </w:pPr>
      <w:r w:rsidRPr="6F2678ED" w:rsidR="00C84D20">
        <w:rPr>
          <w:rFonts w:ascii="Calibri" w:hAnsi="Calibri" w:cs="Calibri"/>
          <w:sz w:val="24"/>
          <w:szCs w:val="24"/>
        </w:rPr>
        <w:t>a</w:t>
      </w:r>
    </w:p>
    <w:p w:rsidR="6F2678ED" w:rsidP="6F2678ED" w:rsidRDefault="6F2678ED" w14:paraId="53A2DAA7" w14:textId="4E798141">
      <w:pPr>
        <w:pStyle w:val="Textkomente1"/>
        <w:rPr>
          <w:rFonts w:ascii="Calibri" w:hAnsi="Calibri" w:cs="Calibri"/>
          <w:sz w:val="24"/>
          <w:szCs w:val="24"/>
        </w:rPr>
      </w:pPr>
    </w:p>
    <w:p w:rsidR="6F2678ED" w:rsidP="6F2678ED" w:rsidRDefault="6F2678ED" w14:paraId="36F35EA2" w14:textId="0A7A88B9">
      <w:pPr>
        <w:pStyle w:val="Textkomente1"/>
        <w:rPr>
          <w:rFonts w:ascii="Calibri" w:hAnsi="Calibri" w:cs="Calibri"/>
          <w:sz w:val="24"/>
          <w:szCs w:val="24"/>
        </w:rPr>
      </w:pPr>
    </w:p>
    <w:p w:rsidRPr="00767C36" w:rsidR="00137E78" w:rsidP="00137E78" w:rsidRDefault="00137E78" w14:paraId="20A77BF1" w14:textId="4D54BEB6">
      <w:pPr>
        <w:jc w:val="both"/>
        <w:rPr>
          <w:rFonts w:ascii="Calibri" w:hAnsi="Calibri" w:cs="Calibri"/>
          <w:b/>
        </w:rPr>
      </w:pPr>
      <w:r w:rsidRPr="00767C36">
        <w:rPr>
          <w:rFonts w:ascii="Calibri" w:hAnsi="Calibri" w:cs="Calibri"/>
          <w:b/>
        </w:rPr>
        <w:t xml:space="preserve">Studio </w:t>
      </w:r>
      <w:proofErr w:type="spellStart"/>
      <w:r w:rsidRPr="00767C36">
        <w:rPr>
          <w:rFonts w:ascii="Calibri" w:hAnsi="Calibri" w:cs="Calibri"/>
          <w:b/>
        </w:rPr>
        <w:t>Marvil</w:t>
      </w:r>
      <w:proofErr w:type="spellEnd"/>
      <w:r w:rsidRPr="00767C36" w:rsidR="000F5CD4">
        <w:rPr>
          <w:rFonts w:ascii="Calibri" w:hAnsi="Calibri" w:cs="Calibri"/>
          <w:b/>
        </w:rPr>
        <w:t>, s.r.o.</w:t>
      </w:r>
    </w:p>
    <w:p w:rsidRPr="00767C36" w:rsidR="00137E78" w:rsidP="00137E78" w:rsidRDefault="00137E78" w14:paraId="4C2C3B0A" w14:textId="015BC364">
      <w:pPr>
        <w:pStyle w:val="Zkladntext"/>
        <w:tabs>
          <w:tab w:val="left" w:pos="9072"/>
        </w:tabs>
        <w:spacing w:after="0"/>
        <w:ind w:right="54"/>
        <w:jc w:val="both"/>
        <w:rPr>
          <w:rFonts w:ascii="Calibri" w:hAnsi="Calibri" w:cs="Calibri"/>
          <w:b/>
        </w:rPr>
      </w:pPr>
      <w:r w:rsidRPr="00767C36">
        <w:rPr>
          <w:rFonts w:ascii="Calibri" w:hAnsi="Calibri" w:cs="Calibri"/>
        </w:rPr>
        <w:t xml:space="preserve">se sídlem </w:t>
      </w:r>
      <w:r w:rsidRPr="00767C36" w:rsidR="00767C36">
        <w:rPr>
          <w:rFonts w:ascii="Calibri" w:hAnsi="Calibri" w:cs="Calibri"/>
        </w:rPr>
        <w:t>Bělehradská 597/65, Praha 2, 120 00</w:t>
      </w:r>
    </w:p>
    <w:p w:rsidRPr="00767C36" w:rsidR="00552715" w:rsidP="00137E78" w:rsidRDefault="00552715" w14:paraId="71743148" w14:textId="2B2771F9">
      <w:pPr>
        <w:rPr>
          <w:rFonts w:ascii="Calibri" w:hAnsi="Calibri" w:cs="Calibri"/>
        </w:rPr>
      </w:pPr>
      <w:r w:rsidRPr="00767C36">
        <w:rPr>
          <w:rFonts w:ascii="Calibri" w:hAnsi="Calibri" w:cs="Calibri"/>
        </w:rPr>
        <w:t xml:space="preserve">IČ: </w:t>
      </w:r>
      <w:r w:rsidRPr="00767C36" w:rsidR="00FB31FA">
        <w:rPr>
          <w:rFonts w:ascii="Calibri" w:hAnsi="Calibri" w:cs="Calibri"/>
        </w:rPr>
        <w:t>25114689</w:t>
      </w:r>
      <w:r w:rsidRPr="00767C36">
        <w:rPr>
          <w:rFonts w:ascii="Calibri" w:hAnsi="Calibri" w:cs="Calibri"/>
        </w:rPr>
        <w:t xml:space="preserve">, DIČ: </w:t>
      </w:r>
      <w:r w:rsidRPr="00767C36" w:rsidR="00262D7C">
        <w:rPr>
          <w:rFonts w:ascii="Calibri" w:hAnsi="Calibri" w:cs="Calibri"/>
        </w:rPr>
        <w:t>CZ25114689</w:t>
      </w:r>
    </w:p>
    <w:p w:rsidRPr="00F649F1" w:rsidR="00552715" w:rsidP="00137E78" w:rsidRDefault="00552715" w14:paraId="11937964" w14:textId="4B235D4B">
      <w:pPr>
        <w:jc w:val="both"/>
        <w:rPr>
          <w:rFonts w:ascii="Calibri" w:hAnsi="Calibri" w:cs="Calibri"/>
        </w:rPr>
      </w:pPr>
      <w:r w:rsidRPr="00F649F1">
        <w:rPr>
          <w:rFonts w:ascii="Calibri" w:hAnsi="Calibri" w:cs="Calibri"/>
        </w:rPr>
        <w:t xml:space="preserve">zastoupené: </w:t>
      </w:r>
      <w:r w:rsidRPr="00F649F1" w:rsidR="00137E78">
        <w:rPr>
          <w:rFonts w:ascii="Calibri" w:hAnsi="Calibri" w:cs="Calibri"/>
        </w:rPr>
        <w:t xml:space="preserve">Pavlem Zelenkou, jednatelem; Radkem </w:t>
      </w:r>
      <w:proofErr w:type="spellStart"/>
      <w:r w:rsidRPr="00F649F1" w:rsidR="00137E78">
        <w:rPr>
          <w:rFonts w:ascii="Calibri" w:hAnsi="Calibri" w:cs="Calibri"/>
        </w:rPr>
        <w:t>Typovským</w:t>
      </w:r>
      <w:proofErr w:type="spellEnd"/>
      <w:r w:rsidRPr="00F649F1" w:rsidR="00137E78">
        <w:rPr>
          <w:rFonts w:ascii="Calibri" w:hAnsi="Calibri" w:cs="Calibri"/>
        </w:rPr>
        <w:t>, jednatelem</w:t>
      </w:r>
    </w:p>
    <w:p w:rsidRPr="00F649F1" w:rsidR="00552715" w:rsidP="00137E78" w:rsidRDefault="00552715" w14:paraId="542C292E" w14:textId="77777777">
      <w:pPr>
        <w:rPr>
          <w:rFonts w:ascii="Calibri" w:hAnsi="Calibri" w:cs="Calibri"/>
        </w:rPr>
      </w:pPr>
      <w:r w:rsidRPr="00F649F1">
        <w:rPr>
          <w:rFonts w:ascii="Calibri" w:hAnsi="Calibri" w:cs="Calibri"/>
        </w:rPr>
        <w:t>(dále jen „zhotovitel“)</w:t>
      </w:r>
    </w:p>
    <w:p w:rsidRPr="00F649F1" w:rsidR="00194322" w:rsidRDefault="00194322" w14:paraId="29A67202" w14:textId="77777777" w14:noSpellErr="1">
      <w:pPr>
        <w:rPr>
          <w:rFonts w:ascii="Calibri" w:hAnsi="Calibri" w:cs="Calibri"/>
        </w:rPr>
      </w:pPr>
    </w:p>
    <w:p w:rsidR="6F2678ED" w:rsidP="6F2678ED" w:rsidRDefault="6F2678ED" w14:paraId="717490F7" w14:textId="224A7D86">
      <w:pPr>
        <w:rPr>
          <w:rFonts w:ascii="Calibri" w:hAnsi="Calibri" w:cs="Calibri"/>
        </w:rPr>
      </w:pPr>
    </w:p>
    <w:p w:rsidRPr="00F649F1" w:rsidR="00C84D20" w:rsidRDefault="00C84D20" w14:paraId="7170894B" w14:textId="77777777">
      <w:pPr>
        <w:rPr>
          <w:rFonts w:ascii="Calibri" w:hAnsi="Calibri" w:cs="Calibri"/>
        </w:rPr>
      </w:pPr>
    </w:p>
    <w:p w:rsidRPr="00F649F1" w:rsidR="00BF5B81" w:rsidP="00BF5B81" w:rsidRDefault="00BF5B81" w14:paraId="4F0A1438" w14:textId="77777777">
      <w:pPr>
        <w:jc w:val="center"/>
        <w:rPr>
          <w:rFonts w:ascii="Calibri" w:hAnsi="Calibri" w:cs="Calibri"/>
        </w:rPr>
      </w:pPr>
      <w:r w:rsidRPr="00F649F1">
        <w:rPr>
          <w:rFonts w:ascii="Calibri" w:hAnsi="Calibri" w:cs="Calibri"/>
          <w:b/>
        </w:rPr>
        <w:t>I.</w:t>
      </w:r>
    </w:p>
    <w:p w:rsidRPr="00F649F1" w:rsidR="00BF5B81" w:rsidP="00434594" w:rsidRDefault="00BF5B81" w14:paraId="5F7662B1" w14:textId="485E4E9A">
      <w:pPr>
        <w:pStyle w:val="Bezmezer"/>
        <w:ind w:left="426" w:hanging="426"/>
        <w:jc w:val="both"/>
        <w:rPr>
          <w:rFonts w:ascii="Calibri" w:hAnsi="Calibri" w:cs="Calibri"/>
        </w:rPr>
      </w:pPr>
      <w:r w:rsidRPr="00F649F1">
        <w:rPr>
          <w:rFonts w:ascii="Calibri" w:hAnsi="Calibri" w:cs="Calibri"/>
        </w:rPr>
        <w:t xml:space="preserve">Smluvní strany uzavřely dne </w:t>
      </w:r>
      <w:r w:rsidRPr="00F649F1" w:rsidR="006D7691">
        <w:rPr>
          <w:rFonts w:ascii="Calibri" w:hAnsi="Calibri" w:cs="Calibri"/>
        </w:rPr>
        <w:t>14.6.2024</w:t>
      </w:r>
      <w:r w:rsidRPr="00F649F1">
        <w:rPr>
          <w:rFonts w:ascii="Calibri" w:hAnsi="Calibri" w:cs="Calibri"/>
        </w:rPr>
        <w:t xml:space="preserve"> </w:t>
      </w:r>
      <w:r w:rsidRPr="00F649F1" w:rsidR="00677F08">
        <w:rPr>
          <w:rFonts w:ascii="Calibri" w:hAnsi="Calibri" w:cs="Calibri"/>
        </w:rPr>
        <w:t>S</w:t>
      </w:r>
      <w:r w:rsidRPr="00F649F1">
        <w:rPr>
          <w:rFonts w:ascii="Calibri" w:hAnsi="Calibri" w:cs="Calibri"/>
        </w:rPr>
        <w:t>mlouvu o dílo č. 2</w:t>
      </w:r>
      <w:r w:rsidRPr="00F649F1" w:rsidR="006D7691">
        <w:rPr>
          <w:rFonts w:ascii="Calibri" w:hAnsi="Calibri" w:cs="Calibri"/>
        </w:rPr>
        <w:t>40196</w:t>
      </w:r>
      <w:r w:rsidRPr="00F649F1" w:rsidR="00677F08">
        <w:rPr>
          <w:rFonts w:ascii="Calibri" w:hAnsi="Calibri" w:cs="Calibri"/>
        </w:rPr>
        <w:t xml:space="preserve"> (dále jen „smlouva.“)</w:t>
      </w:r>
      <w:r w:rsidRPr="00F649F1">
        <w:rPr>
          <w:rFonts w:ascii="Calibri" w:hAnsi="Calibri" w:cs="Calibri"/>
        </w:rPr>
        <w:t xml:space="preserve">. </w:t>
      </w:r>
    </w:p>
    <w:p w:rsidRPr="00F649F1" w:rsidR="00F92BB0" w:rsidP="00434594" w:rsidRDefault="00F92BB0" w14:paraId="512C18CC" w14:textId="77777777">
      <w:pPr>
        <w:pStyle w:val="Bezmezer"/>
        <w:ind w:left="426" w:hanging="426"/>
        <w:jc w:val="both"/>
        <w:rPr>
          <w:rFonts w:ascii="Calibri" w:hAnsi="Calibri" w:cs="Calibri"/>
        </w:rPr>
      </w:pPr>
    </w:p>
    <w:p w:rsidRPr="00F649F1" w:rsidR="00F92BB0" w:rsidP="00434594" w:rsidRDefault="00F92BB0" w14:paraId="1DBCCC9D" w14:textId="77777777" w14:noSpellErr="1">
      <w:pPr>
        <w:pStyle w:val="Bezmezer"/>
        <w:ind w:left="426" w:hanging="426"/>
        <w:jc w:val="both"/>
        <w:rPr>
          <w:rFonts w:ascii="Calibri" w:hAnsi="Calibri" w:cs="Calibri"/>
        </w:rPr>
      </w:pPr>
    </w:p>
    <w:p w:rsidR="6F2678ED" w:rsidP="6F2678ED" w:rsidRDefault="6F2678ED" w14:paraId="6F776B60" w14:textId="5679EF89">
      <w:pPr>
        <w:pStyle w:val="Bezmezer"/>
        <w:ind w:left="426" w:hanging="426"/>
        <w:jc w:val="both"/>
        <w:rPr>
          <w:rFonts w:ascii="Calibri" w:hAnsi="Calibri" w:cs="Calibri"/>
        </w:rPr>
      </w:pPr>
    </w:p>
    <w:p w:rsidRPr="00F649F1" w:rsidR="00F92BB0" w:rsidP="00F92BB0" w:rsidRDefault="00F92BB0" w14:paraId="5697DAA2" w14:textId="77777777">
      <w:pPr>
        <w:jc w:val="center"/>
        <w:rPr>
          <w:rFonts w:ascii="Calibri" w:hAnsi="Calibri" w:cs="Calibri"/>
        </w:rPr>
      </w:pPr>
      <w:r w:rsidRPr="00F649F1">
        <w:rPr>
          <w:rFonts w:ascii="Calibri" w:hAnsi="Calibri" w:cs="Calibri"/>
          <w:b/>
        </w:rPr>
        <w:t>II.</w:t>
      </w:r>
    </w:p>
    <w:p w:rsidRPr="00F649F1" w:rsidR="00BF5B81" w:rsidP="00434594" w:rsidRDefault="00BF5B81" w14:paraId="50B68A6D" w14:textId="7D8A8E04">
      <w:pPr>
        <w:pStyle w:val="Bezmezer"/>
        <w:ind w:left="426" w:hanging="426"/>
        <w:jc w:val="both"/>
        <w:rPr>
          <w:rFonts w:ascii="Calibri" w:hAnsi="Calibri" w:cs="Calibri"/>
        </w:rPr>
      </w:pPr>
      <w:r w:rsidRPr="00F649F1">
        <w:rPr>
          <w:rFonts w:ascii="Calibri" w:hAnsi="Calibri" w:cs="Calibri"/>
        </w:rPr>
        <w:t xml:space="preserve">Smluvní strany se dohodly, že článek </w:t>
      </w:r>
      <w:r w:rsidRPr="00F649F1" w:rsidR="00F45308">
        <w:rPr>
          <w:rFonts w:ascii="Calibri" w:hAnsi="Calibri" w:cs="Calibri"/>
        </w:rPr>
        <w:t>I</w:t>
      </w:r>
      <w:r w:rsidRPr="00F649F1" w:rsidR="00CB0133">
        <w:rPr>
          <w:rFonts w:ascii="Calibri" w:hAnsi="Calibri" w:cs="Calibri"/>
        </w:rPr>
        <w:t>V</w:t>
      </w:r>
      <w:r w:rsidRPr="00F649F1">
        <w:rPr>
          <w:rFonts w:ascii="Calibri" w:hAnsi="Calibri" w:cs="Calibri"/>
        </w:rPr>
        <w:t xml:space="preserve">. </w:t>
      </w:r>
      <w:r w:rsidRPr="00F649F1" w:rsidR="00B75B7D">
        <w:rPr>
          <w:rFonts w:ascii="Calibri" w:hAnsi="Calibri" w:cs="Calibri"/>
        </w:rPr>
        <w:t>o</w:t>
      </w:r>
      <w:r w:rsidRPr="00F649F1">
        <w:rPr>
          <w:rFonts w:ascii="Calibri" w:hAnsi="Calibri" w:cs="Calibri"/>
        </w:rPr>
        <w:t>dst</w:t>
      </w:r>
      <w:r w:rsidRPr="00F649F1" w:rsidR="00B75B7D">
        <w:rPr>
          <w:rFonts w:ascii="Calibri" w:hAnsi="Calibri" w:cs="Calibri"/>
        </w:rPr>
        <w:t>.</w:t>
      </w:r>
      <w:r w:rsidRPr="00F649F1">
        <w:rPr>
          <w:rFonts w:ascii="Calibri" w:hAnsi="Calibri" w:cs="Calibri"/>
        </w:rPr>
        <w:t xml:space="preserve"> </w:t>
      </w:r>
      <w:r w:rsidRPr="00F649F1" w:rsidR="00CB0133">
        <w:rPr>
          <w:rFonts w:ascii="Calibri" w:hAnsi="Calibri" w:cs="Calibri"/>
        </w:rPr>
        <w:t>1</w:t>
      </w:r>
      <w:r w:rsidRPr="00F649F1" w:rsidR="00C82CAE">
        <w:rPr>
          <w:rFonts w:ascii="Calibri" w:hAnsi="Calibri" w:cs="Calibri"/>
        </w:rPr>
        <w:t xml:space="preserve"> </w:t>
      </w:r>
      <w:r w:rsidRPr="00F649F1" w:rsidR="00F92BB0">
        <w:rPr>
          <w:rFonts w:ascii="Calibri" w:hAnsi="Calibri" w:cs="Calibri"/>
        </w:rPr>
        <w:t xml:space="preserve">smlouvy </w:t>
      </w:r>
      <w:r w:rsidRPr="00F649F1">
        <w:rPr>
          <w:rFonts w:ascii="Calibri" w:hAnsi="Calibri" w:cs="Calibri"/>
        </w:rPr>
        <w:t xml:space="preserve">se změní a zní: </w:t>
      </w:r>
    </w:p>
    <w:p w:rsidRPr="00F649F1" w:rsidR="00F649F1" w:rsidP="00F649F1" w:rsidRDefault="00F649F1" w14:paraId="39654FAF" w14:textId="39E8A41F">
      <w:pPr>
        <w:pStyle w:val="Nadpis3"/>
        <w:numPr>
          <w:ilvl w:val="0"/>
          <w:numId w:val="12"/>
        </w:numPr>
        <w:spacing w:before="120" w:after="120"/>
        <w:ind w:left="425" w:hanging="425"/>
        <w:rPr>
          <w:rFonts w:ascii="Calibri" w:hAnsi="Calibri" w:cs="Calibri"/>
          <w:szCs w:val="24"/>
        </w:rPr>
      </w:pPr>
      <w:bookmarkStart w:name="_Ref496786456" w:id="0"/>
      <w:r w:rsidRPr="00F649F1">
        <w:rPr>
          <w:rFonts w:ascii="Calibri" w:hAnsi="Calibri" w:cs="Calibri"/>
          <w:szCs w:val="24"/>
        </w:rPr>
        <w:t>Tato smlouva se uzavírá na dobu určitou, a to do 30. 9. 2025.</w:t>
      </w:r>
    </w:p>
    <w:bookmarkEnd w:id="0"/>
    <w:p w:rsidRPr="00F649F1" w:rsidR="00B75B7D" w:rsidP="00D9704C" w:rsidRDefault="00B75B7D" w14:paraId="36CEC2F9" w14:textId="77777777" w14:noSpellErr="1">
      <w:pPr>
        <w:pStyle w:val="Bezmezer"/>
        <w:jc w:val="both"/>
        <w:rPr>
          <w:rFonts w:ascii="Calibri" w:hAnsi="Calibri" w:cs="Calibri"/>
        </w:rPr>
      </w:pPr>
    </w:p>
    <w:p w:rsidR="6F2678ED" w:rsidP="6F2678ED" w:rsidRDefault="6F2678ED" w14:paraId="37B19C07" w14:textId="47D10A5C">
      <w:pPr>
        <w:pStyle w:val="Bezmezer"/>
        <w:jc w:val="both"/>
        <w:rPr>
          <w:rFonts w:ascii="Calibri" w:hAnsi="Calibri" w:cs="Calibri"/>
        </w:rPr>
      </w:pPr>
    </w:p>
    <w:p w:rsidRPr="00D9704C" w:rsidR="00D9704C" w:rsidP="00D9704C" w:rsidRDefault="00D9704C" w14:paraId="451DDF26" w14:textId="77777777">
      <w:pPr>
        <w:pStyle w:val="Bezmezer"/>
        <w:jc w:val="both"/>
        <w:rPr>
          <w:rFonts w:ascii="Calibri" w:hAnsi="Calibri" w:cs="Calibri"/>
        </w:rPr>
      </w:pPr>
    </w:p>
    <w:p w:rsidRPr="00D9704C" w:rsidR="00C84D20" w:rsidP="00D9704C" w:rsidRDefault="00B75B7D" w14:paraId="511AB561" w14:textId="6F40BCDE">
      <w:pPr>
        <w:pStyle w:val="Bezmezer"/>
        <w:jc w:val="center"/>
        <w:rPr>
          <w:rFonts w:ascii="Calibri" w:hAnsi="Calibri" w:cs="Calibri"/>
        </w:rPr>
      </w:pPr>
      <w:r w:rsidRPr="00D9704C">
        <w:rPr>
          <w:rFonts w:ascii="Calibri" w:hAnsi="Calibri" w:cs="Calibri"/>
          <w:b/>
        </w:rPr>
        <w:t>I</w:t>
      </w:r>
      <w:r w:rsidRPr="00D9704C" w:rsidR="00C84D20">
        <w:rPr>
          <w:rFonts w:ascii="Calibri" w:hAnsi="Calibri" w:cs="Calibri"/>
          <w:b/>
        </w:rPr>
        <w:t>II.</w:t>
      </w:r>
    </w:p>
    <w:p w:rsidRPr="00EE253E" w:rsidR="00C84D20" w:rsidRDefault="00C84D20" w14:paraId="08AD364A" w14:textId="756519A2">
      <w:pPr>
        <w:pStyle w:val="Odstavecseseznamem1"/>
        <w:numPr>
          <w:ilvl w:val="0"/>
          <w:numId w:val="3"/>
        </w:numPr>
        <w:spacing w:line="276" w:lineRule="auto"/>
        <w:jc w:val="both"/>
        <w:rPr>
          <w:rFonts w:cs="Calibri"/>
          <w:sz w:val="24"/>
        </w:rPr>
      </w:pPr>
      <w:r w:rsidRPr="00EE253E">
        <w:rPr>
          <w:rFonts w:cs="Calibri"/>
          <w:sz w:val="24"/>
        </w:rPr>
        <w:t>Ve všech ostatních ustanoveních zůstává smlouva nezměněna.</w:t>
      </w:r>
    </w:p>
    <w:p w:rsidRPr="0038163B" w:rsidR="00C84D20" w:rsidRDefault="00C84D20" w14:paraId="78086582" w14:textId="46989F60">
      <w:pPr>
        <w:pStyle w:val="Odstavecseseznamem1"/>
        <w:numPr>
          <w:ilvl w:val="0"/>
          <w:numId w:val="3"/>
        </w:numPr>
        <w:spacing w:line="276" w:lineRule="auto"/>
        <w:jc w:val="both"/>
        <w:rPr>
          <w:rFonts w:cs="Calibri"/>
          <w:sz w:val="24"/>
        </w:rPr>
      </w:pPr>
      <w:r w:rsidRPr="6F2678ED" w:rsidR="00C84D20">
        <w:rPr>
          <w:rFonts w:cs="Calibri"/>
          <w:sz w:val="24"/>
          <w:szCs w:val="24"/>
        </w:rPr>
        <w:t xml:space="preserve">Dodatek je vyhotoven ve třech stejnopisech s platností originálu, z nichž jeden obdrží </w:t>
      </w:r>
      <w:r w:rsidRPr="6F2678ED" w:rsidR="0059489C">
        <w:rPr>
          <w:rFonts w:cs="Calibri"/>
          <w:sz w:val="24"/>
          <w:szCs w:val="24"/>
        </w:rPr>
        <w:t>zhotovitel</w:t>
      </w:r>
      <w:r w:rsidRPr="6F2678ED" w:rsidR="00C84D20">
        <w:rPr>
          <w:rFonts w:cs="Calibri"/>
          <w:sz w:val="24"/>
          <w:szCs w:val="24"/>
        </w:rPr>
        <w:t xml:space="preserve"> a dva stejnopisy obdrží </w:t>
      </w:r>
      <w:r w:rsidRPr="6F2678ED" w:rsidR="0059489C">
        <w:rPr>
          <w:rFonts w:cs="Calibri"/>
          <w:sz w:val="24"/>
          <w:szCs w:val="24"/>
        </w:rPr>
        <w:t>objednatel</w:t>
      </w:r>
      <w:r w:rsidRPr="6F2678ED" w:rsidR="00C84D20">
        <w:rPr>
          <w:rFonts w:cs="Calibri"/>
          <w:sz w:val="24"/>
          <w:szCs w:val="24"/>
        </w:rPr>
        <w:t xml:space="preserve">. </w:t>
      </w:r>
    </w:p>
    <w:p w:rsidR="6F2678ED" w:rsidP="6F2678ED" w:rsidRDefault="6F2678ED" w14:paraId="4BA5DEF8" w14:textId="2CE5B4CA">
      <w:pPr>
        <w:pStyle w:val="Odstavecseseznamem1"/>
        <w:spacing w:line="276" w:lineRule="auto"/>
        <w:ind w:left="0"/>
        <w:jc w:val="both"/>
        <w:rPr>
          <w:rFonts w:cs="Calibri"/>
          <w:sz w:val="24"/>
          <w:szCs w:val="24"/>
        </w:rPr>
      </w:pPr>
    </w:p>
    <w:p w:rsidR="6F2678ED" w:rsidP="6F2678ED" w:rsidRDefault="6F2678ED" w14:paraId="3723A4C0" w14:textId="6E31552B">
      <w:pPr>
        <w:pStyle w:val="Odstavecseseznamem1"/>
        <w:spacing w:line="276" w:lineRule="auto"/>
        <w:ind w:left="0"/>
        <w:jc w:val="both"/>
        <w:rPr>
          <w:rFonts w:cs="Calibri"/>
          <w:sz w:val="24"/>
          <w:szCs w:val="24"/>
        </w:rPr>
      </w:pPr>
    </w:p>
    <w:p w:rsidR="6F2678ED" w:rsidP="6F2678ED" w:rsidRDefault="6F2678ED" w14:paraId="2C1BCD8C" w14:textId="2ACD9B52">
      <w:pPr>
        <w:pStyle w:val="Odstavecseseznamem1"/>
        <w:spacing w:line="276" w:lineRule="auto"/>
        <w:ind w:left="0"/>
        <w:jc w:val="both"/>
        <w:rPr>
          <w:rFonts w:cs="Calibri"/>
          <w:sz w:val="24"/>
          <w:szCs w:val="24"/>
        </w:rPr>
      </w:pPr>
    </w:p>
    <w:p w:rsidR="6F2678ED" w:rsidP="6F2678ED" w:rsidRDefault="6F2678ED" w14:paraId="0401D1A2" w14:textId="4F436002">
      <w:pPr>
        <w:pStyle w:val="Odstavecseseznamem1"/>
        <w:spacing w:line="276" w:lineRule="auto"/>
        <w:ind w:left="0"/>
        <w:jc w:val="both"/>
        <w:rPr>
          <w:rFonts w:cs="Calibri"/>
          <w:sz w:val="24"/>
          <w:szCs w:val="24"/>
        </w:rPr>
      </w:pPr>
    </w:p>
    <w:p w:rsidR="6F2678ED" w:rsidP="6F2678ED" w:rsidRDefault="6F2678ED" w14:paraId="722BD22C" w14:textId="4A8A3E7E">
      <w:pPr>
        <w:pStyle w:val="Odstavecseseznamem1"/>
        <w:spacing w:line="276" w:lineRule="auto"/>
        <w:ind w:left="0"/>
        <w:jc w:val="both"/>
        <w:rPr>
          <w:rFonts w:cs="Calibri"/>
          <w:sz w:val="24"/>
          <w:szCs w:val="24"/>
        </w:rPr>
      </w:pPr>
    </w:p>
    <w:p w:rsidR="00B95E9E" w:rsidP="6F2678ED" w:rsidRDefault="00B95E9E" w14:paraId="745DC648" w14:textId="4DD2833A">
      <w:pPr>
        <w:pStyle w:val="Odstavecseseznamem1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6F2678ED" w:rsidR="00C84D20">
        <w:rPr>
          <w:rFonts w:cs="Calibri"/>
          <w:sz w:val="24"/>
          <w:szCs w:val="24"/>
        </w:rPr>
        <w:t>Dodatek nabývá platnosti podpisem smluvních stran</w:t>
      </w:r>
      <w:r w:rsidRPr="6F2678ED" w:rsidR="00B07B68">
        <w:rPr>
          <w:rFonts w:cs="Calibri"/>
          <w:sz w:val="24"/>
          <w:szCs w:val="24"/>
        </w:rPr>
        <w:t xml:space="preserve"> a účinnosti dnem zveřejnění v registru smluv</w:t>
      </w:r>
      <w:r w:rsidRPr="6F2678ED" w:rsidR="00C84D20">
        <w:rPr>
          <w:rFonts w:cs="Calibri"/>
          <w:sz w:val="24"/>
          <w:szCs w:val="24"/>
        </w:rPr>
        <w:t>.</w:t>
      </w:r>
    </w:p>
    <w:p w:rsidR="00B95E9E" w:rsidP="001132D1" w:rsidRDefault="00B95E9E" w14:paraId="4D4D15F5" w14:textId="77777777">
      <w:pPr>
        <w:pStyle w:val="Bezmezer"/>
        <w:jc w:val="both"/>
        <w:rPr>
          <w:rFonts w:ascii="Calibri" w:hAnsi="Calibri" w:cs="Calibri"/>
          <w:szCs w:val="24"/>
        </w:rPr>
      </w:pPr>
    </w:p>
    <w:p w:rsidR="00B95E9E" w:rsidP="001132D1" w:rsidRDefault="00B95E9E" w14:paraId="2012F4EC" w14:textId="77777777">
      <w:pPr>
        <w:pStyle w:val="Bezmezer"/>
        <w:jc w:val="both"/>
        <w:rPr>
          <w:rFonts w:ascii="Calibri" w:hAnsi="Calibri" w:cs="Calibri"/>
          <w:szCs w:val="24"/>
        </w:rPr>
      </w:pPr>
    </w:p>
    <w:p w:rsidR="00B95E9E" w:rsidP="001132D1" w:rsidRDefault="00B95E9E" w14:paraId="5A6C63E1" w14:textId="77777777">
      <w:pPr>
        <w:pStyle w:val="Bezmezer"/>
        <w:jc w:val="both"/>
        <w:rPr>
          <w:rFonts w:ascii="Calibri" w:hAnsi="Calibri" w:cs="Calibri"/>
          <w:szCs w:val="24"/>
        </w:rPr>
      </w:pPr>
    </w:p>
    <w:p w:rsidR="00B95E9E" w:rsidP="001132D1" w:rsidRDefault="00B95E9E" w14:paraId="464001E0" w14:textId="77777777">
      <w:pPr>
        <w:pStyle w:val="Bezmezer"/>
        <w:jc w:val="both"/>
        <w:rPr>
          <w:rFonts w:ascii="Calibri" w:hAnsi="Calibri" w:cs="Calibri"/>
          <w:szCs w:val="24"/>
        </w:rPr>
      </w:pPr>
    </w:p>
    <w:p w:rsidRPr="0038163B" w:rsidR="002B3817" w:rsidP="001132D1" w:rsidRDefault="002B3817" w14:paraId="3D9A1875" w14:textId="77777777">
      <w:pPr>
        <w:pStyle w:val="Bezmezer"/>
        <w:jc w:val="both"/>
        <w:rPr>
          <w:rFonts w:ascii="Calibri" w:hAnsi="Calibri" w:cs="Calibri"/>
          <w:szCs w:val="24"/>
        </w:rPr>
      </w:pPr>
    </w:p>
    <w:tbl>
      <w:tblPr>
        <w:tblW w:w="9116" w:type="dxa"/>
        <w:tblLayout w:type="fixed"/>
        <w:tblLook w:val="01E0" w:firstRow="1" w:lastRow="1" w:firstColumn="1" w:lastColumn="1" w:noHBand="0" w:noVBand="0"/>
      </w:tblPr>
      <w:tblGrid>
        <w:gridCol w:w="3955"/>
        <w:gridCol w:w="1007"/>
        <w:gridCol w:w="24"/>
        <w:gridCol w:w="4106"/>
        <w:gridCol w:w="24"/>
      </w:tblGrid>
      <w:tr w:rsidRPr="0038163B" w:rsidR="0038163B" w:rsidTr="00982517" w14:paraId="4AB9C0E5" w14:textId="77777777">
        <w:trPr>
          <w:trHeight w:val="411"/>
        </w:trPr>
        <w:tc>
          <w:tcPr>
            <w:tcW w:w="3955" w:type="dxa"/>
          </w:tcPr>
          <w:p w:rsidRPr="0038163B" w:rsidR="0038163B" w:rsidP="00982517" w:rsidRDefault="0038163B" w14:paraId="5CA29394" w14:textId="77777777">
            <w:pPr>
              <w:rPr>
                <w:rFonts w:ascii="Calibri" w:hAnsi="Calibri" w:cs="Calibri"/>
                <w:color w:val="000000"/>
              </w:rPr>
            </w:pPr>
            <w:r w:rsidRPr="0038163B">
              <w:rPr>
                <w:rFonts w:ascii="Calibri" w:hAnsi="Calibri" w:cs="Calibri"/>
                <w:color w:val="000000"/>
              </w:rPr>
              <w:lastRenderedPageBreak/>
              <w:t xml:space="preserve">V Praze dne </w:t>
            </w:r>
          </w:p>
        </w:tc>
        <w:tc>
          <w:tcPr>
            <w:tcW w:w="1031" w:type="dxa"/>
            <w:gridSpan w:val="2"/>
          </w:tcPr>
          <w:p w:rsidRPr="0038163B" w:rsidR="0038163B" w:rsidP="00982517" w:rsidRDefault="0038163B" w14:paraId="640480E3" w14:textId="777777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30" w:type="dxa"/>
            <w:gridSpan w:val="2"/>
          </w:tcPr>
          <w:p w:rsidRPr="0038163B" w:rsidR="0038163B" w:rsidP="00982517" w:rsidRDefault="0038163B" w14:paraId="1BD1626D" w14:textId="77777777">
            <w:pPr>
              <w:rPr>
                <w:rFonts w:ascii="Calibri" w:hAnsi="Calibri" w:cs="Calibri"/>
                <w:color w:val="000000"/>
              </w:rPr>
            </w:pPr>
            <w:r w:rsidRPr="0038163B">
              <w:rPr>
                <w:rFonts w:ascii="Calibri" w:hAnsi="Calibri" w:cs="Calibri"/>
                <w:color w:val="000000"/>
              </w:rPr>
              <w:t xml:space="preserve">V Praze dne </w:t>
            </w:r>
          </w:p>
        </w:tc>
      </w:tr>
      <w:tr w:rsidRPr="0038163B" w:rsidR="0038163B" w:rsidTr="00982517" w14:paraId="03952294" w14:textId="77777777">
        <w:trPr>
          <w:trHeight w:val="411"/>
        </w:trPr>
        <w:tc>
          <w:tcPr>
            <w:tcW w:w="3955" w:type="dxa"/>
            <w:tcBorders>
              <w:bottom w:val="single" w:color="auto" w:sz="4" w:space="0"/>
            </w:tcBorders>
          </w:tcPr>
          <w:p w:rsidRPr="0038163B" w:rsidR="0038163B" w:rsidP="00982517" w:rsidRDefault="0038163B" w14:paraId="5329EE1A" w14:textId="77777777">
            <w:pPr>
              <w:rPr>
                <w:rFonts w:ascii="Calibri" w:hAnsi="Calibri" w:cs="Calibri"/>
                <w:color w:val="000000"/>
              </w:rPr>
            </w:pPr>
          </w:p>
          <w:p w:rsidRPr="0038163B" w:rsidR="0038163B" w:rsidP="00982517" w:rsidRDefault="0038163B" w14:paraId="0AA03E48" w14:textId="77777777">
            <w:pPr>
              <w:rPr>
                <w:rFonts w:ascii="Calibri" w:hAnsi="Calibri" w:cs="Calibri"/>
                <w:color w:val="000000"/>
              </w:rPr>
            </w:pPr>
          </w:p>
          <w:p w:rsidRPr="0038163B" w:rsidR="0038163B" w:rsidP="00982517" w:rsidRDefault="0038163B" w14:paraId="4081F3AC" w14:textId="777777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1" w:type="dxa"/>
            <w:gridSpan w:val="2"/>
          </w:tcPr>
          <w:p w:rsidRPr="0038163B" w:rsidR="0038163B" w:rsidP="00982517" w:rsidRDefault="0038163B" w14:paraId="546DEB12" w14:textId="777777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30" w:type="dxa"/>
            <w:gridSpan w:val="2"/>
            <w:tcBorders>
              <w:bottom w:val="single" w:color="auto" w:sz="4" w:space="0"/>
            </w:tcBorders>
          </w:tcPr>
          <w:p w:rsidRPr="0038163B" w:rsidR="0038163B" w:rsidP="00982517" w:rsidRDefault="0038163B" w14:paraId="17DFE65C" w14:textId="77777777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</w:p>
        </w:tc>
      </w:tr>
      <w:tr w:rsidRPr="0038163B" w:rsidR="0038163B" w:rsidTr="00982517" w14:paraId="13E07FFA" w14:textId="77777777">
        <w:trPr>
          <w:trHeight w:val="1134"/>
        </w:trPr>
        <w:tc>
          <w:tcPr>
            <w:tcW w:w="3955" w:type="dxa"/>
            <w:tcBorders>
              <w:top w:val="single" w:color="auto" w:sz="4" w:space="0"/>
            </w:tcBorders>
          </w:tcPr>
          <w:p w:rsidRPr="0038163B" w:rsidR="0038163B" w:rsidP="00982517" w:rsidRDefault="0038163B" w14:paraId="0B5C425D" w14:textId="77777777">
            <w:pPr>
              <w:jc w:val="center"/>
              <w:rPr>
                <w:rFonts w:ascii="Calibri" w:hAnsi="Calibri" w:cs="Calibri"/>
              </w:rPr>
            </w:pPr>
            <w:r w:rsidRPr="0038163B">
              <w:rPr>
                <w:rFonts w:ascii="Calibri" w:hAnsi="Calibri" w:cs="Calibri"/>
              </w:rPr>
              <w:t>Mgr. Petr Brůha</w:t>
            </w:r>
          </w:p>
          <w:p w:rsidRPr="0038163B" w:rsidR="0038163B" w:rsidP="00982517" w:rsidRDefault="0038163B" w14:paraId="6D6A9EE8" w14:textId="77777777">
            <w:pPr>
              <w:jc w:val="center"/>
              <w:rPr>
                <w:rFonts w:ascii="Calibri" w:hAnsi="Calibri" w:cs="Calibri"/>
              </w:rPr>
            </w:pPr>
            <w:r w:rsidRPr="0038163B">
              <w:rPr>
                <w:rFonts w:ascii="Calibri" w:hAnsi="Calibri" w:cs="Calibri"/>
              </w:rPr>
              <w:t>Náměstek generálního ředitele pro sbírkotvornou a výstavní činnost</w:t>
            </w:r>
          </w:p>
          <w:p w:rsidRPr="0038163B" w:rsidR="0038163B" w:rsidP="00982517" w:rsidRDefault="0038163B" w14:paraId="2E5F222B" w14:textId="77777777">
            <w:pPr>
              <w:jc w:val="center"/>
              <w:rPr>
                <w:rFonts w:ascii="Calibri" w:hAnsi="Calibri" w:cs="Calibri"/>
                <w:color w:val="000000"/>
              </w:rPr>
            </w:pPr>
            <w:r w:rsidRPr="0038163B">
              <w:rPr>
                <w:rFonts w:ascii="Calibri" w:hAnsi="Calibri" w:cs="Calibri"/>
                <w:color w:val="000000"/>
              </w:rPr>
              <w:t>(Objednatel)</w:t>
            </w:r>
          </w:p>
        </w:tc>
        <w:tc>
          <w:tcPr>
            <w:tcW w:w="1031" w:type="dxa"/>
            <w:gridSpan w:val="2"/>
          </w:tcPr>
          <w:p w:rsidRPr="0038163B" w:rsidR="0038163B" w:rsidP="00982517" w:rsidRDefault="0038163B" w14:paraId="12AE9714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30" w:type="dxa"/>
            <w:gridSpan w:val="2"/>
            <w:tcBorders>
              <w:top w:val="single" w:color="auto" w:sz="4" w:space="0"/>
            </w:tcBorders>
          </w:tcPr>
          <w:p w:rsidRPr="0038163B" w:rsidR="0038163B" w:rsidP="00982517" w:rsidRDefault="0038163B" w14:paraId="4EE68A5E" w14:textId="77777777">
            <w:pPr>
              <w:keepNext/>
              <w:keepLines/>
              <w:spacing w:line="276" w:lineRule="auto"/>
              <w:jc w:val="center"/>
              <w:rPr>
                <w:rFonts w:ascii="Calibri" w:hAnsi="Calibri" w:cs="Calibri"/>
                <w:color w:val="000000"/>
                <w:lang w:bidi="en-US"/>
              </w:rPr>
            </w:pPr>
            <w:r w:rsidRPr="0038163B">
              <w:rPr>
                <w:rFonts w:ascii="Calibri" w:hAnsi="Calibri" w:cs="Calibri"/>
              </w:rPr>
              <w:t>Pavel Zelenka, jednatel</w:t>
            </w:r>
          </w:p>
          <w:p w:rsidRPr="0038163B" w:rsidR="0038163B" w:rsidP="00982517" w:rsidRDefault="0038163B" w14:paraId="7D572983" w14:textId="77777777">
            <w:pPr>
              <w:jc w:val="center"/>
              <w:rPr>
                <w:rFonts w:ascii="Calibri" w:hAnsi="Calibri" w:cs="Calibri"/>
                <w:color w:val="000000"/>
              </w:rPr>
            </w:pPr>
            <w:r w:rsidRPr="0038163B">
              <w:rPr>
                <w:rFonts w:ascii="Calibri" w:hAnsi="Calibri" w:cs="Calibri"/>
                <w:color w:val="000000"/>
              </w:rPr>
              <w:t>(Zhotovitel)</w:t>
            </w:r>
          </w:p>
        </w:tc>
      </w:tr>
      <w:tr w:rsidRPr="0038163B" w:rsidR="0038163B" w:rsidTr="00982517" w14:paraId="0A0F9D37" w14:textId="77777777">
        <w:trPr>
          <w:gridBefore w:val="2"/>
          <w:gridAfter w:val="1"/>
          <w:wBefore w:w="4962" w:type="dxa"/>
          <w:wAfter w:w="24" w:type="dxa"/>
          <w:trHeight w:val="411"/>
        </w:trPr>
        <w:tc>
          <w:tcPr>
            <w:tcW w:w="4130" w:type="dxa"/>
            <w:gridSpan w:val="2"/>
            <w:tcBorders>
              <w:bottom w:val="single" w:color="auto" w:sz="4" w:space="0"/>
            </w:tcBorders>
          </w:tcPr>
          <w:p w:rsidR="0038163B" w:rsidP="00982517" w:rsidRDefault="0038163B" w14:paraId="0C3C1B8E" w14:textId="77777777">
            <w:pPr>
              <w:ind w:left="3099" w:hanging="3099"/>
              <w:jc w:val="center"/>
              <w:rPr>
                <w:rFonts w:ascii="Calibri" w:hAnsi="Calibri" w:cs="Calibri"/>
                <w:i/>
                <w:color w:val="000000"/>
              </w:rPr>
            </w:pPr>
          </w:p>
          <w:p w:rsidR="0038163B" w:rsidP="00982517" w:rsidRDefault="0038163B" w14:paraId="21763D3D" w14:textId="77777777">
            <w:pPr>
              <w:ind w:left="3099" w:hanging="3099"/>
              <w:jc w:val="center"/>
              <w:rPr>
                <w:rFonts w:ascii="Calibri" w:hAnsi="Calibri" w:cs="Calibri"/>
                <w:i/>
                <w:color w:val="000000"/>
              </w:rPr>
            </w:pPr>
          </w:p>
          <w:p w:rsidRPr="0038163B" w:rsidR="0038163B" w:rsidP="00982517" w:rsidRDefault="0038163B" w14:paraId="269A5730" w14:textId="77777777">
            <w:pPr>
              <w:ind w:left="3099" w:hanging="3099"/>
              <w:jc w:val="center"/>
              <w:rPr>
                <w:rFonts w:ascii="Calibri" w:hAnsi="Calibri" w:cs="Calibri"/>
                <w:i/>
                <w:color w:val="000000"/>
              </w:rPr>
            </w:pPr>
          </w:p>
        </w:tc>
      </w:tr>
      <w:tr w:rsidRPr="0038163B" w:rsidR="0038163B" w:rsidTr="00982517" w14:paraId="13D60A75" w14:textId="77777777">
        <w:trPr>
          <w:gridBefore w:val="2"/>
          <w:gridAfter w:val="1"/>
          <w:wBefore w:w="4962" w:type="dxa"/>
          <w:wAfter w:w="24" w:type="dxa"/>
          <w:trHeight w:val="1134"/>
        </w:trPr>
        <w:tc>
          <w:tcPr>
            <w:tcW w:w="4130" w:type="dxa"/>
            <w:gridSpan w:val="2"/>
            <w:tcBorders>
              <w:top w:val="single" w:color="auto" w:sz="4" w:space="0"/>
            </w:tcBorders>
          </w:tcPr>
          <w:p w:rsidRPr="0038163B" w:rsidR="0038163B" w:rsidP="00982517" w:rsidRDefault="0038163B" w14:paraId="140EF31E" w14:textId="77777777">
            <w:pPr>
              <w:keepNext/>
              <w:keepLines/>
              <w:spacing w:line="276" w:lineRule="auto"/>
              <w:ind w:left="3099" w:hanging="3099"/>
              <w:jc w:val="center"/>
              <w:rPr>
                <w:rFonts w:ascii="Calibri" w:hAnsi="Calibri" w:cs="Calibri"/>
                <w:color w:val="000000"/>
                <w:lang w:bidi="en-US"/>
              </w:rPr>
            </w:pPr>
            <w:r w:rsidRPr="0038163B">
              <w:rPr>
                <w:rFonts w:ascii="Calibri" w:hAnsi="Calibri" w:cs="Calibri"/>
              </w:rPr>
              <w:t xml:space="preserve">Radek </w:t>
            </w:r>
            <w:proofErr w:type="spellStart"/>
            <w:r w:rsidRPr="0038163B">
              <w:rPr>
                <w:rFonts w:ascii="Calibri" w:hAnsi="Calibri" w:cs="Calibri"/>
              </w:rPr>
              <w:t>Typovský</w:t>
            </w:r>
            <w:proofErr w:type="spellEnd"/>
            <w:r w:rsidRPr="0038163B">
              <w:rPr>
                <w:rFonts w:ascii="Calibri" w:hAnsi="Calibri" w:cs="Calibri"/>
              </w:rPr>
              <w:t>, jednatel</w:t>
            </w:r>
          </w:p>
          <w:p w:rsidRPr="0038163B" w:rsidR="0038163B" w:rsidP="00982517" w:rsidRDefault="0038163B" w14:paraId="1C9178DA" w14:textId="77777777">
            <w:pPr>
              <w:ind w:left="3099" w:hanging="3099"/>
              <w:jc w:val="center"/>
              <w:rPr>
                <w:rFonts w:ascii="Calibri" w:hAnsi="Calibri" w:cs="Calibri"/>
                <w:color w:val="000000"/>
              </w:rPr>
            </w:pPr>
            <w:r w:rsidRPr="0038163B">
              <w:rPr>
                <w:rFonts w:ascii="Calibri" w:hAnsi="Calibri" w:cs="Calibri"/>
                <w:color w:val="000000"/>
              </w:rPr>
              <w:t>(Zhotovitel)</w:t>
            </w:r>
          </w:p>
        </w:tc>
      </w:tr>
    </w:tbl>
    <w:p w:rsidRPr="00D9704C" w:rsidR="00D27523" w:rsidP="001132D1" w:rsidRDefault="00D27523" w14:paraId="69AFBCD1" w14:textId="77777777">
      <w:pPr>
        <w:spacing w:line="276" w:lineRule="auto"/>
        <w:jc w:val="both"/>
        <w:rPr>
          <w:rFonts w:ascii="Calibri" w:hAnsi="Calibri" w:cs="Calibri"/>
        </w:rPr>
      </w:pPr>
    </w:p>
    <w:sectPr w:rsidRPr="00D9704C" w:rsidR="00D27523" w:rsidSect="00BF5B81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0B6F" w:rsidP="008030D6" w:rsidRDefault="00F80B6F" w14:paraId="1F2DB382" w14:textId="77777777">
      <w:r>
        <w:separator/>
      </w:r>
    </w:p>
  </w:endnote>
  <w:endnote w:type="continuationSeparator" w:id="0">
    <w:p w:rsidR="00F80B6F" w:rsidP="008030D6" w:rsidRDefault="00F80B6F" w14:paraId="03F11255" w14:textId="77777777">
      <w:r>
        <w:continuationSeparator/>
      </w:r>
    </w:p>
  </w:endnote>
  <w:endnote w:type="continuationNotice" w:id="1">
    <w:p w:rsidR="00F80B6F" w:rsidRDefault="00F80B6F" w14:paraId="384D407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0B6F" w:rsidP="008030D6" w:rsidRDefault="00F80B6F" w14:paraId="5DC38B7B" w14:textId="77777777">
      <w:r>
        <w:separator/>
      </w:r>
    </w:p>
  </w:footnote>
  <w:footnote w:type="continuationSeparator" w:id="0">
    <w:p w:rsidR="00F80B6F" w:rsidP="008030D6" w:rsidRDefault="00F80B6F" w14:paraId="4DADF652" w14:textId="77777777">
      <w:r>
        <w:continuationSeparator/>
      </w:r>
    </w:p>
  </w:footnote>
  <w:footnote w:type="continuationNotice" w:id="1">
    <w:p w:rsidR="00F80B6F" w:rsidRDefault="00F80B6F" w14:paraId="27C34B9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30D6" w:rsidP="00FF0670" w:rsidRDefault="00194322" w14:paraId="23F8A71C" w14:textId="72B92DC4">
    <w:pPr>
      <w:pStyle w:val="Zhlav"/>
      <w:jc w:val="right"/>
    </w:pPr>
    <w:r>
      <w:rPr>
        <w:rFonts w:ascii="Calibri" w:hAnsi="Calibri"/>
      </w:rPr>
      <w:t>Č. j.</w:t>
    </w:r>
    <w:r w:rsidR="008325AA">
      <w:rPr>
        <w:rFonts w:ascii="Calibri" w:hAnsi="Calibri"/>
      </w:rPr>
      <w:t xml:space="preserve"> </w:t>
    </w:r>
    <w:r w:rsidRPr="003A779B" w:rsidR="003A779B">
      <w:rPr>
        <w:rFonts w:ascii="Calibri" w:hAnsi="Calibri"/>
      </w:rPr>
      <w:t>202</w:t>
    </w:r>
    <w:r w:rsidR="005D0785">
      <w:rPr>
        <w:rFonts w:ascii="Calibri" w:hAnsi="Calibri"/>
      </w:rPr>
      <w:t>5</w:t>
    </w:r>
    <w:r w:rsidRPr="003A779B" w:rsidR="003A779B">
      <w:rPr>
        <w:rFonts w:ascii="Calibri" w:hAnsi="Calibri"/>
      </w:rPr>
      <w:t>/</w:t>
    </w:r>
    <w:r w:rsidR="009105D3">
      <w:rPr>
        <w:rFonts w:ascii="Calibri" w:hAnsi="Calibri"/>
      </w:rPr>
      <w:t>2490</w:t>
    </w:r>
    <w:r w:rsidRPr="003A779B" w:rsidR="003A779B">
      <w:rPr>
        <w:rFonts w:ascii="Calibri" w:hAnsi="Calibri"/>
      </w:rPr>
      <w:t>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ahoma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6EC4B43"/>
    <w:multiLevelType w:val="hybridMultilevel"/>
    <w:tmpl w:val="A7109DF8"/>
    <w:name w:val="WWNum282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7C5C5112">
      <w:start w:val="1"/>
      <w:numFmt w:val="decimal"/>
      <w:lvlText w:val="%4."/>
      <w:lvlJc w:val="left"/>
      <w:pPr>
        <w:ind w:left="706" w:hanging="357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EC2D45"/>
    <w:multiLevelType w:val="hybridMultilevel"/>
    <w:tmpl w:val="F1C0E00C"/>
    <w:lvl w:ilvl="0" w:tplc="252A2B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7463E"/>
    <w:multiLevelType w:val="hybridMultilevel"/>
    <w:tmpl w:val="C2FA93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E64A1"/>
    <w:multiLevelType w:val="hybridMultilevel"/>
    <w:tmpl w:val="C2FA93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73A7D"/>
    <w:multiLevelType w:val="hybridMultilevel"/>
    <w:tmpl w:val="ECE838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301284"/>
    <w:multiLevelType w:val="hybridMultilevel"/>
    <w:tmpl w:val="62B66A9C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D47B1"/>
    <w:multiLevelType w:val="hybridMultilevel"/>
    <w:tmpl w:val="765AE8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2D5810"/>
    <w:multiLevelType w:val="hybridMultilevel"/>
    <w:tmpl w:val="B0A8D10A"/>
    <w:lvl w:ilvl="0" w:tplc="0405000F">
      <w:start w:val="1"/>
      <w:numFmt w:val="decimal"/>
      <w:lvlText w:val="%1."/>
      <w:lvlJc w:val="left"/>
      <w:pPr>
        <w:ind w:left="1572" w:hanging="360"/>
      </w:p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1" w15:restartNumberingAfterBreak="0">
    <w:nsid w:val="747F0F3B"/>
    <w:multiLevelType w:val="hybridMultilevel"/>
    <w:tmpl w:val="C2FA938E"/>
    <w:name w:val="WWNum28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803915">
    <w:abstractNumId w:val="0"/>
  </w:num>
  <w:num w:numId="2" w16cid:durableId="1160538580">
    <w:abstractNumId w:val="1"/>
  </w:num>
  <w:num w:numId="3" w16cid:durableId="864364809">
    <w:abstractNumId w:val="2"/>
  </w:num>
  <w:num w:numId="4" w16cid:durableId="1907297161">
    <w:abstractNumId w:val="9"/>
  </w:num>
  <w:num w:numId="5" w16cid:durableId="4014614">
    <w:abstractNumId w:val="3"/>
  </w:num>
  <w:num w:numId="6" w16cid:durableId="1178959216">
    <w:abstractNumId w:val="11"/>
  </w:num>
  <w:num w:numId="7" w16cid:durableId="1004016059">
    <w:abstractNumId w:val="6"/>
  </w:num>
  <w:num w:numId="8" w16cid:durableId="2140099239">
    <w:abstractNumId w:val="5"/>
  </w:num>
  <w:num w:numId="9" w16cid:durableId="244461206">
    <w:abstractNumId w:val="7"/>
  </w:num>
  <w:num w:numId="10" w16cid:durableId="1925872817">
    <w:abstractNumId w:val="4"/>
  </w:num>
  <w:num w:numId="11" w16cid:durableId="511990914">
    <w:abstractNumId w:val="8"/>
  </w:num>
  <w:num w:numId="12" w16cid:durableId="4380702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D6"/>
    <w:rsid w:val="000265FA"/>
    <w:rsid w:val="000275CC"/>
    <w:rsid w:val="000629E5"/>
    <w:rsid w:val="00077F6D"/>
    <w:rsid w:val="00097089"/>
    <w:rsid w:val="000F5CD4"/>
    <w:rsid w:val="001132D1"/>
    <w:rsid w:val="00137E78"/>
    <w:rsid w:val="001738FB"/>
    <w:rsid w:val="001813FF"/>
    <w:rsid w:val="00194322"/>
    <w:rsid w:val="001B1008"/>
    <w:rsid w:val="001D3E39"/>
    <w:rsid w:val="001E7023"/>
    <w:rsid w:val="00227EC2"/>
    <w:rsid w:val="00237650"/>
    <w:rsid w:val="00245F5B"/>
    <w:rsid w:val="00262D7C"/>
    <w:rsid w:val="00275E8A"/>
    <w:rsid w:val="002A1C4E"/>
    <w:rsid w:val="002B3817"/>
    <w:rsid w:val="002B7AD4"/>
    <w:rsid w:val="002D68A5"/>
    <w:rsid w:val="002F716C"/>
    <w:rsid w:val="00310A05"/>
    <w:rsid w:val="00357C1A"/>
    <w:rsid w:val="003663B3"/>
    <w:rsid w:val="00367BC7"/>
    <w:rsid w:val="00381588"/>
    <w:rsid w:val="0038163B"/>
    <w:rsid w:val="003839B9"/>
    <w:rsid w:val="003845F9"/>
    <w:rsid w:val="00385B6A"/>
    <w:rsid w:val="003A779B"/>
    <w:rsid w:val="003B02B1"/>
    <w:rsid w:val="003C307E"/>
    <w:rsid w:val="003E06B1"/>
    <w:rsid w:val="003E438A"/>
    <w:rsid w:val="00434594"/>
    <w:rsid w:val="004409B3"/>
    <w:rsid w:val="00451371"/>
    <w:rsid w:val="0045646F"/>
    <w:rsid w:val="004757A8"/>
    <w:rsid w:val="004B0C4D"/>
    <w:rsid w:val="004B7F8E"/>
    <w:rsid w:val="004C4C60"/>
    <w:rsid w:val="004F0041"/>
    <w:rsid w:val="005118D8"/>
    <w:rsid w:val="005370C8"/>
    <w:rsid w:val="00552715"/>
    <w:rsid w:val="005539A5"/>
    <w:rsid w:val="00565D61"/>
    <w:rsid w:val="0059489C"/>
    <w:rsid w:val="005C3F78"/>
    <w:rsid w:val="005D0785"/>
    <w:rsid w:val="005E766C"/>
    <w:rsid w:val="00636BD5"/>
    <w:rsid w:val="00663BFD"/>
    <w:rsid w:val="00666F6F"/>
    <w:rsid w:val="00677F08"/>
    <w:rsid w:val="006B0C4D"/>
    <w:rsid w:val="006D7691"/>
    <w:rsid w:val="006F4D7B"/>
    <w:rsid w:val="00713EC1"/>
    <w:rsid w:val="007460FD"/>
    <w:rsid w:val="0075371D"/>
    <w:rsid w:val="00767C36"/>
    <w:rsid w:val="007735BA"/>
    <w:rsid w:val="00796ADA"/>
    <w:rsid w:val="007C4DB8"/>
    <w:rsid w:val="007C5981"/>
    <w:rsid w:val="007E0A09"/>
    <w:rsid w:val="008030D6"/>
    <w:rsid w:val="008325AA"/>
    <w:rsid w:val="00854D76"/>
    <w:rsid w:val="008A1023"/>
    <w:rsid w:val="008D4C7B"/>
    <w:rsid w:val="008F6B7E"/>
    <w:rsid w:val="009105D3"/>
    <w:rsid w:val="00943B3C"/>
    <w:rsid w:val="00954815"/>
    <w:rsid w:val="0095758D"/>
    <w:rsid w:val="00964A79"/>
    <w:rsid w:val="009C0745"/>
    <w:rsid w:val="009D066C"/>
    <w:rsid w:val="009F6EFD"/>
    <w:rsid w:val="00A20174"/>
    <w:rsid w:val="00A96C44"/>
    <w:rsid w:val="00AD41C2"/>
    <w:rsid w:val="00AD4C5A"/>
    <w:rsid w:val="00AE54BD"/>
    <w:rsid w:val="00AE7C6C"/>
    <w:rsid w:val="00B07B68"/>
    <w:rsid w:val="00B10936"/>
    <w:rsid w:val="00B125BB"/>
    <w:rsid w:val="00B40699"/>
    <w:rsid w:val="00B4575E"/>
    <w:rsid w:val="00B65EB8"/>
    <w:rsid w:val="00B75B7D"/>
    <w:rsid w:val="00B95495"/>
    <w:rsid w:val="00B95C22"/>
    <w:rsid w:val="00B95E9E"/>
    <w:rsid w:val="00BA18C3"/>
    <w:rsid w:val="00BB06FD"/>
    <w:rsid w:val="00BF5B81"/>
    <w:rsid w:val="00C1175B"/>
    <w:rsid w:val="00C45945"/>
    <w:rsid w:val="00C82CAE"/>
    <w:rsid w:val="00C84D20"/>
    <w:rsid w:val="00C87FE5"/>
    <w:rsid w:val="00CB0133"/>
    <w:rsid w:val="00CC647D"/>
    <w:rsid w:val="00D1220C"/>
    <w:rsid w:val="00D27523"/>
    <w:rsid w:val="00D505D6"/>
    <w:rsid w:val="00D57F43"/>
    <w:rsid w:val="00D869E8"/>
    <w:rsid w:val="00D9704C"/>
    <w:rsid w:val="00DB1120"/>
    <w:rsid w:val="00DB6C60"/>
    <w:rsid w:val="00DD4523"/>
    <w:rsid w:val="00DE6309"/>
    <w:rsid w:val="00DF0D4D"/>
    <w:rsid w:val="00E066D7"/>
    <w:rsid w:val="00E63304"/>
    <w:rsid w:val="00E73CE6"/>
    <w:rsid w:val="00E772BF"/>
    <w:rsid w:val="00EC069F"/>
    <w:rsid w:val="00EC06E2"/>
    <w:rsid w:val="00EC3C17"/>
    <w:rsid w:val="00ED6ACB"/>
    <w:rsid w:val="00EE253E"/>
    <w:rsid w:val="00F13B1D"/>
    <w:rsid w:val="00F24C6D"/>
    <w:rsid w:val="00F45308"/>
    <w:rsid w:val="00F649F1"/>
    <w:rsid w:val="00F80B6F"/>
    <w:rsid w:val="00F92BB0"/>
    <w:rsid w:val="00F948B8"/>
    <w:rsid w:val="00FB31FA"/>
    <w:rsid w:val="00FD0C3B"/>
    <w:rsid w:val="00FD6A1E"/>
    <w:rsid w:val="00FE24E4"/>
    <w:rsid w:val="00FF0670"/>
    <w:rsid w:val="6DBAC07A"/>
    <w:rsid w:val="6F2678ED"/>
    <w:rsid w:val="7435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FD88AC"/>
  <w15:chartTrackingRefBased/>
  <w15:docId w15:val="{2B55003D-30E1-47EE-AFA5-BE5858DA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jc w:val="center"/>
      <w:outlineLvl w:val="0"/>
    </w:pPr>
    <w:rPr>
      <w:rFonts w:ascii="Arial" w:hAnsi="Arial"/>
      <w:b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49F1"/>
    <w:pPr>
      <w:keepNext/>
      <w:keepLines/>
      <w:spacing w:before="40"/>
      <w:outlineLvl w:val="2"/>
    </w:pPr>
    <w:rPr>
      <w:rFonts w:cs="Mangal" w:asciiTheme="majorHAnsi" w:hAnsiTheme="majorHAnsi" w:eastAsiaTheme="majorEastAsia"/>
      <w:color w:val="0A2F40" w:themeColor="accent1" w:themeShade="7F"/>
      <w:szCs w:val="21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ListLabel7" w:customStyle="1">
    <w:name w:val="ListLabel 7"/>
    <w:rPr>
      <w:rFonts w:cs="Times New Roman"/>
    </w:rPr>
  </w:style>
  <w:style w:type="character" w:styleId="ListLabel10" w:customStyle="1">
    <w:name w:val="ListLabel 10"/>
    <w:rPr>
      <w:sz w:val="24"/>
    </w:rPr>
  </w:style>
  <w:style w:type="character" w:styleId="ListLabel8" w:customStyle="1">
    <w:name w:val="ListLabel 8"/>
    <w:rPr>
      <w:rFonts w:cs="Tahoma"/>
      <w:sz w:val="22"/>
    </w:rPr>
  </w:style>
  <w:style w:type="character" w:styleId="ListLabel9" w:customStyle="1">
    <w:name w:val="ListLabel 9"/>
    <w:rPr>
      <w:b w:val="0"/>
      <w:i w:val="0"/>
    </w:rPr>
  </w:style>
  <w:style w:type="character" w:styleId="ListLabel1" w:customStyle="1">
    <w:name w:val="ListLabel 1"/>
    <w:rPr>
      <w:sz w:val="24"/>
      <w:szCs w:val="24"/>
    </w:rPr>
  </w:style>
  <w:style w:type="character" w:styleId="WW8Num14z0" w:customStyle="1">
    <w:name w:val="WW8Num14z0"/>
    <w:rPr>
      <w:sz w:val="24"/>
    </w:rPr>
  </w:style>
  <w:style w:type="character" w:styleId="WW8Num14z1" w:customStyle="1">
    <w:name w:val="WW8Num14z1"/>
  </w:style>
  <w:style w:type="character" w:styleId="WW8Num14z2" w:customStyle="1">
    <w:name w:val="WW8Num14z2"/>
  </w:style>
  <w:style w:type="character" w:styleId="WW8Num14z3" w:customStyle="1">
    <w:name w:val="WW8Num14z3"/>
  </w:style>
  <w:style w:type="character" w:styleId="WW8Num14z4" w:customStyle="1">
    <w:name w:val="WW8Num14z4"/>
  </w:style>
  <w:style w:type="character" w:styleId="WW8Num14z5" w:customStyle="1">
    <w:name w:val="WW8Num14z5"/>
  </w:style>
  <w:style w:type="character" w:styleId="WW8Num14z6" w:customStyle="1">
    <w:name w:val="WW8Num14z6"/>
  </w:style>
  <w:style w:type="character" w:styleId="WW8Num14z7" w:customStyle="1">
    <w:name w:val="WW8Num14z7"/>
  </w:style>
  <w:style w:type="character" w:styleId="WW8Num14z8" w:customStyle="1">
    <w:name w:val="WW8Num14z8"/>
  </w:style>
  <w:style w:type="character" w:styleId="WW8Num3z0" w:customStyle="1">
    <w:name w:val="WW8Num3z0"/>
  </w:style>
  <w:style w:type="character" w:styleId="WW8Num3z1" w:customStyle="1">
    <w:name w:val="WW8Num3z1"/>
  </w:style>
  <w:style w:type="character" w:styleId="WW8Num3z2" w:customStyle="1">
    <w:name w:val="WW8Num3z2"/>
  </w:style>
  <w:style w:type="character" w:styleId="WW8Num3z3" w:customStyle="1">
    <w:name w:val="WW8Num3z3"/>
  </w:style>
  <w:style w:type="character" w:styleId="WW8Num3z4" w:customStyle="1">
    <w:name w:val="WW8Num3z4"/>
  </w:style>
  <w:style w:type="character" w:styleId="WW8Num3z5" w:customStyle="1">
    <w:name w:val="WW8Num3z5"/>
  </w:style>
  <w:style w:type="character" w:styleId="WW8Num3z6" w:customStyle="1">
    <w:name w:val="WW8Num3z6"/>
  </w:style>
  <w:style w:type="character" w:styleId="WW8Num3z7" w:customStyle="1">
    <w:name w:val="WW8Num3z7"/>
  </w:style>
  <w:style w:type="character" w:styleId="WW8Num3z8" w:customStyle="1">
    <w:name w:val="WW8Num3z8"/>
  </w:style>
  <w:style w:type="paragraph" w:styleId="Nadpis" w:customStyle="1">
    <w:name w:val="Nadpis"/>
    <w:basedOn w:val="Normln"/>
    <w:next w:val="Zkladntext"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Popisek" w:customStyle="1">
    <w:name w:val="Popisek"/>
    <w:basedOn w:val="Normln"/>
    <w:pPr>
      <w:suppressLineNumbers/>
      <w:spacing w:before="120" w:after="120"/>
    </w:pPr>
    <w:rPr>
      <w:i/>
      <w:iCs/>
    </w:rPr>
  </w:style>
  <w:style w:type="paragraph" w:styleId="Rejstk" w:customStyle="1">
    <w:name w:val="Rejstřík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  <w:szCs w:val="36"/>
    </w:rPr>
  </w:style>
  <w:style w:type="paragraph" w:styleId="Podtitul" w:customStyle="1">
    <w:name w:val="Podtitul"/>
    <w:basedOn w:val="Nadpis"/>
    <w:next w:val="Zkladntext"/>
    <w:qFormat/>
    <w:pPr>
      <w:jc w:val="center"/>
    </w:pPr>
    <w:rPr>
      <w:i/>
      <w:iCs/>
    </w:rPr>
  </w:style>
  <w:style w:type="paragraph" w:styleId="Textkomente1" w:customStyle="1">
    <w:name w:val="Text komentáře1"/>
    <w:basedOn w:val="Normln"/>
    <w:rPr>
      <w:sz w:val="20"/>
      <w:szCs w:val="20"/>
    </w:rPr>
  </w:style>
  <w:style w:type="paragraph" w:styleId="Odstavecseseznamem1" w:customStyle="1">
    <w:name w:val="Odstavec se seznamem1"/>
    <w:basedOn w:val="Normln"/>
    <w:pPr>
      <w:ind w:left="720"/>
    </w:pPr>
    <w:rPr>
      <w:rFonts w:ascii="Calibri" w:hAnsi="Calibri"/>
      <w:sz w:val="22"/>
    </w:rPr>
  </w:style>
  <w:style w:type="paragraph" w:styleId="Odstavecseseznamem2" w:customStyle="1">
    <w:name w:val="Odstavec se seznamem2"/>
    <w:basedOn w:val="Normln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8030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ZhlavChar" w:customStyle="1">
    <w:name w:val="Záhlaví Char"/>
    <w:link w:val="Zhlav"/>
    <w:uiPriority w:val="99"/>
    <w:rsid w:val="008030D6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8030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ZpatChar" w:customStyle="1">
    <w:name w:val="Zápatí Char"/>
    <w:link w:val="Zpat"/>
    <w:uiPriority w:val="99"/>
    <w:rsid w:val="008030D6"/>
    <w:rPr>
      <w:rFonts w:eastAsia="SimSu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30D6"/>
    <w:rPr>
      <w:rFonts w:ascii="Tahoma" w:hAnsi="Tahoma" w:cs="Mangal"/>
      <w:sz w:val="16"/>
      <w:szCs w:val="14"/>
    </w:rPr>
  </w:style>
  <w:style w:type="character" w:styleId="TextbublinyChar" w:customStyle="1">
    <w:name w:val="Text bubliny Char"/>
    <w:link w:val="Textbubliny"/>
    <w:uiPriority w:val="99"/>
    <w:semiHidden/>
    <w:rsid w:val="008030D6"/>
    <w:rPr>
      <w:rFonts w:ascii="Tahoma" w:hAnsi="Tahoma" w:eastAsia="SimSun" w:cs="Mangal"/>
      <w:kern w:val="1"/>
      <w:sz w:val="16"/>
      <w:szCs w:val="14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F0041"/>
    <w:pPr>
      <w:ind w:left="708"/>
    </w:pPr>
    <w:rPr>
      <w:rFonts w:cs="Mangal"/>
      <w:szCs w:val="21"/>
    </w:rPr>
  </w:style>
  <w:style w:type="character" w:styleId="Hypertextovodkaz">
    <w:name w:val="Hyperlink"/>
    <w:uiPriority w:val="99"/>
    <w:unhideWhenUsed/>
    <w:rsid w:val="00C87FE5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C87FE5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5C3F78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F649F1"/>
    <w:rPr>
      <w:rFonts w:cs="Mangal" w:asciiTheme="majorHAnsi" w:hAnsiTheme="majorHAnsi" w:eastAsiaTheme="majorEastAsia"/>
      <w:color w:val="0A2F40" w:themeColor="accent1" w:themeShade="7F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6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3978653a6ce745d148aae1fea5a43931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39971ee6b4f4d349cfb6817344dacf2f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2619c0-302d-488f-a520-32c140bae916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A6F4C9-674B-4CF0-B9C6-822CC08017B3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customXml/itemProps2.xml><?xml version="1.0" encoding="utf-8"?>
<ds:datastoreItem xmlns:ds="http://schemas.openxmlformats.org/officeDocument/2006/customXml" ds:itemID="{04F89D0C-9959-4BF7-9D35-DB1E660E0A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7255C4-60D3-4C33-B196-3C0A7AEB5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Zuzana Krouchalová</dc:creator>
  <keywords/>
  <lastModifiedBy>Krouchalová Zuzana</lastModifiedBy>
  <revision>20</revision>
  <lastPrinted>2025-04-07T09:16:00.0000000Z</lastPrinted>
  <dcterms:created xsi:type="dcterms:W3CDTF">2025-05-14T08:33:00.0000000Z</dcterms:created>
  <dcterms:modified xsi:type="dcterms:W3CDTF">2025-06-06T16:25:47.0675590Z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MediaServiceImageTags">
    <vt:lpwstr/>
  </property>
</Properties>
</file>