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4" w:rsidRDefault="00A336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624" w:rsidRDefault="00A336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624" w:rsidRDefault="00A3362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33624" w:rsidRDefault="007A38C3">
      <w:pPr>
        <w:spacing w:line="450" w:lineRule="exact"/>
        <w:ind w:left="896" w:right="41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c.NPS312204-Nemocnice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u w:val="single"/>
          <w:lang w:val="cs-CZ"/>
        </w:rPr>
        <w:t>xxxxxxx</w:t>
      </w:r>
      <w:proofErr w:type="spellEnd"/>
      <w:r>
        <w:rPr>
          <w:rFonts w:ascii="Calibri" w:hAnsi="Calibri" w:cs="Calibri"/>
          <w:color w:val="000000"/>
          <w:u w:val="single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10.6.2025 8:42  </w:t>
      </w:r>
    </w:p>
    <w:p w:rsidR="00A33624" w:rsidRDefault="007A38C3" w:rsidP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A33624" w:rsidRDefault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lang w:val="cs-CZ"/>
        </w:rPr>
        <w:t xml:space="preserve">obrý den,  </w:t>
      </w:r>
    </w:p>
    <w:p w:rsidR="00A33624" w:rsidRDefault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vaši objednávku.  </w:t>
      </w:r>
    </w:p>
    <w:p w:rsidR="00A33624" w:rsidRDefault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A33624" w:rsidRDefault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Michal Berger  </w:t>
      </w:r>
    </w:p>
    <w:p w:rsidR="00A33624" w:rsidRDefault="007A38C3">
      <w:pPr>
        <w:tabs>
          <w:tab w:val="left" w:pos="4208"/>
        </w:tabs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Michal Berger</w:t>
      </w:r>
      <w:r>
        <w:rPr>
          <w:rFonts w:ascii="Calibri" w:hAnsi="Calibri" w:cs="Calibri"/>
          <w:b/>
          <w:bCs/>
          <w:color w:val="000000"/>
          <w:lang w:val="cs-CZ"/>
        </w:rPr>
        <w:tab/>
        <w:t>logistika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A33624" w:rsidRDefault="007A38C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Schubert CZ spol. s r.o., Na Bělidle 8, 150 00 Praha 5   </w:t>
      </w:r>
    </w:p>
    <w:p w:rsidR="00A33624" w:rsidRDefault="007A38C3">
      <w:pPr>
        <w:tabs>
          <w:tab w:val="left" w:pos="3214"/>
        </w:tabs>
        <w:spacing w:before="47" w:line="448" w:lineRule="exact"/>
        <w:ind w:left="896" w:right="41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Sklad</w:t>
      </w:r>
      <w:r>
        <w:rPr>
          <w:rFonts w:ascii="Calibri" w:hAnsi="Calibri" w:cs="Calibri"/>
          <w:color w:val="000000"/>
          <w:spacing w:val="-2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Tel.</w:t>
      </w:r>
      <w:r>
        <w:rPr>
          <w:rFonts w:ascii="Calibri" w:hAnsi="Calibri" w:cs="Calibri"/>
          <w:color w:val="000000"/>
          <w:lang w:val="cs-CZ"/>
        </w:rPr>
        <w:t>: +420 251 001 192</w:t>
      </w:r>
      <w:r>
        <w:rPr>
          <w:rFonts w:ascii="Calibri" w:hAnsi="Calibri" w:cs="Calibri"/>
          <w:color w:val="000000"/>
          <w:lang w:val="cs-CZ"/>
        </w:rPr>
        <w:tab/>
        <w:t xml:space="preserve">  </w:t>
      </w:r>
    </w:p>
    <w:p w:rsidR="00A33624" w:rsidRDefault="007A38C3">
      <w:pPr>
        <w:tabs>
          <w:tab w:val="left" w:pos="3272"/>
        </w:tabs>
        <w:spacing w:before="60" w:line="220" w:lineRule="exact"/>
        <w:ind w:left="896"/>
        <w:rPr>
          <w:rFonts w:ascii="Times New Roman" w:hAnsi="Times New Roman" w:cs="Times New Roman"/>
          <w:color w:val="010302"/>
        </w:rPr>
        <w:sectPr w:rsidR="00A3362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t>xxxxxx</w:t>
      </w:r>
      <w:bookmarkStart w:id="0" w:name="_GoBack"/>
      <w:bookmarkEnd w:id="0"/>
      <w:proofErr w:type="gramEnd"/>
      <w:r>
        <w:rPr>
          <w:rFonts w:ascii="Calibri" w:hAnsi="Calibri" w:cs="Calibri"/>
          <w:color w:val="0563C1"/>
          <w:u w:val="single"/>
          <w:lang w:val="cs-CZ"/>
        </w:rPr>
        <w:fldChar w:fldCharType="begin"/>
      </w:r>
      <w:r>
        <w:rPr>
          <w:rFonts w:ascii="Calibri" w:hAnsi="Calibri" w:cs="Calibri"/>
          <w:color w:val="0563C1"/>
          <w:u w:val="single"/>
          <w:lang w:val="cs-CZ"/>
        </w:rPr>
        <w:instrText xml:space="preserve"> HYPERLINK "http://xxxxxxx</w:instrText>
      </w:r>
      <w:r>
        <w:rPr>
          <w:rFonts w:ascii="Calibri" w:hAnsi="Calibri" w:cs="Calibri"/>
          <w:color w:val="0563C1"/>
          <w:u w:val="single"/>
          <w:lang w:val="cs-CZ"/>
        </w:rPr>
        <w:tab/>
        <w:instrText xml:space="preserve">" </w:instrText>
      </w:r>
      <w:r>
        <w:rPr>
          <w:rFonts w:ascii="Calibri" w:hAnsi="Calibri" w:cs="Calibri"/>
          <w:color w:val="0563C1"/>
          <w:u w:val="single"/>
          <w:lang w:val="cs-CZ"/>
        </w:rPr>
        <w:fldChar w:fldCharType="separate"/>
      </w:r>
      <w:r w:rsidRPr="007C5441">
        <w:rPr>
          <w:rStyle w:val="Hypertextovodkaz"/>
          <w:rFonts w:ascii="Calibri" w:hAnsi="Calibri" w:cs="Calibri"/>
          <w:lang w:val="cs-CZ"/>
        </w:rPr>
        <w:t>xxxxxxx</w:t>
      </w:r>
      <w:r w:rsidRPr="007C5441">
        <w:rPr>
          <w:rStyle w:val="Hypertextovodkaz"/>
          <w:rFonts w:ascii="Calibri" w:hAnsi="Calibri" w:cs="Calibri"/>
          <w:lang w:val="cs-CZ"/>
        </w:rPr>
        <w:tab/>
      </w:r>
      <w:r>
        <w:rPr>
          <w:rFonts w:ascii="Calibri" w:hAnsi="Calibri" w:cs="Calibri"/>
          <w:color w:val="0563C1"/>
          <w:u w:val="single"/>
          <w:lang w:val="cs-CZ"/>
        </w:rPr>
        <w:fldChar w:fldCharType="end"/>
      </w: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www.schubert24.cz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A33624" w:rsidRDefault="00A33624"/>
    <w:sectPr w:rsidR="00A3362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4"/>
    <w:rsid w:val="007A38C3"/>
    <w:rsid w:val="00A3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450F"/>
  <w15:docId w15:val="{A13E34AC-3955-42E1-8B79-38BEFCC1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3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2025-06-24T11:36:00Z</dcterms:created>
  <dcterms:modified xsi:type="dcterms:W3CDTF">2025-06-24T11:36:00Z</dcterms:modified>
</cp:coreProperties>
</file>