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BAB4" w14:textId="6334A327" w:rsidR="0026631F" w:rsidRDefault="0026631F">
      <w:pPr>
        <w:pStyle w:val="Zkladntext"/>
        <w:ind w:left="-85"/>
        <w:rPr>
          <w:rFonts w:ascii="Times New Roman"/>
          <w:sz w:val="20"/>
        </w:rPr>
      </w:pPr>
    </w:p>
    <w:p w14:paraId="188293D6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646E49BD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760FBF0F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552195C3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047B48AA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089F47AD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618D67E0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08D6E6C7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37601112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7B7BC2E4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55F09F7C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0B233F3A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623D4C1D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649DEFA4" w14:textId="77777777" w:rsidR="0026631F" w:rsidRDefault="0026631F">
      <w:pPr>
        <w:pStyle w:val="Zkladntext"/>
        <w:rPr>
          <w:rFonts w:ascii="Times New Roman"/>
          <w:sz w:val="11"/>
        </w:rPr>
      </w:pPr>
    </w:p>
    <w:p w14:paraId="19FF5121" w14:textId="77777777" w:rsidR="0026631F" w:rsidRDefault="0026631F">
      <w:pPr>
        <w:pStyle w:val="Zkladntext"/>
        <w:spacing w:before="99"/>
        <w:rPr>
          <w:rFonts w:ascii="Times New Roman"/>
          <w:sz w:val="11"/>
        </w:rPr>
      </w:pPr>
    </w:p>
    <w:p w14:paraId="72D81DB3" w14:textId="77777777" w:rsidR="0026631F" w:rsidRDefault="00AA572B">
      <w:pPr>
        <w:spacing w:line="92" w:lineRule="exact"/>
        <w:ind w:right="2276"/>
        <w:jc w:val="right"/>
        <w:rPr>
          <w:b/>
          <w:sz w:val="11"/>
        </w:rPr>
      </w:pPr>
      <w:r>
        <w:rPr>
          <w:b/>
          <w:color w:val="262626"/>
          <w:spacing w:val="-10"/>
          <w:w w:val="190"/>
          <w:sz w:val="11"/>
        </w:rPr>
        <w:t>o</w:t>
      </w:r>
    </w:p>
    <w:p w14:paraId="67F85D80" w14:textId="77777777" w:rsidR="0026631F" w:rsidRDefault="00AA572B">
      <w:pPr>
        <w:pStyle w:val="Nzev"/>
        <w:rPr>
          <w:u w:val="none"/>
        </w:rPr>
      </w:pPr>
      <w:r>
        <w:rPr>
          <w:color w:val="262626"/>
          <w:spacing w:val="-6"/>
          <w:u w:val="thick" w:color="262626"/>
        </w:rPr>
        <w:t>SEZNAM</w:t>
      </w:r>
      <w:r>
        <w:rPr>
          <w:color w:val="262626"/>
          <w:spacing w:val="-11"/>
          <w:u w:val="thick" w:color="262626"/>
        </w:rPr>
        <w:t xml:space="preserve"> </w:t>
      </w:r>
      <w:r>
        <w:rPr>
          <w:color w:val="262626"/>
          <w:spacing w:val="-5"/>
          <w:u w:val="thick" w:color="262626"/>
        </w:rPr>
        <w:t>SUBDODAVATELU</w:t>
      </w:r>
    </w:p>
    <w:p w14:paraId="3E27F2E8" w14:textId="77777777" w:rsidR="0026631F" w:rsidRDefault="0026631F">
      <w:pPr>
        <w:pStyle w:val="Zkladntext"/>
        <w:rPr>
          <w:b/>
          <w:sz w:val="28"/>
        </w:rPr>
      </w:pPr>
    </w:p>
    <w:p w14:paraId="1D9E8E57" w14:textId="77777777" w:rsidR="0026631F" w:rsidRDefault="0026631F">
      <w:pPr>
        <w:pStyle w:val="Zkladntext"/>
        <w:spacing w:before="128"/>
        <w:rPr>
          <w:b/>
          <w:sz w:val="28"/>
        </w:rPr>
      </w:pPr>
    </w:p>
    <w:p w14:paraId="66C77433" w14:textId="77777777" w:rsidR="0026631F" w:rsidRDefault="00AA572B">
      <w:pPr>
        <w:ind w:left="401" w:right="23"/>
        <w:jc w:val="center"/>
        <w:rPr>
          <w:b/>
          <w:i/>
        </w:rPr>
      </w:pPr>
      <w:r>
        <w:rPr>
          <w:b/>
          <w:i/>
          <w:color w:val="262626"/>
          <w:spacing w:val="-4"/>
          <w:position w:val="-2"/>
          <w:sz w:val="10"/>
        </w:rPr>
        <w:t>11</w:t>
      </w:r>
      <w:r>
        <w:rPr>
          <w:b/>
          <w:i/>
          <w:color w:val="262626"/>
          <w:spacing w:val="-4"/>
        </w:rPr>
        <w:t>ČVUT</w:t>
      </w:r>
      <w:r>
        <w:rPr>
          <w:b/>
          <w:i/>
          <w:color w:val="262626"/>
          <w:spacing w:val="-42"/>
        </w:rPr>
        <w:t xml:space="preserve"> </w:t>
      </w:r>
      <w:r>
        <w:rPr>
          <w:color w:val="363636"/>
          <w:spacing w:val="-4"/>
        </w:rPr>
        <w:t>-</w:t>
      </w:r>
      <w:r>
        <w:rPr>
          <w:color w:val="363636"/>
          <w:spacing w:val="11"/>
        </w:rPr>
        <w:t xml:space="preserve"> </w:t>
      </w:r>
      <w:r>
        <w:rPr>
          <w:b/>
          <w:i/>
          <w:color w:val="262626"/>
          <w:spacing w:val="-4"/>
        </w:rPr>
        <w:t>Robotický</w:t>
      </w:r>
      <w:r>
        <w:rPr>
          <w:b/>
          <w:i/>
          <w:color w:val="262626"/>
          <w:spacing w:val="-2"/>
        </w:rPr>
        <w:t xml:space="preserve"> </w:t>
      </w:r>
      <w:r>
        <w:rPr>
          <w:b/>
          <w:i/>
          <w:color w:val="262626"/>
          <w:spacing w:val="-4"/>
        </w:rPr>
        <w:t>testbed</w:t>
      </w:r>
      <w:r>
        <w:rPr>
          <w:b/>
          <w:i/>
          <w:color w:val="262626"/>
          <w:spacing w:val="-11"/>
        </w:rPr>
        <w:t xml:space="preserve"> </w:t>
      </w:r>
      <w:r>
        <w:rPr>
          <w:color w:val="262626"/>
          <w:spacing w:val="-4"/>
        </w:rPr>
        <w:t>-</w:t>
      </w:r>
      <w:r>
        <w:rPr>
          <w:color w:val="262626"/>
          <w:spacing w:val="25"/>
        </w:rPr>
        <w:t xml:space="preserve"> </w:t>
      </w:r>
      <w:r>
        <w:rPr>
          <w:b/>
          <w:i/>
          <w:color w:val="262626"/>
          <w:spacing w:val="-4"/>
        </w:rPr>
        <w:t>rekonstrukce"</w:t>
      </w:r>
    </w:p>
    <w:p w14:paraId="0CC1A524" w14:textId="77777777" w:rsidR="0026631F" w:rsidRDefault="0026631F">
      <w:pPr>
        <w:pStyle w:val="Zkladntext"/>
        <w:rPr>
          <w:b/>
          <w:i/>
          <w:sz w:val="20"/>
        </w:rPr>
      </w:pPr>
    </w:p>
    <w:p w14:paraId="7BE91D08" w14:textId="77777777" w:rsidR="0026631F" w:rsidRDefault="0026631F">
      <w:pPr>
        <w:pStyle w:val="Zkladntext"/>
        <w:spacing w:before="184"/>
        <w:rPr>
          <w:b/>
          <w:i/>
          <w:sz w:val="20"/>
        </w:rPr>
      </w:pPr>
    </w:p>
    <w:p w14:paraId="390BBCA2" w14:textId="77777777" w:rsidR="0026631F" w:rsidRDefault="0026631F">
      <w:pPr>
        <w:pStyle w:val="Zkladntext"/>
        <w:rPr>
          <w:b/>
          <w:i/>
          <w:sz w:val="20"/>
        </w:rPr>
        <w:sectPr w:rsidR="0026631F">
          <w:type w:val="continuous"/>
          <w:pgSz w:w="11910" w:h="16840"/>
          <w:pgMar w:top="700" w:right="1700" w:bottom="280" w:left="1700" w:header="708" w:footer="708" w:gutter="0"/>
          <w:cols w:space="708"/>
        </w:sectPr>
      </w:pPr>
    </w:p>
    <w:p w14:paraId="12506F17" w14:textId="77777777" w:rsidR="0026631F" w:rsidRDefault="00AA572B">
      <w:pPr>
        <w:pStyle w:val="Odstavecseseznamem"/>
        <w:numPr>
          <w:ilvl w:val="0"/>
          <w:numId w:val="2"/>
        </w:numPr>
        <w:tabs>
          <w:tab w:val="left" w:pos="617"/>
        </w:tabs>
        <w:spacing w:before="93"/>
        <w:ind w:left="617" w:hanging="361"/>
        <w:rPr>
          <w:u w:val="none"/>
        </w:rPr>
      </w:pPr>
      <w:r>
        <w:rPr>
          <w:color w:val="262626"/>
          <w:spacing w:val="-2"/>
          <w:u w:val="thick" w:color="262626"/>
        </w:rPr>
        <w:t>PODLAHY</w:t>
      </w:r>
    </w:p>
    <w:p w14:paraId="32C28FD6" w14:textId="77777777" w:rsidR="0026631F" w:rsidRDefault="00AA572B">
      <w:pPr>
        <w:pStyle w:val="Nadpis1"/>
        <w:spacing w:before="89"/>
        <w:ind w:left="615"/>
      </w:pPr>
      <w:r>
        <w:rPr>
          <w:color w:val="262626"/>
          <w:w w:val="85"/>
        </w:rPr>
        <w:t>KLENZ</w:t>
      </w:r>
      <w:r>
        <w:rPr>
          <w:color w:val="262626"/>
          <w:spacing w:val="-1"/>
        </w:rPr>
        <w:t xml:space="preserve"> </w:t>
      </w:r>
      <w:r>
        <w:rPr>
          <w:color w:val="262626"/>
          <w:spacing w:val="-2"/>
        </w:rPr>
        <w:t>s.r.o.</w:t>
      </w:r>
    </w:p>
    <w:p w14:paraId="6D14CD58" w14:textId="77777777" w:rsidR="0026631F" w:rsidRDefault="00AA572B">
      <w:pPr>
        <w:pStyle w:val="Zkladntext"/>
        <w:spacing w:before="40" w:line="278" w:lineRule="auto"/>
        <w:ind w:left="606" w:right="37"/>
      </w:pPr>
      <w:r>
        <w:rPr>
          <w:color w:val="262626"/>
          <w:spacing w:val="-2"/>
        </w:rPr>
        <w:t xml:space="preserve">Sídlo: Zastoupený: </w:t>
      </w:r>
      <w:r>
        <w:rPr>
          <w:color w:val="262626"/>
          <w:spacing w:val="-4"/>
        </w:rPr>
        <w:t>IČO:</w:t>
      </w:r>
    </w:p>
    <w:p w14:paraId="5216A98B" w14:textId="77777777" w:rsidR="0026631F" w:rsidRDefault="00AA572B">
      <w:r>
        <w:br w:type="column"/>
      </w:r>
    </w:p>
    <w:p w14:paraId="4A732E02" w14:textId="77777777" w:rsidR="0026631F" w:rsidRDefault="0026631F">
      <w:pPr>
        <w:pStyle w:val="Zkladntext"/>
        <w:spacing w:before="222"/>
      </w:pPr>
    </w:p>
    <w:p w14:paraId="3FB8EDE0" w14:textId="77777777" w:rsidR="0026631F" w:rsidRDefault="00AA572B">
      <w:pPr>
        <w:pStyle w:val="Zkladntext"/>
        <w:spacing w:line="278" w:lineRule="auto"/>
        <w:ind w:left="264" w:right="1071" w:firstLine="2"/>
      </w:pPr>
      <w:r>
        <w:rPr>
          <w:color w:val="262626"/>
        </w:rPr>
        <w:t>Za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Hládkovem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676/20,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169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00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Praha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6 Bc. Vladimír Klenz, jednatel</w:t>
      </w:r>
    </w:p>
    <w:p w14:paraId="348A7A79" w14:textId="77777777" w:rsidR="0026631F" w:rsidRDefault="00AA572B">
      <w:pPr>
        <w:pStyle w:val="Zkladntext"/>
        <w:spacing w:line="252" w:lineRule="exact"/>
        <w:ind w:left="256"/>
      </w:pPr>
      <w:r>
        <w:rPr>
          <w:color w:val="262626"/>
          <w:spacing w:val="-2"/>
        </w:rPr>
        <w:t>11965266</w:t>
      </w:r>
    </w:p>
    <w:p w14:paraId="3F895477" w14:textId="77777777" w:rsidR="0026631F" w:rsidRDefault="0026631F">
      <w:pPr>
        <w:pStyle w:val="Zkladntext"/>
        <w:spacing w:line="252" w:lineRule="exact"/>
        <w:sectPr w:rsidR="0026631F">
          <w:type w:val="continuous"/>
          <w:pgSz w:w="11910" w:h="16840"/>
          <w:pgMar w:top="700" w:right="1700" w:bottom="280" w:left="1700" w:header="708" w:footer="708" w:gutter="0"/>
          <w:cols w:num="2" w:space="708" w:equalWidth="0">
            <w:col w:w="1852" w:space="1326"/>
            <w:col w:w="5332"/>
          </w:cols>
        </w:sectPr>
      </w:pPr>
    </w:p>
    <w:p w14:paraId="127A3146" w14:textId="77777777" w:rsidR="0026631F" w:rsidRDefault="0026631F">
      <w:pPr>
        <w:pStyle w:val="Zkladntext"/>
      </w:pPr>
    </w:p>
    <w:p w14:paraId="74C10E50" w14:textId="77777777" w:rsidR="0026631F" w:rsidRDefault="0026631F">
      <w:pPr>
        <w:pStyle w:val="Zkladntext"/>
      </w:pPr>
    </w:p>
    <w:p w14:paraId="2D4F02A2" w14:textId="77777777" w:rsidR="0026631F" w:rsidRDefault="0026631F">
      <w:pPr>
        <w:pStyle w:val="Zkladntext"/>
        <w:spacing w:before="114"/>
      </w:pPr>
    </w:p>
    <w:p w14:paraId="4B24C629" w14:textId="77777777" w:rsidR="0026631F" w:rsidRDefault="00AA572B">
      <w:pPr>
        <w:pStyle w:val="Odstavecseseznamem"/>
        <w:numPr>
          <w:ilvl w:val="0"/>
          <w:numId w:val="2"/>
        </w:numPr>
        <w:tabs>
          <w:tab w:val="left" w:pos="602"/>
        </w:tabs>
        <w:spacing w:before="1"/>
        <w:ind w:left="602" w:hanging="352"/>
        <w:rPr>
          <w:u w:val="none"/>
        </w:rPr>
      </w:pPr>
      <w:r>
        <w:rPr>
          <w:color w:val="262626"/>
          <w:spacing w:val="-2"/>
          <w:w w:val="95"/>
          <w:u w:val="thick" w:color="262626"/>
        </w:rPr>
        <w:t>ELEKTROINSTALACE</w:t>
      </w:r>
    </w:p>
    <w:p w14:paraId="5CD2ED68" w14:textId="77777777" w:rsidR="0026631F" w:rsidRDefault="00AA572B">
      <w:pPr>
        <w:pStyle w:val="Nadpis1"/>
        <w:spacing w:before="45"/>
        <w:ind w:left="601"/>
      </w:pPr>
      <w:r>
        <w:rPr>
          <w:color w:val="262626"/>
          <w:w w:val="90"/>
        </w:rPr>
        <w:t>MC</w:t>
      </w:r>
      <w:r>
        <w:rPr>
          <w:color w:val="262626"/>
          <w:spacing w:val="-13"/>
          <w:w w:val="90"/>
        </w:rPr>
        <w:t xml:space="preserve"> </w:t>
      </w:r>
      <w:r>
        <w:rPr>
          <w:color w:val="262626"/>
          <w:w w:val="90"/>
        </w:rPr>
        <w:t>Systems</w:t>
      </w:r>
      <w:r>
        <w:rPr>
          <w:color w:val="262626"/>
        </w:rPr>
        <w:t xml:space="preserve"> </w:t>
      </w:r>
      <w:r>
        <w:rPr>
          <w:b w:val="0"/>
          <w:color w:val="262626"/>
          <w:w w:val="90"/>
          <w:sz w:val="21"/>
        </w:rPr>
        <w:t>&amp;</w:t>
      </w:r>
      <w:r>
        <w:rPr>
          <w:b w:val="0"/>
          <w:color w:val="262626"/>
          <w:spacing w:val="38"/>
          <w:sz w:val="21"/>
        </w:rPr>
        <w:t xml:space="preserve"> </w:t>
      </w:r>
      <w:r>
        <w:rPr>
          <w:color w:val="262626"/>
          <w:w w:val="90"/>
        </w:rPr>
        <w:t>Services</w:t>
      </w:r>
      <w:r>
        <w:rPr>
          <w:color w:val="262626"/>
          <w:spacing w:val="8"/>
        </w:rPr>
        <w:t xml:space="preserve"> </w:t>
      </w:r>
      <w:r>
        <w:rPr>
          <w:color w:val="262626"/>
          <w:spacing w:val="-2"/>
          <w:w w:val="90"/>
        </w:rPr>
        <w:t>s.r.o.</w:t>
      </w:r>
    </w:p>
    <w:p w14:paraId="22EA98CF" w14:textId="77777777" w:rsidR="0026631F" w:rsidRDefault="00AA572B">
      <w:pPr>
        <w:pStyle w:val="Zkladntext"/>
        <w:tabs>
          <w:tab w:val="left" w:pos="3431"/>
        </w:tabs>
        <w:spacing w:before="83"/>
        <w:ind w:left="592"/>
      </w:pPr>
      <w:r>
        <w:rPr>
          <w:color w:val="262626"/>
          <w:spacing w:val="-2"/>
        </w:rPr>
        <w:t>Sídlo:</w:t>
      </w:r>
      <w:r>
        <w:rPr>
          <w:color w:val="262626"/>
        </w:rPr>
        <w:tab/>
        <w:t>Weilova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1144/2,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budova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A,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102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00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Praha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5"/>
        </w:rPr>
        <w:t>10</w:t>
      </w:r>
    </w:p>
    <w:p w14:paraId="1CF4F180" w14:textId="77777777" w:rsidR="0026631F" w:rsidRDefault="0026631F">
      <w:pPr>
        <w:pStyle w:val="Zkladntext"/>
        <w:sectPr w:rsidR="0026631F">
          <w:type w:val="continuous"/>
          <w:pgSz w:w="11910" w:h="16840"/>
          <w:pgMar w:top="700" w:right="1700" w:bottom="280" w:left="1700" w:header="708" w:footer="708" w:gutter="0"/>
          <w:cols w:space="708"/>
        </w:sectPr>
      </w:pPr>
    </w:p>
    <w:p w14:paraId="7BE18D18" w14:textId="77777777" w:rsidR="0026631F" w:rsidRDefault="00AA572B">
      <w:pPr>
        <w:pStyle w:val="Zkladntext"/>
        <w:spacing w:before="88" w:line="324" w:lineRule="auto"/>
        <w:ind w:left="592" w:right="38" w:firstLine="6"/>
      </w:pPr>
      <w:r>
        <w:rPr>
          <w:color w:val="262626"/>
          <w:spacing w:val="-4"/>
        </w:rPr>
        <w:t>Zastoupený: IČO:</w:t>
      </w:r>
    </w:p>
    <w:p w14:paraId="16EECA82" w14:textId="77777777" w:rsidR="0026631F" w:rsidRDefault="00AA572B">
      <w:pPr>
        <w:pStyle w:val="Zkladntext"/>
        <w:spacing w:before="88" w:line="319" w:lineRule="auto"/>
        <w:ind w:left="597" w:right="2712" w:hanging="6"/>
      </w:pPr>
      <w:r>
        <w:br w:type="column"/>
      </w:r>
      <w:r>
        <w:rPr>
          <w:color w:val="262626"/>
        </w:rPr>
        <w:t xml:space="preserve">Milan Urbánek, jednatel </w:t>
      </w:r>
      <w:r>
        <w:rPr>
          <w:color w:val="262626"/>
          <w:spacing w:val="-2"/>
        </w:rPr>
        <w:t>28252063</w:t>
      </w:r>
    </w:p>
    <w:p w14:paraId="61DB8935" w14:textId="77777777" w:rsidR="0026631F" w:rsidRDefault="0026631F">
      <w:pPr>
        <w:pStyle w:val="Zkladntext"/>
        <w:spacing w:line="319" w:lineRule="auto"/>
        <w:sectPr w:rsidR="0026631F">
          <w:type w:val="continuous"/>
          <w:pgSz w:w="11910" w:h="16840"/>
          <w:pgMar w:top="700" w:right="1700" w:bottom="280" w:left="1700" w:header="708" w:footer="708" w:gutter="0"/>
          <w:cols w:num="2" w:space="708" w:equalWidth="0">
            <w:col w:w="1825" w:space="1010"/>
            <w:col w:w="5675"/>
          </w:cols>
        </w:sectPr>
      </w:pPr>
    </w:p>
    <w:p w14:paraId="3E2BA7FF" w14:textId="77777777" w:rsidR="0026631F" w:rsidRDefault="0026631F">
      <w:pPr>
        <w:pStyle w:val="Zkladntext"/>
      </w:pPr>
    </w:p>
    <w:p w14:paraId="2BD8B123" w14:textId="77777777" w:rsidR="0026631F" w:rsidRDefault="0026631F">
      <w:pPr>
        <w:pStyle w:val="Zkladntext"/>
      </w:pPr>
    </w:p>
    <w:p w14:paraId="33105AD7" w14:textId="77777777" w:rsidR="0026631F" w:rsidRDefault="0026631F">
      <w:pPr>
        <w:pStyle w:val="Zkladntext"/>
      </w:pPr>
    </w:p>
    <w:p w14:paraId="1579BCC1" w14:textId="77777777" w:rsidR="0026631F" w:rsidRDefault="0026631F">
      <w:pPr>
        <w:pStyle w:val="Zkladntext"/>
        <w:spacing w:before="227"/>
      </w:pPr>
    </w:p>
    <w:p w14:paraId="7A4AF8FF" w14:textId="77777777" w:rsidR="0026631F" w:rsidRDefault="00AA572B">
      <w:pPr>
        <w:pStyle w:val="Odstavecseseznamem"/>
        <w:numPr>
          <w:ilvl w:val="0"/>
          <w:numId w:val="2"/>
        </w:numPr>
        <w:tabs>
          <w:tab w:val="left" w:pos="591"/>
        </w:tabs>
        <w:ind w:left="591"/>
        <w:rPr>
          <w:u w:val="none"/>
        </w:rPr>
      </w:pPr>
      <w:r>
        <w:rPr>
          <w:color w:val="262626"/>
          <w:spacing w:val="-4"/>
          <w:u w:val="thick" w:color="262626"/>
        </w:rPr>
        <w:t>VZDUCHOTECHNIKA</w:t>
      </w:r>
    </w:p>
    <w:p w14:paraId="293F5A61" w14:textId="2610D954" w:rsidR="0026631F" w:rsidRDefault="00AA572B">
      <w:pPr>
        <w:pStyle w:val="Nadpis1"/>
      </w:pPr>
      <w:r>
        <w:rPr>
          <w:color w:val="262626"/>
          <w:w w:val="90"/>
        </w:rPr>
        <w:t>Komec</w:t>
      </w:r>
      <w:r>
        <w:rPr>
          <w:color w:val="262626"/>
          <w:spacing w:val="29"/>
        </w:rPr>
        <w:t xml:space="preserve"> </w:t>
      </w:r>
      <w:r>
        <w:rPr>
          <w:color w:val="262626"/>
          <w:w w:val="90"/>
        </w:rPr>
        <w:t>Vzduchotechnika</w:t>
      </w:r>
      <w:r>
        <w:rPr>
          <w:color w:val="262626"/>
          <w:spacing w:val="20"/>
        </w:rPr>
        <w:t xml:space="preserve"> </w:t>
      </w:r>
      <w:r>
        <w:rPr>
          <w:color w:val="262626"/>
          <w:spacing w:val="-2"/>
          <w:w w:val="90"/>
        </w:rPr>
        <w:t>s.r.o.</w:t>
      </w:r>
    </w:p>
    <w:p w14:paraId="7E7B0BEF" w14:textId="77777777" w:rsidR="0026631F" w:rsidRDefault="00AA572B">
      <w:pPr>
        <w:pStyle w:val="Zkladntext"/>
        <w:tabs>
          <w:tab w:val="left" w:pos="3239"/>
        </w:tabs>
        <w:spacing w:before="40"/>
        <w:ind w:left="578"/>
      </w:pPr>
      <w:r>
        <w:rPr>
          <w:color w:val="262626"/>
          <w:spacing w:val="-2"/>
        </w:rPr>
        <w:t>Sídlo:</w:t>
      </w:r>
      <w:r>
        <w:rPr>
          <w:color w:val="262626"/>
        </w:rPr>
        <w:tab/>
        <w:t>Na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Tržišti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240,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Milevsko,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399</w:t>
      </w:r>
      <w:r>
        <w:rPr>
          <w:color w:val="262626"/>
          <w:spacing w:val="-10"/>
        </w:rPr>
        <w:t xml:space="preserve"> </w:t>
      </w:r>
      <w:r>
        <w:rPr>
          <w:color w:val="262626"/>
          <w:spacing w:val="-5"/>
        </w:rPr>
        <w:t>01</w:t>
      </w:r>
    </w:p>
    <w:p w14:paraId="5185C1B7" w14:textId="77777777" w:rsidR="0026631F" w:rsidRDefault="00AA572B">
      <w:pPr>
        <w:pStyle w:val="Zkladntext"/>
        <w:tabs>
          <w:tab w:val="left" w:pos="3250"/>
        </w:tabs>
        <w:spacing w:before="40"/>
        <w:ind w:left="584"/>
      </w:pPr>
      <w:r>
        <w:rPr>
          <w:color w:val="262626"/>
          <w:spacing w:val="-2"/>
        </w:rPr>
        <w:t>Zastoupený:</w:t>
      </w:r>
      <w:r>
        <w:rPr>
          <w:color w:val="262626"/>
        </w:rPr>
        <w:tab/>
      </w:r>
      <w:r>
        <w:rPr>
          <w:color w:val="262626"/>
          <w:spacing w:val="-4"/>
        </w:rPr>
        <w:t>Ing.</w:t>
      </w:r>
      <w:r>
        <w:rPr>
          <w:color w:val="262626"/>
          <w:spacing w:val="-12"/>
        </w:rPr>
        <w:t xml:space="preserve"> </w:t>
      </w:r>
      <w:r>
        <w:rPr>
          <w:color w:val="262626"/>
          <w:spacing w:val="-4"/>
        </w:rPr>
        <w:t>Pavel</w:t>
      </w:r>
      <w:r>
        <w:rPr>
          <w:color w:val="262626"/>
          <w:spacing w:val="-11"/>
        </w:rPr>
        <w:t xml:space="preserve"> </w:t>
      </w:r>
      <w:r>
        <w:rPr>
          <w:color w:val="262626"/>
          <w:spacing w:val="-4"/>
        </w:rPr>
        <w:t>Procházka,</w:t>
      </w:r>
      <w:r>
        <w:rPr>
          <w:color w:val="262626"/>
          <w:spacing w:val="1"/>
        </w:rPr>
        <w:t xml:space="preserve"> </w:t>
      </w:r>
      <w:r>
        <w:rPr>
          <w:color w:val="262626"/>
          <w:spacing w:val="-4"/>
        </w:rPr>
        <w:t>jednatel</w:t>
      </w:r>
    </w:p>
    <w:p w14:paraId="136566EB" w14:textId="77777777" w:rsidR="0026631F" w:rsidRDefault="00AA572B">
      <w:pPr>
        <w:tabs>
          <w:tab w:val="left" w:pos="3218"/>
        </w:tabs>
        <w:spacing w:before="40"/>
        <w:ind w:left="577"/>
      </w:pPr>
      <w:r>
        <w:rPr>
          <w:color w:val="262626"/>
          <w:spacing w:val="-4"/>
        </w:rPr>
        <w:t>IČO:</w:t>
      </w:r>
      <w:r>
        <w:rPr>
          <w:color w:val="262626"/>
        </w:rPr>
        <w:tab/>
      </w:r>
      <w:r>
        <w:rPr>
          <w:color w:val="262626"/>
          <w:spacing w:val="-2"/>
        </w:rPr>
        <w:t>03235700</w:t>
      </w:r>
    </w:p>
    <w:p w14:paraId="342A0C41" w14:textId="77777777" w:rsidR="0026631F" w:rsidRDefault="0026631F">
      <w:pPr>
        <w:pStyle w:val="Zkladntext"/>
        <w:rPr>
          <w:sz w:val="20"/>
        </w:rPr>
      </w:pPr>
    </w:p>
    <w:p w14:paraId="4C24ED02" w14:textId="77777777" w:rsidR="0026631F" w:rsidRDefault="0026631F">
      <w:pPr>
        <w:pStyle w:val="Zkladntext"/>
        <w:rPr>
          <w:sz w:val="20"/>
        </w:rPr>
      </w:pPr>
    </w:p>
    <w:p w14:paraId="3FA545EF" w14:textId="77777777" w:rsidR="0026631F" w:rsidRDefault="0026631F">
      <w:pPr>
        <w:pStyle w:val="Zkladntext"/>
        <w:rPr>
          <w:sz w:val="20"/>
        </w:rPr>
      </w:pPr>
    </w:p>
    <w:p w14:paraId="4278C45B" w14:textId="210E3043" w:rsidR="0026631F" w:rsidRDefault="0026631F">
      <w:pPr>
        <w:pStyle w:val="Zkladntext"/>
        <w:spacing w:before="71"/>
        <w:rPr>
          <w:sz w:val="20"/>
        </w:rPr>
      </w:pPr>
    </w:p>
    <w:sectPr w:rsidR="0026631F">
      <w:type w:val="continuous"/>
      <w:pgSz w:w="11910" w:h="16840"/>
      <w:pgMar w:top="70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17B3"/>
    <w:multiLevelType w:val="hybridMultilevel"/>
    <w:tmpl w:val="E578D2D4"/>
    <w:lvl w:ilvl="0" w:tplc="8E189F2C">
      <w:numFmt w:val="bullet"/>
      <w:lvlText w:val="•"/>
      <w:lvlJc w:val="left"/>
      <w:pPr>
        <w:ind w:left="1381" w:hanging="181"/>
      </w:pPr>
      <w:rPr>
        <w:rFonts w:ascii="Arial" w:eastAsia="Arial" w:hAnsi="Arial" w:cs="Arial" w:hint="default"/>
        <w:b/>
        <w:bCs/>
        <w:i w:val="0"/>
        <w:iCs w:val="0"/>
        <w:color w:val="363636"/>
        <w:spacing w:val="0"/>
        <w:w w:val="100"/>
        <w:sz w:val="18"/>
        <w:szCs w:val="18"/>
        <w:lang w:val="cs-CZ" w:eastAsia="en-US" w:bidi="ar-SA"/>
      </w:rPr>
    </w:lvl>
    <w:lvl w:ilvl="1" w:tplc="F31E4E5A">
      <w:numFmt w:val="bullet"/>
      <w:lvlText w:val="•"/>
      <w:lvlJc w:val="left"/>
      <w:pPr>
        <w:ind w:left="1514" w:hanging="181"/>
      </w:pPr>
      <w:rPr>
        <w:rFonts w:hint="default"/>
        <w:lang w:val="cs-CZ" w:eastAsia="en-US" w:bidi="ar-SA"/>
      </w:rPr>
    </w:lvl>
    <w:lvl w:ilvl="2" w:tplc="667872A2">
      <w:numFmt w:val="bullet"/>
      <w:lvlText w:val="•"/>
      <w:lvlJc w:val="left"/>
      <w:pPr>
        <w:ind w:left="1648" w:hanging="181"/>
      </w:pPr>
      <w:rPr>
        <w:rFonts w:hint="default"/>
        <w:lang w:val="cs-CZ" w:eastAsia="en-US" w:bidi="ar-SA"/>
      </w:rPr>
    </w:lvl>
    <w:lvl w:ilvl="3" w:tplc="23083E74">
      <w:numFmt w:val="bullet"/>
      <w:lvlText w:val="•"/>
      <w:lvlJc w:val="left"/>
      <w:pPr>
        <w:ind w:left="1782" w:hanging="181"/>
      </w:pPr>
      <w:rPr>
        <w:rFonts w:hint="default"/>
        <w:lang w:val="cs-CZ" w:eastAsia="en-US" w:bidi="ar-SA"/>
      </w:rPr>
    </w:lvl>
    <w:lvl w:ilvl="4" w:tplc="599E5AE6">
      <w:numFmt w:val="bullet"/>
      <w:lvlText w:val="•"/>
      <w:lvlJc w:val="left"/>
      <w:pPr>
        <w:ind w:left="1916" w:hanging="181"/>
      </w:pPr>
      <w:rPr>
        <w:rFonts w:hint="default"/>
        <w:lang w:val="cs-CZ" w:eastAsia="en-US" w:bidi="ar-SA"/>
      </w:rPr>
    </w:lvl>
    <w:lvl w:ilvl="5" w:tplc="9B14C516">
      <w:numFmt w:val="bullet"/>
      <w:lvlText w:val="•"/>
      <w:lvlJc w:val="left"/>
      <w:pPr>
        <w:ind w:left="2050" w:hanging="181"/>
      </w:pPr>
      <w:rPr>
        <w:rFonts w:hint="default"/>
        <w:lang w:val="cs-CZ" w:eastAsia="en-US" w:bidi="ar-SA"/>
      </w:rPr>
    </w:lvl>
    <w:lvl w:ilvl="6" w:tplc="8522DB14">
      <w:numFmt w:val="bullet"/>
      <w:lvlText w:val="•"/>
      <w:lvlJc w:val="left"/>
      <w:pPr>
        <w:ind w:left="2184" w:hanging="181"/>
      </w:pPr>
      <w:rPr>
        <w:rFonts w:hint="default"/>
        <w:lang w:val="cs-CZ" w:eastAsia="en-US" w:bidi="ar-SA"/>
      </w:rPr>
    </w:lvl>
    <w:lvl w:ilvl="7" w:tplc="0AC8128C">
      <w:numFmt w:val="bullet"/>
      <w:lvlText w:val="•"/>
      <w:lvlJc w:val="left"/>
      <w:pPr>
        <w:ind w:left="2318" w:hanging="181"/>
      </w:pPr>
      <w:rPr>
        <w:rFonts w:hint="default"/>
        <w:lang w:val="cs-CZ" w:eastAsia="en-US" w:bidi="ar-SA"/>
      </w:rPr>
    </w:lvl>
    <w:lvl w:ilvl="8" w:tplc="E05832A4">
      <w:numFmt w:val="bullet"/>
      <w:lvlText w:val="•"/>
      <w:lvlJc w:val="left"/>
      <w:pPr>
        <w:ind w:left="2452" w:hanging="181"/>
      </w:pPr>
      <w:rPr>
        <w:rFonts w:hint="default"/>
        <w:lang w:val="cs-CZ" w:eastAsia="en-US" w:bidi="ar-SA"/>
      </w:rPr>
    </w:lvl>
  </w:abstractNum>
  <w:abstractNum w:abstractNumId="1" w15:restartNumberingAfterBreak="0">
    <w:nsid w:val="67784046"/>
    <w:multiLevelType w:val="hybridMultilevel"/>
    <w:tmpl w:val="09F0A092"/>
    <w:lvl w:ilvl="0" w:tplc="940AE16E">
      <w:start w:val="1"/>
      <w:numFmt w:val="decimal"/>
      <w:lvlText w:val="%1."/>
      <w:lvlJc w:val="left"/>
      <w:pPr>
        <w:ind w:left="619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-1"/>
        <w:w w:val="104"/>
        <w:sz w:val="22"/>
        <w:szCs w:val="22"/>
        <w:lang w:val="cs-CZ" w:eastAsia="en-US" w:bidi="ar-SA"/>
      </w:rPr>
    </w:lvl>
    <w:lvl w:ilvl="1" w:tplc="CCA21EFA">
      <w:numFmt w:val="bullet"/>
      <w:lvlText w:val="•"/>
      <w:lvlJc w:val="left"/>
      <w:pPr>
        <w:ind w:left="743" w:hanging="363"/>
      </w:pPr>
      <w:rPr>
        <w:rFonts w:hint="default"/>
        <w:lang w:val="cs-CZ" w:eastAsia="en-US" w:bidi="ar-SA"/>
      </w:rPr>
    </w:lvl>
    <w:lvl w:ilvl="2" w:tplc="D44C1F8E">
      <w:numFmt w:val="bullet"/>
      <w:lvlText w:val="•"/>
      <w:lvlJc w:val="left"/>
      <w:pPr>
        <w:ind w:left="866" w:hanging="363"/>
      </w:pPr>
      <w:rPr>
        <w:rFonts w:hint="default"/>
        <w:lang w:val="cs-CZ" w:eastAsia="en-US" w:bidi="ar-SA"/>
      </w:rPr>
    </w:lvl>
    <w:lvl w:ilvl="3" w:tplc="CF1E346A">
      <w:numFmt w:val="bullet"/>
      <w:lvlText w:val="•"/>
      <w:lvlJc w:val="left"/>
      <w:pPr>
        <w:ind w:left="989" w:hanging="363"/>
      </w:pPr>
      <w:rPr>
        <w:rFonts w:hint="default"/>
        <w:lang w:val="cs-CZ" w:eastAsia="en-US" w:bidi="ar-SA"/>
      </w:rPr>
    </w:lvl>
    <w:lvl w:ilvl="4" w:tplc="17E2988E">
      <w:numFmt w:val="bullet"/>
      <w:lvlText w:val="•"/>
      <w:lvlJc w:val="left"/>
      <w:pPr>
        <w:ind w:left="1112" w:hanging="363"/>
      </w:pPr>
      <w:rPr>
        <w:rFonts w:hint="default"/>
        <w:lang w:val="cs-CZ" w:eastAsia="en-US" w:bidi="ar-SA"/>
      </w:rPr>
    </w:lvl>
    <w:lvl w:ilvl="5" w:tplc="1DDCF666">
      <w:numFmt w:val="bullet"/>
      <w:lvlText w:val="•"/>
      <w:lvlJc w:val="left"/>
      <w:pPr>
        <w:ind w:left="1235" w:hanging="363"/>
      </w:pPr>
      <w:rPr>
        <w:rFonts w:hint="default"/>
        <w:lang w:val="cs-CZ" w:eastAsia="en-US" w:bidi="ar-SA"/>
      </w:rPr>
    </w:lvl>
    <w:lvl w:ilvl="6" w:tplc="5B04057E">
      <w:numFmt w:val="bullet"/>
      <w:lvlText w:val="•"/>
      <w:lvlJc w:val="left"/>
      <w:pPr>
        <w:ind w:left="1358" w:hanging="363"/>
      </w:pPr>
      <w:rPr>
        <w:rFonts w:hint="default"/>
        <w:lang w:val="cs-CZ" w:eastAsia="en-US" w:bidi="ar-SA"/>
      </w:rPr>
    </w:lvl>
    <w:lvl w:ilvl="7" w:tplc="153628A0">
      <w:numFmt w:val="bullet"/>
      <w:lvlText w:val="•"/>
      <w:lvlJc w:val="left"/>
      <w:pPr>
        <w:ind w:left="1482" w:hanging="363"/>
      </w:pPr>
      <w:rPr>
        <w:rFonts w:hint="default"/>
        <w:lang w:val="cs-CZ" w:eastAsia="en-US" w:bidi="ar-SA"/>
      </w:rPr>
    </w:lvl>
    <w:lvl w:ilvl="8" w:tplc="D7D0D604">
      <w:numFmt w:val="bullet"/>
      <w:lvlText w:val="•"/>
      <w:lvlJc w:val="left"/>
      <w:pPr>
        <w:ind w:left="1605" w:hanging="363"/>
      </w:pPr>
      <w:rPr>
        <w:rFonts w:hint="default"/>
        <w:lang w:val="cs-CZ" w:eastAsia="en-US" w:bidi="ar-SA"/>
      </w:rPr>
    </w:lvl>
  </w:abstractNum>
  <w:num w:numId="1" w16cid:durableId="1534221365">
    <w:abstractNumId w:val="0"/>
  </w:num>
  <w:num w:numId="2" w16cid:durableId="99669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31F"/>
    <w:rsid w:val="0009553C"/>
    <w:rsid w:val="0026631F"/>
    <w:rsid w:val="00A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95CF"/>
  <w15:docId w15:val="{C2EE021E-E221-4F05-A863-8D2E85A5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1"/>
      <w:ind w:left="58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287" w:lineRule="exact"/>
      <w:ind w:left="401"/>
      <w:jc w:val="center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591" w:hanging="363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SKM_C250i25061614170</dc:title>
  <dc:creator>Truhlarova Pavlina</dc:creator>
  <cp:lastModifiedBy>Kara, Robin</cp:lastModifiedBy>
  <cp:revision>2</cp:revision>
  <dcterms:created xsi:type="dcterms:W3CDTF">2025-07-08T11:27:00Z</dcterms:created>
  <dcterms:modified xsi:type="dcterms:W3CDTF">2025-07-08T11:28:00Z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KM_C250i</vt:lpwstr>
  </property>
  <property fmtid="{D5CDD505-2E9C-101B-9397-08002B2CF9AE}" pid="4" name="LastSaved">
    <vt:filetime>2025-07-08T00:00:00Z</vt:filetime>
  </property>
  <property fmtid="{D5CDD505-2E9C-101B-9397-08002B2CF9AE}" pid="5" name="Producer">
    <vt:lpwstr>KONICA MINOLTA bizhub C250i</vt:lpwstr>
  </property>
</Properties>
</file>