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3CB3752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1F18F7">
            <w:rPr>
              <w:sz w:val="16"/>
              <w:szCs w:val="16"/>
            </w:rPr>
            <w:t>SMK/064682/2025</w:t>
          </w:r>
        </w:sdtContent>
      </w:sdt>
      <w:bookmarkEnd w:id="0"/>
    </w:p>
    <w:p w14:paraId="5C25C22D" w14:textId="5647F52A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sdt>
            <w:sdtPr>
              <w:rPr>
                <w:sz w:val="16"/>
                <w:szCs w:val="16"/>
              </w:rPr>
              <w:alias w:val="cislo_jednaci"/>
              <w:tag w:val="cislo_jednaci"/>
              <w:id w:val="1866713506"/>
              <w:placeholder>
                <w:docPart w:val="DE3ECAA4797D4EC1A2933BD114979A8F"/>
              </w:placeholder>
              <w:text/>
            </w:sdtPr>
            <w:sdtEndPr/>
            <w:sdtContent>
              <w:r w:rsidR="001F18F7">
                <w:rPr>
                  <w:sz w:val="16"/>
                  <w:szCs w:val="16"/>
                </w:rPr>
                <w:t>SMK/064682/2025</w:t>
              </w:r>
            </w:sdtContent>
          </w:sdt>
        </w:sdtContent>
      </w:sdt>
      <w:bookmarkEnd w:id="1"/>
    </w:p>
    <w:p w14:paraId="2F971004" w14:textId="2307BDB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1F18F7">
            <w:rPr>
              <w:sz w:val="16"/>
              <w:szCs w:val="16"/>
            </w:rPr>
            <w:t>SML/1147/2025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434A4543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BA0801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79EA9338" w14:textId="7777777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79750F19" w14:textId="2827A305" w:rsidR="00BA0801" w:rsidRDefault="00730869" w:rsidP="00BA0801">
      <w:pPr>
        <w:spacing w:after="0"/>
        <w:rPr>
          <w:rFonts w:cs="Arial"/>
          <w:color w:val="000000" w:themeColor="text1"/>
          <w:sz w:val="22"/>
        </w:rPr>
      </w:pPr>
      <w:r w:rsidRPr="00EF258E">
        <w:rPr>
          <w:rFonts w:cs="Arial"/>
          <w:sz w:val="22"/>
        </w:rPr>
        <w:t>na základě</w:t>
      </w:r>
      <w:r w:rsidR="00DE58D1" w:rsidRPr="00EF258E">
        <w:rPr>
          <w:rFonts w:cs="Arial"/>
          <w:sz w:val="22"/>
        </w:rPr>
        <w:t xml:space="preserve"> </w:t>
      </w:r>
      <w:r w:rsidR="00E168CB" w:rsidRPr="0059306D">
        <w:rPr>
          <w:rFonts w:cs="Arial"/>
          <w:sz w:val="22"/>
        </w:rPr>
        <w:t>pověření</w:t>
      </w:r>
    </w:p>
    <w:p w14:paraId="371EB31F" w14:textId="79925F84" w:rsidR="00E168CB" w:rsidRPr="00EF258E" w:rsidRDefault="00730869" w:rsidP="00BA0801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 w:rsidR="00E168CB">
        <w:rPr>
          <w:rFonts w:cs="Arial"/>
          <w:sz w:val="22"/>
        </w:rPr>
        <w:t xml:space="preserve"> </w:t>
      </w:r>
      <w:r w:rsidR="00BA0801">
        <w:rPr>
          <w:rFonts w:cs="Arial"/>
          <w:sz w:val="22"/>
        </w:rPr>
        <w:t>01.12.2022</w:t>
      </w:r>
      <w:r w:rsidR="00BA0801" w:rsidRPr="00EF258E">
        <w:rPr>
          <w:rFonts w:cs="Arial"/>
          <w:sz w:val="22"/>
        </w:rPr>
        <w:t xml:space="preserve"> </w:t>
      </w:r>
      <w:r w:rsidR="00BA0801">
        <w:rPr>
          <w:rFonts w:cs="Arial"/>
          <w:sz w:val="22"/>
        </w:rPr>
        <w:tab/>
      </w:r>
      <w:r w:rsidR="00BA0801">
        <w:rPr>
          <w:rFonts w:cs="Arial"/>
          <w:sz w:val="22"/>
        </w:rPr>
        <w:tab/>
        <w:t>Ing. Martina Šrámková, MPA,</w:t>
      </w:r>
      <w:r w:rsidR="00BA0801" w:rsidRPr="006676B9">
        <w:rPr>
          <w:rFonts w:cs="Arial"/>
          <w:sz w:val="22"/>
        </w:rPr>
        <w:t xml:space="preserve"> </w:t>
      </w:r>
      <w:r w:rsidR="00E76B17" w:rsidRPr="00EF258E">
        <w:rPr>
          <w:rFonts w:cs="Arial"/>
          <w:sz w:val="22"/>
        </w:rPr>
        <w:t xml:space="preserve">vedoucí Odboru </w:t>
      </w:r>
      <w:r w:rsidR="00BA0801">
        <w:rPr>
          <w:rFonts w:cs="Arial"/>
          <w:sz w:val="22"/>
        </w:rPr>
        <w:t>školství a rozvoje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59306D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příjemce:</w:t>
      </w:r>
    </w:p>
    <w:p w14:paraId="1CC83FE5" w14:textId="1190338B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právnická osoba</w:t>
      </w:r>
    </w:p>
    <w:p w14:paraId="49480856" w14:textId="159618AB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název:</w:t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="005F037E">
        <w:rPr>
          <w:rFonts w:cs="Arial"/>
          <w:b/>
          <w:bCs/>
          <w:color w:val="000000" w:themeColor="text1"/>
          <w:sz w:val="22"/>
        </w:rPr>
        <w:t>Lázně Darkov, a.s.</w:t>
      </w:r>
    </w:p>
    <w:p w14:paraId="6B74A468" w14:textId="71A00E31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číslo účtu: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5F037E">
        <w:rPr>
          <w:rFonts w:cs="Arial"/>
          <w:color w:val="000000" w:themeColor="text1"/>
          <w:sz w:val="22"/>
        </w:rPr>
        <w:t>2500838503/2010</w:t>
      </w:r>
    </w:p>
    <w:p w14:paraId="63FD3898" w14:textId="2D5D874E" w:rsidR="009E5491" w:rsidRPr="0059306D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sídlo: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5F037E">
        <w:rPr>
          <w:rFonts w:cs="Arial"/>
          <w:color w:val="000000" w:themeColor="text1"/>
          <w:sz w:val="22"/>
        </w:rPr>
        <w:t xml:space="preserve">Čsl. Armády 3954/2, 733 </w:t>
      </w:r>
      <w:r w:rsidR="00F871EC">
        <w:rPr>
          <w:rFonts w:cs="Arial"/>
          <w:color w:val="000000" w:themeColor="text1"/>
          <w:sz w:val="22"/>
        </w:rPr>
        <w:t>01</w:t>
      </w:r>
      <w:r w:rsidR="005F037E">
        <w:rPr>
          <w:rFonts w:cs="Arial"/>
          <w:color w:val="000000" w:themeColor="text1"/>
          <w:sz w:val="22"/>
        </w:rPr>
        <w:t xml:space="preserve"> Karviná-Hranice</w:t>
      </w:r>
    </w:p>
    <w:p w14:paraId="65AF4ECD" w14:textId="27263AE0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IČO: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5F037E">
        <w:rPr>
          <w:rFonts w:cs="Arial"/>
          <w:color w:val="000000" w:themeColor="text1"/>
          <w:sz w:val="22"/>
        </w:rPr>
        <w:t>61974935</w:t>
      </w:r>
    </w:p>
    <w:p w14:paraId="116F0B3B" w14:textId="3AA6A2B8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DIČ: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5F037E">
        <w:rPr>
          <w:rFonts w:cs="Arial"/>
          <w:color w:val="000000" w:themeColor="text1"/>
          <w:sz w:val="22"/>
        </w:rPr>
        <w:t>CZ61974935</w:t>
      </w:r>
    </w:p>
    <w:p w14:paraId="6C0E9A77" w14:textId="2944B42E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 xml:space="preserve">zapsaný v rejstříku 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5F037E" w:rsidRPr="005F037E">
        <w:rPr>
          <w:rFonts w:cs="Arial"/>
          <w:color w:val="000000" w:themeColor="text1"/>
          <w:sz w:val="22"/>
        </w:rPr>
        <w:t>B 1180 vedená u Krajského soudu v Ostravě</w:t>
      </w:r>
    </w:p>
    <w:p w14:paraId="44395C50" w14:textId="77777777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34ECB578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zastoupený: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5F037E">
        <w:rPr>
          <w:rFonts w:cs="Arial"/>
          <w:color w:val="000000" w:themeColor="text1"/>
          <w:sz w:val="22"/>
        </w:rPr>
        <w:t>Ing. Pavlínou Filipi, členem představenstva</w:t>
      </w:r>
    </w:p>
    <w:p w14:paraId="4539FD41" w14:textId="77777777" w:rsidR="00EF7BFF" w:rsidRPr="0059306D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133A57A5" w14:textId="2288BF9D" w:rsidR="00FD3F90" w:rsidRPr="0059306D" w:rsidRDefault="008C39A6" w:rsidP="0059306D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sz w:val="22"/>
        </w:rPr>
      </w:pPr>
      <w:r w:rsidRPr="0059306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59306D">
        <w:rPr>
          <w:rFonts w:cs="Arial"/>
          <w:sz w:val="22"/>
        </w:rPr>
        <w:t>individuálně posouzené žádosti</w:t>
      </w:r>
      <w:r w:rsidR="0020625A" w:rsidRPr="0059306D">
        <w:rPr>
          <w:rFonts w:cs="Arial"/>
          <w:sz w:val="22"/>
        </w:rPr>
        <w:t>.</w:t>
      </w:r>
    </w:p>
    <w:p w14:paraId="19548067" w14:textId="21B1BE74" w:rsidR="00FD3F90" w:rsidRPr="0059306D" w:rsidRDefault="00FD3F90" w:rsidP="0059306D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59306D">
        <w:rPr>
          <w:rFonts w:cs="Arial"/>
          <w:bCs/>
          <w:sz w:val="22"/>
        </w:rPr>
        <w:t>Příjemce prohlašuje, že není osobou</w:t>
      </w:r>
      <w:r w:rsidR="0001327B" w:rsidRPr="0059306D">
        <w:rPr>
          <w:rFonts w:cs="Arial"/>
          <w:bCs/>
          <w:sz w:val="22"/>
        </w:rPr>
        <w:t>,</w:t>
      </w:r>
      <w:r w:rsidRPr="0059306D">
        <w:rPr>
          <w:rFonts w:cs="Arial"/>
          <w:bCs/>
          <w:sz w:val="22"/>
        </w:rPr>
        <w:t xml:space="preserve"> </w:t>
      </w:r>
      <w:r w:rsidR="007A15A6" w:rsidRPr="0059306D">
        <w:rPr>
          <w:rFonts w:cs="Arial"/>
          <w:bCs/>
          <w:sz w:val="22"/>
        </w:rPr>
        <w:t>se kterou</w:t>
      </w:r>
      <w:r w:rsidR="0001327B" w:rsidRPr="0059306D">
        <w:rPr>
          <w:rFonts w:cs="Arial"/>
          <w:bCs/>
          <w:sz w:val="22"/>
        </w:rPr>
        <w:t xml:space="preserve"> je zakázáno uzavřít tuto smlouvu</w:t>
      </w:r>
      <w:r w:rsidRPr="0059306D">
        <w:rPr>
          <w:rFonts w:cs="Arial"/>
          <w:bCs/>
          <w:sz w:val="22"/>
        </w:rPr>
        <w:t xml:space="preserve"> </w:t>
      </w:r>
      <w:r w:rsidR="007A15A6" w:rsidRPr="0059306D">
        <w:rPr>
          <w:rFonts w:cs="Arial"/>
          <w:bCs/>
          <w:sz w:val="22"/>
        </w:rPr>
        <w:t xml:space="preserve">ve smyslu </w:t>
      </w:r>
      <w:r w:rsidRPr="0059306D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59306D">
        <w:rPr>
          <w:rFonts w:cs="Arial"/>
          <w:bCs/>
          <w:sz w:val="22"/>
        </w:rPr>
        <w:t>ské unie dne 31. 7. 2014,</w:t>
      </w:r>
      <w:r w:rsidRPr="0059306D">
        <w:rPr>
          <w:rFonts w:cs="Arial"/>
          <w:bCs/>
          <w:sz w:val="22"/>
        </w:rPr>
        <w:t xml:space="preserve"> L 229), ve znění</w:t>
      </w:r>
      <w:r w:rsidR="007A15A6" w:rsidRPr="0059306D">
        <w:rPr>
          <w:rFonts w:cs="Arial"/>
          <w:bCs/>
          <w:sz w:val="22"/>
        </w:rPr>
        <w:t xml:space="preserve"> pozdějších změn.</w:t>
      </w:r>
      <w:r w:rsidRPr="0059306D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C164494" w14:textId="77777777" w:rsidR="0020625A" w:rsidRPr="004F6FE8" w:rsidRDefault="0020625A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2CAD3F70" w:rsidR="002042D1" w:rsidRPr="004F6FE8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5DA180A" w14:textId="5E01F17E" w:rsidR="0048401E" w:rsidRPr="006676B9" w:rsidRDefault="00C66DDF" w:rsidP="0059306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5F037E">
        <w:rPr>
          <w:rFonts w:eastAsia="Times New Roman" w:cs="Arial"/>
          <w:sz w:val="22"/>
          <w:lang w:eastAsia="cs-CZ" w:bidi="ar-SA"/>
        </w:rPr>
        <w:t>100.000,-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5F037E">
        <w:rPr>
          <w:rFonts w:eastAsia="Times New Roman" w:cs="Arial"/>
          <w:sz w:val="22"/>
          <w:lang w:eastAsia="cs-CZ" w:bidi="ar-SA"/>
        </w:rPr>
        <w:t>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5F037E">
        <w:rPr>
          <w:rFonts w:eastAsia="Times New Roman" w:cs="Arial"/>
          <w:sz w:val="22"/>
          <w:lang w:eastAsia="cs-CZ" w:bidi="ar-SA"/>
        </w:rPr>
        <w:t xml:space="preserve">100.000,-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2B01A12F" w14:textId="18D00AA2" w:rsidR="007B3957" w:rsidRDefault="002042D1" w:rsidP="0059306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1683042B" w14:textId="77777777" w:rsidR="0020625A" w:rsidRPr="004E16A4" w:rsidRDefault="0020625A" w:rsidP="0059306D">
      <w:pPr>
        <w:pStyle w:val="Odstavecseseznamem"/>
        <w:spacing w:before="120"/>
        <w:contextualSpacing w:val="0"/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4B14930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5F037E">
        <w:rPr>
          <w:rFonts w:cs="Arial"/>
          <w:sz w:val="22"/>
        </w:rPr>
        <w:t>Modernizace přístrojového oddělení Dětské léčebny Lázní Darkov, a.s.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5F037E">
        <w:rPr>
          <w:rFonts w:cs="Arial"/>
          <w:sz w:val="22"/>
        </w:rPr>
        <w:t>23.05.2025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5F037E">
        <w:rPr>
          <w:rFonts w:cs="Arial"/>
          <w:sz w:val="22"/>
        </w:rPr>
        <w:t>SMK/064682/2025</w:t>
      </w:r>
      <w:r w:rsidRPr="0099373B">
        <w:rPr>
          <w:rFonts w:cs="Arial"/>
          <w:sz w:val="22"/>
        </w:rPr>
        <w:t>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4832D916" w:rsidR="00C66DDF" w:rsidRPr="006676B9" w:rsidRDefault="005F037E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Pohybový přístroj pro děti</w:t>
      </w:r>
    </w:p>
    <w:p w14:paraId="66C57CBE" w14:textId="147EB279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5F037E"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090BCF85" w14:textId="77777777" w:rsidR="0020625A" w:rsidRDefault="0020625A" w:rsidP="005A1FD3">
      <w:pPr>
        <w:pStyle w:val="Zhlav"/>
        <w:rPr>
          <w:sz w:val="24"/>
        </w:rPr>
      </w:pPr>
    </w:p>
    <w:p w14:paraId="79598568" w14:textId="77777777" w:rsidR="005F037E" w:rsidRDefault="005F037E" w:rsidP="005A1FD3">
      <w:pPr>
        <w:pStyle w:val="Zhlav"/>
        <w:rPr>
          <w:sz w:val="24"/>
        </w:rPr>
      </w:pPr>
    </w:p>
    <w:p w14:paraId="489B0C6B" w14:textId="77777777" w:rsidR="005F037E" w:rsidRDefault="005F037E" w:rsidP="005A1FD3">
      <w:pPr>
        <w:pStyle w:val="Zhlav"/>
        <w:rPr>
          <w:sz w:val="24"/>
        </w:rPr>
      </w:pPr>
    </w:p>
    <w:p w14:paraId="2DB347CE" w14:textId="77777777" w:rsidR="005F037E" w:rsidRDefault="005F037E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59306D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59306D">
        <w:rPr>
          <w:rFonts w:cs="Arial"/>
          <w:sz w:val="22"/>
        </w:rPr>
        <w:t>21</w:t>
      </w:r>
      <w:r w:rsidRPr="0059306D">
        <w:rPr>
          <w:rFonts w:cs="Arial"/>
          <w:sz w:val="22"/>
        </w:rPr>
        <w:t xml:space="preserve"> dnů po nabytí účinnosti této smlouvy</w:t>
      </w:r>
      <w:r w:rsidR="00072070" w:rsidRPr="0059306D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DB3EFCD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20625A">
        <w:rPr>
          <w:rFonts w:cs="Arial"/>
          <w:sz w:val="22"/>
        </w:rPr>
        <w:t>16.02.2026.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2083E33" w:rsidR="009867A4" w:rsidRPr="0059306D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20625A">
        <w:rPr>
          <w:rFonts w:cs="Arial"/>
          <w:sz w:val="22"/>
        </w:rPr>
        <w:t>Číslo účtu, na který se vrací nevyčerpané finanční prostředky</w:t>
      </w:r>
      <w:r w:rsidR="00AD24BA" w:rsidRPr="0020625A">
        <w:rPr>
          <w:rFonts w:cs="Arial"/>
          <w:sz w:val="22"/>
        </w:rPr>
        <w:t>,</w:t>
      </w:r>
      <w:r w:rsidRPr="0020625A">
        <w:rPr>
          <w:rFonts w:cs="Arial"/>
          <w:sz w:val="22"/>
        </w:rPr>
        <w:t xml:space="preserve"> je</w:t>
      </w:r>
      <w:r w:rsidR="00EE367F" w:rsidRPr="0020625A">
        <w:rPr>
          <w:rFonts w:cs="Arial"/>
          <w:sz w:val="22"/>
        </w:rPr>
        <w:t xml:space="preserve"> účet poskytovatele uvedený v článku I.</w:t>
      </w:r>
      <w:r w:rsidR="00AD24BA" w:rsidRPr="0020625A">
        <w:rPr>
          <w:rFonts w:cs="Arial"/>
          <w:sz w:val="22"/>
        </w:rPr>
        <w:t xml:space="preserve"> této smlouvy</w:t>
      </w:r>
      <w:r w:rsidR="003522EF" w:rsidRPr="0020625A">
        <w:rPr>
          <w:rFonts w:cs="Arial"/>
          <w:sz w:val="22"/>
        </w:rPr>
        <w:t xml:space="preserve"> 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7A0BBA26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20625A">
        <w:rPr>
          <w:rFonts w:cs="Arial"/>
          <w:sz w:val="22"/>
        </w:rPr>
        <w:t>01.01.2025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20625A">
        <w:rPr>
          <w:rFonts w:cs="Arial"/>
          <w:sz w:val="22"/>
        </w:rPr>
        <w:t>31.12.2025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20625A">
        <w:rPr>
          <w:rFonts w:cs="Arial"/>
          <w:sz w:val="22"/>
        </w:rPr>
        <w:t>01.01.2025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20625A">
        <w:rPr>
          <w:rFonts w:cs="Arial"/>
          <w:sz w:val="22"/>
        </w:rPr>
        <w:t>31.12.2025</w:t>
      </w:r>
      <w:r w:rsidR="0020625A"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</w:t>
      </w:r>
      <w:r w:rsidR="00734958">
        <w:rPr>
          <w:rFonts w:cs="Arial"/>
          <w:sz w:val="22"/>
        </w:rPr>
        <w:lastRenderedPageBreak/>
        <w:t>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59306D" w:rsidRDefault="00740EF7" w:rsidP="0059306D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/>
        <w:contextualSpacing w:val="0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279F0BF7" w14:textId="77777777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1860F7A" w14:textId="0B52CE18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F0C960F" w14:textId="02B92EA3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2B8E5C0" w14:textId="153ED45F" w:rsidR="006B3E23" w:rsidRPr="00F96797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6A93E3D4" w14:textId="608CBF7E" w:rsidR="006B3E23" w:rsidRPr="007A76C1" w:rsidRDefault="006B3E23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</w:t>
      </w:r>
      <w:proofErr w:type="gramStart"/>
      <w:r w:rsidRPr="007A76C1">
        <w:rPr>
          <w:rFonts w:cs="Arial"/>
          <w:bCs/>
          <w:sz w:val="22"/>
        </w:rPr>
        <w:t>dotace</w:t>
      </w:r>
      <w:proofErr w:type="gramEnd"/>
      <w:r w:rsidRPr="007A76C1">
        <w:rPr>
          <w:rFonts w:cs="Arial"/>
          <w:bCs/>
          <w:sz w:val="22"/>
        </w:rPr>
        <w:t xml:space="preserve"> avšak nejméně částka 1 001,- Kč.</w:t>
      </w:r>
    </w:p>
    <w:p w14:paraId="205B76CB" w14:textId="77777777" w:rsidR="00BC59E0" w:rsidRPr="00BC59E0" w:rsidRDefault="00865193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20D3D09" w14:textId="2D042123" w:rsidR="002B5C0F" w:rsidRDefault="002B5C0F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93330AA" w14:textId="77777777" w:rsidR="001C6BF1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5135C882" w:rsidR="00431F86" w:rsidRPr="0059306D" w:rsidRDefault="00381424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59306D">
        <w:rPr>
          <w:rFonts w:cs="Arial"/>
          <w:sz w:val="22"/>
        </w:rPr>
        <w:t>Smlouva je vyhotovena a podepsána elektronicky.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BF3E7A0" w14:textId="77777777" w:rsidR="005F037E" w:rsidRDefault="005F037E" w:rsidP="00722D0C">
      <w:pPr>
        <w:widowControl w:val="0"/>
        <w:spacing w:after="0"/>
        <w:ind w:left="284"/>
        <w:rPr>
          <w:rFonts w:cs="Arial"/>
          <w:sz w:val="22"/>
        </w:rPr>
      </w:pPr>
    </w:p>
    <w:p w14:paraId="5C181997" w14:textId="77777777" w:rsidR="005F037E" w:rsidRDefault="005F037E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E505142" w14:textId="77777777" w:rsidR="005F037E" w:rsidRPr="002F583F" w:rsidRDefault="005F037E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43B9ACE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lastRenderedPageBreak/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5F037E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836E2B">
        <w:rPr>
          <w:rFonts w:cs="Arial"/>
          <w:sz w:val="22"/>
        </w:rPr>
        <w:t>2264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5F037E">
        <w:rPr>
          <w:rFonts w:cs="Arial"/>
          <w:sz w:val="22"/>
        </w:rPr>
        <w:t>1</w:t>
      </w:r>
      <w:r w:rsidR="00836E2B">
        <w:rPr>
          <w:rFonts w:cs="Arial"/>
          <w:sz w:val="22"/>
        </w:rPr>
        <w:t>6</w:t>
      </w:r>
      <w:r w:rsidR="005F037E">
        <w:rPr>
          <w:rFonts w:cs="Arial"/>
          <w:sz w:val="22"/>
        </w:rPr>
        <w:t>.06.2025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46548068" w14:textId="77777777" w:rsidR="005F037E" w:rsidRPr="002F583F" w:rsidRDefault="005F037E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1EEAE0C8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0B04B1">
        <w:rPr>
          <w:rFonts w:cs="Arial"/>
          <w:sz w:val="22"/>
        </w:rPr>
        <w:t>18.06.2025</w:t>
      </w:r>
      <w:r w:rsidR="000B04B1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0B04B1">
        <w:rPr>
          <w:rFonts w:cs="Arial"/>
          <w:sz w:val="22"/>
        </w:rPr>
        <w:t>19.06.2025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708013A" w14:textId="77777777" w:rsidR="005F037E" w:rsidRPr="002F583F" w:rsidRDefault="005F037E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74FE5BEF" w:rsidR="00F50251" w:rsidRPr="002F583F" w:rsidRDefault="0020625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 w:rsidR="00F50251" w:rsidRPr="002F583F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5F037E">
        <w:rPr>
          <w:rFonts w:cs="Arial"/>
          <w:sz w:val="22"/>
        </w:rPr>
        <w:t>Ing. Pavlína Filipi</w:t>
      </w:r>
    </w:p>
    <w:p w14:paraId="71F1727F" w14:textId="31074B00" w:rsidR="00F50251" w:rsidRPr="002F583F" w:rsidRDefault="0020625A" w:rsidP="0059306D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 w:rsidR="005F037E">
        <w:rPr>
          <w:rFonts w:cs="Arial"/>
          <w:i/>
          <w:sz w:val="22"/>
        </w:rPr>
        <w:tab/>
      </w:r>
      <w:r w:rsidR="005F037E">
        <w:rPr>
          <w:rFonts w:cs="Arial"/>
          <w:i/>
          <w:sz w:val="22"/>
        </w:rPr>
        <w:tab/>
      </w:r>
      <w:r w:rsidR="005F037E">
        <w:rPr>
          <w:rFonts w:cs="Arial"/>
          <w:i/>
          <w:sz w:val="22"/>
        </w:rPr>
        <w:tab/>
      </w:r>
      <w:r w:rsidR="005F037E">
        <w:rPr>
          <w:rFonts w:cs="Arial"/>
          <w:i/>
          <w:sz w:val="22"/>
        </w:rPr>
        <w:tab/>
        <w:t>člen představenstva</w:t>
      </w:r>
    </w:p>
    <w:p w14:paraId="79E61DCA" w14:textId="0C11DA5A" w:rsidR="006F24CB" w:rsidRDefault="006F24CB" w:rsidP="0020625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3BE71FFA" w:rsidR="00B50EA8" w:rsidRDefault="00B50EA8">
    <w:pPr>
      <w:pStyle w:val="Zpat"/>
    </w:pPr>
    <w:r>
      <w:t>MMK.SML.06.02.0</w:t>
    </w:r>
    <w:r w:rsidR="00DF3C5C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5F96CB92" w:rsidR="000E5119" w:rsidRDefault="00B50EA8">
    <w:pPr>
      <w:pStyle w:val="Zpat"/>
    </w:pPr>
    <w:r>
      <w:t>MMK.SML.06.02.0</w:t>
    </w:r>
    <w:r w:rsidR="00FC5BB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A772A0"/>
    <w:multiLevelType w:val="hybridMultilevel"/>
    <w:tmpl w:val="C2F4C4C0"/>
    <w:lvl w:ilvl="0" w:tplc="B7BE90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672">
    <w:abstractNumId w:val="16"/>
  </w:num>
  <w:num w:numId="2" w16cid:durableId="762801360">
    <w:abstractNumId w:val="20"/>
  </w:num>
  <w:num w:numId="3" w16cid:durableId="1644196467">
    <w:abstractNumId w:val="8"/>
  </w:num>
  <w:num w:numId="4" w16cid:durableId="1226260528">
    <w:abstractNumId w:val="32"/>
  </w:num>
  <w:num w:numId="5" w16cid:durableId="1816602689">
    <w:abstractNumId w:val="26"/>
  </w:num>
  <w:num w:numId="6" w16cid:durableId="166528861">
    <w:abstractNumId w:val="24"/>
  </w:num>
  <w:num w:numId="7" w16cid:durableId="1688480667">
    <w:abstractNumId w:val="13"/>
  </w:num>
  <w:num w:numId="8" w16cid:durableId="1772049479">
    <w:abstractNumId w:val="23"/>
  </w:num>
  <w:num w:numId="9" w16cid:durableId="925379809">
    <w:abstractNumId w:val="33"/>
  </w:num>
  <w:num w:numId="10" w16cid:durableId="2108648215">
    <w:abstractNumId w:val="17"/>
  </w:num>
  <w:num w:numId="11" w16cid:durableId="1797915678">
    <w:abstractNumId w:val="6"/>
  </w:num>
  <w:num w:numId="12" w16cid:durableId="260798373">
    <w:abstractNumId w:val="1"/>
  </w:num>
  <w:num w:numId="13" w16cid:durableId="2112701602">
    <w:abstractNumId w:val="19"/>
  </w:num>
  <w:num w:numId="14" w16cid:durableId="1236552038">
    <w:abstractNumId w:val="35"/>
  </w:num>
  <w:num w:numId="15" w16cid:durableId="1168441609">
    <w:abstractNumId w:val="18"/>
  </w:num>
  <w:num w:numId="16" w16cid:durableId="81030840">
    <w:abstractNumId w:val="36"/>
  </w:num>
  <w:num w:numId="17" w16cid:durableId="89082571">
    <w:abstractNumId w:val="22"/>
  </w:num>
  <w:num w:numId="18" w16cid:durableId="1103068160">
    <w:abstractNumId w:val="30"/>
  </w:num>
  <w:num w:numId="19" w16cid:durableId="490873760">
    <w:abstractNumId w:val="44"/>
  </w:num>
  <w:num w:numId="20" w16cid:durableId="125585586">
    <w:abstractNumId w:val="28"/>
  </w:num>
  <w:num w:numId="21" w16cid:durableId="1789736966">
    <w:abstractNumId w:val="7"/>
  </w:num>
  <w:num w:numId="22" w16cid:durableId="1571842906">
    <w:abstractNumId w:val="12"/>
  </w:num>
  <w:num w:numId="23" w16cid:durableId="133497645">
    <w:abstractNumId w:val="2"/>
  </w:num>
  <w:num w:numId="24" w16cid:durableId="1324776888">
    <w:abstractNumId w:val="39"/>
  </w:num>
  <w:num w:numId="25" w16cid:durableId="1934775287">
    <w:abstractNumId w:val="47"/>
  </w:num>
  <w:num w:numId="26" w16cid:durableId="2113158624">
    <w:abstractNumId w:val="27"/>
  </w:num>
  <w:num w:numId="27" w16cid:durableId="2123375932">
    <w:abstractNumId w:val="45"/>
  </w:num>
  <w:num w:numId="28" w16cid:durableId="756024528">
    <w:abstractNumId w:val="42"/>
  </w:num>
  <w:num w:numId="29" w16cid:durableId="801113113">
    <w:abstractNumId w:val="5"/>
  </w:num>
  <w:num w:numId="30" w16cid:durableId="1087310032">
    <w:abstractNumId w:val="38"/>
  </w:num>
  <w:num w:numId="31" w16cid:durableId="1447581590">
    <w:abstractNumId w:val="15"/>
  </w:num>
  <w:num w:numId="32" w16cid:durableId="427192522">
    <w:abstractNumId w:val="10"/>
  </w:num>
  <w:num w:numId="33" w16cid:durableId="215052387">
    <w:abstractNumId w:val="31"/>
  </w:num>
  <w:num w:numId="34" w16cid:durableId="320235124">
    <w:abstractNumId w:val="34"/>
  </w:num>
  <w:num w:numId="35" w16cid:durableId="172578475">
    <w:abstractNumId w:val="43"/>
  </w:num>
  <w:num w:numId="36" w16cid:durableId="120731460">
    <w:abstractNumId w:val="40"/>
  </w:num>
  <w:num w:numId="37" w16cid:durableId="844588840">
    <w:abstractNumId w:val="9"/>
  </w:num>
  <w:num w:numId="38" w16cid:durableId="718438040">
    <w:abstractNumId w:val="14"/>
  </w:num>
  <w:num w:numId="39" w16cid:durableId="404954693">
    <w:abstractNumId w:val="29"/>
  </w:num>
  <w:num w:numId="40" w16cid:durableId="1261640782">
    <w:abstractNumId w:val="25"/>
  </w:num>
  <w:num w:numId="41" w16cid:durableId="901251895">
    <w:abstractNumId w:val="4"/>
  </w:num>
  <w:num w:numId="42" w16cid:durableId="1031764787">
    <w:abstractNumId w:val="21"/>
  </w:num>
  <w:num w:numId="43" w16cid:durableId="677267110">
    <w:abstractNumId w:val="0"/>
  </w:num>
  <w:num w:numId="44" w16cid:durableId="399057462">
    <w:abstractNumId w:val="37"/>
  </w:num>
  <w:num w:numId="45" w16cid:durableId="1078283039">
    <w:abstractNumId w:val="3"/>
  </w:num>
  <w:num w:numId="46" w16cid:durableId="1261910320">
    <w:abstractNumId w:val="11"/>
  </w:num>
  <w:num w:numId="47" w16cid:durableId="1834488846">
    <w:abstractNumId w:val="46"/>
  </w:num>
  <w:num w:numId="48" w16cid:durableId="5180130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0B1E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04B1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18F7"/>
    <w:rsid w:val="001F2B6C"/>
    <w:rsid w:val="001F6015"/>
    <w:rsid w:val="001F6D00"/>
    <w:rsid w:val="001F6E1B"/>
    <w:rsid w:val="002021DC"/>
    <w:rsid w:val="002042D1"/>
    <w:rsid w:val="0020625A"/>
    <w:rsid w:val="00206695"/>
    <w:rsid w:val="002101C1"/>
    <w:rsid w:val="0021635D"/>
    <w:rsid w:val="00220C03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844F6"/>
    <w:rsid w:val="0029272D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243"/>
    <w:rsid w:val="003A0AD1"/>
    <w:rsid w:val="003A147B"/>
    <w:rsid w:val="003A2B9E"/>
    <w:rsid w:val="003B12FB"/>
    <w:rsid w:val="003B4B22"/>
    <w:rsid w:val="003B6295"/>
    <w:rsid w:val="003B63D6"/>
    <w:rsid w:val="003C1E6C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62C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306D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037E"/>
    <w:rsid w:val="005F1ACF"/>
    <w:rsid w:val="005F3846"/>
    <w:rsid w:val="00600DBF"/>
    <w:rsid w:val="0060104F"/>
    <w:rsid w:val="00610843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6E2B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3BD"/>
    <w:rsid w:val="008846FC"/>
    <w:rsid w:val="008902B1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C46EB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0AB7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0801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1E82"/>
    <w:rsid w:val="00C334F6"/>
    <w:rsid w:val="00C33C54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04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77D6A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1EC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DE3ECAA4797D4EC1A2933BD114979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7F78-B289-4387-BE9F-904D01C2A926}"/>
      </w:docPartPr>
      <w:docPartBody>
        <w:p w:rsidR="001514DE" w:rsidRDefault="001514DE" w:rsidP="001514DE">
          <w:pPr>
            <w:pStyle w:val="DE3ECAA4797D4EC1A2933BD114979A8F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1514DE"/>
    <w:rsid w:val="002844F6"/>
    <w:rsid w:val="002B46AE"/>
    <w:rsid w:val="003A0243"/>
    <w:rsid w:val="00610843"/>
    <w:rsid w:val="00642945"/>
    <w:rsid w:val="009A489E"/>
    <w:rsid w:val="00A41F82"/>
    <w:rsid w:val="00AB0AB7"/>
    <w:rsid w:val="00C31E82"/>
    <w:rsid w:val="00C33C54"/>
    <w:rsid w:val="00E35EE9"/>
    <w:rsid w:val="00E67019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  <w:style w:type="paragraph" w:customStyle="1" w:styleId="DE3ECAA4797D4EC1A2933BD114979A8F">
    <w:name w:val="DE3ECAA4797D4EC1A2933BD114979A8F"/>
    <w:rsid w:val="001514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2201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1</cp:revision>
  <cp:lastPrinted>2024-10-24T09:28:00Z</cp:lastPrinted>
  <dcterms:created xsi:type="dcterms:W3CDTF">2025-05-28T14:27:00Z</dcterms:created>
  <dcterms:modified xsi:type="dcterms:W3CDTF">2025-07-08T08:21:00Z</dcterms:modified>
  <cp:category>MMK.01.02.01</cp:category>
</cp:coreProperties>
</file>