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 xml:space="preserve">na rok </w:t>
      </w:r>
      <w:r w:rsidR="005C0F6D" w:rsidRPr="008D78D8">
        <w:rPr>
          <w:b/>
          <w:bCs/>
          <w:sz w:val="28"/>
        </w:rPr>
        <w:t>20</w:t>
      </w:r>
      <w:r w:rsidR="008D78D8">
        <w:rPr>
          <w:b/>
          <w:bCs/>
          <w:sz w:val="28"/>
        </w:rPr>
        <w:t>2</w:t>
      </w:r>
      <w:r w:rsidR="004A4381">
        <w:rPr>
          <w:b/>
          <w:bCs/>
          <w:sz w:val="28"/>
        </w:rPr>
        <w:t>5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F743A3">
      <w:r>
        <w:t>284 24 Kutná Hora</w:t>
      </w:r>
    </w:p>
    <w:p w:rsidR="00F743A3" w:rsidRDefault="00F743A3">
      <w:r w:rsidRPr="008D78D8">
        <w:t>zastoup</w:t>
      </w:r>
      <w:r w:rsidR="007432B4" w:rsidRPr="008D78D8">
        <w:t>ené staros</w:t>
      </w:r>
      <w:r w:rsidR="00624DE1" w:rsidRPr="008D78D8">
        <w:t>tou</w:t>
      </w:r>
      <w:r w:rsidR="00165A1B">
        <w:t xml:space="preserve"> města Mgr. Lukášem Seifertem</w:t>
      </w:r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F743A3">
        <w:t>: Česká spořitelna a.s., pobočka Kutná Hora</w:t>
      </w:r>
    </w:p>
    <w:p w:rsidR="00F743A3" w:rsidRDefault="00C03087">
      <w:r w:rsidRPr="008D78D8">
        <w:t>Číslo účtu</w:t>
      </w:r>
      <w:r w:rsidR="00F743A3" w:rsidRPr="008D78D8">
        <w:t xml:space="preserve">: </w:t>
      </w:r>
      <w:proofErr w:type="spellStart"/>
      <w:r w:rsidR="00901122">
        <w:t>xxxxxxxxxxxxxxxxxxxxxxxx</w:t>
      </w:r>
      <w:proofErr w:type="spellEnd"/>
    </w:p>
    <w:p w:rsidR="00F743A3" w:rsidRDefault="00F743A3">
      <w:r>
        <w:t>(dále jen jako poskytovatel)</w:t>
      </w:r>
    </w:p>
    <w:p w:rsidR="00F743A3" w:rsidRDefault="00F743A3"/>
    <w:p w:rsidR="00F743A3" w:rsidRDefault="00CB769A">
      <w:r>
        <w:t>a</w:t>
      </w:r>
    </w:p>
    <w:p w:rsidR="00F85F2E" w:rsidRDefault="00F85F2E"/>
    <w:p w:rsidR="00232AB8" w:rsidRPr="004F66BD" w:rsidRDefault="004F66BD">
      <w:r w:rsidRPr="004F66BD">
        <w:rPr>
          <w:b/>
        </w:rPr>
        <w:t>JE plus EM 2016, s.r.o.</w:t>
      </w:r>
      <w:r w:rsidRPr="004F66BD">
        <w:rPr>
          <w:b/>
        </w:rPr>
        <w:tab/>
      </w:r>
      <w:r w:rsidRPr="004F66BD">
        <w:rPr>
          <w:b/>
        </w:rPr>
        <w:tab/>
      </w:r>
      <w:r w:rsidR="00CB769A" w:rsidRPr="004F66BD">
        <w:rPr>
          <w:b/>
        </w:rPr>
        <w:t xml:space="preserve">     </w:t>
      </w:r>
      <w:r w:rsidRPr="004F66BD">
        <w:t>IČ: 05320127</w:t>
      </w:r>
    </w:p>
    <w:p w:rsidR="00F16E28" w:rsidRPr="004F66BD" w:rsidRDefault="004F66BD">
      <w:r w:rsidRPr="004F66BD">
        <w:t>Barborská 37, 284 01 Kutná Hora</w:t>
      </w:r>
    </w:p>
    <w:p w:rsidR="00153697" w:rsidRPr="004F66BD" w:rsidRDefault="004F66BD">
      <w:r w:rsidRPr="004F66BD">
        <w:t>Ing. Martin Barták, jednatel</w:t>
      </w:r>
    </w:p>
    <w:p w:rsidR="00F743A3" w:rsidRPr="004F66BD" w:rsidRDefault="00F743A3">
      <w:r w:rsidRPr="004F66BD">
        <w:t>Bankovní</w:t>
      </w:r>
      <w:r w:rsidR="00C03087" w:rsidRPr="004F66BD">
        <w:t xml:space="preserve"> spojení</w:t>
      </w:r>
      <w:r w:rsidR="008672A9" w:rsidRPr="004F66BD">
        <w:t>:</w:t>
      </w:r>
      <w:r w:rsidR="00901122">
        <w:t xml:space="preserve"> </w:t>
      </w:r>
      <w:proofErr w:type="spellStart"/>
      <w:r w:rsidR="00901122">
        <w:t>xxxxxxxxxxxxxxx</w:t>
      </w:r>
      <w:proofErr w:type="spellEnd"/>
    </w:p>
    <w:p w:rsidR="006426B1" w:rsidRPr="00D76062" w:rsidRDefault="00C03087">
      <w:r w:rsidRPr="004F66BD">
        <w:t xml:space="preserve">Číslo </w:t>
      </w:r>
      <w:proofErr w:type="spellStart"/>
      <w:r w:rsidRPr="004F66BD">
        <w:t>účtu</w:t>
      </w:r>
      <w:r w:rsidR="00901122">
        <w:t>:xxxxxxxxxxxxxxxx</w:t>
      </w:r>
      <w:proofErr w:type="spellEnd"/>
    </w:p>
    <w:p w:rsidR="00F743A3" w:rsidRDefault="00646B21">
      <w:r>
        <w:t>(</w:t>
      </w:r>
      <w:r w:rsidR="00F743A3">
        <w:t>dále jen jako příjemce)</w:t>
      </w:r>
    </w:p>
    <w:p w:rsidR="007E5B46" w:rsidRDefault="007E5B46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>(dále jen 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5C0F6D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 xml:space="preserve">na rok </w:t>
      </w:r>
      <w:r w:rsidR="004A4381">
        <w:rPr>
          <w:b/>
          <w:bCs/>
        </w:rPr>
        <w:t>2025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ab/>
        <w:t>Příjemce je vlastníkem</w:t>
      </w:r>
      <w:r w:rsidR="00F743A3">
        <w:t xml:space="preserve"> </w:t>
      </w:r>
      <w:r w:rsidR="00F743A3" w:rsidRPr="004F66BD">
        <w:t>nemovité kulturní památky –</w:t>
      </w:r>
      <w:r w:rsidR="006D4EA8" w:rsidRPr="004F66BD">
        <w:t xml:space="preserve"> </w:t>
      </w:r>
      <w:r w:rsidR="00796E38" w:rsidRPr="004F66BD">
        <w:rPr>
          <w:b/>
        </w:rPr>
        <w:t xml:space="preserve"> </w:t>
      </w:r>
      <w:r w:rsidR="007432B4" w:rsidRPr="004F66BD">
        <w:rPr>
          <w:b/>
        </w:rPr>
        <w:t>dům</w:t>
      </w:r>
      <w:r w:rsidR="005C0F6D" w:rsidRPr="004F66BD">
        <w:rPr>
          <w:b/>
        </w:rPr>
        <w:t xml:space="preserve"> </w:t>
      </w:r>
      <w:r w:rsidR="008D78D8" w:rsidRPr="004F66BD">
        <w:rPr>
          <w:b/>
        </w:rPr>
        <w:t xml:space="preserve">č. p. </w:t>
      </w:r>
      <w:r w:rsidR="004F66BD" w:rsidRPr="004F66BD">
        <w:rPr>
          <w:b/>
        </w:rPr>
        <w:t xml:space="preserve">38 Komenského náměstí </w:t>
      </w:r>
      <w:r w:rsidR="00C500B8" w:rsidRPr="004F66BD">
        <w:rPr>
          <w:b/>
        </w:rPr>
        <w:t>v Kutné</w:t>
      </w:r>
      <w:r w:rsidR="00F85F2E" w:rsidRPr="004F66BD">
        <w:rPr>
          <w:b/>
        </w:rPr>
        <w:t xml:space="preserve"> Ho</w:t>
      </w:r>
      <w:r w:rsidR="00D71DC9" w:rsidRPr="004F66BD">
        <w:rPr>
          <w:b/>
        </w:rPr>
        <w:t>ře na poz</w:t>
      </w:r>
      <w:r w:rsidR="00C500B8" w:rsidRPr="004F66BD">
        <w:rPr>
          <w:b/>
        </w:rPr>
        <w:t xml:space="preserve">emku </w:t>
      </w:r>
      <w:proofErr w:type="spellStart"/>
      <w:r w:rsidR="00C500B8" w:rsidRPr="004F66BD">
        <w:rPr>
          <w:b/>
        </w:rPr>
        <w:t>parc</w:t>
      </w:r>
      <w:proofErr w:type="spellEnd"/>
      <w:r w:rsidR="00C500B8" w:rsidRPr="004F66BD">
        <w:rPr>
          <w:b/>
        </w:rPr>
        <w:t xml:space="preserve">. č. </w:t>
      </w:r>
      <w:r w:rsidR="004F66BD" w:rsidRPr="004F66BD">
        <w:rPr>
          <w:b/>
        </w:rPr>
        <w:t xml:space="preserve">340 a 341 </w:t>
      </w:r>
      <w:proofErr w:type="spellStart"/>
      <w:proofErr w:type="gramStart"/>
      <w:r w:rsidR="004F66BD" w:rsidRPr="004F66BD">
        <w:rPr>
          <w:b/>
        </w:rPr>
        <w:t>k.ú</w:t>
      </w:r>
      <w:proofErr w:type="spellEnd"/>
      <w:r w:rsidR="004F66BD" w:rsidRPr="004F66BD">
        <w:rPr>
          <w:b/>
        </w:rPr>
        <w:t>.</w:t>
      </w:r>
      <w:proofErr w:type="gramEnd"/>
      <w:r w:rsidR="004F66BD" w:rsidRPr="004F66BD">
        <w:rPr>
          <w:b/>
        </w:rPr>
        <w:t xml:space="preserve"> Kutná Hora</w:t>
      </w:r>
      <w:r w:rsidR="00F85F2E" w:rsidRPr="004F66BD">
        <w:rPr>
          <w:b/>
        </w:rPr>
        <w:t>,</w:t>
      </w:r>
      <w:r w:rsidR="006D4EA8" w:rsidRPr="00CB769A">
        <w:rPr>
          <w:b/>
        </w:rPr>
        <w:t xml:space="preserve"> zapsané v Ústředním seznamu nemovitýc</w:t>
      </w:r>
      <w:r w:rsidR="00154718" w:rsidRPr="00CB769A">
        <w:rPr>
          <w:b/>
        </w:rPr>
        <w:t>h kulturních památek pod rejstříkovým</w:t>
      </w:r>
      <w:r w:rsidR="006D4EA8" w:rsidRPr="00CB769A">
        <w:rPr>
          <w:b/>
        </w:rPr>
        <w:t xml:space="preserve"> č</w:t>
      </w:r>
      <w:r w:rsidR="00BF7C06">
        <w:rPr>
          <w:b/>
        </w:rPr>
        <w:t xml:space="preserve">. </w:t>
      </w:r>
      <w:r w:rsidR="004F66BD">
        <w:rPr>
          <w:b/>
        </w:rPr>
        <w:t>21943/2-1043</w:t>
      </w:r>
      <w:r w:rsidR="00F743A3" w:rsidRPr="00CB769A">
        <w:t xml:space="preserve"> Dokladem o vlastnictví je výpis z katastru nemovitostí vedený Katastrálním úřadem v Kutné Hoře – LV č.</w:t>
      </w:r>
      <w:r w:rsidRPr="00CB769A">
        <w:t xml:space="preserve"> </w:t>
      </w:r>
      <w:r w:rsidR="004F66BD">
        <w:t>3034</w:t>
      </w:r>
      <w:r w:rsidR="00F743A3" w:rsidRPr="00CB769A">
        <w:t>, který je uložen u poskytovatele spolu se žádostí o poskytnutí příspěvku.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Pr="00CB769A" w:rsidRDefault="00F743A3">
      <w:pPr>
        <w:pStyle w:val="Zkladntext2"/>
      </w:pPr>
      <w:r>
        <w:tab/>
        <w:t>Předmětem této smlouvy je vymezení práv a povinností obou smluvních stran při poskytnutí</w:t>
      </w:r>
      <w:r w:rsidR="00AA0BD5">
        <w:t xml:space="preserve"> a použití účelově vázaného příspěvku</w:t>
      </w:r>
      <w:r>
        <w:t xml:space="preserve"> z Fondu regenerace města Kutné Hory na úhradu nákladů spojených s obnovou </w:t>
      </w:r>
      <w:r w:rsidRPr="004F66BD">
        <w:t>nemovité kulturní památky nacházející se na území městské památkové rezervace Kutná Hora, a to</w:t>
      </w:r>
      <w:r w:rsidRPr="00CB769A">
        <w:t xml:space="preserve"> </w:t>
      </w:r>
    </w:p>
    <w:p w:rsidR="00C500B8" w:rsidRPr="001A0CE9" w:rsidRDefault="005C0F6D" w:rsidP="001A0CE9">
      <w:pPr>
        <w:jc w:val="center"/>
        <w:rPr>
          <w:b/>
          <w:bCs/>
        </w:rPr>
      </w:pPr>
      <w:r w:rsidRPr="00CB769A">
        <w:rPr>
          <w:b/>
          <w:bCs/>
        </w:rPr>
        <w:t xml:space="preserve">dům </w:t>
      </w:r>
      <w:r w:rsidR="008D78D8" w:rsidRPr="00CB769A">
        <w:rPr>
          <w:b/>
          <w:bCs/>
        </w:rPr>
        <w:t xml:space="preserve">č. p. </w:t>
      </w:r>
      <w:r w:rsidR="004F66BD">
        <w:rPr>
          <w:b/>
          <w:bCs/>
        </w:rPr>
        <w:t>38 Komenského náměstí</w:t>
      </w:r>
    </w:p>
    <w:p w:rsidR="0012772E" w:rsidRDefault="0012772E">
      <w:pPr>
        <w:jc w:val="both"/>
      </w:pPr>
    </w:p>
    <w:p w:rsidR="00F743A3" w:rsidRPr="008D78D8" w:rsidRDefault="00C03087">
      <w:pPr>
        <w:jc w:val="both"/>
        <w:rPr>
          <w:b/>
        </w:rPr>
      </w:pPr>
      <w:r>
        <w:lastRenderedPageBreak/>
        <w:t xml:space="preserve">v rozsahu těchto </w:t>
      </w:r>
      <w:r w:rsidRPr="008D78D8">
        <w:t>prací</w:t>
      </w:r>
      <w:r w:rsidR="00F743A3" w:rsidRPr="008D78D8">
        <w:t xml:space="preserve">: </w:t>
      </w:r>
      <w:r w:rsidR="004F66BD">
        <w:rPr>
          <w:b/>
        </w:rPr>
        <w:t xml:space="preserve">pískovcová římsa soklu fasády </w:t>
      </w:r>
      <w:r w:rsidR="004F66BD">
        <w:t>(odstranění plechové ochrany římsy soklu, obložení římsy soklu páskami z pískovce a další související práce)</w:t>
      </w:r>
      <w:r w:rsidR="00CB769A">
        <w:t xml:space="preserve"> </w:t>
      </w:r>
      <w:r w:rsidR="00582BCF" w:rsidRPr="008D78D8">
        <w:t>dle podmínek</w:t>
      </w:r>
      <w:r w:rsidR="009A3F74" w:rsidRPr="008D78D8">
        <w:t xml:space="preserve"> </w:t>
      </w:r>
      <w:r w:rsidR="00F743A3" w:rsidRPr="008D78D8">
        <w:t>vydaných k této obnově</w:t>
      </w:r>
      <w:r w:rsidR="00582BCF" w:rsidRPr="008D78D8">
        <w:t xml:space="preserve"> příslušným orgánem státní památkové péče </w:t>
      </w:r>
      <w:r w:rsidR="00F743A3" w:rsidRPr="008D78D8">
        <w:t>dle zákona č. 20/1987 Sb., o státní památkové péči v platném znění</w:t>
      </w: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s</w:t>
      </w:r>
      <w:r w:rsidR="00582BCF" w:rsidRPr="008D78D8">
        <w:rPr>
          <w:b/>
          <w:bCs/>
        </w:rPr>
        <w:t> tím, že platby musí proběhnout do</w:t>
      </w:r>
      <w:r w:rsidR="007E5B46" w:rsidRPr="008D78D8">
        <w:rPr>
          <w:b/>
          <w:bCs/>
        </w:rPr>
        <w:t xml:space="preserve"> 31.</w:t>
      </w:r>
      <w:r w:rsidR="008D78D8">
        <w:rPr>
          <w:b/>
          <w:bCs/>
        </w:rPr>
        <w:t xml:space="preserve"> </w:t>
      </w:r>
      <w:r w:rsidR="007E5B46" w:rsidRPr="008D78D8">
        <w:rPr>
          <w:b/>
          <w:bCs/>
        </w:rPr>
        <w:t>12.</w:t>
      </w:r>
      <w:r w:rsidR="004A4381">
        <w:rPr>
          <w:b/>
          <w:bCs/>
        </w:rPr>
        <w:t xml:space="preserve"> 2025</w:t>
      </w:r>
      <w:r w:rsidR="00582BCF" w:rsidRPr="008D78D8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4570A2" w:rsidRPr="008D78D8" w:rsidRDefault="004570A2">
      <w:pPr>
        <w:jc w:val="center"/>
        <w:rPr>
          <w:b/>
          <w:bCs/>
        </w:rPr>
      </w:pP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III.</w:t>
      </w:r>
    </w:p>
    <w:p w:rsidR="00F743A3" w:rsidRPr="008D78D8" w:rsidRDefault="00F743A3" w:rsidP="0012772E">
      <w:pPr>
        <w:pStyle w:val="Nadpis4"/>
      </w:pPr>
      <w:r w:rsidRPr="008D78D8">
        <w:t xml:space="preserve">Výše a účel </w:t>
      </w:r>
      <w:r w:rsidR="00DE5A28" w:rsidRPr="008D78D8">
        <w:t>příspěvku</w:t>
      </w:r>
    </w:p>
    <w:p w:rsidR="00F743A3" w:rsidRPr="004F66BD" w:rsidRDefault="00F743A3">
      <w:pPr>
        <w:numPr>
          <w:ilvl w:val="0"/>
          <w:numId w:val="6"/>
        </w:numPr>
        <w:jc w:val="both"/>
      </w:pPr>
      <w:r w:rsidRPr="008D78D8">
        <w:t xml:space="preserve">Poskytovatel poskytne příjemci na úhradu nákladů spojených s obnovou </w:t>
      </w:r>
      <w:r w:rsidRPr="004F66BD">
        <w:t xml:space="preserve">nemovité kulturní památky uvedenou v článku </w:t>
      </w:r>
      <w:r w:rsidR="00AA0BD5" w:rsidRPr="004F66BD">
        <w:t>II. této smlouvy účelově vázaný příspěvek</w:t>
      </w:r>
      <w:r w:rsidRPr="004F66BD">
        <w:t xml:space="preserve"> </w:t>
      </w:r>
      <w:r w:rsidRPr="004F66BD">
        <w:rPr>
          <w:b/>
          <w:bCs/>
        </w:rPr>
        <w:t xml:space="preserve">ve výši </w:t>
      </w:r>
      <w:r w:rsidR="004F66BD" w:rsidRPr="004F66BD">
        <w:rPr>
          <w:b/>
          <w:bCs/>
        </w:rPr>
        <w:t>81.500</w:t>
      </w:r>
      <w:r w:rsidR="00314F48" w:rsidRPr="004F66BD">
        <w:rPr>
          <w:b/>
          <w:bCs/>
        </w:rPr>
        <w:t xml:space="preserve"> </w:t>
      </w:r>
      <w:r w:rsidRPr="004F66BD">
        <w:rPr>
          <w:b/>
          <w:bCs/>
        </w:rPr>
        <w:t>Kč</w:t>
      </w:r>
      <w:r w:rsidR="001A0CE9" w:rsidRPr="004F66BD">
        <w:t xml:space="preserve"> (s</w:t>
      </w:r>
      <w:r w:rsidR="00581524" w:rsidRPr="004F66BD">
        <w:t xml:space="preserve">lovy: </w:t>
      </w:r>
      <w:proofErr w:type="spellStart"/>
      <w:r w:rsidR="004F66BD" w:rsidRPr="004F66BD">
        <w:t>osmdesátjednatisícpětset</w:t>
      </w:r>
      <w:proofErr w:type="spellEnd"/>
      <w:r w:rsidR="00AB7A13" w:rsidRPr="004F66BD">
        <w:t xml:space="preserve"> </w:t>
      </w:r>
      <w:r w:rsidR="00D65C75" w:rsidRPr="004F66BD">
        <w:t>korun českých</w:t>
      </w:r>
      <w:r w:rsidR="00D938C5" w:rsidRPr="004F66BD">
        <w:t>).</w:t>
      </w:r>
    </w:p>
    <w:p w:rsidR="00F743A3" w:rsidRPr="004F66BD" w:rsidRDefault="00F743A3">
      <w:pPr>
        <w:numPr>
          <w:ilvl w:val="0"/>
          <w:numId w:val="6"/>
        </w:numPr>
        <w:jc w:val="both"/>
      </w:pPr>
      <w:r w:rsidRPr="004F66BD">
        <w:t>Z </w:t>
      </w:r>
      <w:r w:rsidR="00282BCE" w:rsidRPr="004F66BD">
        <w:t>nákladů doložených smlouvou o dílo a rozpočtem</w:t>
      </w:r>
      <w:r w:rsidR="007E5B46" w:rsidRPr="004F66BD">
        <w:t xml:space="preserve"> na obnovu v období od </w:t>
      </w:r>
      <w:r w:rsidR="00AC3EAB" w:rsidRPr="004F66BD">
        <w:t>1. 1. 2025</w:t>
      </w:r>
      <w:r w:rsidR="00CD2F3F" w:rsidRPr="004F66BD">
        <w:t xml:space="preserve"> do 3</w:t>
      </w:r>
      <w:r w:rsidR="00AC3EAB" w:rsidRPr="004F66BD">
        <w:t>1. 12. 2025</w:t>
      </w:r>
      <w:r w:rsidR="00796E38" w:rsidRPr="004F66BD">
        <w:t xml:space="preserve"> příspěvek </w:t>
      </w:r>
      <w:r w:rsidR="008D78D8" w:rsidRPr="004F66BD">
        <w:t xml:space="preserve">tvoří </w:t>
      </w:r>
      <w:proofErr w:type="gramStart"/>
      <w:r w:rsidR="000A08BB" w:rsidRPr="004F66BD">
        <w:rPr>
          <w:b/>
        </w:rPr>
        <w:t>cca</w:t>
      </w:r>
      <w:r w:rsidR="008D7B4B" w:rsidRPr="004F66BD">
        <w:rPr>
          <w:b/>
        </w:rPr>
        <w:t xml:space="preserve"> </w:t>
      </w:r>
      <w:r w:rsidR="00F16E28" w:rsidRPr="004F66BD">
        <w:rPr>
          <w:b/>
        </w:rPr>
        <w:t xml:space="preserve"> </w:t>
      </w:r>
      <w:r w:rsidR="004F66BD" w:rsidRPr="004F66BD">
        <w:rPr>
          <w:b/>
        </w:rPr>
        <w:t>50</w:t>
      </w:r>
      <w:proofErr w:type="gramEnd"/>
      <w:r w:rsidR="00F53313" w:rsidRPr="004F66BD">
        <w:rPr>
          <w:b/>
        </w:rPr>
        <w:t xml:space="preserve"> </w:t>
      </w:r>
      <w:r w:rsidR="001A0CE9" w:rsidRPr="004F66BD">
        <w:rPr>
          <w:b/>
        </w:rPr>
        <w:t>%</w:t>
      </w:r>
      <w:r w:rsidR="00582BCF" w:rsidRPr="004F66BD">
        <w:t xml:space="preserve"> dle Zásad.</w:t>
      </w:r>
    </w:p>
    <w:p w:rsidR="00F743A3" w:rsidRPr="004F66BD" w:rsidRDefault="00AA0BD5">
      <w:pPr>
        <w:numPr>
          <w:ilvl w:val="0"/>
          <w:numId w:val="6"/>
        </w:numPr>
        <w:jc w:val="both"/>
      </w:pPr>
      <w:r w:rsidRPr="004F66BD">
        <w:t xml:space="preserve">Finanční prostředky </w:t>
      </w:r>
      <w:r w:rsidR="00F743A3" w:rsidRPr="004F66BD">
        <w:t xml:space="preserve">do výše příspěvku budou příjemci poukázány na jeho bankovní účet </w:t>
      </w:r>
      <w:r w:rsidR="00F743A3" w:rsidRPr="004F66BD">
        <w:rPr>
          <w:b/>
          <w:bCs/>
        </w:rPr>
        <w:t>po předložení příjemcem potvrzené faktury</w:t>
      </w:r>
      <w:r w:rsidR="00F743A3" w:rsidRPr="004F66BD">
        <w:t xml:space="preserve"> (daňového dokladu), </w:t>
      </w:r>
      <w:r w:rsidR="00F743A3" w:rsidRPr="004F66BD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 w:rsidRPr="004F66BD">
        <w:t xml:space="preserve"> (</w:t>
      </w:r>
      <w:r w:rsidR="00582BCF" w:rsidRPr="004F66BD">
        <w:t xml:space="preserve">příslušný </w:t>
      </w:r>
      <w:r w:rsidR="00F743A3" w:rsidRPr="004F66BD">
        <w:t>výpis z</w:t>
      </w:r>
      <w:r w:rsidR="00CB158B" w:rsidRPr="004F66BD">
        <w:t xml:space="preserve"> účtu, pokladní doklady, apod.) </w:t>
      </w:r>
      <w:r w:rsidR="007E5B46" w:rsidRPr="004F66BD">
        <w:rPr>
          <w:b/>
          <w:u w:val="single"/>
        </w:rPr>
        <w:t>a to nejpozději do 15.</w:t>
      </w:r>
      <w:r w:rsidR="001A7854" w:rsidRPr="004F66BD">
        <w:rPr>
          <w:b/>
          <w:u w:val="single"/>
        </w:rPr>
        <w:t xml:space="preserve"> </w:t>
      </w:r>
      <w:r w:rsidR="007E5B46" w:rsidRPr="004F66BD">
        <w:rPr>
          <w:b/>
          <w:u w:val="single"/>
        </w:rPr>
        <w:t>12.</w:t>
      </w:r>
      <w:r w:rsidR="001A7854" w:rsidRPr="004F66BD">
        <w:rPr>
          <w:b/>
          <w:u w:val="single"/>
        </w:rPr>
        <w:t xml:space="preserve"> </w:t>
      </w:r>
      <w:r w:rsidR="007E5B46" w:rsidRPr="004F66BD">
        <w:rPr>
          <w:b/>
          <w:u w:val="single"/>
        </w:rPr>
        <w:t>2</w:t>
      </w:r>
      <w:r w:rsidR="004570A2" w:rsidRPr="004F66BD">
        <w:rPr>
          <w:b/>
          <w:u w:val="single"/>
        </w:rPr>
        <w:t>02</w:t>
      </w:r>
      <w:r w:rsidR="004A4381" w:rsidRPr="004F66BD">
        <w:rPr>
          <w:b/>
          <w:u w:val="single"/>
        </w:rPr>
        <w:t>5</w:t>
      </w:r>
      <w:r w:rsidR="004570A2" w:rsidRPr="004F66BD">
        <w:rPr>
          <w:b/>
          <w:u w:val="single"/>
        </w:rPr>
        <w:t>.</w:t>
      </w:r>
    </w:p>
    <w:p w:rsidR="00F743A3" w:rsidRPr="004F66BD" w:rsidRDefault="00F743A3">
      <w:pPr>
        <w:numPr>
          <w:ilvl w:val="0"/>
          <w:numId w:val="6"/>
        </w:numPr>
        <w:jc w:val="both"/>
      </w:pPr>
      <w:r w:rsidRPr="004F66BD">
        <w:rPr>
          <w:bCs/>
        </w:rPr>
        <w:t>Veškeré doklady musí být vystaveny na příjemce</w:t>
      </w:r>
      <w:r w:rsidRPr="004F66BD">
        <w:t>.</w:t>
      </w:r>
    </w:p>
    <w:p w:rsidR="00F743A3" w:rsidRPr="004F66BD" w:rsidRDefault="00F743A3"/>
    <w:p w:rsidR="004570A2" w:rsidRPr="004F66BD" w:rsidRDefault="004570A2"/>
    <w:p w:rsidR="00F743A3" w:rsidRPr="004F66BD" w:rsidRDefault="00F743A3">
      <w:pPr>
        <w:jc w:val="center"/>
        <w:rPr>
          <w:b/>
          <w:bCs/>
        </w:rPr>
      </w:pPr>
      <w:r w:rsidRPr="004F66BD">
        <w:rPr>
          <w:b/>
          <w:bCs/>
        </w:rPr>
        <w:t>IV.</w:t>
      </w:r>
    </w:p>
    <w:p w:rsidR="00F743A3" w:rsidRPr="004F66BD" w:rsidRDefault="00F743A3" w:rsidP="0012772E">
      <w:pPr>
        <w:jc w:val="center"/>
      </w:pPr>
      <w:r w:rsidRPr="004F66BD">
        <w:rPr>
          <w:b/>
          <w:bCs/>
        </w:rPr>
        <w:t>Práva a povinnosti smluvních stran</w:t>
      </w:r>
    </w:p>
    <w:p w:rsidR="00F743A3" w:rsidRPr="004F66BD" w:rsidRDefault="00F743A3">
      <w:pPr>
        <w:numPr>
          <w:ilvl w:val="0"/>
          <w:numId w:val="1"/>
        </w:numPr>
        <w:jc w:val="both"/>
      </w:pPr>
      <w:r w:rsidRPr="004F66BD">
        <w:t>Poskytovatel se zavazuje poskytnout příjemci příspěvek na ob</w:t>
      </w:r>
      <w:r w:rsidR="00C03087" w:rsidRPr="004F66BD">
        <w:t xml:space="preserve">dobí podle článku II., ve výši </w:t>
      </w:r>
      <w:r w:rsidRPr="004F66BD">
        <w:t>a způsobem uvedeným v článku III. této smlouvy.</w:t>
      </w:r>
    </w:p>
    <w:p w:rsidR="00F743A3" w:rsidRPr="004F66BD" w:rsidRDefault="00F743A3">
      <w:pPr>
        <w:numPr>
          <w:ilvl w:val="0"/>
          <w:numId w:val="1"/>
        </w:numPr>
      </w:pPr>
      <w:r w:rsidRPr="004F66BD">
        <w:rPr>
          <w:b/>
          <w:bCs/>
        </w:rPr>
        <w:t xml:space="preserve">Příjemce je při obnově </w:t>
      </w:r>
      <w:r w:rsidR="00DD0A1F" w:rsidRPr="004F66BD">
        <w:rPr>
          <w:b/>
          <w:bCs/>
        </w:rPr>
        <w:t xml:space="preserve">kulturní </w:t>
      </w:r>
      <w:r w:rsidRPr="004F66BD">
        <w:rPr>
          <w:b/>
          <w:bCs/>
        </w:rPr>
        <w:t>památky povinen</w:t>
      </w:r>
      <w:r w:rsidRPr="004F66BD">
        <w:t>:</w:t>
      </w:r>
    </w:p>
    <w:p w:rsidR="00F743A3" w:rsidRPr="004F66BD" w:rsidRDefault="00F743A3">
      <w:pPr>
        <w:pStyle w:val="Zkladntextodsazen"/>
        <w:numPr>
          <w:ilvl w:val="1"/>
          <w:numId w:val="1"/>
        </w:numPr>
      </w:pPr>
      <w:r w:rsidRPr="004F66BD">
        <w:t xml:space="preserve">dodržet podmínky stanovené </w:t>
      </w:r>
      <w:r w:rsidR="00582BCF" w:rsidRPr="004F66BD">
        <w:t>příslušným orgánem státní památkové péče  vydaných</w:t>
      </w:r>
      <w:r w:rsidRPr="004F66BD">
        <w:t xml:space="preserve"> podle </w:t>
      </w:r>
      <w:r w:rsidR="00582BCF" w:rsidRPr="004F66BD">
        <w:t xml:space="preserve">ustanovení § 14 odst. 1 zákona č. 20/1987 Sb., o státní památkové péči ve znění pozdějších předpisů a </w:t>
      </w:r>
      <w:r w:rsidRPr="004F66BD">
        <w:t>ustanovení § 66 odst. 1 zákona č. 128/2000</w:t>
      </w:r>
      <w:r w:rsidR="00582BCF" w:rsidRPr="004F66BD">
        <w:t xml:space="preserve"> Sb., o obcích v platném znění </w:t>
      </w:r>
      <w:r w:rsidRPr="004F66BD">
        <w:t xml:space="preserve"> a </w:t>
      </w:r>
      <w:r w:rsidR="00582BCF" w:rsidRPr="004F66BD">
        <w:t>podmínek uvedených</w:t>
      </w:r>
      <w:r w:rsidRPr="004F66BD">
        <w:t xml:space="preserve"> v článku II.</w:t>
      </w:r>
      <w:r w:rsidR="008D78D8" w:rsidRPr="004F66BD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 w:rsidRPr="004F66BD">
        <w:t>při čerpání a použití pe</w:t>
      </w:r>
      <w:r w:rsidR="00AA0BD5" w:rsidRPr="004F66BD">
        <w:t>něžních prostředků použít příspěvek</w:t>
      </w:r>
      <w:r w:rsidRPr="004F66BD">
        <w:t xml:space="preserve"> výhradně </w:t>
      </w:r>
      <w:r w:rsidR="00AA0BD5" w:rsidRPr="004F66BD">
        <w:t>na obnovu</w:t>
      </w:r>
      <w:r w:rsidRPr="004F66BD">
        <w:t xml:space="preserve"> kulturní památky a v termínu dle článku II. a v souladu s</w:t>
      </w:r>
      <w:r>
        <w:t xml:space="preserve">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</w:t>
      </w:r>
      <w:r w:rsidR="008D78D8">
        <w:t>t Městský úřad Kutná Hora, oddělení</w:t>
      </w:r>
      <w:r>
        <w:t xml:space="preserve"> památkové péče,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 xml:space="preserve">poskytnutý příspěvek nebo jeho část do rozpočtu poskytovatele na účet </w:t>
      </w:r>
      <w:r w:rsidR="00DB09C0" w:rsidRPr="008D78D8">
        <w:t xml:space="preserve">č. </w:t>
      </w:r>
      <w:r w:rsidR="00901122">
        <w:t>xxxxxxxxxxxx</w:t>
      </w:r>
      <w:r w:rsidR="00DB09C0" w:rsidRPr="008D78D8">
        <w:t>,</w:t>
      </w:r>
      <w:r w:rsidR="00DB09C0">
        <w:t xml:space="preserve"> a to do 10 dnů po té, co k tomu bude poskytovatelem písemně vyzván.</w:t>
      </w:r>
    </w:p>
    <w:p w:rsidR="00DD0A1F" w:rsidRDefault="00F743A3" w:rsidP="004570A2">
      <w:pPr>
        <w:pStyle w:val="Zkladntextodsazen"/>
        <w:numPr>
          <w:ilvl w:val="0"/>
          <w:numId w:val="1"/>
        </w:numPr>
      </w:pPr>
      <w:r>
        <w:t xml:space="preserve">Pokud je příjemce příspěvku plátcem DPH, zavazuje se k tomu, že nepožádá o vrácení DPH z poskytnutého </w:t>
      </w:r>
      <w:r w:rsidR="007C06C6">
        <w:t>příspěvku dle zákona č. 235/2004</w:t>
      </w:r>
      <w:r>
        <w:t xml:space="preserve"> Sb. o d</w:t>
      </w:r>
      <w:r w:rsidR="007C06C6">
        <w:t>ani z přidané hodnoty v platném znění</w:t>
      </w:r>
      <w:r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lastRenderedPageBreak/>
        <w:t xml:space="preserve">Příjemce příspěvku se zavazuje, že v případě úplatného převodu dotčené nemovité věci – prodeje – </w:t>
      </w:r>
      <w:r w:rsidR="005D1978">
        <w:t>do 5 let od podpisu této smlouvy</w:t>
      </w:r>
      <w:r>
        <w:t xml:space="preserve">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 w:rsidR="008D78D8">
        <w:t xml:space="preserve"> oddělení</w:t>
      </w:r>
      <w:r>
        <w:t xml:space="preserve"> památkové péče</w:t>
      </w:r>
      <w:r w:rsidR="008D78D8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 xml:space="preserve">ím případě lze prodloužit termín vyúčtování či závěrečné zprávy, pouze však na základě odůvodnění </w:t>
      </w:r>
      <w:r w:rsidR="008D78D8">
        <w:t>žádosti příjemce s tím, že oddělení</w:t>
      </w:r>
      <w:r>
        <w:t xml:space="preserve"> památkové péče</w:t>
      </w:r>
      <w:r w:rsidR="008D78D8">
        <w:t xml:space="preserve"> st</w:t>
      </w:r>
      <w:r>
        <w:t>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poskytnutí příspěvku z Fondu regenerace Města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 xml:space="preserve">Městský úřad Kutná Hora, </w:t>
      </w:r>
      <w:r w:rsidR="008D78D8">
        <w:t>oddělení</w:t>
      </w:r>
      <w:r>
        <w:t xml:space="preserve"> památkové péče</w:t>
      </w:r>
      <w:r w:rsidR="008D78D8">
        <w:t xml:space="preserve"> </w:t>
      </w:r>
      <w:r>
        <w:t xml:space="preserve">v součinnosti s některými ostatními (dotčenými) odbory (např. </w:t>
      </w:r>
      <w:r w:rsidR="008D78D8">
        <w:t xml:space="preserve">odbor </w:t>
      </w:r>
      <w:r>
        <w:t>stavební ú</w:t>
      </w:r>
      <w:r w:rsidR="002968E7">
        <w:t>řad, oddělení interního auditu</w:t>
      </w:r>
      <w:r>
        <w:t xml:space="preserve">, </w:t>
      </w:r>
      <w:r w:rsidR="008D78D8">
        <w:t>odbor ekonomický</w:t>
      </w:r>
      <w:r>
        <w:t>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4570A2" w:rsidRDefault="004570A2" w:rsidP="004570A2">
      <w:pPr>
        <w:pStyle w:val="Zkladntextodsazen"/>
      </w:pPr>
    </w:p>
    <w:p w:rsidR="00F743A3" w:rsidRDefault="00F743A3" w:rsidP="00DD0A1F">
      <w:pPr>
        <w:pStyle w:val="Zkladntextodsazen"/>
        <w:numPr>
          <w:ilvl w:val="0"/>
          <w:numId w:val="3"/>
        </w:numPr>
      </w:pPr>
      <w:r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</w:t>
      </w:r>
      <w:r w:rsidR="00520DD3">
        <w:lastRenderedPageBreak/>
        <w:t>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8D78D8" w:rsidRDefault="008D78D8" w:rsidP="008D78D8">
      <w:pPr>
        <w:pStyle w:val="Zkladntextodsazen"/>
      </w:pPr>
    </w:p>
    <w:p w:rsidR="008D78D8" w:rsidRDefault="008D78D8" w:rsidP="008D78D8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8D78D8">
        <w:t>skytovatele oddělení památkové péče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 xml:space="preserve">mkou těch, které poskytují výkony a služby spojené s obnovou </w:t>
      </w:r>
      <w:r w:rsidRPr="004F66BD">
        <w:t>nemovité kulturní památky dle článku II. a to podle předloženého rozpočtu. U těchto třetích osob je příjemce povinen zajistit dodržení veškerých podmínek stanovených</w:t>
      </w:r>
      <w:r>
        <w:t xml:space="preserve"> v této smlouvě.</w:t>
      </w:r>
    </w:p>
    <w:p w:rsidR="00DD0A1F" w:rsidRDefault="00DD0A1F" w:rsidP="00AB7A13">
      <w:pPr>
        <w:pStyle w:val="Zkladntextodsazen"/>
        <w:ind w:left="0"/>
      </w:pPr>
    </w:p>
    <w:p w:rsidR="004F66BD" w:rsidRDefault="004F66BD" w:rsidP="00AB7A13">
      <w:pPr>
        <w:pStyle w:val="Zkladntextodsazen"/>
        <w:ind w:left="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Pr="004F66BD" w:rsidRDefault="00F743A3" w:rsidP="004570A2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4F66BD">
        <w:t>Příjemce prohlašuje a podpisem této smlouvy stvrzuje,</w:t>
      </w:r>
      <w:r w:rsidR="00A3184F" w:rsidRPr="004F66BD">
        <w:t xml:space="preserve"> že jím uváděné údaje</w:t>
      </w:r>
      <w:r w:rsidR="004570A2" w:rsidRPr="004F66BD">
        <w:t xml:space="preserve"> </w:t>
      </w:r>
      <w:r w:rsidR="00A3184F" w:rsidRPr="004F66BD">
        <w:t xml:space="preserve">v žádosti </w:t>
      </w:r>
      <w:r w:rsidRPr="004F66BD">
        <w:t>o poskytnutí příspěvku, na jejichž základě je uzavřena tato sml</w:t>
      </w:r>
      <w:r w:rsidR="00A3184F" w:rsidRPr="004F66BD">
        <w:t>ouva a poskytnut účelově vázaný</w:t>
      </w:r>
      <w:r w:rsidRPr="004F66BD">
        <w:t xml:space="preserve"> </w:t>
      </w:r>
      <w:r w:rsidR="00A3184F" w:rsidRPr="004F66BD">
        <w:t>příspěvek</w:t>
      </w:r>
      <w:r w:rsidRPr="004F66BD">
        <w:t>, jsou pravdivé a odpovídají skutečnosti</w:t>
      </w:r>
      <w:r w:rsidR="00FB7305" w:rsidRPr="004F66BD">
        <w:t xml:space="preserve">. </w:t>
      </w:r>
      <w:r w:rsidR="00F63EA7" w:rsidRPr="004F66BD">
        <w:t xml:space="preserve">V případě přeměny nebo zrušení příjemce s likvidací, se příjemce zavazuje tyto skutečnosti bezodkladně sdělit poskytovateli.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>Příjemce podpisem této smlouvy dává souhlas se zpracováním osobní</w:t>
      </w:r>
      <w:r w:rsidR="00D34925">
        <w:t>ch údajů ve smyslu zákona č. 110/2019</w:t>
      </w:r>
      <w:r>
        <w:t xml:space="preserve"> Sb., o </w:t>
      </w:r>
      <w:r w:rsidR="00D34925">
        <w:t>zpracování</w:t>
      </w:r>
      <w:r>
        <w:t xml:space="preserve">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F63EA7" w:rsidRPr="004F66BD" w:rsidRDefault="00F63EA7">
      <w:pPr>
        <w:pStyle w:val="Zkladntextodsazen"/>
        <w:numPr>
          <w:ilvl w:val="0"/>
          <w:numId w:val="5"/>
        </w:numPr>
      </w:pPr>
      <w:r w:rsidRPr="004F66BD">
        <w:t>Smluvní strany berou na vědomí, že tato smlouva bude zveřejněna v registru smluv v souladu se zákonem č. 340/2015 Sb., zákon o registru smluv.</w:t>
      </w:r>
    </w:p>
    <w:p w:rsidR="004F66BD" w:rsidRPr="004F66BD" w:rsidRDefault="00F63EA7" w:rsidP="008769B2">
      <w:pPr>
        <w:pStyle w:val="Zkladntextodsazen"/>
        <w:numPr>
          <w:ilvl w:val="0"/>
          <w:numId w:val="5"/>
        </w:numPr>
      </w:pPr>
      <w:r w:rsidRPr="004F66BD">
        <w:t xml:space="preserve">Tato smlouva nabývá účinnosti nejdříve dnem uveřejnění v registru smluv v souladu s § 6 odst. 1 zákona č. 340/2015 Sb., o zvláštních podmínkách účinnosti některých smluv, uveřejňování těchto smluv a o registru smluv (zákon o registru smluv). Účinnost smlouvy zaniká uplným splněním všech závazků příjemce a poskytovatele, které z této smlouvy vyplývají. </w:t>
      </w:r>
    </w:p>
    <w:p w:rsidR="00F743A3" w:rsidRDefault="00F743A3" w:rsidP="008769B2">
      <w:pPr>
        <w:pStyle w:val="Zkladntextodsazen"/>
        <w:numPr>
          <w:ilvl w:val="0"/>
          <w:numId w:val="5"/>
        </w:numPr>
      </w:pP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2F311B" w:rsidRDefault="002F311B">
      <w:pPr>
        <w:pStyle w:val="Zkladntextodsazen"/>
      </w:pPr>
    </w:p>
    <w:p w:rsidR="002F311B" w:rsidRDefault="002F311B">
      <w:pPr>
        <w:pStyle w:val="Zkladntextodsazen"/>
      </w:pPr>
    </w:p>
    <w:p w:rsidR="002F311B" w:rsidRDefault="002F311B">
      <w:pPr>
        <w:pStyle w:val="Zkladntextodsazen"/>
      </w:pPr>
    </w:p>
    <w:p w:rsidR="004F66BD" w:rsidRDefault="004F66BD">
      <w:pPr>
        <w:pStyle w:val="Zkladntextodsazen"/>
      </w:pPr>
    </w:p>
    <w:p w:rsidR="004F66BD" w:rsidRDefault="004F66BD">
      <w:pPr>
        <w:pStyle w:val="Zkladntextodsazen"/>
      </w:pPr>
    </w:p>
    <w:p w:rsidR="004F66BD" w:rsidRDefault="004F66BD">
      <w:pPr>
        <w:pStyle w:val="Zkladntextodsazen"/>
      </w:pPr>
    </w:p>
    <w:p w:rsidR="004F66BD" w:rsidRDefault="004F66BD">
      <w:pPr>
        <w:pStyle w:val="Zkladntextodsazen"/>
      </w:pPr>
    </w:p>
    <w:p w:rsidR="004570A2" w:rsidRDefault="004570A2" w:rsidP="00AB7A13">
      <w:pPr>
        <w:pStyle w:val="Zkladntextodsazen"/>
        <w:ind w:left="0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Pr="008D78D8" w:rsidRDefault="005A0AFC">
      <w:pPr>
        <w:pStyle w:val="Zkladntextodsazen"/>
        <w:ind w:left="0"/>
      </w:pPr>
      <w:r>
        <w:lastRenderedPageBreak/>
        <w:tab/>
        <w:t xml:space="preserve">Poskytnutí příspěvku bylo schváleno usnesením Zastupitelstva města Kutná Hora </w:t>
      </w:r>
      <w:r w:rsidRPr="008D78D8">
        <w:t>č.</w:t>
      </w:r>
      <w:r w:rsidR="0080327F" w:rsidRPr="008D78D8">
        <w:t xml:space="preserve"> </w:t>
      </w:r>
      <w:r w:rsidR="004A4381">
        <w:t>Z/78/25 ze dne 15. 4. 2025</w:t>
      </w:r>
      <w:r w:rsidR="00371ADB" w:rsidRPr="008D78D8">
        <w:t xml:space="preserve"> </w:t>
      </w:r>
      <w:r w:rsidR="00DD0A1F" w:rsidRPr="008D78D8">
        <w:t>a uzavření veřejnoprávní smlouvy bylo schváleno usnesením Zastu</w:t>
      </w:r>
      <w:r w:rsidR="00901122">
        <w:t>pitelstva města Kutná Hora č. Z/170/25 ze dne 24. 6. 2025</w:t>
      </w:r>
      <w:r w:rsidR="00DD0A1F" w:rsidRPr="008D78D8">
        <w:t xml:space="preserve"> </w:t>
      </w:r>
      <w:r w:rsidR="00371ADB" w:rsidRPr="008D78D8">
        <w:t>ve smyslu § 85 písm. c) zákona č. 128/2000 Sb. o obcích.</w:t>
      </w:r>
    </w:p>
    <w:p w:rsidR="004570A2" w:rsidRPr="008D78D8" w:rsidRDefault="004570A2">
      <w:pPr>
        <w:pStyle w:val="Zkladntextodsazen"/>
        <w:ind w:left="0"/>
      </w:pPr>
    </w:p>
    <w:p w:rsidR="00F743A3" w:rsidRPr="008D78D8" w:rsidRDefault="00BA57FA">
      <w:pPr>
        <w:pStyle w:val="Zkladntextodsazen"/>
        <w:ind w:left="0"/>
      </w:pPr>
      <w:r w:rsidRPr="008D78D8">
        <w:t>V Kutné Hoře dne</w:t>
      </w:r>
      <w:r w:rsidR="00901122">
        <w:t xml:space="preserve"> 26. 6.</w:t>
      </w:r>
      <w:r w:rsidR="004A4381">
        <w:t xml:space="preserve"> 2025</w:t>
      </w:r>
      <w:r w:rsidR="00023A19" w:rsidRPr="008D78D8">
        <w:t xml:space="preserve"> </w:t>
      </w:r>
      <w:r w:rsidRPr="008D78D8">
        <w:t xml:space="preserve"> </w:t>
      </w:r>
    </w:p>
    <w:p w:rsidR="00F743A3" w:rsidRPr="008D78D8" w:rsidRDefault="00F743A3">
      <w:pPr>
        <w:pStyle w:val="Zkladntextodsazen"/>
        <w:ind w:left="0"/>
      </w:pPr>
    </w:p>
    <w:p w:rsidR="004570A2" w:rsidRDefault="004570A2">
      <w:pPr>
        <w:pStyle w:val="Zkladntextodsazen"/>
        <w:ind w:left="0"/>
      </w:pPr>
    </w:p>
    <w:p w:rsidR="004570A2" w:rsidRPr="008D78D8" w:rsidRDefault="004570A2">
      <w:pPr>
        <w:pStyle w:val="Zkladntextodsazen"/>
        <w:ind w:left="0"/>
      </w:pPr>
    </w:p>
    <w:p w:rsidR="00F743A3" w:rsidRPr="008D78D8" w:rsidRDefault="00926BA4" w:rsidP="001C2EDF">
      <w:pPr>
        <w:pStyle w:val="Zkladntextodsazen"/>
        <w:ind w:left="0" w:firstLine="708"/>
      </w:pPr>
      <w:r w:rsidRPr="008D78D8">
        <w:t>….……………………………</w:t>
      </w:r>
      <w:r w:rsidRPr="008D78D8">
        <w:tab/>
      </w:r>
      <w:r w:rsidRPr="008D78D8">
        <w:tab/>
      </w:r>
      <w:r w:rsidR="00F743A3" w:rsidRPr="008D78D8">
        <w:t>……………………………….</w:t>
      </w:r>
    </w:p>
    <w:p w:rsidR="00F743A3" w:rsidRPr="008D78D8" w:rsidRDefault="00F743A3">
      <w:pPr>
        <w:pStyle w:val="Zkladntextodsazen"/>
        <w:ind w:left="0" w:firstLine="720"/>
      </w:pPr>
      <w:r w:rsidRPr="008D78D8">
        <w:t xml:space="preserve">            Poskytovatel</w:t>
      </w:r>
      <w:r w:rsidRPr="008D78D8">
        <w:tab/>
      </w:r>
      <w:r w:rsidRPr="008D78D8">
        <w:tab/>
      </w:r>
      <w:r w:rsidRPr="008D78D8">
        <w:tab/>
      </w:r>
      <w:r w:rsidRPr="008D78D8">
        <w:tab/>
      </w:r>
      <w:r w:rsidRPr="008D78D8">
        <w:tab/>
        <w:t xml:space="preserve">    Příjemce</w:t>
      </w:r>
    </w:p>
    <w:p w:rsidR="00CF38EC" w:rsidRPr="002F311B" w:rsidRDefault="00F743A3" w:rsidP="00B96CF6">
      <w:pPr>
        <w:rPr>
          <w:color w:val="FF0000"/>
        </w:rPr>
      </w:pPr>
      <w:r w:rsidRPr="008D78D8">
        <w:t xml:space="preserve">       </w:t>
      </w:r>
      <w:r w:rsidR="00BA319C" w:rsidRPr="008D78D8">
        <w:t xml:space="preserve">            </w:t>
      </w:r>
      <w:r w:rsidR="0080327F" w:rsidRPr="008D78D8">
        <w:t>Město Kutná Hora</w:t>
      </w:r>
      <w:r w:rsidR="0080327F" w:rsidRPr="008D78D8">
        <w:tab/>
      </w:r>
      <w:r w:rsidR="0080327F" w:rsidRPr="008D78D8">
        <w:tab/>
      </w:r>
      <w:r w:rsidR="0080327F" w:rsidRPr="002F311B">
        <w:rPr>
          <w:color w:val="FF0000"/>
        </w:rPr>
        <w:t xml:space="preserve">    </w:t>
      </w:r>
      <w:r w:rsidR="008D78D8" w:rsidRPr="002F311B">
        <w:rPr>
          <w:color w:val="FF0000"/>
        </w:rPr>
        <w:t xml:space="preserve">  </w:t>
      </w:r>
      <w:r w:rsidR="00272418" w:rsidRPr="002F311B">
        <w:rPr>
          <w:color w:val="FF0000"/>
        </w:rPr>
        <w:t xml:space="preserve"> </w:t>
      </w:r>
      <w:r w:rsidR="002F311B" w:rsidRPr="002F311B">
        <w:rPr>
          <w:color w:val="FF0000"/>
        </w:rPr>
        <w:t xml:space="preserve">  </w:t>
      </w:r>
      <w:r w:rsidR="004F66BD">
        <w:rPr>
          <w:color w:val="FF0000"/>
        </w:rPr>
        <w:t xml:space="preserve">     </w:t>
      </w:r>
      <w:r w:rsidR="002F311B" w:rsidRPr="002F311B">
        <w:rPr>
          <w:color w:val="FF0000"/>
        </w:rPr>
        <w:t xml:space="preserve">  </w:t>
      </w:r>
      <w:r w:rsidR="004F66BD">
        <w:t xml:space="preserve">  JE plus EM 2016, s.r.o.</w:t>
      </w:r>
    </w:p>
    <w:p w:rsidR="00DD0A1F" w:rsidRDefault="00165A1B" w:rsidP="00B96CF6">
      <w:r>
        <w:t xml:space="preserve">         Mgr. Lukáš Seifert</w:t>
      </w:r>
      <w:r w:rsidR="008D78D8">
        <w:t>,</w:t>
      </w:r>
      <w:r w:rsidR="00DD0A1F" w:rsidRPr="008D78D8">
        <w:t xml:space="preserve"> starosta města</w:t>
      </w:r>
      <w:bookmarkStart w:id="0" w:name="_GoBack"/>
      <w:bookmarkEnd w:id="0"/>
      <w:r w:rsidR="003E388F">
        <w:tab/>
      </w:r>
      <w:r w:rsidR="003E388F">
        <w:tab/>
        <w:t xml:space="preserve">  Ing. Mart</w:t>
      </w:r>
      <w:r w:rsidR="004F66BD">
        <w:t>in Barták</w:t>
      </w:r>
      <w:r w:rsidR="003E388F">
        <w:t>, jednatel</w:t>
      </w:r>
    </w:p>
    <w:sectPr w:rsidR="00DD0A1F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74"/>
    <w:rsid w:val="0000246E"/>
    <w:rsid w:val="0000316D"/>
    <w:rsid w:val="000201F1"/>
    <w:rsid w:val="00023A19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6BB8"/>
    <w:rsid w:val="000F42BB"/>
    <w:rsid w:val="00120B22"/>
    <w:rsid w:val="00125498"/>
    <w:rsid w:val="0012772E"/>
    <w:rsid w:val="00127D32"/>
    <w:rsid w:val="0013447B"/>
    <w:rsid w:val="001527FC"/>
    <w:rsid w:val="0015309D"/>
    <w:rsid w:val="00153697"/>
    <w:rsid w:val="00154718"/>
    <w:rsid w:val="00163227"/>
    <w:rsid w:val="00165A1B"/>
    <w:rsid w:val="001A0CE9"/>
    <w:rsid w:val="001A6428"/>
    <w:rsid w:val="001A7854"/>
    <w:rsid w:val="001C2EDF"/>
    <w:rsid w:val="001C37B5"/>
    <w:rsid w:val="001E593B"/>
    <w:rsid w:val="001F0DA6"/>
    <w:rsid w:val="00206F6D"/>
    <w:rsid w:val="002109FF"/>
    <w:rsid w:val="002167E2"/>
    <w:rsid w:val="002179C2"/>
    <w:rsid w:val="00223A39"/>
    <w:rsid w:val="00232AB8"/>
    <w:rsid w:val="002534B0"/>
    <w:rsid w:val="00253AAF"/>
    <w:rsid w:val="0025775A"/>
    <w:rsid w:val="00262468"/>
    <w:rsid w:val="00272418"/>
    <w:rsid w:val="00282BCE"/>
    <w:rsid w:val="00285EB2"/>
    <w:rsid w:val="002968E7"/>
    <w:rsid w:val="002B5916"/>
    <w:rsid w:val="002D526A"/>
    <w:rsid w:val="002F311B"/>
    <w:rsid w:val="0030059E"/>
    <w:rsid w:val="00313338"/>
    <w:rsid w:val="00314F48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B6AFA"/>
    <w:rsid w:val="003C6D6F"/>
    <w:rsid w:val="003E388F"/>
    <w:rsid w:val="003F495F"/>
    <w:rsid w:val="00411156"/>
    <w:rsid w:val="00434FEE"/>
    <w:rsid w:val="004477D8"/>
    <w:rsid w:val="00453AA4"/>
    <w:rsid w:val="004556C1"/>
    <w:rsid w:val="004570A2"/>
    <w:rsid w:val="004A01DE"/>
    <w:rsid w:val="004A4381"/>
    <w:rsid w:val="004A6831"/>
    <w:rsid w:val="004A78CD"/>
    <w:rsid w:val="004B1D4D"/>
    <w:rsid w:val="004B376B"/>
    <w:rsid w:val="004F66BD"/>
    <w:rsid w:val="0050307C"/>
    <w:rsid w:val="00503F17"/>
    <w:rsid w:val="00520DD3"/>
    <w:rsid w:val="005238F4"/>
    <w:rsid w:val="00534F1C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C0F6D"/>
    <w:rsid w:val="005D1978"/>
    <w:rsid w:val="005E1F5F"/>
    <w:rsid w:val="005E4B79"/>
    <w:rsid w:val="005F6126"/>
    <w:rsid w:val="005F7079"/>
    <w:rsid w:val="006145B8"/>
    <w:rsid w:val="00614A3A"/>
    <w:rsid w:val="00620BC0"/>
    <w:rsid w:val="00621A10"/>
    <w:rsid w:val="00621CB5"/>
    <w:rsid w:val="00624DE1"/>
    <w:rsid w:val="006339E6"/>
    <w:rsid w:val="006426B1"/>
    <w:rsid w:val="00646B21"/>
    <w:rsid w:val="00657C18"/>
    <w:rsid w:val="00666A4B"/>
    <w:rsid w:val="00683DB9"/>
    <w:rsid w:val="006C33C8"/>
    <w:rsid w:val="006D4EA8"/>
    <w:rsid w:val="006E3AE3"/>
    <w:rsid w:val="00700E46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7C06C6"/>
    <w:rsid w:val="007E5B46"/>
    <w:rsid w:val="0080327F"/>
    <w:rsid w:val="008250C4"/>
    <w:rsid w:val="00831886"/>
    <w:rsid w:val="00831FC7"/>
    <w:rsid w:val="008672A9"/>
    <w:rsid w:val="00893E99"/>
    <w:rsid w:val="0089728B"/>
    <w:rsid w:val="008D78D8"/>
    <w:rsid w:val="008D7B4B"/>
    <w:rsid w:val="008E29B2"/>
    <w:rsid w:val="008F1FD5"/>
    <w:rsid w:val="00901122"/>
    <w:rsid w:val="009223AF"/>
    <w:rsid w:val="00926BA4"/>
    <w:rsid w:val="00932C82"/>
    <w:rsid w:val="009345F0"/>
    <w:rsid w:val="0095517A"/>
    <w:rsid w:val="00960B2A"/>
    <w:rsid w:val="00991DE7"/>
    <w:rsid w:val="009A3F74"/>
    <w:rsid w:val="009A59D7"/>
    <w:rsid w:val="009A7C10"/>
    <w:rsid w:val="009B162C"/>
    <w:rsid w:val="009C4C6F"/>
    <w:rsid w:val="009F734A"/>
    <w:rsid w:val="00A01724"/>
    <w:rsid w:val="00A02B76"/>
    <w:rsid w:val="00A12FEB"/>
    <w:rsid w:val="00A25861"/>
    <w:rsid w:val="00A3184F"/>
    <w:rsid w:val="00A44815"/>
    <w:rsid w:val="00A51C8A"/>
    <w:rsid w:val="00A55303"/>
    <w:rsid w:val="00A7704E"/>
    <w:rsid w:val="00A84467"/>
    <w:rsid w:val="00A84B9C"/>
    <w:rsid w:val="00A85C0A"/>
    <w:rsid w:val="00AA0BD5"/>
    <w:rsid w:val="00AA51BE"/>
    <w:rsid w:val="00AB7A13"/>
    <w:rsid w:val="00AC3EAB"/>
    <w:rsid w:val="00AC5BDF"/>
    <w:rsid w:val="00B1212C"/>
    <w:rsid w:val="00B1301B"/>
    <w:rsid w:val="00B255CB"/>
    <w:rsid w:val="00B47E6D"/>
    <w:rsid w:val="00B5588E"/>
    <w:rsid w:val="00B6413D"/>
    <w:rsid w:val="00B705F6"/>
    <w:rsid w:val="00B72871"/>
    <w:rsid w:val="00B940E2"/>
    <w:rsid w:val="00B96CF6"/>
    <w:rsid w:val="00BA319C"/>
    <w:rsid w:val="00BA57FA"/>
    <w:rsid w:val="00BB30FF"/>
    <w:rsid w:val="00BB43E2"/>
    <w:rsid w:val="00BB43EB"/>
    <w:rsid w:val="00BC5908"/>
    <w:rsid w:val="00BC7515"/>
    <w:rsid w:val="00BD220B"/>
    <w:rsid w:val="00BF03EB"/>
    <w:rsid w:val="00BF556B"/>
    <w:rsid w:val="00BF7C06"/>
    <w:rsid w:val="00C03087"/>
    <w:rsid w:val="00C05C55"/>
    <w:rsid w:val="00C24706"/>
    <w:rsid w:val="00C25936"/>
    <w:rsid w:val="00C500B8"/>
    <w:rsid w:val="00C52D37"/>
    <w:rsid w:val="00C6226A"/>
    <w:rsid w:val="00C667FD"/>
    <w:rsid w:val="00C74879"/>
    <w:rsid w:val="00C7536B"/>
    <w:rsid w:val="00C84E30"/>
    <w:rsid w:val="00CB158B"/>
    <w:rsid w:val="00CB4DDC"/>
    <w:rsid w:val="00CB769A"/>
    <w:rsid w:val="00CC7986"/>
    <w:rsid w:val="00CD02AF"/>
    <w:rsid w:val="00CD2F3F"/>
    <w:rsid w:val="00CF0006"/>
    <w:rsid w:val="00CF38EC"/>
    <w:rsid w:val="00D002FF"/>
    <w:rsid w:val="00D26D0A"/>
    <w:rsid w:val="00D34925"/>
    <w:rsid w:val="00D45716"/>
    <w:rsid w:val="00D630D4"/>
    <w:rsid w:val="00D65C75"/>
    <w:rsid w:val="00D71DC9"/>
    <w:rsid w:val="00D76062"/>
    <w:rsid w:val="00D81C2B"/>
    <w:rsid w:val="00D938C5"/>
    <w:rsid w:val="00D9759A"/>
    <w:rsid w:val="00DA0F65"/>
    <w:rsid w:val="00DB09C0"/>
    <w:rsid w:val="00DB61C0"/>
    <w:rsid w:val="00DC3B43"/>
    <w:rsid w:val="00DD0A1F"/>
    <w:rsid w:val="00DE5A28"/>
    <w:rsid w:val="00DE65C5"/>
    <w:rsid w:val="00E06195"/>
    <w:rsid w:val="00E450E3"/>
    <w:rsid w:val="00E61A66"/>
    <w:rsid w:val="00E62657"/>
    <w:rsid w:val="00E62E8E"/>
    <w:rsid w:val="00E9255D"/>
    <w:rsid w:val="00EA602E"/>
    <w:rsid w:val="00EB77F4"/>
    <w:rsid w:val="00EC0992"/>
    <w:rsid w:val="00EC624C"/>
    <w:rsid w:val="00ED26F9"/>
    <w:rsid w:val="00ED330B"/>
    <w:rsid w:val="00F11B2A"/>
    <w:rsid w:val="00F16E28"/>
    <w:rsid w:val="00F35135"/>
    <w:rsid w:val="00F35B1D"/>
    <w:rsid w:val="00F43F07"/>
    <w:rsid w:val="00F53313"/>
    <w:rsid w:val="00F535E9"/>
    <w:rsid w:val="00F53A7B"/>
    <w:rsid w:val="00F63EA7"/>
    <w:rsid w:val="00F641CD"/>
    <w:rsid w:val="00F743A3"/>
    <w:rsid w:val="00F848E1"/>
    <w:rsid w:val="00F85F2E"/>
    <w:rsid w:val="00F954BF"/>
    <w:rsid w:val="00FB590B"/>
    <w:rsid w:val="00FB7305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DE562"/>
  <w15:docId w15:val="{CDBD4BBC-2B3E-4AA0-A1F6-0AB90E2C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DB038-5B1D-49D3-91F9-894BF460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Jelínková Jana</cp:lastModifiedBy>
  <cp:revision>2</cp:revision>
  <cp:lastPrinted>2022-05-30T11:33:00Z</cp:lastPrinted>
  <dcterms:created xsi:type="dcterms:W3CDTF">2025-07-07T08:52:00Z</dcterms:created>
  <dcterms:modified xsi:type="dcterms:W3CDTF">2025-07-07T08:52:00Z</dcterms:modified>
</cp:coreProperties>
</file>