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CellMar>
          <w:left w:w="70" w:type="dxa"/>
          <w:right w:w="70" w:type="dxa"/>
        </w:tblCellMar>
        <w:tblLook w:val="04A0" w:firstRow="1" w:lastRow="0" w:firstColumn="1" w:lastColumn="0" w:noHBand="0" w:noVBand="1"/>
      </w:tblPr>
      <w:tblGrid>
        <w:gridCol w:w="1100"/>
        <w:gridCol w:w="1033"/>
        <w:gridCol w:w="976"/>
        <w:gridCol w:w="991"/>
        <w:gridCol w:w="1430"/>
        <w:gridCol w:w="356"/>
        <w:gridCol w:w="976"/>
        <w:gridCol w:w="1376"/>
        <w:gridCol w:w="1236"/>
        <w:gridCol w:w="1253"/>
      </w:tblGrid>
      <w:tr w:rsidR="00FD5824" w:rsidRPr="00FD5824" w14:paraId="589C8F32" w14:textId="77777777" w:rsidTr="00FD5824">
        <w:trPr>
          <w:trHeight w:val="315"/>
        </w:trPr>
        <w:tc>
          <w:tcPr>
            <w:tcW w:w="1100" w:type="dxa"/>
            <w:tcBorders>
              <w:top w:val="nil"/>
              <w:left w:val="nil"/>
              <w:bottom w:val="nil"/>
              <w:right w:val="nil"/>
            </w:tcBorders>
            <w:shd w:val="clear" w:color="auto" w:fill="auto"/>
            <w:noWrap/>
            <w:vAlign w:val="bottom"/>
            <w:hideMark/>
          </w:tcPr>
          <w:p w14:paraId="375F376B" w14:textId="302F2E9A"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noProof/>
                <w:color w:val="000000"/>
                <w:kern w:val="0"/>
                <w:lang w:eastAsia="cs-CZ"/>
                <w14:ligatures w14:val="none"/>
              </w:rPr>
              <w:drawing>
                <wp:anchor distT="0" distB="0" distL="114300" distR="114300" simplePos="0" relativeHeight="251658240" behindDoc="0" locked="0" layoutInCell="1" allowOverlap="1" wp14:anchorId="4F10176B" wp14:editId="77C3DE2C">
                  <wp:simplePos x="0" y="0"/>
                  <wp:positionH relativeFrom="column">
                    <wp:posOffset>47625</wp:posOffset>
                  </wp:positionH>
                  <wp:positionV relativeFrom="paragraph">
                    <wp:posOffset>133350</wp:posOffset>
                  </wp:positionV>
                  <wp:extent cx="1485900" cy="714375"/>
                  <wp:effectExtent l="0" t="0" r="0" b="0"/>
                  <wp:wrapNone/>
                  <wp:docPr id="3" name="Obrázek 1" descr="D:\ARCHIV\Ministerstvo skolstvi\MSMT_logo_s_textem_cz\MSMT_logo s textem_cz\1_Logotyp_color_cz\2_Bitmapy\MSMT_logotyp_text_RGB_cz.jp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Obrázek 1" descr="D:\ARCHIV\Ministerstvo skolstvi\MSMT_logo_s_textem_cz\MSMT_logo s textem_cz\1_Logotyp_color_cz\2_Bitmapy\MSMT_logotyp_text_RGB_cz.jpg">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6227" cy="714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FD5824" w:rsidRPr="00FD5824" w14:paraId="09DA9FF6" w14:textId="77777777">
              <w:trPr>
                <w:trHeight w:val="315"/>
                <w:tblCellSpacing w:w="0" w:type="dxa"/>
              </w:trPr>
              <w:tc>
                <w:tcPr>
                  <w:tcW w:w="960" w:type="dxa"/>
                  <w:tcBorders>
                    <w:top w:val="nil"/>
                    <w:left w:val="nil"/>
                    <w:bottom w:val="nil"/>
                    <w:right w:val="nil"/>
                  </w:tcBorders>
                  <w:shd w:val="clear" w:color="auto" w:fill="auto"/>
                  <w:noWrap/>
                  <w:vAlign w:val="bottom"/>
                  <w:hideMark/>
                </w:tcPr>
                <w:p w14:paraId="5ADDCBA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r>
          </w:tbl>
          <w:p w14:paraId="23374F2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1BE33F4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center"/>
            <w:hideMark/>
          </w:tcPr>
          <w:p w14:paraId="77FFCA5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2B02E20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28A6A9D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1CCF9CB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63BCD87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5ECA782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1871096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4381761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640671FF" w14:textId="77777777" w:rsidTr="00FD5824">
        <w:trPr>
          <w:trHeight w:val="300"/>
        </w:trPr>
        <w:tc>
          <w:tcPr>
            <w:tcW w:w="1100" w:type="dxa"/>
            <w:tcBorders>
              <w:top w:val="nil"/>
              <w:left w:val="nil"/>
              <w:bottom w:val="nil"/>
              <w:right w:val="nil"/>
            </w:tcBorders>
            <w:shd w:val="clear" w:color="auto" w:fill="auto"/>
            <w:noWrap/>
            <w:vAlign w:val="bottom"/>
            <w:hideMark/>
          </w:tcPr>
          <w:p w14:paraId="092E638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033" w:type="dxa"/>
            <w:tcBorders>
              <w:top w:val="nil"/>
              <w:left w:val="nil"/>
              <w:bottom w:val="nil"/>
              <w:right w:val="nil"/>
            </w:tcBorders>
            <w:shd w:val="clear" w:color="auto" w:fill="auto"/>
            <w:noWrap/>
            <w:vAlign w:val="bottom"/>
            <w:hideMark/>
          </w:tcPr>
          <w:p w14:paraId="53AC2CB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0F3D6FE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42FAECE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2F600B2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1299975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294F9DD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6E67855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14734FF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26CEBBC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4ABC0216" w14:textId="77777777" w:rsidTr="00FD5824">
        <w:trPr>
          <w:trHeight w:val="300"/>
        </w:trPr>
        <w:tc>
          <w:tcPr>
            <w:tcW w:w="1100" w:type="dxa"/>
            <w:tcBorders>
              <w:top w:val="nil"/>
              <w:left w:val="nil"/>
              <w:bottom w:val="nil"/>
              <w:right w:val="nil"/>
            </w:tcBorders>
            <w:shd w:val="clear" w:color="auto" w:fill="auto"/>
            <w:noWrap/>
            <w:vAlign w:val="bottom"/>
            <w:hideMark/>
          </w:tcPr>
          <w:p w14:paraId="6650200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033" w:type="dxa"/>
            <w:tcBorders>
              <w:top w:val="nil"/>
              <w:left w:val="nil"/>
              <w:bottom w:val="nil"/>
              <w:right w:val="nil"/>
            </w:tcBorders>
            <w:shd w:val="clear" w:color="auto" w:fill="auto"/>
            <w:noWrap/>
            <w:vAlign w:val="bottom"/>
            <w:hideMark/>
          </w:tcPr>
          <w:p w14:paraId="2AE95E9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55DED3F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6075C5E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21350FD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0BADB9C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22BC8E6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36B035C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210CC34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01AC516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1D04336A" w14:textId="77777777" w:rsidTr="00FD5824">
        <w:trPr>
          <w:trHeight w:val="420"/>
        </w:trPr>
        <w:tc>
          <w:tcPr>
            <w:tcW w:w="1100" w:type="dxa"/>
            <w:tcBorders>
              <w:top w:val="nil"/>
              <w:left w:val="nil"/>
              <w:bottom w:val="nil"/>
              <w:right w:val="nil"/>
            </w:tcBorders>
            <w:shd w:val="clear" w:color="auto" w:fill="auto"/>
            <w:noWrap/>
            <w:vAlign w:val="bottom"/>
            <w:hideMark/>
          </w:tcPr>
          <w:p w14:paraId="29A8D0C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033" w:type="dxa"/>
            <w:tcBorders>
              <w:top w:val="nil"/>
              <w:left w:val="nil"/>
              <w:bottom w:val="nil"/>
              <w:right w:val="nil"/>
            </w:tcBorders>
            <w:shd w:val="clear" w:color="auto" w:fill="auto"/>
            <w:noWrap/>
            <w:vAlign w:val="bottom"/>
            <w:hideMark/>
          </w:tcPr>
          <w:p w14:paraId="4C5E110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4FC0E06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356D067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329CD3A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4571574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2352" w:type="dxa"/>
            <w:gridSpan w:val="2"/>
            <w:tcBorders>
              <w:top w:val="nil"/>
              <w:left w:val="nil"/>
              <w:bottom w:val="nil"/>
              <w:right w:val="nil"/>
            </w:tcBorders>
            <w:shd w:val="clear" w:color="auto" w:fill="auto"/>
            <w:noWrap/>
            <w:vAlign w:val="bottom"/>
            <w:hideMark/>
          </w:tcPr>
          <w:p w14:paraId="282E5148" w14:textId="77777777" w:rsidR="00FD5824" w:rsidRPr="00FD5824" w:rsidRDefault="00FD5824" w:rsidP="00FD5824">
            <w:pPr>
              <w:spacing w:after="0" w:line="240" w:lineRule="auto"/>
              <w:rPr>
                <w:rFonts w:ascii="Calibri" w:eastAsia="Times New Roman" w:hAnsi="Calibri" w:cs="Calibri"/>
                <w:b/>
                <w:bCs/>
                <w:color w:val="006666"/>
                <w:kern w:val="0"/>
                <w:sz w:val="32"/>
                <w:szCs w:val="32"/>
                <w:lang w:eastAsia="cs-CZ"/>
                <w14:ligatures w14:val="none"/>
              </w:rPr>
            </w:pPr>
            <w:r w:rsidRPr="00FD5824">
              <w:rPr>
                <w:rFonts w:ascii="Calibri" w:eastAsia="Times New Roman" w:hAnsi="Calibri" w:cs="Calibri"/>
                <w:b/>
                <w:bCs/>
                <w:color w:val="006666"/>
                <w:kern w:val="0"/>
                <w:sz w:val="32"/>
                <w:szCs w:val="32"/>
                <w:lang w:eastAsia="cs-CZ"/>
                <w14:ligatures w14:val="none"/>
              </w:rPr>
              <w:t>OBJEDNÁVKA</w:t>
            </w:r>
          </w:p>
        </w:tc>
        <w:tc>
          <w:tcPr>
            <w:tcW w:w="2394" w:type="dxa"/>
            <w:gridSpan w:val="2"/>
            <w:tcBorders>
              <w:top w:val="nil"/>
              <w:left w:val="nil"/>
              <w:bottom w:val="nil"/>
              <w:right w:val="nil"/>
            </w:tcBorders>
            <w:shd w:val="clear" w:color="auto" w:fill="auto"/>
            <w:noWrap/>
            <w:vAlign w:val="bottom"/>
            <w:hideMark/>
          </w:tcPr>
          <w:p w14:paraId="13F0EEC2" w14:textId="77777777" w:rsidR="00FD5824" w:rsidRPr="00FD5824" w:rsidRDefault="00FD5824" w:rsidP="00FD5824">
            <w:pPr>
              <w:spacing w:after="0" w:line="240" w:lineRule="auto"/>
              <w:jc w:val="right"/>
              <w:rPr>
                <w:rFonts w:ascii="Calibri" w:eastAsia="Times New Roman" w:hAnsi="Calibri" w:cs="Calibri"/>
                <w:b/>
                <w:bCs/>
                <w:color w:val="000000"/>
                <w:kern w:val="0"/>
                <w:lang w:eastAsia="cs-CZ"/>
                <w14:ligatures w14:val="none"/>
              </w:rPr>
            </w:pPr>
            <w:r w:rsidRPr="00FD5824">
              <w:rPr>
                <w:rFonts w:ascii="Calibri" w:eastAsia="Times New Roman" w:hAnsi="Calibri" w:cs="Calibri"/>
                <w:b/>
                <w:bCs/>
                <w:color w:val="000000"/>
                <w:kern w:val="0"/>
                <w:lang w:eastAsia="cs-CZ"/>
                <w14:ligatures w14:val="none"/>
              </w:rPr>
              <w:t>MSMT-41/2025-30</w:t>
            </w:r>
          </w:p>
        </w:tc>
      </w:tr>
      <w:tr w:rsidR="00FD5824" w:rsidRPr="00FD5824" w14:paraId="4AC8A373" w14:textId="77777777" w:rsidTr="00FD5824">
        <w:trPr>
          <w:trHeight w:val="300"/>
        </w:trPr>
        <w:tc>
          <w:tcPr>
            <w:tcW w:w="1100" w:type="dxa"/>
            <w:tcBorders>
              <w:top w:val="nil"/>
              <w:left w:val="nil"/>
              <w:bottom w:val="nil"/>
              <w:right w:val="nil"/>
            </w:tcBorders>
            <w:shd w:val="clear" w:color="auto" w:fill="auto"/>
            <w:noWrap/>
            <w:vAlign w:val="bottom"/>
            <w:hideMark/>
          </w:tcPr>
          <w:p w14:paraId="4535200E" w14:textId="77777777" w:rsidR="00FD5824" w:rsidRPr="00FD5824" w:rsidRDefault="00FD5824" w:rsidP="00FD5824">
            <w:pPr>
              <w:spacing w:after="0" w:line="240" w:lineRule="auto"/>
              <w:jc w:val="right"/>
              <w:rPr>
                <w:rFonts w:ascii="Calibri" w:eastAsia="Times New Roman" w:hAnsi="Calibri" w:cs="Calibri"/>
                <w:b/>
                <w:bCs/>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221B9BE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1839504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69C884D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4C9CDA9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3879917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2ACE633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4AC003E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43636C9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584ADB3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120787D3" w14:textId="77777777" w:rsidTr="00FD5824">
        <w:trPr>
          <w:trHeight w:val="300"/>
        </w:trPr>
        <w:tc>
          <w:tcPr>
            <w:tcW w:w="2133" w:type="dxa"/>
            <w:gridSpan w:val="2"/>
            <w:tcBorders>
              <w:top w:val="nil"/>
              <w:left w:val="nil"/>
              <w:bottom w:val="nil"/>
              <w:right w:val="nil"/>
            </w:tcBorders>
            <w:shd w:val="clear" w:color="auto" w:fill="auto"/>
            <w:noWrap/>
            <w:vAlign w:val="bottom"/>
            <w:hideMark/>
          </w:tcPr>
          <w:p w14:paraId="0E333DC9" w14:textId="77777777" w:rsidR="00FD5824" w:rsidRPr="00FD5824" w:rsidRDefault="00FD5824" w:rsidP="00FD5824">
            <w:pPr>
              <w:spacing w:after="0" w:line="240" w:lineRule="auto"/>
              <w:rPr>
                <w:rFonts w:ascii="Calibri" w:eastAsia="Times New Roman" w:hAnsi="Calibri" w:cs="Calibri"/>
                <w:b/>
                <w:bCs/>
                <w:color w:val="000000"/>
                <w:kern w:val="0"/>
                <w:lang w:eastAsia="cs-CZ"/>
                <w14:ligatures w14:val="none"/>
              </w:rPr>
            </w:pPr>
            <w:r w:rsidRPr="00FD5824">
              <w:rPr>
                <w:rFonts w:ascii="Calibri" w:eastAsia="Times New Roman" w:hAnsi="Calibri" w:cs="Calibri"/>
                <w:b/>
                <w:bCs/>
                <w:color w:val="000000"/>
                <w:kern w:val="0"/>
                <w:lang w:eastAsia="cs-CZ"/>
                <w14:ligatures w14:val="none"/>
              </w:rPr>
              <w:t>Odběratel</w:t>
            </w:r>
          </w:p>
        </w:tc>
        <w:tc>
          <w:tcPr>
            <w:tcW w:w="976" w:type="dxa"/>
            <w:tcBorders>
              <w:top w:val="nil"/>
              <w:left w:val="nil"/>
              <w:bottom w:val="nil"/>
              <w:right w:val="nil"/>
            </w:tcBorders>
            <w:shd w:val="clear" w:color="auto" w:fill="auto"/>
            <w:noWrap/>
            <w:vAlign w:val="bottom"/>
            <w:hideMark/>
          </w:tcPr>
          <w:p w14:paraId="5ED5F4AD" w14:textId="77777777" w:rsidR="00FD5824" w:rsidRPr="00FD5824" w:rsidRDefault="00FD5824" w:rsidP="00FD5824">
            <w:pPr>
              <w:spacing w:after="0" w:line="240" w:lineRule="auto"/>
              <w:rPr>
                <w:rFonts w:ascii="Calibri" w:eastAsia="Times New Roman" w:hAnsi="Calibri" w:cs="Calibri"/>
                <w:b/>
                <w:bCs/>
                <w:color w:val="000000"/>
                <w:kern w:val="0"/>
                <w:lang w:eastAsia="cs-CZ"/>
                <w14:ligatures w14:val="none"/>
              </w:rPr>
            </w:pPr>
          </w:p>
        </w:tc>
        <w:tc>
          <w:tcPr>
            <w:tcW w:w="991" w:type="dxa"/>
            <w:tcBorders>
              <w:top w:val="nil"/>
              <w:left w:val="nil"/>
              <w:bottom w:val="nil"/>
              <w:right w:val="nil"/>
            </w:tcBorders>
            <w:shd w:val="clear" w:color="auto" w:fill="auto"/>
            <w:noWrap/>
            <w:vAlign w:val="bottom"/>
            <w:hideMark/>
          </w:tcPr>
          <w:p w14:paraId="5118749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323D228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6E62DAA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2352" w:type="dxa"/>
            <w:gridSpan w:val="2"/>
            <w:tcBorders>
              <w:top w:val="nil"/>
              <w:left w:val="nil"/>
              <w:bottom w:val="nil"/>
              <w:right w:val="nil"/>
            </w:tcBorders>
            <w:shd w:val="clear" w:color="auto" w:fill="auto"/>
            <w:noWrap/>
            <w:vAlign w:val="bottom"/>
            <w:hideMark/>
          </w:tcPr>
          <w:p w14:paraId="616A2BCD" w14:textId="77777777" w:rsidR="00FD5824" w:rsidRPr="00FD5824" w:rsidRDefault="00FD5824" w:rsidP="00FD5824">
            <w:pPr>
              <w:spacing w:after="0" w:line="240" w:lineRule="auto"/>
              <w:rPr>
                <w:rFonts w:ascii="Calibri" w:eastAsia="Times New Roman" w:hAnsi="Calibri" w:cs="Calibri"/>
                <w:b/>
                <w:bCs/>
                <w:color w:val="000000"/>
                <w:kern w:val="0"/>
                <w:lang w:eastAsia="cs-CZ"/>
                <w14:ligatures w14:val="none"/>
              </w:rPr>
            </w:pPr>
            <w:r w:rsidRPr="00FD5824">
              <w:rPr>
                <w:rFonts w:ascii="Calibri" w:eastAsia="Times New Roman" w:hAnsi="Calibri" w:cs="Calibri"/>
                <w:b/>
                <w:bCs/>
                <w:color w:val="000000"/>
                <w:kern w:val="0"/>
                <w:lang w:eastAsia="cs-CZ"/>
                <w14:ligatures w14:val="none"/>
              </w:rPr>
              <w:t>Dodavatel</w:t>
            </w:r>
          </w:p>
        </w:tc>
        <w:tc>
          <w:tcPr>
            <w:tcW w:w="1236" w:type="dxa"/>
            <w:tcBorders>
              <w:top w:val="nil"/>
              <w:left w:val="nil"/>
              <w:bottom w:val="nil"/>
              <w:right w:val="nil"/>
            </w:tcBorders>
            <w:shd w:val="clear" w:color="auto" w:fill="auto"/>
            <w:noWrap/>
            <w:vAlign w:val="bottom"/>
            <w:hideMark/>
          </w:tcPr>
          <w:p w14:paraId="411F4518" w14:textId="77777777" w:rsidR="00FD5824" w:rsidRPr="00FD5824" w:rsidRDefault="00FD5824" w:rsidP="00FD5824">
            <w:pPr>
              <w:spacing w:after="0" w:line="240" w:lineRule="auto"/>
              <w:rPr>
                <w:rFonts w:ascii="Calibri" w:eastAsia="Times New Roman" w:hAnsi="Calibri" w:cs="Calibri"/>
                <w:b/>
                <w:bCs/>
                <w:color w:val="000000"/>
                <w:kern w:val="0"/>
                <w:lang w:eastAsia="cs-CZ"/>
                <w14:ligatures w14:val="none"/>
              </w:rPr>
            </w:pPr>
          </w:p>
        </w:tc>
        <w:tc>
          <w:tcPr>
            <w:tcW w:w="1158" w:type="dxa"/>
            <w:tcBorders>
              <w:top w:val="nil"/>
              <w:left w:val="nil"/>
              <w:bottom w:val="nil"/>
              <w:right w:val="nil"/>
            </w:tcBorders>
            <w:shd w:val="clear" w:color="auto" w:fill="auto"/>
            <w:noWrap/>
            <w:vAlign w:val="bottom"/>
            <w:hideMark/>
          </w:tcPr>
          <w:p w14:paraId="67AA799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6B5466A6" w14:textId="77777777" w:rsidTr="00FD5824">
        <w:trPr>
          <w:trHeight w:val="300"/>
        </w:trPr>
        <w:tc>
          <w:tcPr>
            <w:tcW w:w="553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5F267B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Ministerstvo školství, mládeže a tělovýchovy</w:t>
            </w:r>
          </w:p>
        </w:tc>
        <w:tc>
          <w:tcPr>
            <w:tcW w:w="356" w:type="dxa"/>
            <w:tcBorders>
              <w:top w:val="nil"/>
              <w:left w:val="nil"/>
              <w:bottom w:val="nil"/>
              <w:right w:val="nil"/>
            </w:tcBorders>
            <w:shd w:val="clear" w:color="auto" w:fill="auto"/>
            <w:noWrap/>
            <w:vAlign w:val="bottom"/>
            <w:hideMark/>
          </w:tcPr>
          <w:p w14:paraId="7F80DA6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single" w:sz="4" w:space="0" w:color="auto"/>
              <w:left w:val="single" w:sz="4" w:space="0" w:color="auto"/>
              <w:bottom w:val="nil"/>
              <w:right w:val="nil"/>
            </w:tcBorders>
            <w:shd w:val="clear" w:color="auto" w:fill="auto"/>
            <w:noWrap/>
            <w:vAlign w:val="bottom"/>
            <w:hideMark/>
          </w:tcPr>
          <w:p w14:paraId="0D485B5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single" w:sz="4" w:space="0" w:color="auto"/>
              <w:left w:val="nil"/>
              <w:bottom w:val="nil"/>
              <w:right w:val="nil"/>
            </w:tcBorders>
            <w:shd w:val="clear" w:color="auto" w:fill="auto"/>
            <w:noWrap/>
            <w:vAlign w:val="bottom"/>
            <w:hideMark/>
          </w:tcPr>
          <w:p w14:paraId="2BE601F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236" w:type="dxa"/>
            <w:tcBorders>
              <w:top w:val="single" w:sz="4" w:space="0" w:color="auto"/>
              <w:left w:val="nil"/>
              <w:bottom w:val="nil"/>
              <w:right w:val="nil"/>
            </w:tcBorders>
            <w:shd w:val="clear" w:color="auto" w:fill="auto"/>
            <w:noWrap/>
            <w:vAlign w:val="bottom"/>
            <w:hideMark/>
          </w:tcPr>
          <w:p w14:paraId="31E6FC6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158" w:type="dxa"/>
            <w:tcBorders>
              <w:top w:val="single" w:sz="4" w:space="0" w:color="auto"/>
              <w:left w:val="nil"/>
              <w:bottom w:val="nil"/>
              <w:right w:val="single" w:sz="4" w:space="0" w:color="auto"/>
            </w:tcBorders>
            <w:shd w:val="clear" w:color="auto" w:fill="auto"/>
            <w:noWrap/>
            <w:vAlign w:val="bottom"/>
            <w:hideMark/>
          </w:tcPr>
          <w:p w14:paraId="056E162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58A732C2" w14:textId="77777777" w:rsidTr="00FD5824">
        <w:trPr>
          <w:trHeight w:val="300"/>
        </w:trPr>
        <w:tc>
          <w:tcPr>
            <w:tcW w:w="4100" w:type="dxa"/>
            <w:gridSpan w:val="4"/>
            <w:tcBorders>
              <w:top w:val="nil"/>
              <w:left w:val="single" w:sz="4" w:space="0" w:color="auto"/>
              <w:bottom w:val="nil"/>
              <w:right w:val="nil"/>
            </w:tcBorders>
            <w:shd w:val="clear" w:color="auto" w:fill="auto"/>
            <w:noWrap/>
            <w:vAlign w:val="bottom"/>
            <w:hideMark/>
          </w:tcPr>
          <w:p w14:paraId="1FF2ED0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Oddělení nákupu a majetku úřadu</w:t>
            </w:r>
          </w:p>
        </w:tc>
        <w:tc>
          <w:tcPr>
            <w:tcW w:w="1430" w:type="dxa"/>
            <w:tcBorders>
              <w:top w:val="nil"/>
              <w:left w:val="nil"/>
              <w:bottom w:val="nil"/>
              <w:right w:val="single" w:sz="4" w:space="0" w:color="auto"/>
            </w:tcBorders>
            <w:shd w:val="clear" w:color="auto" w:fill="auto"/>
            <w:noWrap/>
            <w:vAlign w:val="bottom"/>
            <w:hideMark/>
          </w:tcPr>
          <w:p w14:paraId="457B458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nil"/>
              <w:right w:val="nil"/>
            </w:tcBorders>
            <w:shd w:val="clear" w:color="auto" w:fill="auto"/>
            <w:noWrap/>
            <w:vAlign w:val="bottom"/>
            <w:hideMark/>
          </w:tcPr>
          <w:p w14:paraId="2528650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2352" w:type="dxa"/>
            <w:gridSpan w:val="2"/>
            <w:tcBorders>
              <w:top w:val="nil"/>
              <w:left w:val="single" w:sz="4" w:space="0" w:color="auto"/>
              <w:bottom w:val="nil"/>
              <w:right w:val="nil"/>
            </w:tcBorders>
            <w:shd w:val="clear" w:color="auto" w:fill="auto"/>
            <w:noWrap/>
            <w:vAlign w:val="bottom"/>
            <w:hideMark/>
          </w:tcPr>
          <w:p w14:paraId="19B799FA"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DATECO s.r.o.,</w:t>
            </w:r>
          </w:p>
        </w:tc>
        <w:tc>
          <w:tcPr>
            <w:tcW w:w="1236" w:type="dxa"/>
            <w:tcBorders>
              <w:top w:val="nil"/>
              <w:left w:val="nil"/>
              <w:bottom w:val="nil"/>
              <w:right w:val="nil"/>
            </w:tcBorders>
            <w:shd w:val="clear" w:color="auto" w:fill="auto"/>
            <w:noWrap/>
            <w:vAlign w:val="bottom"/>
            <w:hideMark/>
          </w:tcPr>
          <w:p w14:paraId="339AD1A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158" w:type="dxa"/>
            <w:tcBorders>
              <w:top w:val="nil"/>
              <w:left w:val="nil"/>
              <w:bottom w:val="nil"/>
              <w:right w:val="single" w:sz="4" w:space="0" w:color="auto"/>
            </w:tcBorders>
            <w:shd w:val="clear" w:color="auto" w:fill="auto"/>
            <w:noWrap/>
            <w:vAlign w:val="bottom"/>
            <w:hideMark/>
          </w:tcPr>
          <w:p w14:paraId="5569D89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6FFD4FEF" w14:textId="77777777" w:rsidTr="00FD5824">
        <w:trPr>
          <w:trHeight w:val="300"/>
        </w:trPr>
        <w:tc>
          <w:tcPr>
            <w:tcW w:w="2133" w:type="dxa"/>
            <w:gridSpan w:val="2"/>
            <w:tcBorders>
              <w:top w:val="nil"/>
              <w:left w:val="single" w:sz="4" w:space="0" w:color="auto"/>
              <w:bottom w:val="nil"/>
              <w:right w:val="nil"/>
            </w:tcBorders>
            <w:shd w:val="clear" w:color="auto" w:fill="auto"/>
            <w:noWrap/>
            <w:vAlign w:val="bottom"/>
            <w:hideMark/>
          </w:tcPr>
          <w:p w14:paraId="215319C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Karmelitská 529/5</w:t>
            </w:r>
          </w:p>
        </w:tc>
        <w:tc>
          <w:tcPr>
            <w:tcW w:w="976" w:type="dxa"/>
            <w:tcBorders>
              <w:top w:val="nil"/>
              <w:left w:val="nil"/>
              <w:bottom w:val="nil"/>
              <w:right w:val="nil"/>
            </w:tcBorders>
            <w:shd w:val="clear" w:color="auto" w:fill="auto"/>
            <w:noWrap/>
            <w:vAlign w:val="bottom"/>
            <w:hideMark/>
          </w:tcPr>
          <w:p w14:paraId="0C102D2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91" w:type="dxa"/>
            <w:tcBorders>
              <w:top w:val="nil"/>
              <w:left w:val="nil"/>
              <w:bottom w:val="nil"/>
              <w:right w:val="nil"/>
            </w:tcBorders>
            <w:shd w:val="clear" w:color="auto" w:fill="auto"/>
            <w:noWrap/>
            <w:vAlign w:val="bottom"/>
            <w:hideMark/>
          </w:tcPr>
          <w:p w14:paraId="63A0E67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single" w:sz="4" w:space="0" w:color="auto"/>
            </w:tcBorders>
            <w:shd w:val="clear" w:color="auto" w:fill="auto"/>
            <w:noWrap/>
            <w:vAlign w:val="bottom"/>
            <w:hideMark/>
          </w:tcPr>
          <w:p w14:paraId="2EB55C8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nil"/>
              <w:right w:val="nil"/>
            </w:tcBorders>
            <w:shd w:val="clear" w:color="auto" w:fill="auto"/>
            <w:noWrap/>
            <w:vAlign w:val="bottom"/>
            <w:hideMark/>
          </w:tcPr>
          <w:p w14:paraId="7EAAD0C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2352" w:type="dxa"/>
            <w:gridSpan w:val="2"/>
            <w:tcBorders>
              <w:top w:val="nil"/>
              <w:left w:val="single" w:sz="4" w:space="0" w:color="auto"/>
              <w:bottom w:val="nil"/>
              <w:right w:val="nil"/>
            </w:tcBorders>
            <w:shd w:val="clear" w:color="auto" w:fill="auto"/>
            <w:noWrap/>
            <w:vAlign w:val="bottom"/>
            <w:hideMark/>
          </w:tcPr>
          <w:p w14:paraId="7A191FB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Koberkova 1061</w:t>
            </w:r>
          </w:p>
        </w:tc>
        <w:tc>
          <w:tcPr>
            <w:tcW w:w="1236" w:type="dxa"/>
            <w:tcBorders>
              <w:top w:val="nil"/>
              <w:left w:val="nil"/>
              <w:bottom w:val="nil"/>
              <w:right w:val="nil"/>
            </w:tcBorders>
            <w:shd w:val="clear" w:color="auto" w:fill="auto"/>
            <w:noWrap/>
            <w:vAlign w:val="bottom"/>
            <w:hideMark/>
          </w:tcPr>
          <w:p w14:paraId="30E18D4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158" w:type="dxa"/>
            <w:tcBorders>
              <w:top w:val="nil"/>
              <w:left w:val="nil"/>
              <w:bottom w:val="nil"/>
              <w:right w:val="single" w:sz="4" w:space="0" w:color="auto"/>
            </w:tcBorders>
            <w:shd w:val="clear" w:color="auto" w:fill="auto"/>
            <w:noWrap/>
            <w:vAlign w:val="bottom"/>
            <w:hideMark/>
          </w:tcPr>
          <w:p w14:paraId="57F5139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2BBF4C5D" w14:textId="77777777" w:rsidTr="00FD5824">
        <w:trPr>
          <w:trHeight w:val="300"/>
        </w:trPr>
        <w:tc>
          <w:tcPr>
            <w:tcW w:w="1100" w:type="dxa"/>
            <w:tcBorders>
              <w:top w:val="nil"/>
              <w:left w:val="single" w:sz="4" w:space="0" w:color="auto"/>
              <w:bottom w:val="nil"/>
              <w:right w:val="nil"/>
            </w:tcBorders>
            <w:shd w:val="clear" w:color="auto" w:fill="auto"/>
            <w:noWrap/>
            <w:vAlign w:val="bottom"/>
            <w:hideMark/>
          </w:tcPr>
          <w:p w14:paraId="63F079F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118 21</w:t>
            </w:r>
          </w:p>
        </w:tc>
        <w:tc>
          <w:tcPr>
            <w:tcW w:w="1033" w:type="dxa"/>
            <w:tcBorders>
              <w:top w:val="nil"/>
              <w:left w:val="nil"/>
              <w:bottom w:val="nil"/>
              <w:right w:val="nil"/>
            </w:tcBorders>
            <w:shd w:val="clear" w:color="auto" w:fill="auto"/>
            <w:noWrap/>
            <w:vAlign w:val="bottom"/>
            <w:hideMark/>
          </w:tcPr>
          <w:p w14:paraId="1B84A39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Praha 1</w:t>
            </w:r>
          </w:p>
        </w:tc>
        <w:tc>
          <w:tcPr>
            <w:tcW w:w="976" w:type="dxa"/>
            <w:tcBorders>
              <w:top w:val="nil"/>
              <w:left w:val="nil"/>
              <w:bottom w:val="nil"/>
              <w:right w:val="nil"/>
            </w:tcBorders>
            <w:shd w:val="clear" w:color="auto" w:fill="auto"/>
            <w:noWrap/>
            <w:vAlign w:val="bottom"/>
            <w:hideMark/>
          </w:tcPr>
          <w:p w14:paraId="4A85D3E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91" w:type="dxa"/>
            <w:tcBorders>
              <w:top w:val="nil"/>
              <w:left w:val="nil"/>
              <w:bottom w:val="nil"/>
              <w:right w:val="nil"/>
            </w:tcBorders>
            <w:shd w:val="clear" w:color="auto" w:fill="auto"/>
            <w:noWrap/>
            <w:vAlign w:val="bottom"/>
            <w:hideMark/>
          </w:tcPr>
          <w:p w14:paraId="0B1EB67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single" w:sz="4" w:space="0" w:color="auto"/>
            </w:tcBorders>
            <w:shd w:val="clear" w:color="auto" w:fill="auto"/>
            <w:noWrap/>
            <w:vAlign w:val="bottom"/>
            <w:hideMark/>
          </w:tcPr>
          <w:p w14:paraId="344A7E2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nil"/>
              <w:right w:val="nil"/>
            </w:tcBorders>
            <w:shd w:val="clear" w:color="auto" w:fill="auto"/>
            <w:noWrap/>
            <w:vAlign w:val="bottom"/>
            <w:hideMark/>
          </w:tcPr>
          <w:p w14:paraId="28D7256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single" w:sz="4" w:space="0" w:color="auto"/>
              <w:bottom w:val="nil"/>
              <w:right w:val="nil"/>
            </w:tcBorders>
            <w:shd w:val="clear" w:color="auto" w:fill="auto"/>
            <w:noWrap/>
            <w:vAlign w:val="bottom"/>
            <w:hideMark/>
          </w:tcPr>
          <w:p w14:paraId="60C24B2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198 00</w:t>
            </w:r>
          </w:p>
        </w:tc>
        <w:tc>
          <w:tcPr>
            <w:tcW w:w="1376" w:type="dxa"/>
            <w:tcBorders>
              <w:top w:val="nil"/>
              <w:left w:val="nil"/>
              <w:bottom w:val="nil"/>
              <w:right w:val="nil"/>
            </w:tcBorders>
            <w:shd w:val="clear" w:color="auto" w:fill="auto"/>
            <w:noWrap/>
            <w:vAlign w:val="bottom"/>
            <w:hideMark/>
          </w:tcPr>
          <w:p w14:paraId="18C9677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Praha 14</w:t>
            </w:r>
          </w:p>
        </w:tc>
        <w:tc>
          <w:tcPr>
            <w:tcW w:w="1236" w:type="dxa"/>
            <w:tcBorders>
              <w:top w:val="nil"/>
              <w:left w:val="nil"/>
              <w:bottom w:val="nil"/>
              <w:right w:val="nil"/>
            </w:tcBorders>
            <w:shd w:val="clear" w:color="auto" w:fill="auto"/>
            <w:noWrap/>
            <w:vAlign w:val="bottom"/>
            <w:hideMark/>
          </w:tcPr>
          <w:p w14:paraId="019218D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158" w:type="dxa"/>
            <w:tcBorders>
              <w:top w:val="nil"/>
              <w:left w:val="nil"/>
              <w:bottom w:val="nil"/>
              <w:right w:val="single" w:sz="4" w:space="0" w:color="auto"/>
            </w:tcBorders>
            <w:shd w:val="clear" w:color="auto" w:fill="auto"/>
            <w:noWrap/>
            <w:vAlign w:val="bottom"/>
            <w:hideMark/>
          </w:tcPr>
          <w:p w14:paraId="5CCFD22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6831A0DF" w14:textId="77777777" w:rsidTr="00FD5824">
        <w:trPr>
          <w:trHeight w:val="300"/>
        </w:trPr>
        <w:tc>
          <w:tcPr>
            <w:tcW w:w="1100" w:type="dxa"/>
            <w:tcBorders>
              <w:top w:val="nil"/>
              <w:left w:val="single" w:sz="4" w:space="0" w:color="auto"/>
              <w:bottom w:val="nil"/>
              <w:right w:val="nil"/>
            </w:tcBorders>
            <w:shd w:val="clear" w:color="auto" w:fill="auto"/>
            <w:noWrap/>
            <w:vAlign w:val="bottom"/>
            <w:hideMark/>
          </w:tcPr>
          <w:p w14:paraId="64E1515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IČ:</w:t>
            </w:r>
          </w:p>
        </w:tc>
        <w:tc>
          <w:tcPr>
            <w:tcW w:w="1033" w:type="dxa"/>
            <w:tcBorders>
              <w:top w:val="nil"/>
              <w:left w:val="nil"/>
              <w:bottom w:val="nil"/>
              <w:right w:val="nil"/>
            </w:tcBorders>
            <w:shd w:val="clear" w:color="auto" w:fill="auto"/>
            <w:noWrap/>
            <w:vAlign w:val="bottom"/>
            <w:hideMark/>
          </w:tcPr>
          <w:p w14:paraId="32F97FD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00022985</w:t>
            </w:r>
          </w:p>
        </w:tc>
        <w:tc>
          <w:tcPr>
            <w:tcW w:w="976" w:type="dxa"/>
            <w:tcBorders>
              <w:top w:val="nil"/>
              <w:left w:val="nil"/>
              <w:bottom w:val="nil"/>
              <w:right w:val="nil"/>
            </w:tcBorders>
            <w:shd w:val="clear" w:color="auto" w:fill="auto"/>
            <w:noWrap/>
            <w:vAlign w:val="bottom"/>
            <w:hideMark/>
          </w:tcPr>
          <w:p w14:paraId="28AA5F22"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DIČ:</w:t>
            </w:r>
          </w:p>
        </w:tc>
        <w:tc>
          <w:tcPr>
            <w:tcW w:w="991" w:type="dxa"/>
            <w:tcBorders>
              <w:top w:val="nil"/>
              <w:left w:val="nil"/>
              <w:bottom w:val="nil"/>
              <w:right w:val="nil"/>
            </w:tcBorders>
            <w:shd w:val="clear" w:color="auto" w:fill="auto"/>
            <w:noWrap/>
            <w:vAlign w:val="bottom"/>
            <w:hideMark/>
          </w:tcPr>
          <w:p w14:paraId="2B1050C7"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p>
        </w:tc>
        <w:tc>
          <w:tcPr>
            <w:tcW w:w="1430" w:type="dxa"/>
            <w:tcBorders>
              <w:top w:val="nil"/>
              <w:left w:val="nil"/>
              <w:bottom w:val="nil"/>
              <w:right w:val="single" w:sz="4" w:space="0" w:color="auto"/>
            </w:tcBorders>
            <w:shd w:val="clear" w:color="auto" w:fill="auto"/>
            <w:noWrap/>
            <w:vAlign w:val="bottom"/>
            <w:hideMark/>
          </w:tcPr>
          <w:p w14:paraId="2BF7A954"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není plátce DPH</w:t>
            </w:r>
          </w:p>
        </w:tc>
        <w:tc>
          <w:tcPr>
            <w:tcW w:w="356" w:type="dxa"/>
            <w:tcBorders>
              <w:top w:val="nil"/>
              <w:left w:val="nil"/>
              <w:bottom w:val="nil"/>
              <w:right w:val="nil"/>
            </w:tcBorders>
            <w:shd w:val="clear" w:color="auto" w:fill="auto"/>
            <w:noWrap/>
            <w:vAlign w:val="bottom"/>
            <w:hideMark/>
          </w:tcPr>
          <w:p w14:paraId="5727B67C"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p>
        </w:tc>
        <w:tc>
          <w:tcPr>
            <w:tcW w:w="976" w:type="dxa"/>
            <w:tcBorders>
              <w:top w:val="nil"/>
              <w:left w:val="single" w:sz="4" w:space="0" w:color="auto"/>
              <w:bottom w:val="nil"/>
              <w:right w:val="nil"/>
            </w:tcBorders>
            <w:shd w:val="clear" w:color="auto" w:fill="auto"/>
            <w:noWrap/>
            <w:vAlign w:val="bottom"/>
            <w:hideMark/>
          </w:tcPr>
          <w:p w14:paraId="29908B0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IČ:</w:t>
            </w:r>
          </w:p>
        </w:tc>
        <w:tc>
          <w:tcPr>
            <w:tcW w:w="1376" w:type="dxa"/>
            <w:tcBorders>
              <w:top w:val="nil"/>
              <w:left w:val="nil"/>
              <w:bottom w:val="nil"/>
              <w:right w:val="nil"/>
            </w:tcBorders>
            <w:shd w:val="clear" w:color="auto" w:fill="auto"/>
            <w:noWrap/>
            <w:vAlign w:val="bottom"/>
            <w:hideMark/>
          </w:tcPr>
          <w:p w14:paraId="2931D55F"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25792032</w:t>
            </w:r>
          </w:p>
        </w:tc>
        <w:tc>
          <w:tcPr>
            <w:tcW w:w="1236" w:type="dxa"/>
            <w:tcBorders>
              <w:top w:val="nil"/>
              <w:left w:val="nil"/>
              <w:bottom w:val="nil"/>
              <w:right w:val="nil"/>
            </w:tcBorders>
            <w:shd w:val="clear" w:color="auto" w:fill="auto"/>
            <w:noWrap/>
            <w:vAlign w:val="bottom"/>
            <w:hideMark/>
          </w:tcPr>
          <w:p w14:paraId="77D36AD6"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DIČ:</w:t>
            </w:r>
          </w:p>
        </w:tc>
        <w:tc>
          <w:tcPr>
            <w:tcW w:w="1158" w:type="dxa"/>
            <w:tcBorders>
              <w:top w:val="nil"/>
              <w:left w:val="nil"/>
              <w:bottom w:val="nil"/>
              <w:right w:val="single" w:sz="4" w:space="0" w:color="auto"/>
            </w:tcBorders>
            <w:shd w:val="clear" w:color="auto" w:fill="auto"/>
            <w:noWrap/>
            <w:vAlign w:val="bottom"/>
            <w:hideMark/>
          </w:tcPr>
          <w:p w14:paraId="04B67EF8"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CZ25792032</w:t>
            </w:r>
          </w:p>
        </w:tc>
      </w:tr>
      <w:tr w:rsidR="00FD5824" w:rsidRPr="00FD5824" w14:paraId="7BF37DC5" w14:textId="77777777" w:rsidTr="00FD5824">
        <w:trPr>
          <w:trHeight w:val="300"/>
        </w:trPr>
        <w:tc>
          <w:tcPr>
            <w:tcW w:w="1100" w:type="dxa"/>
            <w:tcBorders>
              <w:top w:val="nil"/>
              <w:left w:val="single" w:sz="4" w:space="0" w:color="auto"/>
              <w:bottom w:val="single" w:sz="4" w:space="0" w:color="auto"/>
              <w:right w:val="nil"/>
            </w:tcBorders>
            <w:shd w:val="clear" w:color="auto" w:fill="auto"/>
            <w:noWrap/>
            <w:vAlign w:val="bottom"/>
            <w:hideMark/>
          </w:tcPr>
          <w:p w14:paraId="52F56E5E"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Číslo účtu:</w:t>
            </w:r>
          </w:p>
        </w:tc>
        <w:tc>
          <w:tcPr>
            <w:tcW w:w="1033" w:type="dxa"/>
            <w:tcBorders>
              <w:top w:val="nil"/>
              <w:left w:val="nil"/>
              <w:bottom w:val="single" w:sz="4" w:space="0" w:color="auto"/>
              <w:right w:val="nil"/>
            </w:tcBorders>
            <w:shd w:val="clear" w:color="auto" w:fill="auto"/>
            <w:noWrap/>
            <w:vAlign w:val="bottom"/>
            <w:hideMark/>
          </w:tcPr>
          <w:p w14:paraId="2C97E072"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821001</w:t>
            </w:r>
          </w:p>
        </w:tc>
        <w:tc>
          <w:tcPr>
            <w:tcW w:w="976" w:type="dxa"/>
            <w:tcBorders>
              <w:top w:val="nil"/>
              <w:left w:val="nil"/>
              <w:bottom w:val="single" w:sz="4" w:space="0" w:color="auto"/>
              <w:right w:val="nil"/>
            </w:tcBorders>
            <w:shd w:val="clear" w:color="auto" w:fill="auto"/>
            <w:noWrap/>
            <w:vAlign w:val="bottom"/>
            <w:hideMark/>
          </w:tcPr>
          <w:p w14:paraId="598A362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91" w:type="dxa"/>
            <w:tcBorders>
              <w:top w:val="nil"/>
              <w:left w:val="nil"/>
              <w:bottom w:val="single" w:sz="4" w:space="0" w:color="auto"/>
              <w:right w:val="nil"/>
            </w:tcBorders>
            <w:shd w:val="clear" w:color="auto" w:fill="auto"/>
            <w:noWrap/>
            <w:vAlign w:val="bottom"/>
            <w:hideMark/>
          </w:tcPr>
          <w:p w14:paraId="264C4D9C"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Kód banky:</w:t>
            </w:r>
          </w:p>
        </w:tc>
        <w:tc>
          <w:tcPr>
            <w:tcW w:w="1430" w:type="dxa"/>
            <w:tcBorders>
              <w:top w:val="nil"/>
              <w:left w:val="nil"/>
              <w:bottom w:val="single" w:sz="4" w:space="0" w:color="auto"/>
              <w:right w:val="single" w:sz="4" w:space="0" w:color="auto"/>
            </w:tcBorders>
            <w:shd w:val="clear" w:color="auto" w:fill="auto"/>
            <w:noWrap/>
            <w:vAlign w:val="bottom"/>
            <w:hideMark/>
          </w:tcPr>
          <w:p w14:paraId="584A3289"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0710</w:t>
            </w:r>
          </w:p>
        </w:tc>
        <w:tc>
          <w:tcPr>
            <w:tcW w:w="356" w:type="dxa"/>
            <w:tcBorders>
              <w:top w:val="nil"/>
              <w:left w:val="nil"/>
              <w:bottom w:val="nil"/>
              <w:right w:val="nil"/>
            </w:tcBorders>
            <w:shd w:val="clear" w:color="auto" w:fill="auto"/>
            <w:noWrap/>
            <w:vAlign w:val="bottom"/>
            <w:hideMark/>
          </w:tcPr>
          <w:p w14:paraId="31819BF2"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p>
        </w:tc>
        <w:tc>
          <w:tcPr>
            <w:tcW w:w="976" w:type="dxa"/>
            <w:tcBorders>
              <w:top w:val="nil"/>
              <w:left w:val="single" w:sz="4" w:space="0" w:color="auto"/>
              <w:bottom w:val="single" w:sz="4" w:space="0" w:color="auto"/>
              <w:right w:val="nil"/>
            </w:tcBorders>
            <w:shd w:val="clear" w:color="auto" w:fill="auto"/>
            <w:noWrap/>
            <w:vAlign w:val="bottom"/>
            <w:hideMark/>
          </w:tcPr>
          <w:p w14:paraId="5448552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Číslo účtu:</w:t>
            </w:r>
          </w:p>
        </w:tc>
        <w:tc>
          <w:tcPr>
            <w:tcW w:w="1376" w:type="dxa"/>
            <w:tcBorders>
              <w:top w:val="nil"/>
              <w:left w:val="nil"/>
              <w:bottom w:val="single" w:sz="4" w:space="0" w:color="auto"/>
              <w:right w:val="nil"/>
            </w:tcBorders>
            <w:shd w:val="clear" w:color="auto" w:fill="auto"/>
            <w:noWrap/>
            <w:vAlign w:val="bottom"/>
            <w:hideMark/>
          </w:tcPr>
          <w:p w14:paraId="75F78285"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159008813</w:t>
            </w:r>
          </w:p>
        </w:tc>
        <w:tc>
          <w:tcPr>
            <w:tcW w:w="1236" w:type="dxa"/>
            <w:tcBorders>
              <w:top w:val="nil"/>
              <w:left w:val="nil"/>
              <w:bottom w:val="single" w:sz="4" w:space="0" w:color="auto"/>
              <w:right w:val="nil"/>
            </w:tcBorders>
            <w:shd w:val="clear" w:color="auto" w:fill="auto"/>
            <w:noWrap/>
            <w:vAlign w:val="bottom"/>
            <w:hideMark/>
          </w:tcPr>
          <w:p w14:paraId="335721DA"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Kód banky:</w:t>
            </w:r>
          </w:p>
        </w:tc>
        <w:tc>
          <w:tcPr>
            <w:tcW w:w="1158" w:type="dxa"/>
            <w:tcBorders>
              <w:top w:val="nil"/>
              <w:left w:val="nil"/>
              <w:bottom w:val="single" w:sz="4" w:space="0" w:color="auto"/>
              <w:right w:val="single" w:sz="4" w:space="0" w:color="auto"/>
            </w:tcBorders>
            <w:shd w:val="clear" w:color="auto" w:fill="auto"/>
            <w:noWrap/>
            <w:vAlign w:val="bottom"/>
            <w:hideMark/>
          </w:tcPr>
          <w:p w14:paraId="30BA73A6"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0300</w:t>
            </w:r>
          </w:p>
        </w:tc>
      </w:tr>
      <w:tr w:rsidR="00FD5824" w:rsidRPr="00FD5824" w14:paraId="1ED32DF9" w14:textId="77777777" w:rsidTr="00FD5824">
        <w:trPr>
          <w:trHeight w:val="300"/>
        </w:trPr>
        <w:tc>
          <w:tcPr>
            <w:tcW w:w="1100" w:type="dxa"/>
            <w:tcBorders>
              <w:top w:val="nil"/>
              <w:left w:val="nil"/>
              <w:bottom w:val="nil"/>
              <w:right w:val="nil"/>
            </w:tcBorders>
            <w:shd w:val="clear" w:color="auto" w:fill="auto"/>
            <w:noWrap/>
            <w:vAlign w:val="bottom"/>
            <w:hideMark/>
          </w:tcPr>
          <w:p w14:paraId="472CDFEF"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1F97A6E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17EB701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3E372F3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661A3DA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17BCC54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3FE90DC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6AC38FF2"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236" w:type="dxa"/>
            <w:tcBorders>
              <w:top w:val="nil"/>
              <w:left w:val="nil"/>
              <w:bottom w:val="nil"/>
              <w:right w:val="nil"/>
            </w:tcBorders>
            <w:shd w:val="clear" w:color="auto" w:fill="auto"/>
            <w:noWrap/>
            <w:vAlign w:val="bottom"/>
            <w:hideMark/>
          </w:tcPr>
          <w:p w14:paraId="6B76174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158" w:type="dxa"/>
            <w:tcBorders>
              <w:top w:val="nil"/>
              <w:left w:val="nil"/>
              <w:bottom w:val="nil"/>
              <w:right w:val="nil"/>
            </w:tcBorders>
            <w:shd w:val="clear" w:color="auto" w:fill="auto"/>
            <w:noWrap/>
            <w:vAlign w:val="bottom"/>
            <w:hideMark/>
          </w:tcPr>
          <w:p w14:paraId="2C67A28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0CFD6A94" w14:textId="77777777" w:rsidTr="00FD5824">
        <w:trPr>
          <w:trHeight w:val="300"/>
        </w:trPr>
        <w:tc>
          <w:tcPr>
            <w:tcW w:w="2133" w:type="dxa"/>
            <w:gridSpan w:val="2"/>
            <w:tcBorders>
              <w:top w:val="nil"/>
              <w:left w:val="nil"/>
              <w:bottom w:val="nil"/>
              <w:right w:val="nil"/>
            </w:tcBorders>
            <w:shd w:val="clear" w:color="auto" w:fill="auto"/>
            <w:noWrap/>
            <w:vAlign w:val="bottom"/>
            <w:hideMark/>
          </w:tcPr>
          <w:p w14:paraId="269778E2" w14:textId="77777777" w:rsidR="00FD5824" w:rsidRPr="00FD5824" w:rsidRDefault="00FD5824" w:rsidP="00FD5824">
            <w:pPr>
              <w:spacing w:after="0" w:line="240" w:lineRule="auto"/>
              <w:rPr>
                <w:rFonts w:ascii="Calibri" w:eastAsia="Times New Roman" w:hAnsi="Calibri" w:cs="Calibri"/>
                <w:b/>
                <w:bCs/>
                <w:color w:val="000000"/>
                <w:kern w:val="0"/>
                <w:lang w:eastAsia="cs-CZ"/>
                <w14:ligatures w14:val="none"/>
              </w:rPr>
            </w:pPr>
            <w:r w:rsidRPr="00FD5824">
              <w:rPr>
                <w:rFonts w:ascii="Calibri" w:eastAsia="Times New Roman" w:hAnsi="Calibri" w:cs="Calibri"/>
                <w:b/>
                <w:bCs/>
                <w:color w:val="000000"/>
                <w:kern w:val="0"/>
                <w:lang w:eastAsia="cs-CZ"/>
                <w14:ligatures w14:val="none"/>
              </w:rPr>
              <w:t>Objednáváme u vás</w:t>
            </w:r>
          </w:p>
        </w:tc>
        <w:tc>
          <w:tcPr>
            <w:tcW w:w="976" w:type="dxa"/>
            <w:tcBorders>
              <w:top w:val="nil"/>
              <w:left w:val="nil"/>
              <w:bottom w:val="nil"/>
              <w:right w:val="nil"/>
            </w:tcBorders>
            <w:shd w:val="clear" w:color="auto" w:fill="auto"/>
            <w:noWrap/>
            <w:vAlign w:val="bottom"/>
            <w:hideMark/>
          </w:tcPr>
          <w:p w14:paraId="1C053E43" w14:textId="77777777" w:rsidR="00FD5824" w:rsidRPr="00FD5824" w:rsidRDefault="00FD5824" w:rsidP="00FD5824">
            <w:pPr>
              <w:spacing w:after="0" w:line="240" w:lineRule="auto"/>
              <w:rPr>
                <w:rFonts w:ascii="Calibri" w:eastAsia="Times New Roman" w:hAnsi="Calibri" w:cs="Calibri"/>
                <w:b/>
                <w:bCs/>
                <w:color w:val="000000"/>
                <w:kern w:val="0"/>
                <w:lang w:eastAsia="cs-CZ"/>
                <w14:ligatures w14:val="none"/>
              </w:rPr>
            </w:pPr>
          </w:p>
        </w:tc>
        <w:tc>
          <w:tcPr>
            <w:tcW w:w="991" w:type="dxa"/>
            <w:tcBorders>
              <w:top w:val="nil"/>
              <w:left w:val="nil"/>
              <w:bottom w:val="nil"/>
              <w:right w:val="nil"/>
            </w:tcBorders>
            <w:shd w:val="clear" w:color="auto" w:fill="auto"/>
            <w:noWrap/>
            <w:vAlign w:val="bottom"/>
            <w:hideMark/>
          </w:tcPr>
          <w:p w14:paraId="103240B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72EA9FE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2E05237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162DFE5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7D84453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565F825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2917B16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2F79004D" w14:textId="77777777" w:rsidTr="00FD5824">
        <w:trPr>
          <w:trHeight w:val="300"/>
        </w:trPr>
        <w:tc>
          <w:tcPr>
            <w:tcW w:w="1100" w:type="dxa"/>
            <w:tcBorders>
              <w:top w:val="single" w:sz="4" w:space="0" w:color="auto"/>
              <w:left w:val="single" w:sz="4" w:space="0" w:color="auto"/>
              <w:bottom w:val="nil"/>
              <w:right w:val="nil"/>
            </w:tcBorders>
            <w:shd w:val="clear" w:color="auto" w:fill="auto"/>
            <w:noWrap/>
            <w:hideMark/>
          </w:tcPr>
          <w:p w14:paraId="70EE5F0B"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single" w:sz="4" w:space="0" w:color="auto"/>
              <w:left w:val="nil"/>
              <w:bottom w:val="nil"/>
              <w:right w:val="nil"/>
            </w:tcBorders>
            <w:shd w:val="clear" w:color="auto" w:fill="auto"/>
            <w:noWrap/>
            <w:hideMark/>
          </w:tcPr>
          <w:p w14:paraId="03C11A7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single" w:sz="4" w:space="0" w:color="auto"/>
              <w:left w:val="nil"/>
              <w:bottom w:val="nil"/>
              <w:right w:val="nil"/>
            </w:tcBorders>
            <w:shd w:val="clear" w:color="auto" w:fill="auto"/>
            <w:noWrap/>
            <w:hideMark/>
          </w:tcPr>
          <w:p w14:paraId="222014D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91" w:type="dxa"/>
            <w:tcBorders>
              <w:top w:val="single" w:sz="4" w:space="0" w:color="auto"/>
              <w:left w:val="nil"/>
              <w:bottom w:val="nil"/>
              <w:right w:val="nil"/>
            </w:tcBorders>
            <w:shd w:val="clear" w:color="auto" w:fill="auto"/>
            <w:noWrap/>
            <w:hideMark/>
          </w:tcPr>
          <w:p w14:paraId="43CBD03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430" w:type="dxa"/>
            <w:tcBorders>
              <w:top w:val="single" w:sz="4" w:space="0" w:color="auto"/>
              <w:left w:val="nil"/>
              <w:bottom w:val="nil"/>
              <w:right w:val="nil"/>
            </w:tcBorders>
            <w:shd w:val="clear" w:color="auto" w:fill="auto"/>
            <w:noWrap/>
            <w:hideMark/>
          </w:tcPr>
          <w:p w14:paraId="7CFEFD6E"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single" w:sz="4" w:space="0" w:color="auto"/>
              <w:left w:val="nil"/>
              <w:bottom w:val="nil"/>
              <w:right w:val="nil"/>
            </w:tcBorders>
            <w:shd w:val="clear" w:color="auto" w:fill="auto"/>
            <w:noWrap/>
            <w:hideMark/>
          </w:tcPr>
          <w:p w14:paraId="5D4D5B0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single" w:sz="4" w:space="0" w:color="auto"/>
              <w:left w:val="nil"/>
              <w:bottom w:val="nil"/>
              <w:right w:val="nil"/>
            </w:tcBorders>
            <w:shd w:val="clear" w:color="auto" w:fill="auto"/>
            <w:noWrap/>
            <w:hideMark/>
          </w:tcPr>
          <w:p w14:paraId="7BAABF6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single" w:sz="4" w:space="0" w:color="auto"/>
              <w:left w:val="nil"/>
              <w:bottom w:val="nil"/>
              <w:right w:val="nil"/>
            </w:tcBorders>
            <w:shd w:val="clear" w:color="auto" w:fill="auto"/>
            <w:noWrap/>
            <w:hideMark/>
          </w:tcPr>
          <w:p w14:paraId="607D259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236" w:type="dxa"/>
            <w:tcBorders>
              <w:top w:val="single" w:sz="4" w:space="0" w:color="auto"/>
              <w:left w:val="nil"/>
              <w:bottom w:val="nil"/>
              <w:right w:val="nil"/>
            </w:tcBorders>
            <w:shd w:val="clear" w:color="auto" w:fill="auto"/>
            <w:noWrap/>
            <w:hideMark/>
          </w:tcPr>
          <w:p w14:paraId="3C18BA3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158" w:type="dxa"/>
            <w:tcBorders>
              <w:top w:val="single" w:sz="4" w:space="0" w:color="auto"/>
              <w:left w:val="nil"/>
              <w:bottom w:val="nil"/>
              <w:right w:val="single" w:sz="4" w:space="0" w:color="auto"/>
            </w:tcBorders>
            <w:shd w:val="clear" w:color="auto" w:fill="auto"/>
            <w:noWrap/>
            <w:hideMark/>
          </w:tcPr>
          <w:p w14:paraId="1BABF8EB"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627C2AF1" w14:textId="77777777" w:rsidTr="00FD5824">
        <w:trPr>
          <w:trHeight w:val="300"/>
        </w:trPr>
        <w:tc>
          <w:tcPr>
            <w:tcW w:w="8238" w:type="dxa"/>
            <w:gridSpan w:val="8"/>
            <w:tcBorders>
              <w:top w:val="nil"/>
              <w:left w:val="single" w:sz="4" w:space="0" w:color="auto"/>
              <w:bottom w:val="nil"/>
              <w:right w:val="nil"/>
            </w:tcBorders>
            <w:shd w:val="clear" w:color="auto" w:fill="auto"/>
            <w:hideMark/>
          </w:tcPr>
          <w:p w14:paraId="500D54E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2394" w:type="dxa"/>
            <w:gridSpan w:val="2"/>
            <w:tcBorders>
              <w:top w:val="nil"/>
              <w:left w:val="nil"/>
              <w:bottom w:val="nil"/>
              <w:right w:val="single" w:sz="4" w:space="0" w:color="000000"/>
            </w:tcBorders>
            <w:shd w:val="clear" w:color="auto" w:fill="auto"/>
            <w:hideMark/>
          </w:tcPr>
          <w:p w14:paraId="2A7EEDF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r>
      <w:tr w:rsidR="00FD5824" w:rsidRPr="00FD5824" w14:paraId="4C2968D2" w14:textId="77777777" w:rsidTr="00FD5824">
        <w:trPr>
          <w:trHeight w:val="300"/>
        </w:trPr>
        <w:tc>
          <w:tcPr>
            <w:tcW w:w="8238" w:type="dxa"/>
            <w:gridSpan w:val="8"/>
            <w:tcBorders>
              <w:top w:val="nil"/>
              <w:left w:val="single" w:sz="4" w:space="0" w:color="auto"/>
              <w:bottom w:val="nil"/>
              <w:right w:val="nil"/>
            </w:tcBorders>
            <w:shd w:val="clear" w:color="auto" w:fill="auto"/>
            <w:hideMark/>
          </w:tcPr>
          <w:p w14:paraId="5088565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xml:space="preserve">10 ks </w:t>
            </w:r>
            <w:proofErr w:type="spellStart"/>
            <w:r w:rsidRPr="00FD5824">
              <w:rPr>
                <w:rFonts w:ascii="Calibri" w:eastAsia="Times New Roman" w:hAnsi="Calibri" w:cs="Calibri"/>
                <w:color w:val="000000"/>
                <w:kern w:val="0"/>
                <w:lang w:eastAsia="cs-CZ"/>
                <w14:ligatures w14:val="none"/>
              </w:rPr>
              <w:t>Jabra</w:t>
            </w:r>
            <w:proofErr w:type="spellEnd"/>
            <w:r w:rsidRPr="00FD5824">
              <w:rPr>
                <w:rFonts w:ascii="Calibri" w:eastAsia="Times New Roman" w:hAnsi="Calibri" w:cs="Calibri"/>
                <w:color w:val="000000"/>
                <w:kern w:val="0"/>
                <w:lang w:eastAsia="cs-CZ"/>
                <w14:ligatures w14:val="none"/>
              </w:rPr>
              <w:t xml:space="preserve"> Speak2 75 MS Teams</w:t>
            </w:r>
          </w:p>
        </w:tc>
        <w:tc>
          <w:tcPr>
            <w:tcW w:w="1236" w:type="dxa"/>
            <w:tcBorders>
              <w:top w:val="nil"/>
              <w:left w:val="nil"/>
              <w:bottom w:val="nil"/>
              <w:right w:val="nil"/>
            </w:tcBorders>
            <w:shd w:val="clear" w:color="auto" w:fill="auto"/>
            <w:hideMark/>
          </w:tcPr>
          <w:p w14:paraId="1964111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158" w:type="dxa"/>
            <w:tcBorders>
              <w:top w:val="nil"/>
              <w:left w:val="nil"/>
              <w:bottom w:val="nil"/>
              <w:right w:val="single" w:sz="4" w:space="0" w:color="auto"/>
            </w:tcBorders>
            <w:shd w:val="clear" w:color="auto" w:fill="auto"/>
            <w:hideMark/>
          </w:tcPr>
          <w:p w14:paraId="2EF01A30"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5B07D776" w14:textId="77777777" w:rsidTr="00FD5824">
        <w:trPr>
          <w:trHeight w:val="300"/>
        </w:trPr>
        <w:tc>
          <w:tcPr>
            <w:tcW w:w="1100" w:type="dxa"/>
            <w:tcBorders>
              <w:top w:val="nil"/>
              <w:left w:val="single" w:sz="4" w:space="0" w:color="auto"/>
              <w:bottom w:val="nil"/>
              <w:right w:val="nil"/>
            </w:tcBorders>
            <w:shd w:val="clear" w:color="auto" w:fill="auto"/>
            <w:hideMark/>
          </w:tcPr>
          <w:p w14:paraId="6BA721C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hideMark/>
          </w:tcPr>
          <w:p w14:paraId="05C7687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hideMark/>
          </w:tcPr>
          <w:p w14:paraId="4DFF9EA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hideMark/>
          </w:tcPr>
          <w:p w14:paraId="62757AE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hideMark/>
          </w:tcPr>
          <w:p w14:paraId="4FF9BA4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hideMark/>
          </w:tcPr>
          <w:p w14:paraId="3A6C0A0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hideMark/>
          </w:tcPr>
          <w:p w14:paraId="5DC8F53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hideMark/>
          </w:tcPr>
          <w:p w14:paraId="0174674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hideMark/>
          </w:tcPr>
          <w:p w14:paraId="69AA9A8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single" w:sz="4" w:space="0" w:color="auto"/>
            </w:tcBorders>
            <w:shd w:val="clear" w:color="auto" w:fill="auto"/>
            <w:hideMark/>
          </w:tcPr>
          <w:p w14:paraId="50F8274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08ABF204" w14:textId="77777777" w:rsidTr="00FD5824">
        <w:trPr>
          <w:trHeight w:val="300"/>
        </w:trPr>
        <w:tc>
          <w:tcPr>
            <w:tcW w:w="1100" w:type="dxa"/>
            <w:tcBorders>
              <w:top w:val="nil"/>
              <w:left w:val="single" w:sz="4" w:space="0" w:color="auto"/>
              <w:bottom w:val="nil"/>
              <w:right w:val="nil"/>
            </w:tcBorders>
            <w:shd w:val="clear" w:color="auto" w:fill="auto"/>
            <w:hideMark/>
          </w:tcPr>
          <w:p w14:paraId="56E1AFB2"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hideMark/>
          </w:tcPr>
          <w:p w14:paraId="2B1E13B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hideMark/>
          </w:tcPr>
          <w:p w14:paraId="3BE7E57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hideMark/>
          </w:tcPr>
          <w:p w14:paraId="4A5BF69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hideMark/>
          </w:tcPr>
          <w:p w14:paraId="450F638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hideMark/>
          </w:tcPr>
          <w:p w14:paraId="7A69409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hideMark/>
          </w:tcPr>
          <w:p w14:paraId="32E02DA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hideMark/>
          </w:tcPr>
          <w:p w14:paraId="5D438A0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2394" w:type="dxa"/>
            <w:gridSpan w:val="2"/>
            <w:tcBorders>
              <w:top w:val="nil"/>
              <w:left w:val="nil"/>
              <w:bottom w:val="nil"/>
              <w:right w:val="single" w:sz="4" w:space="0" w:color="000000"/>
            </w:tcBorders>
            <w:shd w:val="clear" w:color="auto" w:fill="auto"/>
            <w:hideMark/>
          </w:tcPr>
          <w:p w14:paraId="0312F0C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6F3BB11F" w14:textId="77777777" w:rsidTr="00FD5824">
        <w:trPr>
          <w:trHeight w:val="300"/>
        </w:trPr>
        <w:tc>
          <w:tcPr>
            <w:tcW w:w="1100" w:type="dxa"/>
            <w:tcBorders>
              <w:top w:val="nil"/>
              <w:left w:val="single" w:sz="4" w:space="0" w:color="auto"/>
              <w:bottom w:val="nil"/>
              <w:right w:val="nil"/>
            </w:tcBorders>
            <w:shd w:val="clear" w:color="auto" w:fill="auto"/>
            <w:hideMark/>
          </w:tcPr>
          <w:p w14:paraId="4770304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hideMark/>
          </w:tcPr>
          <w:p w14:paraId="35F85CA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hideMark/>
          </w:tcPr>
          <w:p w14:paraId="1406AFC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hideMark/>
          </w:tcPr>
          <w:p w14:paraId="5F91777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hideMark/>
          </w:tcPr>
          <w:p w14:paraId="6AA045A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hideMark/>
          </w:tcPr>
          <w:p w14:paraId="219DE1F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hideMark/>
          </w:tcPr>
          <w:p w14:paraId="40F21AE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hideMark/>
          </w:tcPr>
          <w:p w14:paraId="22FE811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hideMark/>
          </w:tcPr>
          <w:p w14:paraId="18AADDD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single" w:sz="4" w:space="0" w:color="auto"/>
            </w:tcBorders>
            <w:shd w:val="clear" w:color="auto" w:fill="auto"/>
            <w:hideMark/>
          </w:tcPr>
          <w:p w14:paraId="6E0C76E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38090AF1" w14:textId="77777777" w:rsidTr="00FD5824">
        <w:trPr>
          <w:trHeight w:val="300"/>
        </w:trPr>
        <w:tc>
          <w:tcPr>
            <w:tcW w:w="1100" w:type="dxa"/>
            <w:tcBorders>
              <w:top w:val="nil"/>
              <w:left w:val="single" w:sz="4" w:space="0" w:color="auto"/>
              <w:bottom w:val="nil"/>
              <w:right w:val="nil"/>
            </w:tcBorders>
            <w:shd w:val="clear" w:color="auto" w:fill="auto"/>
            <w:noWrap/>
            <w:hideMark/>
          </w:tcPr>
          <w:p w14:paraId="6006EDAB"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noWrap/>
            <w:hideMark/>
          </w:tcPr>
          <w:p w14:paraId="04D89942"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noWrap/>
            <w:hideMark/>
          </w:tcPr>
          <w:p w14:paraId="047C2E2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hideMark/>
          </w:tcPr>
          <w:p w14:paraId="2B044CD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hideMark/>
          </w:tcPr>
          <w:p w14:paraId="5F049B7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hideMark/>
          </w:tcPr>
          <w:p w14:paraId="4ECBEE8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hideMark/>
          </w:tcPr>
          <w:p w14:paraId="008A9EE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hideMark/>
          </w:tcPr>
          <w:p w14:paraId="60FE4F3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hideMark/>
          </w:tcPr>
          <w:p w14:paraId="1732E32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single" w:sz="4" w:space="0" w:color="auto"/>
            </w:tcBorders>
            <w:shd w:val="clear" w:color="auto" w:fill="auto"/>
            <w:noWrap/>
            <w:hideMark/>
          </w:tcPr>
          <w:p w14:paraId="1640339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5A66F58E" w14:textId="77777777" w:rsidTr="00FD5824">
        <w:trPr>
          <w:trHeight w:val="300"/>
        </w:trPr>
        <w:tc>
          <w:tcPr>
            <w:tcW w:w="5530" w:type="dxa"/>
            <w:gridSpan w:val="5"/>
            <w:tcBorders>
              <w:top w:val="nil"/>
              <w:left w:val="single" w:sz="4" w:space="0" w:color="auto"/>
              <w:bottom w:val="nil"/>
              <w:right w:val="nil"/>
            </w:tcBorders>
            <w:shd w:val="clear" w:color="auto" w:fill="auto"/>
            <w:hideMark/>
          </w:tcPr>
          <w:p w14:paraId="4DF5918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nil"/>
              <w:right w:val="nil"/>
            </w:tcBorders>
            <w:shd w:val="clear" w:color="auto" w:fill="auto"/>
            <w:hideMark/>
          </w:tcPr>
          <w:p w14:paraId="60DC909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hideMark/>
          </w:tcPr>
          <w:p w14:paraId="08A361E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hideMark/>
          </w:tcPr>
          <w:p w14:paraId="7EEE754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2394" w:type="dxa"/>
            <w:gridSpan w:val="2"/>
            <w:tcBorders>
              <w:top w:val="nil"/>
              <w:left w:val="nil"/>
              <w:bottom w:val="nil"/>
              <w:right w:val="single" w:sz="4" w:space="0" w:color="000000"/>
            </w:tcBorders>
            <w:shd w:val="clear" w:color="auto" w:fill="auto"/>
            <w:hideMark/>
          </w:tcPr>
          <w:p w14:paraId="1D156F9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2DB5DD61" w14:textId="77777777" w:rsidTr="00FD5824">
        <w:trPr>
          <w:trHeight w:val="300"/>
        </w:trPr>
        <w:tc>
          <w:tcPr>
            <w:tcW w:w="1100" w:type="dxa"/>
            <w:tcBorders>
              <w:top w:val="nil"/>
              <w:left w:val="single" w:sz="4" w:space="0" w:color="auto"/>
              <w:bottom w:val="nil"/>
              <w:right w:val="nil"/>
            </w:tcBorders>
            <w:shd w:val="clear" w:color="auto" w:fill="auto"/>
            <w:hideMark/>
          </w:tcPr>
          <w:p w14:paraId="3AE7328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hideMark/>
          </w:tcPr>
          <w:p w14:paraId="528A857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hideMark/>
          </w:tcPr>
          <w:p w14:paraId="272EFBF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hideMark/>
          </w:tcPr>
          <w:p w14:paraId="50846B5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hideMark/>
          </w:tcPr>
          <w:p w14:paraId="0316250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hideMark/>
          </w:tcPr>
          <w:p w14:paraId="039710C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hideMark/>
          </w:tcPr>
          <w:p w14:paraId="556C561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hideMark/>
          </w:tcPr>
          <w:p w14:paraId="382FF4C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hideMark/>
          </w:tcPr>
          <w:p w14:paraId="22CF7DC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single" w:sz="4" w:space="0" w:color="auto"/>
            </w:tcBorders>
            <w:shd w:val="clear" w:color="auto" w:fill="auto"/>
            <w:hideMark/>
          </w:tcPr>
          <w:p w14:paraId="0D19B15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13124A16" w14:textId="77777777" w:rsidTr="00FD5824">
        <w:trPr>
          <w:trHeight w:val="300"/>
        </w:trPr>
        <w:tc>
          <w:tcPr>
            <w:tcW w:w="1100" w:type="dxa"/>
            <w:tcBorders>
              <w:top w:val="nil"/>
              <w:left w:val="single" w:sz="4" w:space="0" w:color="auto"/>
              <w:bottom w:val="nil"/>
              <w:right w:val="nil"/>
            </w:tcBorders>
            <w:shd w:val="clear" w:color="auto" w:fill="auto"/>
            <w:noWrap/>
            <w:hideMark/>
          </w:tcPr>
          <w:p w14:paraId="34FAAC9A"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noWrap/>
            <w:hideMark/>
          </w:tcPr>
          <w:p w14:paraId="0FBC6C0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noWrap/>
            <w:hideMark/>
          </w:tcPr>
          <w:p w14:paraId="4A8951D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hideMark/>
          </w:tcPr>
          <w:p w14:paraId="1114696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hideMark/>
          </w:tcPr>
          <w:p w14:paraId="571CBA9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hideMark/>
          </w:tcPr>
          <w:p w14:paraId="042FC7D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hideMark/>
          </w:tcPr>
          <w:p w14:paraId="3813574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hideMark/>
          </w:tcPr>
          <w:p w14:paraId="5908318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hideMark/>
          </w:tcPr>
          <w:p w14:paraId="2A60259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single" w:sz="4" w:space="0" w:color="auto"/>
            </w:tcBorders>
            <w:shd w:val="clear" w:color="auto" w:fill="auto"/>
            <w:noWrap/>
            <w:hideMark/>
          </w:tcPr>
          <w:p w14:paraId="458ED1C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53FC1555" w14:textId="77777777" w:rsidTr="00FD5824">
        <w:trPr>
          <w:trHeight w:val="300"/>
        </w:trPr>
        <w:tc>
          <w:tcPr>
            <w:tcW w:w="1100" w:type="dxa"/>
            <w:tcBorders>
              <w:top w:val="nil"/>
              <w:left w:val="single" w:sz="4" w:space="0" w:color="auto"/>
              <w:bottom w:val="nil"/>
              <w:right w:val="nil"/>
            </w:tcBorders>
            <w:shd w:val="clear" w:color="auto" w:fill="auto"/>
            <w:noWrap/>
            <w:hideMark/>
          </w:tcPr>
          <w:p w14:paraId="3FB0E77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nil"/>
              <w:right w:val="nil"/>
            </w:tcBorders>
            <w:shd w:val="clear" w:color="auto" w:fill="auto"/>
            <w:noWrap/>
            <w:hideMark/>
          </w:tcPr>
          <w:p w14:paraId="00AC7FE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noWrap/>
            <w:hideMark/>
          </w:tcPr>
          <w:p w14:paraId="74B4435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hideMark/>
          </w:tcPr>
          <w:p w14:paraId="4288732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hideMark/>
          </w:tcPr>
          <w:p w14:paraId="07B702B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hideMark/>
          </w:tcPr>
          <w:p w14:paraId="12F065B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hideMark/>
          </w:tcPr>
          <w:p w14:paraId="2B7A4C7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hideMark/>
          </w:tcPr>
          <w:p w14:paraId="0DD4FD5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hideMark/>
          </w:tcPr>
          <w:p w14:paraId="3F072F8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single" w:sz="4" w:space="0" w:color="auto"/>
            </w:tcBorders>
            <w:shd w:val="clear" w:color="auto" w:fill="auto"/>
            <w:noWrap/>
            <w:hideMark/>
          </w:tcPr>
          <w:p w14:paraId="11B7D1E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05075245" w14:textId="77777777" w:rsidTr="00FD5824">
        <w:trPr>
          <w:trHeight w:val="300"/>
        </w:trPr>
        <w:tc>
          <w:tcPr>
            <w:tcW w:w="1100" w:type="dxa"/>
            <w:tcBorders>
              <w:top w:val="nil"/>
              <w:left w:val="single" w:sz="4" w:space="0" w:color="auto"/>
              <w:bottom w:val="single" w:sz="4" w:space="0" w:color="auto"/>
              <w:right w:val="nil"/>
            </w:tcBorders>
            <w:shd w:val="clear" w:color="auto" w:fill="auto"/>
            <w:noWrap/>
            <w:hideMark/>
          </w:tcPr>
          <w:p w14:paraId="08CB413D"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033" w:type="dxa"/>
            <w:tcBorders>
              <w:top w:val="nil"/>
              <w:left w:val="nil"/>
              <w:bottom w:val="single" w:sz="4" w:space="0" w:color="auto"/>
              <w:right w:val="nil"/>
            </w:tcBorders>
            <w:shd w:val="clear" w:color="auto" w:fill="auto"/>
            <w:noWrap/>
            <w:hideMark/>
          </w:tcPr>
          <w:p w14:paraId="78926F1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hideMark/>
          </w:tcPr>
          <w:p w14:paraId="24BCAC7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91" w:type="dxa"/>
            <w:tcBorders>
              <w:top w:val="nil"/>
              <w:left w:val="nil"/>
              <w:bottom w:val="single" w:sz="4" w:space="0" w:color="auto"/>
              <w:right w:val="nil"/>
            </w:tcBorders>
            <w:shd w:val="clear" w:color="auto" w:fill="auto"/>
            <w:noWrap/>
            <w:hideMark/>
          </w:tcPr>
          <w:p w14:paraId="7530DBF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430" w:type="dxa"/>
            <w:tcBorders>
              <w:top w:val="nil"/>
              <w:left w:val="nil"/>
              <w:bottom w:val="single" w:sz="4" w:space="0" w:color="auto"/>
              <w:right w:val="nil"/>
            </w:tcBorders>
            <w:shd w:val="clear" w:color="auto" w:fill="auto"/>
            <w:noWrap/>
            <w:hideMark/>
          </w:tcPr>
          <w:p w14:paraId="6E72ABC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single" w:sz="4" w:space="0" w:color="auto"/>
              <w:right w:val="nil"/>
            </w:tcBorders>
            <w:shd w:val="clear" w:color="auto" w:fill="auto"/>
            <w:noWrap/>
            <w:hideMark/>
          </w:tcPr>
          <w:p w14:paraId="4034DB9E"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hideMark/>
          </w:tcPr>
          <w:p w14:paraId="46DA0CA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nil"/>
              <w:left w:val="nil"/>
              <w:bottom w:val="single" w:sz="4" w:space="0" w:color="auto"/>
              <w:right w:val="nil"/>
            </w:tcBorders>
            <w:shd w:val="clear" w:color="auto" w:fill="auto"/>
            <w:noWrap/>
            <w:hideMark/>
          </w:tcPr>
          <w:p w14:paraId="3624046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236" w:type="dxa"/>
            <w:tcBorders>
              <w:top w:val="nil"/>
              <w:left w:val="nil"/>
              <w:bottom w:val="single" w:sz="4" w:space="0" w:color="auto"/>
              <w:right w:val="nil"/>
            </w:tcBorders>
            <w:shd w:val="clear" w:color="auto" w:fill="auto"/>
            <w:noWrap/>
            <w:hideMark/>
          </w:tcPr>
          <w:p w14:paraId="1EC919C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158" w:type="dxa"/>
            <w:tcBorders>
              <w:top w:val="nil"/>
              <w:left w:val="nil"/>
              <w:bottom w:val="single" w:sz="4" w:space="0" w:color="auto"/>
              <w:right w:val="single" w:sz="4" w:space="0" w:color="auto"/>
            </w:tcBorders>
            <w:shd w:val="clear" w:color="auto" w:fill="auto"/>
            <w:noWrap/>
            <w:hideMark/>
          </w:tcPr>
          <w:p w14:paraId="23EE38D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461BC149" w14:textId="77777777" w:rsidTr="00FD5824">
        <w:trPr>
          <w:trHeight w:val="300"/>
        </w:trPr>
        <w:tc>
          <w:tcPr>
            <w:tcW w:w="3109" w:type="dxa"/>
            <w:gridSpan w:val="3"/>
            <w:tcBorders>
              <w:top w:val="single" w:sz="4" w:space="0" w:color="auto"/>
              <w:left w:val="single" w:sz="4" w:space="0" w:color="auto"/>
              <w:bottom w:val="single" w:sz="4" w:space="0" w:color="auto"/>
              <w:right w:val="nil"/>
            </w:tcBorders>
            <w:shd w:val="clear" w:color="auto" w:fill="auto"/>
            <w:noWrap/>
            <w:vAlign w:val="bottom"/>
            <w:hideMark/>
          </w:tcPr>
          <w:p w14:paraId="04EBE375"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Celková cena bez DPH:</w:t>
            </w:r>
          </w:p>
        </w:tc>
        <w:tc>
          <w:tcPr>
            <w:tcW w:w="991" w:type="dxa"/>
            <w:tcBorders>
              <w:top w:val="nil"/>
              <w:left w:val="nil"/>
              <w:bottom w:val="single" w:sz="4" w:space="0" w:color="auto"/>
              <w:right w:val="nil"/>
            </w:tcBorders>
            <w:shd w:val="clear" w:color="auto" w:fill="auto"/>
            <w:noWrap/>
            <w:vAlign w:val="bottom"/>
            <w:hideMark/>
          </w:tcPr>
          <w:p w14:paraId="6881B06E"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430" w:type="dxa"/>
            <w:tcBorders>
              <w:top w:val="nil"/>
              <w:left w:val="nil"/>
              <w:bottom w:val="single" w:sz="4" w:space="0" w:color="auto"/>
              <w:right w:val="nil"/>
            </w:tcBorders>
            <w:shd w:val="clear" w:color="auto" w:fill="auto"/>
            <w:noWrap/>
            <w:vAlign w:val="bottom"/>
            <w:hideMark/>
          </w:tcPr>
          <w:p w14:paraId="525A5D4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single" w:sz="4" w:space="0" w:color="auto"/>
              <w:right w:val="nil"/>
            </w:tcBorders>
            <w:shd w:val="clear" w:color="auto" w:fill="auto"/>
            <w:noWrap/>
            <w:vAlign w:val="bottom"/>
            <w:hideMark/>
          </w:tcPr>
          <w:p w14:paraId="6FB852AA"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vAlign w:val="bottom"/>
            <w:hideMark/>
          </w:tcPr>
          <w:p w14:paraId="0D482B9D"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nil"/>
              <w:left w:val="nil"/>
              <w:bottom w:val="single" w:sz="4" w:space="0" w:color="auto"/>
              <w:right w:val="single" w:sz="4" w:space="0" w:color="auto"/>
            </w:tcBorders>
            <w:shd w:val="clear" w:color="auto" w:fill="auto"/>
            <w:noWrap/>
            <w:vAlign w:val="bottom"/>
            <w:hideMark/>
          </w:tcPr>
          <w:p w14:paraId="24BDD03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2394" w:type="dxa"/>
            <w:gridSpan w:val="2"/>
            <w:tcBorders>
              <w:top w:val="single" w:sz="4" w:space="0" w:color="auto"/>
              <w:left w:val="nil"/>
              <w:bottom w:val="nil"/>
              <w:right w:val="single" w:sz="4" w:space="0" w:color="000000"/>
            </w:tcBorders>
            <w:shd w:val="clear" w:color="auto" w:fill="auto"/>
            <w:noWrap/>
            <w:vAlign w:val="bottom"/>
            <w:hideMark/>
          </w:tcPr>
          <w:p w14:paraId="20E9D84D"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53 850,00 Kč</w:t>
            </w:r>
          </w:p>
        </w:tc>
      </w:tr>
      <w:tr w:rsidR="00FD5824" w:rsidRPr="00FD5824" w14:paraId="0E35CEFA" w14:textId="77777777" w:rsidTr="00FD5824">
        <w:trPr>
          <w:trHeight w:val="300"/>
        </w:trPr>
        <w:tc>
          <w:tcPr>
            <w:tcW w:w="1100" w:type="dxa"/>
            <w:tcBorders>
              <w:top w:val="nil"/>
              <w:left w:val="single" w:sz="4" w:space="0" w:color="auto"/>
              <w:bottom w:val="single" w:sz="4" w:space="0" w:color="auto"/>
              <w:right w:val="nil"/>
            </w:tcBorders>
            <w:shd w:val="clear" w:color="auto" w:fill="auto"/>
            <w:noWrap/>
            <w:vAlign w:val="bottom"/>
            <w:hideMark/>
          </w:tcPr>
          <w:p w14:paraId="31D2FA0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DPH</w:t>
            </w:r>
          </w:p>
        </w:tc>
        <w:tc>
          <w:tcPr>
            <w:tcW w:w="1033" w:type="dxa"/>
            <w:tcBorders>
              <w:top w:val="nil"/>
              <w:left w:val="nil"/>
              <w:bottom w:val="single" w:sz="4" w:space="0" w:color="auto"/>
              <w:right w:val="nil"/>
            </w:tcBorders>
            <w:shd w:val="clear" w:color="auto" w:fill="auto"/>
            <w:noWrap/>
            <w:vAlign w:val="bottom"/>
            <w:hideMark/>
          </w:tcPr>
          <w:p w14:paraId="05CE45E5"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proofErr w:type="gramStart"/>
            <w:r w:rsidRPr="00FD5824">
              <w:rPr>
                <w:rFonts w:ascii="Calibri" w:eastAsia="Times New Roman" w:hAnsi="Calibri" w:cs="Calibri"/>
                <w:color w:val="000000"/>
                <w:kern w:val="0"/>
                <w:lang w:eastAsia="cs-CZ"/>
                <w14:ligatures w14:val="none"/>
              </w:rPr>
              <w:t>21%</w:t>
            </w:r>
            <w:proofErr w:type="gramEnd"/>
          </w:p>
        </w:tc>
        <w:tc>
          <w:tcPr>
            <w:tcW w:w="976" w:type="dxa"/>
            <w:tcBorders>
              <w:top w:val="nil"/>
              <w:left w:val="nil"/>
              <w:bottom w:val="single" w:sz="4" w:space="0" w:color="auto"/>
              <w:right w:val="nil"/>
            </w:tcBorders>
            <w:shd w:val="clear" w:color="auto" w:fill="auto"/>
            <w:noWrap/>
            <w:vAlign w:val="bottom"/>
            <w:hideMark/>
          </w:tcPr>
          <w:p w14:paraId="555C1EE2"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91" w:type="dxa"/>
            <w:tcBorders>
              <w:top w:val="nil"/>
              <w:left w:val="nil"/>
              <w:bottom w:val="single" w:sz="4" w:space="0" w:color="auto"/>
              <w:right w:val="nil"/>
            </w:tcBorders>
            <w:shd w:val="clear" w:color="auto" w:fill="auto"/>
            <w:noWrap/>
            <w:vAlign w:val="bottom"/>
            <w:hideMark/>
          </w:tcPr>
          <w:p w14:paraId="4A19A2E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430" w:type="dxa"/>
            <w:tcBorders>
              <w:top w:val="nil"/>
              <w:left w:val="nil"/>
              <w:bottom w:val="single" w:sz="4" w:space="0" w:color="auto"/>
              <w:right w:val="nil"/>
            </w:tcBorders>
            <w:shd w:val="clear" w:color="auto" w:fill="auto"/>
            <w:noWrap/>
            <w:vAlign w:val="bottom"/>
            <w:hideMark/>
          </w:tcPr>
          <w:p w14:paraId="548AAFB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single" w:sz="4" w:space="0" w:color="auto"/>
              <w:right w:val="nil"/>
            </w:tcBorders>
            <w:shd w:val="clear" w:color="auto" w:fill="auto"/>
            <w:noWrap/>
            <w:vAlign w:val="bottom"/>
            <w:hideMark/>
          </w:tcPr>
          <w:p w14:paraId="6782C8E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vAlign w:val="bottom"/>
            <w:hideMark/>
          </w:tcPr>
          <w:p w14:paraId="1F6146B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nil"/>
              <w:left w:val="nil"/>
              <w:bottom w:val="single" w:sz="4" w:space="0" w:color="auto"/>
              <w:right w:val="single" w:sz="4" w:space="0" w:color="auto"/>
            </w:tcBorders>
            <w:shd w:val="clear" w:color="auto" w:fill="auto"/>
            <w:noWrap/>
            <w:vAlign w:val="bottom"/>
            <w:hideMark/>
          </w:tcPr>
          <w:p w14:paraId="71E1BDCD"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2394" w:type="dxa"/>
            <w:gridSpan w:val="2"/>
            <w:tcBorders>
              <w:top w:val="single" w:sz="4" w:space="0" w:color="auto"/>
              <w:left w:val="nil"/>
              <w:bottom w:val="nil"/>
              <w:right w:val="single" w:sz="4" w:space="0" w:color="000000"/>
            </w:tcBorders>
            <w:shd w:val="clear" w:color="auto" w:fill="auto"/>
            <w:noWrap/>
            <w:vAlign w:val="bottom"/>
            <w:hideMark/>
          </w:tcPr>
          <w:p w14:paraId="7C3B68F1"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11 308,00 Kč</w:t>
            </w:r>
          </w:p>
        </w:tc>
      </w:tr>
      <w:tr w:rsidR="00FD5824" w:rsidRPr="00FD5824" w14:paraId="73A2E52F" w14:textId="77777777" w:rsidTr="00FD5824">
        <w:trPr>
          <w:trHeight w:val="300"/>
        </w:trPr>
        <w:tc>
          <w:tcPr>
            <w:tcW w:w="3109" w:type="dxa"/>
            <w:gridSpan w:val="3"/>
            <w:tcBorders>
              <w:top w:val="single" w:sz="4" w:space="0" w:color="auto"/>
              <w:left w:val="single" w:sz="4" w:space="0" w:color="auto"/>
              <w:bottom w:val="single" w:sz="4" w:space="0" w:color="auto"/>
              <w:right w:val="nil"/>
            </w:tcBorders>
            <w:shd w:val="clear" w:color="auto" w:fill="auto"/>
            <w:noWrap/>
            <w:vAlign w:val="bottom"/>
            <w:hideMark/>
          </w:tcPr>
          <w:p w14:paraId="4152162D"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Celková cena vč. DPH:</w:t>
            </w:r>
          </w:p>
        </w:tc>
        <w:tc>
          <w:tcPr>
            <w:tcW w:w="991" w:type="dxa"/>
            <w:tcBorders>
              <w:top w:val="nil"/>
              <w:left w:val="nil"/>
              <w:bottom w:val="single" w:sz="4" w:space="0" w:color="auto"/>
              <w:right w:val="nil"/>
            </w:tcBorders>
            <w:shd w:val="clear" w:color="auto" w:fill="auto"/>
            <w:noWrap/>
            <w:vAlign w:val="bottom"/>
            <w:hideMark/>
          </w:tcPr>
          <w:p w14:paraId="05298F8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430" w:type="dxa"/>
            <w:tcBorders>
              <w:top w:val="nil"/>
              <w:left w:val="nil"/>
              <w:bottom w:val="single" w:sz="4" w:space="0" w:color="auto"/>
              <w:right w:val="nil"/>
            </w:tcBorders>
            <w:shd w:val="clear" w:color="auto" w:fill="auto"/>
            <w:noWrap/>
            <w:vAlign w:val="bottom"/>
            <w:hideMark/>
          </w:tcPr>
          <w:p w14:paraId="2673AC9F"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single" w:sz="4" w:space="0" w:color="auto"/>
              <w:right w:val="nil"/>
            </w:tcBorders>
            <w:shd w:val="clear" w:color="auto" w:fill="auto"/>
            <w:noWrap/>
            <w:vAlign w:val="bottom"/>
            <w:hideMark/>
          </w:tcPr>
          <w:p w14:paraId="3EB2184B"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vAlign w:val="bottom"/>
            <w:hideMark/>
          </w:tcPr>
          <w:p w14:paraId="515AC87E"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nil"/>
              <w:left w:val="nil"/>
              <w:bottom w:val="single" w:sz="4" w:space="0" w:color="auto"/>
              <w:right w:val="single" w:sz="4" w:space="0" w:color="auto"/>
            </w:tcBorders>
            <w:shd w:val="clear" w:color="auto" w:fill="auto"/>
            <w:noWrap/>
            <w:vAlign w:val="bottom"/>
            <w:hideMark/>
          </w:tcPr>
          <w:p w14:paraId="22CA5C0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239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39FCC5" w14:textId="77777777" w:rsidR="00FD5824" w:rsidRPr="00FD5824" w:rsidRDefault="00FD5824" w:rsidP="00FD5824">
            <w:pPr>
              <w:spacing w:after="0" w:line="240" w:lineRule="auto"/>
              <w:jc w:val="right"/>
              <w:rPr>
                <w:rFonts w:ascii="Calibri" w:eastAsia="Times New Roman" w:hAnsi="Calibri" w:cs="Calibri"/>
                <w:b/>
                <w:bCs/>
                <w:color w:val="000000"/>
                <w:kern w:val="0"/>
                <w:lang w:eastAsia="cs-CZ"/>
                <w14:ligatures w14:val="none"/>
              </w:rPr>
            </w:pPr>
            <w:r w:rsidRPr="00FD5824">
              <w:rPr>
                <w:rFonts w:ascii="Calibri" w:eastAsia="Times New Roman" w:hAnsi="Calibri" w:cs="Calibri"/>
                <w:b/>
                <w:bCs/>
                <w:color w:val="000000"/>
                <w:kern w:val="0"/>
                <w:lang w:eastAsia="cs-CZ"/>
                <w14:ligatures w14:val="none"/>
              </w:rPr>
              <w:t>65 158,00 Kč</w:t>
            </w:r>
          </w:p>
        </w:tc>
      </w:tr>
      <w:tr w:rsidR="00FD5824" w:rsidRPr="00FD5824" w14:paraId="39A2EEC6" w14:textId="77777777" w:rsidTr="00FD5824">
        <w:trPr>
          <w:trHeight w:val="300"/>
        </w:trPr>
        <w:tc>
          <w:tcPr>
            <w:tcW w:w="1100" w:type="dxa"/>
            <w:tcBorders>
              <w:top w:val="nil"/>
              <w:left w:val="nil"/>
              <w:bottom w:val="nil"/>
              <w:right w:val="nil"/>
            </w:tcBorders>
            <w:shd w:val="clear" w:color="auto" w:fill="auto"/>
            <w:noWrap/>
            <w:vAlign w:val="bottom"/>
            <w:hideMark/>
          </w:tcPr>
          <w:p w14:paraId="4B3F3130" w14:textId="77777777" w:rsidR="00FD5824" w:rsidRPr="00FD5824" w:rsidRDefault="00FD5824" w:rsidP="00FD5824">
            <w:pPr>
              <w:spacing w:after="0" w:line="240" w:lineRule="auto"/>
              <w:jc w:val="right"/>
              <w:rPr>
                <w:rFonts w:ascii="Calibri" w:eastAsia="Times New Roman" w:hAnsi="Calibri" w:cs="Calibri"/>
                <w:b/>
                <w:bCs/>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524ED4A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3541F3A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3E2DECD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02E4E34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21EF0FF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6B43C73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223EE6C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6227E03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2ED1973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0D0D1EC1" w14:textId="77777777" w:rsidTr="00FD5824">
        <w:trPr>
          <w:trHeight w:val="300"/>
        </w:trPr>
        <w:tc>
          <w:tcPr>
            <w:tcW w:w="2133" w:type="dxa"/>
            <w:gridSpan w:val="2"/>
            <w:tcBorders>
              <w:top w:val="nil"/>
              <w:left w:val="nil"/>
              <w:bottom w:val="nil"/>
              <w:right w:val="nil"/>
            </w:tcBorders>
            <w:shd w:val="clear" w:color="auto" w:fill="auto"/>
            <w:noWrap/>
            <w:vAlign w:val="bottom"/>
            <w:hideMark/>
          </w:tcPr>
          <w:p w14:paraId="3AAEFAF2"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Místo dodání:</w:t>
            </w:r>
          </w:p>
        </w:tc>
        <w:tc>
          <w:tcPr>
            <w:tcW w:w="849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65DDE7A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Karmelitská 529/5, Praha 1</w:t>
            </w:r>
          </w:p>
        </w:tc>
      </w:tr>
      <w:tr w:rsidR="00FD5824" w:rsidRPr="00FD5824" w14:paraId="25BC178D" w14:textId="77777777" w:rsidTr="00FD5824">
        <w:trPr>
          <w:trHeight w:val="300"/>
        </w:trPr>
        <w:tc>
          <w:tcPr>
            <w:tcW w:w="1100" w:type="dxa"/>
            <w:tcBorders>
              <w:top w:val="nil"/>
              <w:left w:val="nil"/>
              <w:bottom w:val="nil"/>
              <w:right w:val="nil"/>
            </w:tcBorders>
            <w:shd w:val="clear" w:color="auto" w:fill="auto"/>
            <w:noWrap/>
            <w:vAlign w:val="bottom"/>
            <w:hideMark/>
          </w:tcPr>
          <w:p w14:paraId="4B619C3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7AB2DC7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3AC0D66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12EE6CD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5FD3114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3F4ADD6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361DC2D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2EC891F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5F938A3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3A2B2F2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32535F3C" w14:textId="77777777" w:rsidTr="00FD5824">
        <w:trPr>
          <w:trHeight w:val="300"/>
        </w:trPr>
        <w:tc>
          <w:tcPr>
            <w:tcW w:w="2133" w:type="dxa"/>
            <w:gridSpan w:val="2"/>
            <w:tcBorders>
              <w:top w:val="nil"/>
              <w:left w:val="nil"/>
              <w:bottom w:val="nil"/>
              <w:right w:val="nil"/>
            </w:tcBorders>
            <w:shd w:val="clear" w:color="auto" w:fill="auto"/>
            <w:noWrap/>
            <w:vAlign w:val="bottom"/>
            <w:hideMark/>
          </w:tcPr>
          <w:p w14:paraId="3BE03ACA"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Termín dodání:</w:t>
            </w:r>
          </w:p>
        </w:tc>
        <w:tc>
          <w:tcPr>
            <w:tcW w:w="849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43C249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do 10 dnů od přijetí objednávky</w:t>
            </w:r>
          </w:p>
        </w:tc>
      </w:tr>
      <w:tr w:rsidR="00FD5824" w:rsidRPr="00FD5824" w14:paraId="2C24FC08" w14:textId="77777777" w:rsidTr="00FD5824">
        <w:trPr>
          <w:trHeight w:val="300"/>
        </w:trPr>
        <w:tc>
          <w:tcPr>
            <w:tcW w:w="1100" w:type="dxa"/>
            <w:tcBorders>
              <w:top w:val="nil"/>
              <w:left w:val="nil"/>
              <w:bottom w:val="nil"/>
              <w:right w:val="nil"/>
            </w:tcBorders>
            <w:shd w:val="clear" w:color="auto" w:fill="auto"/>
            <w:noWrap/>
            <w:vAlign w:val="bottom"/>
            <w:hideMark/>
          </w:tcPr>
          <w:p w14:paraId="4379601B"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2268C77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vAlign w:val="bottom"/>
            <w:hideMark/>
          </w:tcPr>
          <w:p w14:paraId="28B83FE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vAlign w:val="bottom"/>
            <w:hideMark/>
          </w:tcPr>
          <w:p w14:paraId="3F77379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vAlign w:val="bottom"/>
            <w:hideMark/>
          </w:tcPr>
          <w:p w14:paraId="5B9C4CB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vAlign w:val="bottom"/>
            <w:hideMark/>
          </w:tcPr>
          <w:p w14:paraId="1637A61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vAlign w:val="bottom"/>
            <w:hideMark/>
          </w:tcPr>
          <w:p w14:paraId="6FEB1D7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vAlign w:val="bottom"/>
            <w:hideMark/>
          </w:tcPr>
          <w:p w14:paraId="29D5392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vAlign w:val="bottom"/>
            <w:hideMark/>
          </w:tcPr>
          <w:p w14:paraId="73FED44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vAlign w:val="bottom"/>
            <w:hideMark/>
          </w:tcPr>
          <w:p w14:paraId="12218CD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6F4BD772" w14:textId="77777777" w:rsidTr="00FD5824">
        <w:trPr>
          <w:trHeight w:val="300"/>
        </w:trPr>
        <w:tc>
          <w:tcPr>
            <w:tcW w:w="2133" w:type="dxa"/>
            <w:gridSpan w:val="2"/>
            <w:tcBorders>
              <w:top w:val="nil"/>
              <w:left w:val="nil"/>
              <w:bottom w:val="nil"/>
              <w:right w:val="nil"/>
            </w:tcBorders>
            <w:shd w:val="clear" w:color="auto" w:fill="auto"/>
            <w:noWrap/>
            <w:vAlign w:val="bottom"/>
            <w:hideMark/>
          </w:tcPr>
          <w:p w14:paraId="21E5964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Platební podmínky:</w:t>
            </w:r>
          </w:p>
        </w:tc>
        <w:tc>
          <w:tcPr>
            <w:tcW w:w="8499"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FC2CD5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Lhůta splatnosti faktury je minimálně 30 dnů od doručení faktury objednateli.         Dodavatel na faktuře uvede číslo této objednávky. Bez uvedení čísla objednávky bude faktura vrácena dodavateli. Faktura musí obsahovat všechny náležitosti daňového dokladu dle příslušných ustanovení zákona č. 235/2004 Sb., o dani z přidané hodnoty, ve znění pozdějších předpisů. Faktury je možné zaslat na e-mail: faktury@msmt.gov.cz</w:t>
            </w:r>
          </w:p>
        </w:tc>
      </w:tr>
      <w:tr w:rsidR="00FD5824" w:rsidRPr="00FD5824" w14:paraId="272EC7B1" w14:textId="77777777" w:rsidTr="00FD5824">
        <w:trPr>
          <w:trHeight w:val="300"/>
        </w:trPr>
        <w:tc>
          <w:tcPr>
            <w:tcW w:w="1100" w:type="dxa"/>
            <w:tcBorders>
              <w:top w:val="nil"/>
              <w:left w:val="nil"/>
              <w:bottom w:val="nil"/>
              <w:right w:val="nil"/>
            </w:tcBorders>
            <w:shd w:val="clear" w:color="auto" w:fill="auto"/>
            <w:noWrap/>
            <w:vAlign w:val="bottom"/>
            <w:hideMark/>
          </w:tcPr>
          <w:p w14:paraId="4B9518A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31DF188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8499" w:type="dxa"/>
            <w:gridSpan w:val="8"/>
            <w:vMerge/>
            <w:tcBorders>
              <w:top w:val="nil"/>
              <w:left w:val="nil"/>
              <w:bottom w:val="nil"/>
              <w:right w:val="nil"/>
            </w:tcBorders>
            <w:vAlign w:val="center"/>
            <w:hideMark/>
          </w:tcPr>
          <w:p w14:paraId="56BCE1C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r>
      <w:tr w:rsidR="00FD5824" w:rsidRPr="00FD5824" w14:paraId="5BAA8520" w14:textId="77777777" w:rsidTr="00FD5824">
        <w:trPr>
          <w:trHeight w:val="300"/>
        </w:trPr>
        <w:tc>
          <w:tcPr>
            <w:tcW w:w="1100" w:type="dxa"/>
            <w:tcBorders>
              <w:top w:val="nil"/>
              <w:left w:val="nil"/>
              <w:bottom w:val="nil"/>
              <w:right w:val="nil"/>
            </w:tcBorders>
            <w:shd w:val="clear" w:color="auto" w:fill="auto"/>
            <w:noWrap/>
            <w:vAlign w:val="bottom"/>
            <w:hideMark/>
          </w:tcPr>
          <w:p w14:paraId="48AFABD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033" w:type="dxa"/>
            <w:tcBorders>
              <w:top w:val="nil"/>
              <w:left w:val="nil"/>
              <w:bottom w:val="nil"/>
              <w:right w:val="nil"/>
            </w:tcBorders>
            <w:shd w:val="clear" w:color="auto" w:fill="auto"/>
            <w:noWrap/>
            <w:vAlign w:val="bottom"/>
            <w:hideMark/>
          </w:tcPr>
          <w:p w14:paraId="165F349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8499" w:type="dxa"/>
            <w:gridSpan w:val="8"/>
            <w:vMerge/>
            <w:tcBorders>
              <w:top w:val="nil"/>
              <w:left w:val="nil"/>
              <w:bottom w:val="nil"/>
              <w:right w:val="nil"/>
            </w:tcBorders>
            <w:vAlign w:val="center"/>
            <w:hideMark/>
          </w:tcPr>
          <w:p w14:paraId="5D71392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r>
      <w:tr w:rsidR="00FD5824" w:rsidRPr="00FD5824" w14:paraId="7FB667AA" w14:textId="77777777" w:rsidTr="00FD5824">
        <w:trPr>
          <w:trHeight w:val="570"/>
        </w:trPr>
        <w:tc>
          <w:tcPr>
            <w:tcW w:w="1100" w:type="dxa"/>
            <w:tcBorders>
              <w:top w:val="nil"/>
              <w:left w:val="nil"/>
              <w:bottom w:val="nil"/>
              <w:right w:val="nil"/>
            </w:tcBorders>
            <w:shd w:val="clear" w:color="auto" w:fill="auto"/>
            <w:noWrap/>
            <w:vAlign w:val="bottom"/>
            <w:hideMark/>
          </w:tcPr>
          <w:p w14:paraId="37C2156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033" w:type="dxa"/>
            <w:tcBorders>
              <w:top w:val="nil"/>
              <w:left w:val="nil"/>
              <w:bottom w:val="nil"/>
              <w:right w:val="nil"/>
            </w:tcBorders>
            <w:shd w:val="clear" w:color="auto" w:fill="auto"/>
            <w:noWrap/>
            <w:vAlign w:val="bottom"/>
            <w:hideMark/>
          </w:tcPr>
          <w:p w14:paraId="2BBC2F7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8499" w:type="dxa"/>
            <w:gridSpan w:val="8"/>
            <w:vMerge/>
            <w:tcBorders>
              <w:top w:val="nil"/>
              <w:left w:val="nil"/>
              <w:bottom w:val="nil"/>
              <w:right w:val="nil"/>
            </w:tcBorders>
            <w:vAlign w:val="center"/>
            <w:hideMark/>
          </w:tcPr>
          <w:p w14:paraId="6D76C02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r>
      <w:tr w:rsidR="00FD5824" w:rsidRPr="00FD5824" w14:paraId="75CB557A" w14:textId="77777777" w:rsidTr="00FD5824">
        <w:trPr>
          <w:trHeight w:val="1500"/>
        </w:trPr>
        <w:tc>
          <w:tcPr>
            <w:tcW w:w="10632" w:type="dxa"/>
            <w:gridSpan w:val="10"/>
            <w:tcBorders>
              <w:top w:val="nil"/>
              <w:left w:val="nil"/>
              <w:bottom w:val="nil"/>
              <w:right w:val="nil"/>
            </w:tcBorders>
            <w:shd w:val="clear" w:color="auto" w:fill="auto"/>
            <w:vAlign w:val="bottom"/>
            <w:hideMark/>
          </w:tcPr>
          <w:p w14:paraId="13B3DA5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xml:space="preserve">Smluvní strany prohlašují, že v souladu se zákonem č. 340/2015 Sb., o zvláštních podmínkách účinnosti smluv, uveřejňování těchto smluv a o registru smluv, ve znění pozdějších předpisů, berou na vědomí povinnost Ministerstva školství, mládeže a tělovýchovy uveřejnit předmětnou smlouvu/objednávku v registru smluv na internetových stránkách portálu veřejné správy https://smlouvy.gov.cz, včetně příloh a dodatků, pokud se na ni nevztahuje ustanovení § 3, </w:t>
            </w:r>
            <w:proofErr w:type="spellStart"/>
            <w:r w:rsidRPr="00FD5824">
              <w:rPr>
                <w:rFonts w:ascii="Calibri" w:eastAsia="Times New Roman" w:hAnsi="Calibri" w:cs="Calibri"/>
                <w:color w:val="000000"/>
                <w:kern w:val="0"/>
                <w:lang w:eastAsia="cs-CZ"/>
                <w14:ligatures w14:val="none"/>
              </w:rPr>
              <w:t>pism</w:t>
            </w:r>
            <w:proofErr w:type="spellEnd"/>
            <w:r w:rsidRPr="00FD5824">
              <w:rPr>
                <w:rFonts w:ascii="Calibri" w:eastAsia="Times New Roman" w:hAnsi="Calibri" w:cs="Calibri"/>
                <w:color w:val="000000"/>
                <w:kern w:val="0"/>
                <w:lang w:eastAsia="cs-CZ"/>
                <w14:ligatures w14:val="none"/>
              </w:rPr>
              <w:t xml:space="preserve">. i) zákona číslo 340/2015 Sb. </w:t>
            </w:r>
          </w:p>
        </w:tc>
      </w:tr>
      <w:tr w:rsidR="00FD5824" w:rsidRPr="00FD5824" w14:paraId="5E15F3FC" w14:textId="77777777" w:rsidTr="00FD5824">
        <w:trPr>
          <w:trHeight w:val="300"/>
        </w:trPr>
        <w:tc>
          <w:tcPr>
            <w:tcW w:w="1100" w:type="dxa"/>
            <w:tcBorders>
              <w:top w:val="nil"/>
              <w:left w:val="nil"/>
              <w:bottom w:val="nil"/>
              <w:right w:val="nil"/>
            </w:tcBorders>
            <w:shd w:val="clear" w:color="auto" w:fill="auto"/>
            <w:noWrap/>
            <w:vAlign w:val="bottom"/>
            <w:hideMark/>
          </w:tcPr>
          <w:p w14:paraId="149B136C"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1C44D18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17260F5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2A274F6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411DF13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34BCB4A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466B88C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266AAB1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6532235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4F828ADC"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55A8400A" w14:textId="77777777" w:rsidTr="00FD5824">
        <w:trPr>
          <w:trHeight w:val="300"/>
        </w:trPr>
        <w:tc>
          <w:tcPr>
            <w:tcW w:w="1100" w:type="dxa"/>
            <w:tcBorders>
              <w:top w:val="nil"/>
              <w:left w:val="nil"/>
              <w:bottom w:val="nil"/>
              <w:right w:val="nil"/>
            </w:tcBorders>
            <w:shd w:val="clear" w:color="auto" w:fill="auto"/>
            <w:noWrap/>
            <w:vAlign w:val="bottom"/>
            <w:hideMark/>
          </w:tcPr>
          <w:p w14:paraId="0B3DF12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Vystavil:</w:t>
            </w:r>
          </w:p>
        </w:tc>
        <w:tc>
          <w:tcPr>
            <w:tcW w:w="3000" w:type="dxa"/>
            <w:gridSpan w:val="3"/>
            <w:tcBorders>
              <w:top w:val="nil"/>
              <w:left w:val="nil"/>
              <w:bottom w:val="nil"/>
              <w:right w:val="nil"/>
            </w:tcBorders>
            <w:shd w:val="clear" w:color="auto" w:fill="auto"/>
            <w:noWrap/>
            <w:vAlign w:val="bottom"/>
            <w:hideMark/>
          </w:tcPr>
          <w:p w14:paraId="625825A6" w14:textId="45F93E0B" w:rsidR="00FD5824" w:rsidRPr="00FD5824" w:rsidRDefault="00FD5824" w:rsidP="00FD5824">
            <w:pPr>
              <w:spacing w:after="0" w:line="240" w:lineRule="auto"/>
              <w:jc w:val="center"/>
              <w:rPr>
                <w:rFonts w:ascii="Calibri" w:eastAsia="Times New Roman" w:hAnsi="Calibri" w:cs="Calibri"/>
                <w:color w:val="000000"/>
                <w:kern w:val="0"/>
                <w:lang w:eastAsia="cs-CZ"/>
                <w14:ligatures w14:val="none"/>
              </w:rPr>
            </w:pPr>
          </w:p>
        </w:tc>
        <w:tc>
          <w:tcPr>
            <w:tcW w:w="1430" w:type="dxa"/>
            <w:tcBorders>
              <w:top w:val="nil"/>
              <w:left w:val="nil"/>
              <w:bottom w:val="nil"/>
              <w:right w:val="nil"/>
            </w:tcBorders>
            <w:shd w:val="clear" w:color="auto" w:fill="auto"/>
            <w:noWrap/>
            <w:vAlign w:val="bottom"/>
            <w:hideMark/>
          </w:tcPr>
          <w:p w14:paraId="6AA94704"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Tel:</w:t>
            </w:r>
          </w:p>
        </w:tc>
        <w:tc>
          <w:tcPr>
            <w:tcW w:w="1332" w:type="dxa"/>
            <w:gridSpan w:val="2"/>
            <w:tcBorders>
              <w:top w:val="nil"/>
              <w:left w:val="nil"/>
              <w:bottom w:val="nil"/>
              <w:right w:val="nil"/>
            </w:tcBorders>
            <w:shd w:val="clear" w:color="auto" w:fill="auto"/>
            <w:noWrap/>
            <w:vAlign w:val="bottom"/>
            <w:hideMark/>
          </w:tcPr>
          <w:p w14:paraId="7B164C0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773 795 800</w:t>
            </w:r>
          </w:p>
        </w:tc>
        <w:tc>
          <w:tcPr>
            <w:tcW w:w="1376" w:type="dxa"/>
            <w:tcBorders>
              <w:top w:val="nil"/>
              <w:left w:val="nil"/>
              <w:bottom w:val="nil"/>
              <w:right w:val="nil"/>
            </w:tcBorders>
            <w:shd w:val="clear" w:color="auto" w:fill="auto"/>
            <w:noWrap/>
            <w:vAlign w:val="bottom"/>
            <w:hideMark/>
          </w:tcPr>
          <w:p w14:paraId="216E9D41"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e-mail:</w:t>
            </w:r>
          </w:p>
        </w:tc>
        <w:tc>
          <w:tcPr>
            <w:tcW w:w="2394" w:type="dxa"/>
            <w:gridSpan w:val="2"/>
            <w:tcBorders>
              <w:top w:val="nil"/>
              <w:left w:val="nil"/>
              <w:bottom w:val="nil"/>
              <w:right w:val="nil"/>
            </w:tcBorders>
            <w:shd w:val="clear" w:color="auto" w:fill="auto"/>
            <w:noWrap/>
            <w:vAlign w:val="bottom"/>
            <w:hideMark/>
          </w:tcPr>
          <w:p w14:paraId="2B9386D4" w14:textId="05CE0DC8" w:rsidR="00FD5824" w:rsidRPr="00FD5824" w:rsidRDefault="00FD5824" w:rsidP="00FD5824">
            <w:pPr>
              <w:spacing w:after="0" w:line="240" w:lineRule="auto"/>
              <w:rPr>
                <w:rFonts w:ascii="Calibri" w:eastAsia="Times New Roman" w:hAnsi="Calibri" w:cs="Calibri"/>
                <w:color w:val="0563C1"/>
                <w:kern w:val="0"/>
                <w:u w:val="single"/>
                <w:lang w:eastAsia="cs-CZ"/>
                <w14:ligatures w14:val="none"/>
              </w:rPr>
            </w:pPr>
          </w:p>
        </w:tc>
      </w:tr>
      <w:tr w:rsidR="00FD5824" w:rsidRPr="00FD5824" w14:paraId="426B6B2F" w14:textId="77777777" w:rsidTr="00FD5824">
        <w:trPr>
          <w:trHeight w:val="300"/>
        </w:trPr>
        <w:tc>
          <w:tcPr>
            <w:tcW w:w="1100" w:type="dxa"/>
            <w:tcBorders>
              <w:top w:val="nil"/>
              <w:left w:val="nil"/>
              <w:bottom w:val="nil"/>
              <w:right w:val="nil"/>
            </w:tcBorders>
            <w:shd w:val="clear" w:color="auto" w:fill="auto"/>
            <w:noWrap/>
            <w:vAlign w:val="bottom"/>
            <w:hideMark/>
          </w:tcPr>
          <w:p w14:paraId="32ADB559" w14:textId="77777777" w:rsidR="00FD5824" w:rsidRPr="00FD5824" w:rsidRDefault="00FD5824" w:rsidP="00FD5824">
            <w:pPr>
              <w:spacing w:after="0" w:line="240" w:lineRule="auto"/>
              <w:rPr>
                <w:rFonts w:ascii="Calibri" w:eastAsia="Times New Roman" w:hAnsi="Calibri" w:cs="Calibri"/>
                <w:color w:val="0563C1"/>
                <w:kern w:val="0"/>
                <w:u w:val="single"/>
                <w:lang w:eastAsia="cs-CZ"/>
                <w14:ligatures w14:val="none"/>
              </w:rPr>
            </w:pPr>
          </w:p>
        </w:tc>
        <w:tc>
          <w:tcPr>
            <w:tcW w:w="1033" w:type="dxa"/>
            <w:tcBorders>
              <w:top w:val="nil"/>
              <w:left w:val="nil"/>
              <w:bottom w:val="nil"/>
              <w:right w:val="nil"/>
            </w:tcBorders>
            <w:shd w:val="clear" w:color="auto" w:fill="auto"/>
            <w:noWrap/>
            <w:vAlign w:val="bottom"/>
            <w:hideMark/>
          </w:tcPr>
          <w:p w14:paraId="4D12D88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6709413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69174E6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3E273EC0"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029F1F3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2D7D8E85"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44D162B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2FC5655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42CCB5E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434FA41D" w14:textId="77777777" w:rsidTr="00FD5824">
        <w:trPr>
          <w:trHeight w:val="300"/>
        </w:trPr>
        <w:tc>
          <w:tcPr>
            <w:tcW w:w="1100" w:type="dxa"/>
            <w:tcBorders>
              <w:top w:val="nil"/>
              <w:left w:val="nil"/>
              <w:bottom w:val="nil"/>
              <w:right w:val="nil"/>
            </w:tcBorders>
            <w:shd w:val="clear" w:color="auto" w:fill="auto"/>
            <w:noWrap/>
            <w:vAlign w:val="bottom"/>
            <w:hideMark/>
          </w:tcPr>
          <w:p w14:paraId="2DFBC51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033" w:type="dxa"/>
            <w:tcBorders>
              <w:top w:val="nil"/>
              <w:left w:val="nil"/>
              <w:bottom w:val="nil"/>
              <w:right w:val="nil"/>
            </w:tcBorders>
            <w:shd w:val="clear" w:color="auto" w:fill="auto"/>
            <w:noWrap/>
            <w:vAlign w:val="bottom"/>
            <w:hideMark/>
          </w:tcPr>
          <w:p w14:paraId="2EC5B79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7221BFD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13C9E26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42FFDCA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6CC05B2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2A754C9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7107447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3ED9A73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3EF11F6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6B67DE84" w14:textId="77777777" w:rsidTr="00FD5824">
        <w:trPr>
          <w:trHeight w:val="225"/>
        </w:trPr>
        <w:tc>
          <w:tcPr>
            <w:tcW w:w="1100" w:type="dxa"/>
            <w:tcBorders>
              <w:top w:val="nil"/>
              <w:left w:val="nil"/>
              <w:bottom w:val="nil"/>
              <w:right w:val="nil"/>
            </w:tcBorders>
            <w:shd w:val="clear" w:color="auto" w:fill="auto"/>
            <w:noWrap/>
            <w:vAlign w:val="bottom"/>
            <w:hideMark/>
          </w:tcPr>
          <w:p w14:paraId="6157CE9D"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lastRenderedPageBreak/>
              <w:t>Schválil:</w:t>
            </w:r>
          </w:p>
        </w:tc>
        <w:tc>
          <w:tcPr>
            <w:tcW w:w="1033" w:type="dxa"/>
            <w:tcBorders>
              <w:top w:val="nil"/>
              <w:left w:val="nil"/>
              <w:bottom w:val="single" w:sz="4" w:space="0" w:color="auto"/>
              <w:right w:val="nil"/>
            </w:tcBorders>
            <w:shd w:val="clear" w:color="auto" w:fill="auto"/>
            <w:noWrap/>
            <w:vAlign w:val="bottom"/>
            <w:hideMark/>
          </w:tcPr>
          <w:p w14:paraId="009E545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vAlign w:val="bottom"/>
            <w:hideMark/>
          </w:tcPr>
          <w:p w14:paraId="5515AE3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91" w:type="dxa"/>
            <w:tcBorders>
              <w:top w:val="nil"/>
              <w:left w:val="nil"/>
              <w:bottom w:val="single" w:sz="4" w:space="0" w:color="auto"/>
              <w:right w:val="nil"/>
            </w:tcBorders>
            <w:shd w:val="clear" w:color="auto" w:fill="auto"/>
            <w:noWrap/>
            <w:vAlign w:val="bottom"/>
            <w:hideMark/>
          </w:tcPr>
          <w:p w14:paraId="3BC991C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430" w:type="dxa"/>
            <w:tcBorders>
              <w:top w:val="nil"/>
              <w:left w:val="nil"/>
              <w:bottom w:val="single" w:sz="4" w:space="0" w:color="auto"/>
              <w:right w:val="nil"/>
            </w:tcBorders>
            <w:shd w:val="clear" w:color="auto" w:fill="auto"/>
            <w:noWrap/>
            <w:vAlign w:val="bottom"/>
            <w:hideMark/>
          </w:tcPr>
          <w:p w14:paraId="3EEA7920"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nil"/>
              <w:right w:val="nil"/>
            </w:tcBorders>
            <w:shd w:val="clear" w:color="auto" w:fill="auto"/>
            <w:noWrap/>
            <w:vAlign w:val="bottom"/>
            <w:hideMark/>
          </w:tcPr>
          <w:p w14:paraId="4435A7CD"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noWrap/>
            <w:vAlign w:val="bottom"/>
            <w:hideMark/>
          </w:tcPr>
          <w:p w14:paraId="597341E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35B34FD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3B0AFC04"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Datum:</w:t>
            </w:r>
          </w:p>
        </w:tc>
        <w:tc>
          <w:tcPr>
            <w:tcW w:w="1158" w:type="dxa"/>
            <w:tcBorders>
              <w:top w:val="nil"/>
              <w:left w:val="nil"/>
              <w:bottom w:val="nil"/>
              <w:right w:val="nil"/>
            </w:tcBorders>
            <w:shd w:val="clear" w:color="auto" w:fill="auto"/>
            <w:noWrap/>
            <w:vAlign w:val="bottom"/>
            <w:hideMark/>
          </w:tcPr>
          <w:p w14:paraId="2F730A8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r>
      <w:tr w:rsidR="00FD5824" w:rsidRPr="00FD5824" w14:paraId="4F72C280" w14:textId="77777777" w:rsidTr="00FD5824">
        <w:trPr>
          <w:trHeight w:val="300"/>
        </w:trPr>
        <w:tc>
          <w:tcPr>
            <w:tcW w:w="1100" w:type="dxa"/>
            <w:tcBorders>
              <w:top w:val="nil"/>
              <w:left w:val="nil"/>
              <w:bottom w:val="nil"/>
              <w:right w:val="nil"/>
            </w:tcBorders>
            <w:shd w:val="clear" w:color="auto" w:fill="auto"/>
            <w:noWrap/>
            <w:vAlign w:val="bottom"/>
            <w:hideMark/>
          </w:tcPr>
          <w:p w14:paraId="0AD0695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4430" w:type="dxa"/>
            <w:gridSpan w:val="4"/>
            <w:tcBorders>
              <w:top w:val="single" w:sz="4" w:space="0" w:color="auto"/>
              <w:left w:val="nil"/>
              <w:bottom w:val="nil"/>
              <w:right w:val="nil"/>
            </w:tcBorders>
            <w:shd w:val="clear" w:color="auto" w:fill="auto"/>
            <w:hideMark/>
          </w:tcPr>
          <w:p w14:paraId="7866CE8D" w14:textId="1CAA2279" w:rsidR="00FD5824" w:rsidRPr="00FD5824" w:rsidRDefault="00FD5824" w:rsidP="00FD5824">
            <w:pPr>
              <w:spacing w:after="0" w:line="240" w:lineRule="auto"/>
              <w:jc w:val="center"/>
              <w:rPr>
                <w:rFonts w:ascii="Calibri" w:eastAsia="Times New Roman" w:hAnsi="Calibri" w:cs="Calibri"/>
                <w:color w:val="000000"/>
                <w:kern w:val="0"/>
                <w:lang w:eastAsia="cs-CZ"/>
                <w14:ligatures w14:val="none"/>
              </w:rPr>
            </w:pPr>
          </w:p>
        </w:tc>
        <w:tc>
          <w:tcPr>
            <w:tcW w:w="356" w:type="dxa"/>
            <w:tcBorders>
              <w:top w:val="nil"/>
              <w:left w:val="nil"/>
              <w:bottom w:val="nil"/>
              <w:right w:val="nil"/>
            </w:tcBorders>
            <w:shd w:val="clear" w:color="auto" w:fill="auto"/>
            <w:noWrap/>
            <w:vAlign w:val="bottom"/>
            <w:hideMark/>
          </w:tcPr>
          <w:p w14:paraId="1B0EF927" w14:textId="77777777" w:rsidR="00FD5824" w:rsidRPr="00FD5824" w:rsidRDefault="00FD5824" w:rsidP="00FD5824">
            <w:pPr>
              <w:spacing w:after="0" w:line="240" w:lineRule="auto"/>
              <w:jc w:val="center"/>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noWrap/>
            <w:vAlign w:val="bottom"/>
            <w:hideMark/>
          </w:tcPr>
          <w:p w14:paraId="2878FF7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44EC8DA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4204412D"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3845239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2B3BAC78" w14:textId="77777777" w:rsidTr="00FD5824">
        <w:trPr>
          <w:trHeight w:val="300"/>
        </w:trPr>
        <w:tc>
          <w:tcPr>
            <w:tcW w:w="1100" w:type="dxa"/>
            <w:tcBorders>
              <w:top w:val="nil"/>
              <w:left w:val="nil"/>
              <w:bottom w:val="nil"/>
              <w:right w:val="nil"/>
            </w:tcBorders>
            <w:shd w:val="clear" w:color="auto" w:fill="auto"/>
            <w:noWrap/>
            <w:vAlign w:val="bottom"/>
            <w:hideMark/>
          </w:tcPr>
          <w:p w14:paraId="009C8B4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4430" w:type="dxa"/>
            <w:gridSpan w:val="4"/>
            <w:vMerge w:val="restart"/>
            <w:tcBorders>
              <w:top w:val="nil"/>
              <w:left w:val="nil"/>
              <w:bottom w:val="nil"/>
              <w:right w:val="nil"/>
            </w:tcBorders>
            <w:shd w:val="clear" w:color="auto" w:fill="auto"/>
            <w:hideMark/>
          </w:tcPr>
          <w:p w14:paraId="109725E4" w14:textId="77777777" w:rsidR="00FD5824" w:rsidRPr="00FD5824" w:rsidRDefault="00FD5824" w:rsidP="00FD5824">
            <w:pPr>
              <w:spacing w:after="0" w:line="240" w:lineRule="auto"/>
              <w:jc w:val="center"/>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ředitel odboru majetkoprávního a veřejných zakázek</w:t>
            </w:r>
          </w:p>
        </w:tc>
        <w:tc>
          <w:tcPr>
            <w:tcW w:w="356" w:type="dxa"/>
            <w:tcBorders>
              <w:top w:val="nil"/>
              <w:left w:val="nil"/>
              <w:bottom w:val="nil"/>
              <w:right w:val="nil"/>
            </w:tcBorders>
            <w:shd w:val="clear" w:color="auto" w:fill="auto"/>
            <w:noWrap/>
            <w:vAlign w:val="bottom"/>
            <w:hideMark/>
          </w:tcPr>
          <w:p w14:paraId="1195572D" w14:textId="77777777" w:rsidR="00FD5824" w:rsidRPr="00FD5824" w:rsidRDefault="00FD5824" w:rsidP="00FD5824">
            <w:pPr>
              <w:spacing w:after="0" w:line="240" w:lineRule="auto"/>
              <w:jc w:val="center"/>
              <w:rPr>
                <w:rFonts w:ascii="Calibri" w:eastAsia="Times New Roman" w:hAnsi="Calibri" w:cs="Calibri"/>
                <w:color w:val="000000"/>
                <w:kern w:val="0"/>
                <w:lang w:eastAsia="cs-CZ"/>
                <w14:ligatures w14:val="none"/>
              </w:rPr>
            </w:pPr>
          </w:p>
        </w:tc>
        <w:tc>
          <w:tcPr>
            <w:tcW w:w="976" w:type="dxa"/>
            <w:tcBorders>
              <w:top w:val="nil"/>
              <w:left w:val="nil"/>
              <w:bottom w:val="nil"/>
              <w:right w:val="nil"/>
            </w:tcBorders>
            <w:shd w:val="clear" w:color="auto" w:fill="auto"/>
            <w:noWrap/>
            <w:vAlign w:val="bottom"/>
            <w:hideMark/>
          </w:tcPr>
          <w:p w14:paraId="293E12EF"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4D6911C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52DC1BA1"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611CDC48"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7A8B96F8" w14:textId="77777777" w:rsidTr="00FD5824">
        <w:trPr>
          <w:trHeight w:val="255"/>
        </w:trPr>
        <w:tc>
          <w:tcPr>
            <w:tcW w:w="1100" w:type="dxa"/>
            <w:tcBorders>
              <w:top w:val="nil"/>
              <w:left w:val="nil"/>
              <w:bottom w:val="nil"/>
              <w:right w:val="nil"/>
            </w:tcBorders>
            <w:shd w:val="clear" w:color="auto" w:fill="auto"/>
            <w:noWrap/>
            <w:vAlign w:val="bottom"/>
            <w:hideMark/>
          </w:tcPr>
          <w:p w14:paraId="2B544A2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4430" w:type="dxa"/>
            <w:gridSpan w:val="4"/>
            <w:vMerge/>
            <w:tcBorders>
              <w:top w:val="nil"/>
              <w:left w:val="nil"/>
              <w:bottom w:val="nil"/>
              <w:right w:val="nil"/>
            </w:tcBorders>
            <w:vAlign w:val="center"/>
            <w:hideMark/>
          </w:tcPr>
          <w:p w14:paraId="5BAE0D8A"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356" w:type="dxa"/>
            <w:tcBorders>
              <w:top w:val="nil"/>
              <w:left w:val="nil"/>
              <w:bottom w:val="nil"/>
              <w:right w:val="nil"/>
            </w:tcBorders>
            <w:shd w:val="clear" w:color="auto" w:fill="auto"/>
            <w:noWrap/>
            <w:vAlign w:val="bottom"/>
            <w:hideMark/>
          </w:tcPr>
          <w:p w14:paraId="3F4A50A2"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2104271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375CD88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7FEB82D7"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09075D1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r w:rsidR="00FD5824" w:rsidRPr="00FD5824" w14:paraId="10738305" w14:textId="77777777" w:rsidTr="00FD5824">
        <w:trPr>
          <w:trHeight w:val="300"/>
        </w:trPr>
        <w:tc>
          <w:tcPr>
            <w:tcW w:w="4100" w:type="dxa"/>
            <w:gridSpan w:val="4"/>
            <w:tcBorders>
              <w:top w:val="nil"/>
              <w:left w:val="nil"/>
              <w:bottom w:val="nil"/>
              <w:right w:val="nil"/>
            </w:tcBorders>
            <w:shd w:val="clear" w:color="auto" w:fill="auto"/>
            <w:noWrap/>
            <w:vAlign w:val="bottom"/>
            <w:hideMark/>
          </w:tcPr>
          <w:p w14:paraId="582B90D8"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Za dodavatele převzal a akceptuje:</w:t>
            </w:r>
          </w:p>
        </w:tc>
        <w:tc>
          <w:tcPr>
            <w:tcW w:w="1430" w:type="dxa"/>
            <w:tcBorders>
              <w:top w:val="nil"/>
              <w:left w:val="nil"/>
              <w:bottom w:val="single" w:sz="4" w:space="0" w:color="auto"/>
              <w:right w:val="nil"/>
            </w:tcBorders>
            <w:shd w:val="clear" w:color="auto" w:fill="auto"/>
            <w:noWrap/>
            <w:vAlign w:val="bottom"/>
            <w:hideMark/>
          </w:tcPr>
          <w:p w14:paraId="1A6085EA"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356" w:type="dxa"/>
            <w:tcBorders>
              <w:top w:val="nil"/>
              <w:left w:val="nil"/>
              <w:bottom w:val="single" w:sz="4" w:space="0" w:color="auto"/>
              <w:right w:val="nil"/>
            </w:tcBorders>
            <w:shd w:val="clear" w:color="auto" w:fill="auto"/>
            <w:noWrap/>
            <w:vAlign w:val="bottom"/>
            <w:hideMark/>
          </w:tcPr>
          <w:p w14:paraId="03FE1483"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976" w:type="dxa"/>
            <w:tcBorders>
              <w:top w:val="nil"/>
              <w:left w:val="nil"/>
              <w:bottom w:val="single" w:sz="4" w:space="0" w:color="auto"/>
              <w:right w:val="nil"/>
            </w:tcBorders>
            <w:shd w:val="clear" w:color="auto" w:fill="auto"/>
            <w:noWrap/>
            <w:vAlign w:val="bottom"/>
            <w:hideMark/>
          </w:tcPr>
          <w:p w14:paraId="4565A966"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376" w:type="dxa"/>
            <w:tcBorders>
              <w:top w:val="nil"/>
              <w:left w:val="nil"/>
              <w:bottom w:val="single" w:sz="4" w:space="0" w:color="auto"/>
              <w:right w:val="nil"/>
            </w:tcBorders>
            <w:shd w:val="clear" w:color="auto" w:fill="auto"/>
            <w:noWrap/>
            <w:vAlign w:val="bottom"/>
            <w:hideMark/>
          </w:tcPr>
          <w:p w14:paraId="682096A7"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c>
          <w:tcPr>
            <w:tcW w:w="1236" w:type="dxa"/>
            <w:tcBorders>
              <w:top w:val="nil"/>
              <w:left w:val="nil"/>
              <w:bottom w:val="nil"/>
              <w:right w:val="nil"/>
            </w:tcBorders>
            <w:shd w:val="clear" w:color="auto" w:fill="auto"/>
            <w:noWrap/>
            <w:vAlign w:val="bottom"/>
            <w:hideMark/>
          </w:tcPr>
          <w:p w14:paraId="45407463" w14:textId="77777777" w:rsidR="00FD5824" w:rsidRPr="00FD5824" w:rsidRDefault="00FD5824" w:rsidP="00FD5824">
            <w:pPr>
              <w:spacing w:after="0" w:line="240" w:lineRule="auto"/>
              <w:jc w:val="right"/>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Dne:</w:t>
            </w:r>
          </w:p>
        </w:tc>
        <w:tc>
          <w:tcPr>
            <w:tcW w:w="1158" w:type="dxa"/>
            <w:tcBorders>
              <w:top w:val="nil"/>
              <w:left w:val="nil"/>
              <w:bottom w:val="single" w:sz="4" w:space="0" w:color="auto"/>
              <w:right w:val="nil"/>
            </w:tcBorders>
            <w:shd w:val="clear" w:color="auto" w:fill="auto"/>
            <w:noWrap/>
            <w:vAlign w:val="bottom"/>
            <w:hideMark/>
          </w:tcPr>
          <w:p w14:paraId="54BDCD22"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r w:rsidRPr="00FD5824">
              <w:rPr>
                <w:rFonts w:ascii="Calibri" w:eastAsia="Times New Roman" w:hAnsi="Calibri" w:cs="Calibri"/>
                <w:color w:val="000000"/>
                <w:kern w:val="0"/>
                <w:lang w:eastAsia="cs-CZ"/>
                <w14:ligatures w14:val="none"/>
              </w:rPr>
              <w:t> </w:t>
            </w:r>
          </w:p>
        </w:tc>
      </w:tr>
      <w:tr w:rsidR="00FD5824" w:rsidRPr="00FD5824" w14:paraId="2570A379" w14:textId="77777777" w:rsidTr="00FD5824">
        <w:trPr>
          <w:trHeight w:val="300"/>
        </w:trPr>
        <w:tc>
          <w:tcPr>
            <w:tcW w:w="1100" w:type="dxa"/>
            <w:tcBorders>
              <w:top w:val="nil"/>
              <w:left w:val="nil"/>
              <w:bottom w:val="nil"/>
              <w:right w:val="nil"/>
            </w:tcBorders>
            <w:shd w:val="clear" w:color="auto" w:fill="auto"/>
            <w:noWrap/>
            <w:vAlign w:val="bottom"/>
            <w:hideMark/>
          </w:tcPr>
          <w:p w14:paraId="3A761F59" w14:textId="77777777" w:rsidR="00FD5824" w:rsidRPr="00FD5824" w:rsidRDefault="00FD5824" w:rsidP="00FD5824">
            <w:pPr>
              <w:spacing w:after="0" w:line="240" w:lineRule="auto"/>
              <w:rPr>
                <w:rFonts w:ascii="Calibri" w:eastAsia="Times New Roman" w:hAnsi="Calibri" w:cs="Calibri"/>
                <w:color w:val="000000"/>
                <w:kern w:val="0"/>
                <w:lang w:eastAsia="cs-CZ"/>
                <w14:ligatures w14:val="none"/>
              </w:rPr>
            </w:pPr>
          </w:p>
        </w:tc>
        <w:tc>
          <w:tcPr>
            <w:tcW w:w="1033" w:type="dxa"/>
            <w:tcBorders>
              <w:top w:val="nil"/>
              <w:left w:val="nil"/>
              <w:bottom w:val="nil"/>
              <w:right w:val="nil"/>
            </w:tcBorders>
            <w:shd w:val="clear" w:color="auto" w:fill="auto"/>
            <w:noWrap/>
            <w:vAlign w:val="bottom"/>
            <w:hideMark/>
          </w:tcPr>
          <w:p w14:paraId="609D6C93"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125B3C0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91" w:type="dxa"/>
            <w:tcBorders>
              <w:top w:val="nil"/>
              <w:left w:val="nil"/>
              <w:bottom w:val="nil"/>
              <w:right w:val="nil"/>
            </w:tcBorders>
            <w:shd w:val="clear" w:color="auto" w:fill="auto"/>
            <w:noWrap/>
            <w:vAlign w:val="bottom"/>
            <w:hideMark/>
          </w:tcPr>
          <w:p w14:paraId="511B100B"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430" w:type="dxa"/>
            <w:tcBorders>
              <w:top w:val="nil"/>
              <w:left w:val="nil"/>
              <w:bottom w:val="nil"/>
              <w:right w:val="nil"/>
            </w:tcBorders>
            <w:shd w:val="clear" w:color="auto" w:fill="auto"/>
            <w:noWrap/>
            <w:vAlign w:val="bottom"/>
            <w:hideMark/>
          </w:tcPr>
          <w:p w14:paraId="1643499E"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356" w:type="dxa"/>
            <w:tcBorders>
              <w:top w:val="nil"/>
              <w:left w:val="nil"/>
              <w:bottom w:val="nil"/>
              <w:right w:val="nil"/>
            </w:tcBorders>
            <w:shd w:val="clear" w:color="auto" w:fill="auto"/>
            <w:noWrap/>
            <w:vAlign w:val="bottom"/>
            <w:hideMark/>
          </w:tcPr>
          <w:p w14:paraId="2E6C0126"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976" w:type="dxa"/>
            <w:tcBorders>
              <w:top w:val="nil"/>
              <w:left w:val="nil"/>
              <w:bottom w:val="nil"/>
              <w:right w:val="nil"/>
            </w:tcBorders>
            <w:shd w:val="clear" w:color="auto" w:fill="auto"/>
            <w:noWrap/>
            <w:vAlign w:val="bottom"/>
            <w:hideMark/>
          </w:tcPr>
          <w:p w14:paraId="0074E4FA"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376" w:type="dxa"/>
            <w:tcBorders>
              <w:top w:val="nil"/>
              <w:left w:val="nil"/>
              <w:bottom w:val="nil"/>
              <w:right w:val="nil"/>
            </w:tcBorders>
            <w:shd w:val="clear" w:color="auto" w:fill="auto"/>
            <w:noWrap/>
            <w:vAlign w:val="bottom"/>
            <w:hideMark/>
          </w:tcPr>
          <w:p w14:paraId="1F80F9F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236" w:type="dxa"/>
            <w:tcBorders>
              <w:top w:val="nil"/>
              <w:left w:val="nil"/>
              <w:bottom w:val="nil"/>
              <w:right w:val="nil"/>
            </w:tcBorders>
            <w:shd w:val="clear" w:color="auto" w:fill="auto"/>
            <w:noWrap/>
            <w:vAlign w:val="bottom"/>
            <w:hideMark/>
          </w:tcPr>
          <w:p w14:paraId="3201C2C9"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c>
          <w:tcPr>
            <w:tcW w:w="1158" w:type="dxa"/>
            <w:tcBorders>
              <w:top w:val="nil"/>
              <w:left w:val="nil"/>
              <w:bottom w:val="nil"/>
              <w:right w:val="nil"/>
            </w:tcBorders>
            <w:shd w:val="clear" w:color="auto" w:fill="auto"/>
            <w:noWrap/>
            <w:vAlign w:val="bottom"/>
            <w:hideMark/>
          </w:tcPr>
          <w:p w14:paraId="089A6064" w14:textId="77777777" w:rsidR="00FD5824" w:rsidRPr="00FD5824" w:rsidRDefault="00FD5824" w:rsidP="00FD5824">
            <w:pPr>
              <w:spacing w:after="0" w:line="240" w:lineRule="auto"/>
              <w:rPr>
                <w:rFonts w:ascii="Times New Roman" w:eastAsia="Times New Roman" w:hAnsi="Times New Roman" w:cs="Times New Roman"/>
                <w:kern w:val="0"/>
                <w:sz w:val="20"/>
                <w:szCs w:val="20"/>
                <w:lang w:eastAsia="cs-CZ"/>
                <w14:ligatures w14:val="none"/>
              </w:rPr>
            </w:pPr>
          </w:p>
        </w:tc>
      </w:tr>
    </w:tbl>
    <w:p w14:paraId="0799CF0D" w14:textId="77777777" w:rsidR="00A70AD7" w:rsidRDefault="00A70AD7"/>
    <w:sectPr w:rsidR="00A70AD7" w:rsidSect="00FD5824">
      <w:pgSz w:w="11906" w:h="16838" w:code="9"/>
      <w:pgMar w:top="567"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24"/>
    <w:rsid w:val="005D372D"/>
    <w:rsid w:val="00A70AD7"/>
    <w:rsid w:val="00EC2939"/>
    <w:rsid w:val="00F56DE7"/>
    <w:rsid w:val="00FD5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19FB"/>
  <w15:chartTrackingRefBased/>
  <w15:docId w15:val="{C81EB7EF-431C-4524-9CB7-A4317C28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D5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D5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D582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D582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D582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D58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D58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D58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D58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582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D582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D582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D582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D582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D58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D58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D58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D5824"/>
    <w:rPr>
      <w:rFonts w:eastAsiaTheme="majorEastAsia" w:cstheme="majorBidi"/>
      <w:color w:val="272727" w:themeColor="text1" w:themeTint="D8"/>
    </w:rPr>
  </w:style>
  <w:style w:type="paragraph" w:styleId="Nzev">
    <w:name w:val="Title"/>
    <w:basedOn w:val="Normln"/>
    <w:next w:val="Normln"/>
    <w:link w:val="NzevChar"/>
    <w:uiPriority w:val="10"/>
    <w:qFormat/>
    <w:rsid w:val="00FD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D58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D58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D58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D5824"/>
    <w:pPr>
      <w:spacing w:before="160"/>
      <w:jc w:val="center"/>
    </w:pPr>
    <w:rPr>
      <w:i/>
      <w:iCs/>
      <w:color w:val="404040" w:themeColor="text1" w:themeTint="BF"/>
    </w:rPr>
  </w:style>
  <w:style w:type="character" w:customStyle="1" w:styleId="CittChar">
    <w:name w:val="Citát Char"/>
    <w:basedOn w:val="Standardnpsmoodstavce"/>
    <w:link w:val="Citt"/>
    <w:uiPriority w:val="29"/>
    <w:rsid w:val="00FD5824"/>
    <w:rPr>
      <w:i/>
      <w:iCs/>
      <w:color w:val="404040" w:themeColor="text1" w:themeTint="BF"/>
    </w:rPr>
  </w:style>
  <w:style w:type="paragraph" w:styleId="Odstavecseseznamem">
    <w:name w:val="List Paragraph"/>
    <w:basedOn w:val="Normln"/>
    <w:uiPriority w:val="34"/>
    <w:qFormat/>
    <w:rsid w:val="00FD5824"/>
    <w:pPr>
      <w:ind w:left="720"/>
      <w:contextualSpacing/>
    </w:pPr>
  </w:style>
  <w:style w:type="character" w:styleId="Zdraznnintenzivn">
    <w:name w:val="Intense Emphasis"/>
    <w:basedOn w:val="Standardnpsmoodstavce"/>
    <w:uiPriority w:val="21"/>
    <w:qFormat/>
    <w:rsid w:val="00FD5824"/>
    <w:rPr>
      <w:i/>
      <w:iCs/>
      <w:color w:val="2F5496" w:themeColor="accent1" w:themeShade="BF"/>
    </w:rPr>
  </w:style>
  <w:style w:type="paragraph" w:styleId="Vrazncitt">
    <w:name w:val="Intense Quote"/>
    <w:basedOn w:val="Normln"/>
    <w:next w:val="Normln"/>
    <w:link w:val="VrazncittChar"/>
    <w:uiPriority w:val="30"/>
    <w:qFormat/>
    <w:rsid w:val="00FD5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D5824"/>
    <w:rPr>
      <w:i/>
      <w:iCs/>
      <w:color w:val="2F5496" w:themeColor="accent1" w:themeShade="BF"/>
    </w:rPr>
  </w:style>
  <w:style w:type="character" w:styleId="Odkazintenzivn">
    <w:name w:val="Intense Reference"/>
    <w:basedOn w:val="Standardnpsmoodstavce"/>
    <w:uiPriority w:val="32"/>
    <w:qFormat/>
    <w:rsid w:val="00FD5824"/>
    <w:rPr>
      <w:b/>
      <w:bCs/>
      <w:smallCaps/>
      <w:color w:val="2F5496" w:themeColor="accent1" w:themeShade="BF"/>
      <w:spacing w:val="5"/>
    </w:rPr>
  </w:style>
  <w:style w:type="character" w:styleId="Hypertextovodkaz">
    <w:name w:val="Hyperlink"/>
    <w:basedOn w:val="Standardnpsmoodstavce"/>
    <w:uiPriority w:val="99"/>
    <w:semiHidden/>
    <w:unhideWhenUsed/>
    <w:rsid w:val="00FD58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1787</Characters>
  <Application>Microsoft Office Word</Application>
  <DocSecurity>0</DocSecurity>
  <Lines>14</Lines>
  <Paragraphs>4</Paragraphs>
  <ScaleCrop>false</ScaleCrop>
  <Company>MSMT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Krátká Michaela</dc:creator>
  <cp:keywords/>
  <dc:description/>
  <cp:lastModifiedBy>Zichová Jana</cp:lastModifiedBy>
  <cp:revision>2</cp:revision>
  <dcterms:created xsi:type="dcterms:W3CDTF">2025-07-07T14:04:00Z</dcterms:created>
  <dcterms:modified xsi:type="dcterms:W3CDTF">2025-07-07T14:04:00Z</dcterms:modified>
</cp:coreProperties>
</file>