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4979" w:rsidRDefault="00C34979" w:rsidP="00C34979">
      <w:pPr>
        <w:rPr>
          <w:rFonts w:asciiTheme="minorHAnsi" w:hAnsiTheme="minorHAnsi" w:cstheme="minorBidi"/>
          <w:color w:val="1F497D"/>
        </w:rPr>
      </w:pPr>
    </w:p>
    <w:p w:rsidR="00C34979" w:rsidRDefault="00C34979" w:rsidP="00C3497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July 7, 2025 9:39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148/2025/OTS</w:t>
      </w:r>
    </w:p>
    <w:p w:rsidR="00C34979" w:rsidRDefault="00C34979" w:rsidP="00C34979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C34979">
        <w:t>. č. 148</w:t>
      </w:r>
      <w:r>
        <w:t xml:space="preserve">/2025/OTS </w:t>
      </w:r>
      <w:r w:rsidR="001C6C53">
        <w:t>–</w:t>
      </w:r>
      <w:r w:rsidR="004C1435">
        <w:t xml:space="preserve"> </w:t>
      </w:r>
      <w:r w:rsidR="00C34979">
        <w:t>PFO – obnova převodovky svislého dopravníku /NORD+DONTANAR/.</w:t>
      </w:r>
    </w:p>
    <w:p w:rsidR="00020134" w:rsidRDefault="00C34979" w:rsidP="00020134">
      <w:r>
        <w:t>Celková částka činí 156 174,70 Kč vč. DPH.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C34979">
        <w:t xml:space="preserve">Objednávky č. 148/2025/OTS ze dne </w:t>
      </w:r>
      <w:proofErr w:type="gramStart"/>
      <w:r w:rsidR="00C34979">
        <w:t>30.6.</w:t>
      </w:r>
      <w:bookmarkStart w:id="1" w:name="_GoBack"/>
      <w:bookmarkEnd w:id="1"/>
      <w:r w:rsidR="001C6C53">
        <w:t xml:space="preserve"> 2025</w:t>
      </w:r>
      <w:proofErr w:type="gramEnd"/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979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646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2025-07-07T13:06:00Z</cp:lastPrinted>
  <dcterms:created xsi:type="dcterms:W3CDTF">2025-07-07T13:06:00Z</dcterms:created>
  <dcterms:modified xsi:type="dcterms:W3CDTF">2025-07-07T13:06:00Z</dcterms:modified>
</cp:coreProperties>
</file>