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01A9B04D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09B3BD79" w:rsidR="00865CE5" w:rsidRPr="007A1489" w:rsidRDefault="0028078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526B83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5B5B0838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 w:rsidR="00526B8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7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A174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5B589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DA7DF7" w:rsidRDefault="00C37284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Předmět změny</w:t>
            </w:r>
            <w:r w:rsidR="00700ADA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772538A7" w:rsidR="00700ADA" w:rsidRPr="005B589E" w:rsidRDefault="00BC4CFD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Utěsnění stávajících prostupů potrubí do objektu  </w:t>
            </w:r>
          </w:p>
        </w:tc>
      </w:tr>
      <w:tr w:rsidR="00700ADA" w:rsidRPr="005B589E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DA7DF7" w:rsidRDefault="00245E75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0DD6569C" w:rsidR="00700ADA" w:rsidRPr="006562C8" w:rsidRDefault="00BC4CFD" w:rsidP="00D25634">
            <w:pPr>
              <w:rPr>
                <w:rFonts w:asciiTheme="majorHAnsi" w:hAnsiTheme="majorHAnsi" w:cstheme="majorHAnsi"/>
              </w:rPr>
            </w:pPr>
            <w:r w:rsidRPr="009E5182">
              <w:rPr>
                <w:rFonts w:asciiTheme="majorHAnsi" w:hAnsiTheme="majorHAnsi" w:cstheme="majorHAnsi"/>
              </w:rPr>
              <w:t>Dodatek č.</w:t>
            </w:r>
            <w:r w:rsidR="005D2265" w:rsidRPr="009E5182">
              <w:rPr>
                <w:rFonts w:asciiTheme="majorHAnsi" w:hAnsiTheme="majorHAnsi" w:cstheme="majorHAnsi"/>
              </w:rPr>
              <w:t>3</w:t>
            </w:r>
          </w:p>
        </w:tc>
      </w:tr>
    </w:tbl>
    <w:p w14:paraId="27FF493F" w14:textId="77777777" w:rsidR="00162382" w:rsidRPr="005B589E" w:rsidRDefault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0BAA7EC4" w14:textId="79A4586A" w:rsidR="00A9355D" w:rsidRPr="00DA7DF7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DA7DF7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DA7DF7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DA7DF7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DA7DF7" w:rsidRDefault="00792389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68ADAFC8" w:rsidR="00792389" w:rsidRPr="00DA7DF7" w:rsidRDefault="00BC4CFD" w:rsidP="00A941D9">
            <w:pPr>
              <w:rPr>
                <w:rFonts w:asciiTheme="majorHAnsi" w:hAnsiTheme="majorHAnsi" w:cstheme="majorHAnsi"/>
              </w:rPr>
            </w:pPr>
            <w:r w:rsidRPr="009E5182">
              <w:rPr>
                <w:rFonts w:asciiTheme="majorHAnsi" w:hAnsiTheme="majorHAnsi" w:cstheme="majorHAnsi"/>
              </w:rPr>
              <w:t>Vzniklo v průběhu výstavby.</w:t>
            </w:r>
            <w:r w:rsidR="006562C8" w:rsidRPr="00DA7DF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34FE2" w:rsidRPr="00DA7DF7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DA7DF7" w:rsidRDefault="00A34FE2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059E2B73" w:rsidR="00A34FE2" w:rsidRPr="00DA7DF7" w:rsidRDefault="00BC4CFD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Dodávka + montáž těsnících prvků</w:t>
            </w:r>
            <w:r w:rsidR="006562C8" w:rsidRPr="00DA7DF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potrubí.</w:t>
            </w:r>
          </w:p>
        </w:tc>
      </w:tr>
      <w:tr w:rsidR="004928AA" w:rsidRPr="00DA7DF7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DA7DF7" w:rsidRDefault="004928AA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AFA4113" w14:textId="77777777" w:rsidR="002E14EF" w:rsidRDefault="002E14EF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Požadavek na tyto práce vznikl v období realizace. po odkopání a obnažení stávající stěny bylo zjištěno odvodní potrubí VZT, které je nutno opatřit manžetami do hydroizolace.</w:t>
            </w:r>
          </w:p>
          <w:p w14:paraId="634DAA84" w14:textId="6F81E9E2" w:rsidR="004928AA" w:rsidRPr="00DA7DF7" w:rsidRDefault="00BC4CFD" w:rsidP="00A941D9">
            <w:pPr>
              <w:jc w:val="both"/>
              <w:rPr>
                <w:rFonts w:asciiTheme="majorHAnsi" w:hAnsiTheme="majorHAnsi" w:cstheme="majorHAnsi"/>
              </w:rPr>
            </w:pPr>
            <w:r w:rsidRPr="009E5182">
              <w:rPr>
                <w:rFonts w:asciiTheme="majorHAnsi" w:hAnsiTheme="majorHAnsi" w:cstheme="majorHAnsi"/>
              </w:rPr>
              <w:t>.</w:t>
            </w:r>
            <w:r w:rsidR="001661D0">
              <w:rPr>
                <w:rFonts w:asciiTheme="majorHAnsi" w:hAnsiTheme="majorHAnsi" w:cstheme="majorHAnsi"/>
              </w:rPr>
              <w:t xml:space="preserve"> Potrubí bylo umístěno pod terénem a GP </w:t>
            </w:r>
            <w:r w:rsidR="002E14EF">
              <w:rPr>
                <w:rFonts w:asciiTheme="majorHAnsi" w:hAnsiTheme="majorHAnsi" w:cstheme="majorHAnsi"/>
              </w:rPr>
              <w:t xml:space="preserve">je </w:t>
            </w:r>
            <w:r w:rsidR="001661D0">
              <w:rPr>
                <w:rFonts w:asciiTheme="majorHAnsi" w:hAnsiTheme="majorHAnsi" w:cstheme="majorHAnsi"/>
              </w:rPr>
              <w:t xml:space="preserve">nemohl předvídat.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D495B1E" w14:textId="77777777" w:rsidR="001E71F7" w:rsidRPr="00DA7DF7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DA7DF7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DA7DF7">
        <w:rPr>
          <w:rFonts w:asciiTheme="majorHAnsi" w:hAnsiTheme="majorHAnsi" w:cstheme="majorHAnsi"/>
          <w:color w:val="0070C0"/>
        </w:rPr>
        <w:t>Vliv na termín díla</w:t>
      </w:r>
      <w:r w:rsidR="001E71F7" w:rsidRPr="00DA7DF7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DA7DF7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DA7DF7" w:rsidRDefault="001A458F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Počet dnů prodloužení</w:t>
            </w:r>
            <w:r w:rsidR="001E71F7" w:rsidRPr="00DA7DF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DA7DF7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DA7DF7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1C6BB9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DA7DF7" w:rsidRDefault="004E3FD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700ADA" w:rsidRDefault="004E3FD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Ostatní</w:t>
      </w:r>
      <w:r w:rsidR="00124C56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1C6BB9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700ADA" w:rsidRDefault="00F506BE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E421C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2EEDB5C0" w:rsidR="00124C56" w:rsidRPr="00BC4CFD" w:rsidRDefault="00BC4CFD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9E5182">
              <w:rPr>
                <w:rFonts w:asciiTheme="majorHAnsi" w:hAnsiTheme="majorHAnsi" w:cstheme="majorHAnsi"/>
                <w:b/>
                <w:bCs/>
              </w:rPr>
              <w:t>Ne</w:t>
            </w:r>
          </w:p>
        </w:tc>
      </w:tr>
      <w:tr w:rsidR="00124C56" w:rsidRPr="001C6BB9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700ADA" w:rsidRDefault="00664223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700ADA" w:rsidRDefault="006A031B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Předpoklad dopadu na cenu</w:t>
      </w:r>
      <w:r w:rsidR="003F53CA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1C6BB9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A862AF" w:rsidRDefault="00D53CF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Přípočet k ceně díla bez DPH</w:t>
            </w:r>
            <w:r w:rsidR="00BA3480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3F5856BB" w:rsidR="003F53CA" w:rsidRPr="005B589E" w:rsidRDefault="00BC4CFD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="00BD6FB9">
              <w:rPr>
                <w:rFonts w:asciiTheme="majorHAnsi" w:hAnsiTheme="majorHAnsi" w:cstheme="majorHAnsi"/>
                <w:b/>
                <w:bCs/>
              </w:rPr>
              <w:t>5</w:t>
            </w:r>
            <w:r>
              <w:rPr>
                <w:rFonts w:asciiTheme="majorHAnsi" w:hAnsiTheme="majorHAnsi" w:cstheme="majorHAnsi"/>
                <w:b/>
                <w:bCs/>
              </w:rPr>
              <w:t> </w:t>
            </w:r>
            <w:r w:rsidR="00BD6FB9">
              <w:rPr>
                <w:rFonts w:asciiTheme="majorHAnsi" w:hAnsiTheme="majorHAnsi" w:cstheme="majorHAnsi"/>
                <w:b/>
                <w:bCs/>
              </w:rPr>
              <w:t>241</w:t>
            </w:r>
            <w:r>
              <w:rPr>
                <w:rFonts w:asciiTheme="majorHAnsi" w:hAnsiTheme="majorHAnsi" w:cstheme="majorHAnsi"/>
                <w:b/>
                <w:bCs/>
              </w:rPr>
              <w:t>,00</w:t>
            </w:r>
            <w:r w:rsidR="003E4960" w:rsidRPr="006562C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1C6BB9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A862AF" w:rsidRDefault="00A862A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Odpočty z ceny díla bez DPH</w:t>
            </w:r>
            <w:r w:rsidR="003F53CA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00C55315" w:rsidR="003F53CA" w:rsidRPr="005B589E" w:rsidRDefault="006A031B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6562C8">
              <w:rPr>
                <w:rFonts w:asciiTheme="majorHAnsi" w:hAnsiTheme="majorHAnsi" w:cstheme="majorHAnsi"/>
                <w:b/>
                <w:bCs/>
              </w:rPr>
              <w:t>0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1C6BB9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A862AF" w:rsidRDefault="00D5424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Celkový vliv </w:t>
            </w:r>
            <w:r w:rsidR="0032249C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09420291" w:rsidR="00D54247" w:rsidRPr="006562C8" w:rsidRDefault="00BC4CFD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="00BD6FB9">
              <w:rPr>
                <w:rFonts w:asciiTheme="majorHAnsi" w:hAnsiTheme="majorHAnsi" w:cstheme="majorHAnsi"/>
                <w:b/>
                <w:bCs/>
              </w:rPr>
              <w:t>5</w:t>
            </w:r>
            <w:r>
              <w:rPr>
                <w:rFonts w:asciiTheme="majorHAnsi" w:hAnsiTheme="majorHAnsi" w:cstheme="majorHAnsi"/>
                <w:b/>
                <w:bCs/>
              </w:rPr>
              <w:t> </w:t>
            </w:r>
            <w:r w:rsidR="00BD6FB9">
              <w:rPr>
                <w:rFonts w:asciiTheme="majorHAnsi" w:hAnsiTheme="majorHAnsi" w:cstheme="majorHAnsi"/>
                <w:b/>
                <w:bCs/>
              </w:rPr>
              <w:t>241</w:t>
            </w:r>
            <w:r>
              <w:rPr>
                <w:rFonts w:asciiTheme="majorHAnsi" w:hAnsiTheme="majorHAnsi" w:cstheme="majorHAnsi"/>
                <w:b/>
                <w:bCs/>
              </w:rPr>
              <w:t>,00</w:t>
            </w:r>
            <w:r w:rsidR="003E4960" w:rsidRPr="006562C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249C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1C6BB9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Default="008271E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3A769D32" w:rsidR="008271ED" w:rsidRPr="007E1615" w:rsidRDefault="00BC4CFD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7 </w:t>
            </w:r>
            <w:r w:rsidR="00BD6FB9">
              <w:rPr>
                <w:rFonts w:asciiTheme="majorHAnsi" w:hAnsiTheme="majorHAnsi" w:cstheme="majorHAnsi"/>
                <w:b/>
                <w:bCs/>
              </w:rPr>
              <w:t>400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="00BD6FB9">
              <w:rPr>
                <w:rFonts w:asciiTheme="majorHAnsi" w:hAnsiTheme="majorHAnsi" w:cstheme="majorHAnsi"/>
                <w:b/>
                <w:bCs/>
              </w:rPr>
              <w:t>61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30470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1C6BB9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Default="00730470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420F255D" w:rsidR="00730470" w:rsidRPr="005B589E" w:rsidRDefault="00BC4CFD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42 </w:t>
            </w:r>
            <w:r w:rsidR="00BD6FB9">
              <w:rPr>
                <w:rFonts w:asciiTheme="majorHAnsi" w:hAnsiTheme="majorHAnsi" w:cstheme="majorHAnsi"/>
                <w:b/>
                <w:bCs/>
              </w:rPr>
              <w:t>641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="00BD6FB9">
              <w:rPr>
                <w:rFonts w:asciiTheme="majorHAnsi" w:hAnsiTheme="majorHAnsi" w:cstheme="majorHAnsi"/>
                <w:b/>
                <w:bCs/>
              </w:rPr>
              <w:t>61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710D9C40" w14:textId="0500F578" w:rsidR="00A17464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6562C8">
              <w:rPr>
                <w:rFonts w:asciiTheme="majorHAnsi" w:hAnsiTheme="majorHAnsi" w:cstheme="majorHAnsi"/>
              </w:rPr>
              <w:t>ZL</w:t>
            </w:r>
            <w:r w:rsidR="00264C7D">
              <w:rPr>
                <w:rFonts w:asciiTheme="majorHAnsi" w:hAnsiTheme="majorHAnsi" w:cstheme="majorHAnsi"/>
              </w:rPr>
              <w:t>0</w:t>
            </w:r>
            <w:r w:rsidR="00526B83">
              <w:rPr>
                <w:rFonts w:asciiTheme="majorHAnsi" w:hAnsiTheme="majorHAnsi" w:cstheme="majorHAnsi"/>
              </w:rPr>
              <w:t>7</w:t>
            </w:r>
            <w:r w:rsidR="006562C8">
              <w:rPr>
                <w:rFonts w:asciiTheme="majorHAnsi" w:hAnsiTheme="majorHAnsi" w:cstheme="majorHAnsi"/>
              </w:rPr>
              <w:t>_</w:t>
            </w:r>
            <w:r w:rsidR="00BC4CFD">
              <w:rPr>
                <w:rFonts w:asciiTheme="majorHAnsi" w:hAnsiTheme="majorHAnsi" w:cstheme="majorHAnsi"/>
              </w:rPr>
              <w:t>VCP_</w:t>
            </w:r>
            <w:r w:rsidR="006562C8">
              <w:rPr>
                <w:rFonts w:asciiTheme="majorHAnsi" w:hAnsiTheme="majorHAnsi" w:cstheme="majorHAnsi"/>
              </w:rPr>
              <w:t>CSS_</w:t>
            </w:r>
            <w:r w:rsidR="00BC4CFD">
              <w:rPr>
                <w:rFonts w:asciiTheme="majorHAnsi" w:hAnsiTheme="majorHAnsi" w:cstheme="majorHAnsi"/>
              </w:rPr>
              <w:t>tesneni_prostupu</w:t>
            </w:r>
          </w:p>
          <w:p w14:paraId="7174DED2" w14:textId="70C05568" w:rsidR="00BC4CFD" w:rsidRPr="00BC4CFD" w:rsidRDefault="00BC4CFD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 2 – cenová nabídk</w:t>
            </w:r>
            <w:r w:rsidR="00BD6FB9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dodavatele těsnění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Flagro a.s. </w:t>
            </w:r>
          </w:p>
          <w:p w14:paraId="4ADE4025" w14:textId="31C68F4C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A17464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7A901C07" w14:textId="77777777" w:rsidR="001E71F7" w:rsidRDefault="001E71F7" w:rsidP="00ED4FD3"/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721D6" w14:textId="77777777" w:rsidR="00A3349C" w:rsidRDefault="00A3349C" w:rsidP="00C86851">
      <w:pPr>
        <w:spacing w:after="0" w:line="240" w:lineRule="auto"/>
      </w:pPr>
      <w:r>
        <w:separator/>
      </w:r>
    </w:p>
  </w:endnote>
  <w:endnote w:type="continuationSeparator" w:id="0">
    <w:p w14:paraId="55799E7C" w14:textId="77777777" w:rsidR="00A3349C" w:rsidRDefault="00A3349C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36CCC" w14:textId="281319D9" w:rsidR="00CE5425" w:rsidRPr="00CE5425" w:rsidRDefault="00CE5425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F36CCC" w14:textId="281319D9" w:rsidR="00CE5425" w:rsidRPr="00CE5425" w:rsidRDefault="00CE5425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DD995" w14:textId="77777777" w:rsidR="00A3349C" w:rsidRDefault="00A3349C" w:rsidP="00C86851">
      <w:pPr>
        <w:spacing w:after="0" w:line="240" w:lineRule="auto"/>
      </w:pPr>
      <w:r>
        <w:separator/>
      </w:r>
    </w:p>
  </w:footnote>
  <w:footnote w:type="continuationSeparator" w:id="0">
    <w:p w14:paraId="1FF38E49" w14:textId="77777777" w:rsidR="00A3349C" w:rsidRDefault="00A3349C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5C85B7E4" w14:textId="0DD6682B" w:rsidR="00280788" w:rsidRPr="001C6BB9" w:rsidRDefault="00405711" w:rsidP="00280788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6A031B" w:rsidRPr="00EC02CD">
      <w:rPr>
        <w:rFonts w:asciiTheme="majorHAnsi" w:hAnsiTheme="majorHAnsi" w:cstheme="majorHAnsi"/>
      </w:rPr>
      <w:t>0</w:t>
    </w:r>
    <w:r w:rsidR="00526B83">
      <w:rPr>
        <w:rFonts w:asciiTheme="majorHAnsi" w:hAnsiTheme="majorHAnsi" w:cstheme="majorHAnsi"/>
      </w:rPr>
      <w:t>7</w:t>
    </w:r>
    <w:r w:rsidR="00DA7DF7">
      <w:rPr>
        <w:rFonts w:asciiTheme="majorHAnsi" w:hAnsiTheme="majorHAnsi" w:cstheme="majorHAnsi"/>
      </w:rPr>
      <w:t xml:space="preserve"> –</w:t>
    </w:r>
    <w:r w:rsidR="00A17464">
      <w:rPr>
        <w:rFonts w:asciiTheme="majorHAnsi" w:hAnsiTheme="majorHAnsi" w:cstheme="majorHAnsi"/>
      </w:rPr>
      <w:t xml:space="preserve"> podkl</w:t>
    </w:r>
    <w:r w:rsidR="00BC4CFD">
      <w:rPr>
        <w:rFonts w:asciiTheme="majorHAnsi" w:hAnsiTheme="majorHAnsi" w:cstheme="majorHAnsi"/>
      </w:rPr>
      <w:t>a</w:t>
    </w:r>
    <w:r w:rsidR="00A17464">
      <w:rPr>
        <w:rFonts w:asciiTheme="majorHAnsi" w:hAnsiTheme="majorHAnsi" w:cstheme="majorHAnsi"/>
      </w:rPr>
      <w:t>d</w:t>
    </w:r>
    <w:r w:rsidR="00DA7DF7">
      <w:rPr>
        <w:rFonts w:asciiTheme="majorHAnsi" w:hAnsiTheme="majorHAnsi" w:cstheme="majorHAnsi"/>
      </w:rPr>
      <w:t xml:space="preserve"> pro dodatek č.4</w:t>
    </w:r>
    <w:r w:rsidR="00EC02CD" w:rsidRPr="00EC02CD">
      <w:rPr>
        <w:rFonts w:asciiTheme="majorHAnsi" w:hAnsiTheme="majorHAnsi" w:cstheme="majorHAnsi"/>
      </w:rPr>
      <w:t xml:space="preserve"> – </w:t>
    </w:r>
    <w:r w:rsidR="00280788">
      <w:rPr>
        <w:rFonts w:asciiTheme="majorHAnsi" w:hAnsiTheme="majorHAnsi" w:cstheme="majorHAnsi"/>
      </w:rPr>
      <w:t>těsnění prostupů stávajícího potrubí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3"/>
  </w:num>
  <w:num w:numId="2" w16cid:durableId="1921912156">
    <w:abstractNumId w:val="2"/>
  </w:num>
  <w:num w:numId="3" w16cid:durableId="1961034804">
    <w:abstractNumId w:val="4"/>
  </w:num>
  <w:num w:numId="4" w16cid:durableId="608664111">
    <w:abstractNumId w:val="1"/>
  </w:num>
  <w:num w:numId="5" w16cid:durableId="15360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1D58"/>
    <w:rsid w:val="0000320B"/>
    <w:rsid w:val="000041BD"/>
    <w:rsid w:val="00010F92"/>
    <w:rsid w:val="0001324A"/>
    <w:rsid w:val="00016FCE"/>
    <w:rsid w:val="0003603A"/>
    <w:rsid w:val="000478FD"/>
    <w:rsid w:val="00050F52"/>
    <w:rsid w:val="00051E3D"/>
    <w:rsid w:val="00053124"/>
    <w:rsid w:val="00060C9F"/>
    <w:rsid w:val="000635E6"/>
    <w:rsid w:val="00071673"/>
    <w:rsid w:val="00074CD4"/>
    <w:rsid w:val="000A0942"/>
    <w:rsid w:val="000A0B33"/>
    <w:rsid w:val="000A52A0"/>
    <w:rsid w:val="000B32F5"/>
    <w:rsid w:val="000C45DC"/>
    <w:rsid w:val="000C79F6"/>
    <w:rsid w:val="000D0F13"/>
    <w:rsid w:val="000D2FEC"/>
    <w:rsid w:val="000E1010"/>
    <w:rsid w:val="000E5B23"/>
    <w:rsid w:val="000F54A5"/>
    <w:rsid w:val="0010092A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661D0"/>
    <w:rsid w:val="00173141"/>
    <w:rsid w:val="001737EC"/>
    <w:rsid w:val="001740F1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3D8A"/>
    <w:rsid w:val="001C6BB9"/>
    <w:rsid w:val="001D264D"/>
    <w:rsid w:val="001D5F77"/>
    <w:rsid w:val="001D7BAC"/>
    <w:rsid w:val="001E71F7"/>
    <w:rsid w:val="001F0114"/>
    <w:rsid w:val="001F2809"/>
    <w:rsid w:val="001F7BA6"/>
    <w:rsid w:val="00200926"/>
    <w:rsid w:val="0021017F"/>
    <w:rsid w:val="00210846"/>
    <w:rsid w:val="002115CF"/>
    <w:rsid w:val="002174B4"/>
    <w:rsid w:val="00221372"/>
    <w:rsid w:val="0023179C"/>
    <w:rsid w:val="00235306"/>
    <w:rsid w:val="0023628B"/>
    <w:rsid w:val="002435AE"/>
    <w:rsid w:val="00245211"/>
    <w:rsid w:val="00245E75"/>
    <w:rsid w:val="002500AF"/>
    <w:rsid w:val="00250E04"/>
    <w:rsid w:val="00250E47"/>
    <w:rsid w:val="0026467B"/>
    <w:rsid w:val="00264C7D"/>
    <w:rsid w:val="0026615F"/>
    <w:rsid w:val="00274860"/>
    <w:rsid w:val="00275CCF"/>
    <w:rsid w:val="002775A2"/>
    <w:rsid w:val="00277D50"/>
    <w:rsid w:val="00280788"/>
    <w:rsid w:val="00282A96"/>
    <w:rsid w:val="002A08F9"/>
    <w:rsid w:val="002A46B6"/>
    <w:rsid w:val="002D114E"/>
    <w:rsid w:val="002D1312"/>
    <w:rsid w:val="002D4071"/>
    <w:rsid w:val="002E14EF"/>
    <w:rsid w:val="002E20D2"/>
    <w:rsid w:val="002E5876"/>
    <w:rsid w:val="002E6F83"/>
    <w:rsid w:val="00302800"/>
    <w:rsid w:val="00302AF5"/>
    <w:rsid w:val="00304042"/>
    <w:rsid w:val="00310D35"/>
    <w:rsid w:val="003136F4"/>
    <w:rsid w:val="00317CF1"/>
    <w:rsid w:val="0032249C"/>
    <w:rsid w:val="0032682A"/>
    <w:rsid w:val="00330CB0"/>
    <w:rsid w:val="00345AB0"/>
    <w:rsid w:val="0035246B"/>
    <w:rsid w:val="00352BA1"/>
    <w:rsid w:val="00361AC6"/>
    <w:rsid w:val="00367A78"/>
    <w:rsid w:val="00370C30"/>
    <w:rsid w:val="00376BE9"/>
    <w:rsid w:val="00382770"/>
    <w:rsid w:val="00392967"/>
    <w:rsid w:val="003965E4"/>
    <w:rsid w:val="00397BF8"/>
    <w:rsid w:val="003A0290"/>
    <w:rsid w:val="003A125F"/>
    <w:rsid w:val="003A2F20"/>
    <w:rsid w:val="003B012B"/>
    <w:rsid w:val="003B59AC"/>
    <w:rsid w:val="003B7F79"/>
    <w:rsid w:val="003C3D2F"/>
    <w:rsid w:val="003C684D"/>
    <w:rsid w:val="003E4960"/>
    <w:rsid w:val="003F53CA"/>
    <w:rsid w:val="00405711"/>
    <w:rsid w:val="00410900"/>
    <w:rsid w:val="004153A8"/>
    <w:rsid w:val="004237E9"/>
    <w:rsid w:val="00426DD6"/>
    <w:rsid w:val="00444EC0"/>
    <w:rsid w:val="0046509F"/>
    <w:rsid w:val="00466B03"/>
    <w:rsid w:val="0047010A"/>
    <w:rsid w:val="00472D77"/>
    <w:rsid w:val="004777A8"/>
    <w:rsid w:val="00477998"/>
    <w:rsid w:val="004865F4"/>
    <w:rsid w:val="00491D1D"/>
    <w:rsid w:val="004928AA"/>
    <w:rsid w:val="00494E52"/>
    <w:rsid w:val="004A36FD"/>
    <w:rsid w:val="004A3E3A"/>
    <w:rsid w:val="004A40E4"/>
    <w:rsid w:val="004A4C56"/>
    <w:rsid w:val="004B4897"/>
    <w:rsid w:val="004B62C4"/>
    <w:rsid w:val="004C0EA3"/>
    <w:rsid w:val="004C5397"/>
    <w:rsid w:val="004D1095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10629"/>
    <w:rsid w:val="00513B6C"/>
    <w:rsid w:val="00521A1A"/>
    <w:rsid w:val="00524C9E"/>
    <w:rsid w:val="005254DC"/>
    <w:rsid w:val="0052617A"/>
    <w:rsid w:val="00526584"/>
    <w:rsid w:val="00526B83"/>
    <w:rsid w:val="0053659A"/>
    <w:rsid w:val="005446B1"/>
    <w:rsid w:val="00545659"/>
    <w:rsid w:val="005536FF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A689C"/>
    <w:rsid w:val="005B4185"/>
    <w:rsid w:val="005B5414"/>
    <w:rsid w:val="005B589E"/>
    <w:rsid w:val="005D1680"/>
    <w:rsid w:val="005D2265"/>
    <w:rsid w:val="005D2595"/>
    <w:rsid w:val="005E14E0"/>
    <w:rsid w:val="005E49DA"/>
    <w:rsid w:val="00601721"/>
    <w:rsid w:val="006152D6"/>
    <w:rsid w:val="00625A78"/>
    <w:rsid w:val="00631045"/>
    <w:rsid w:val="00641F46"/>
    <w:rsid w:val="00642DBD"/>
    <w:rsid w:val="006562C8"/>
    <w:rsid w:val="00660CED"/>
    <w:rsid w:val="00661436"/>
    <w:rsid w:val="006620C7"/>
    <w:rsid w:val="00664223"/>
    <w:rsid w:val="00666EA0"/>
    <w:rsid w:val="0067057F"/>
    <w:rsid w:val="00670FC8"/>
    <w:rsid w:val="0068162E"/>
    <w:rsid w:val="006863D7"/>
    <w:rsid w:val="00691E92"/>
    <w:rsid w:val="0069496F"/>
    <w:rsid w:val="006973D6"/>
    <w:rsid w:val="006A031B"/>
    <w:rsid w:val="006B467F"/>
    <w:rsid w:val="006C290E"/>
    <w:rsid w:val="006C33CE"/>
    <w:rsid w:val="006C7CE8"/>
    <w:rsid w:val="006D2A82"/>
    <w:rsid w:val="006D340D"/>
    <w:rsid w:val="006E3685"/>
    <w:rsid w:val="006E4C9C"/>
    <w:rsid w:val="006F7F02"/>
    <w:rsid w:val="00700ADA"/>
    <w:rsid w:val="00707412"/>
    <w:rsid w:val="007125B3"/>
    <w:rsid w:val="007146E9"/>
    <w:rsid w:val="00715F70"/>
    <w:rsid w:val="00716C55"/>
    <w:rsid w:val="0072215E"/>
    <w:rsid w:val="00722BE7"/>
    <w:rsid w:val="00730470"/>
    <w:rsid w:val="00735F81"/>
    <w:rsid w:val="0073726D"/>
    <w:rsid w:val="007401F8"/>
    <w:rsid w:val="007429CE"/>
    <w:rsid w:val="00744BED"/>
    <w:rsid w:val="007465A2"/>
    <w:rsid w:val="00750EFC"/>
    <w:rsid w:val="00763F76"/>
    <w:rsid w:val="0077192F"/>
    <w:rsid w:val="00774305"/>
    <w:rsid w:val="0078499A"/>
    <w:rsid w:val="00784BD6"/>
    <w:rsid w:val="00790CE7"/>
    <w:rsid w:val="00791D53"/>
    <w:rsid w:val="00792389"/>
    <w:rsid w:val="007A1489"/>
    <w:rsid w:val="007B2D41"/>
    <w:rsid w:val="007B7A44"/>
    <w:rsid w:val="007C090A"/>
    <w:rsid w:val="007C6FE9"/>
    <w:rsid w:val="007C71A1"/>
    <w:rsid w:val="007D200D"/>
    <w:rsid w:val="007D3C16"/>
    <w:rsid w:val="007D659D"/>
    <w:rsid w:val="007E1615"/>
    <w:rsid w:val="007E1AB9"/>
    <w:rsid w:val="007E2616"/>
    <w:rsid w:val="007F1DBE"/>
    <w:rsid w:val="007F7159"/>
    <w:rsid w:val="007F7FCF"/>
    <w:rsid w:val="00801680"/>
    <w:rsid w:val="00810175"/>
    <w:rsid w:val="00810E29"/>
    <w:rsid w:val="008250FB"/>
    <w:rsid w:val="00825CDB"/>
    <w:rsid w:val="008265F0"/>
    <w:rsid w:val="008271ED"/>
    <w:rsid w:val="00830113"/>
    <w:rsid w:val="008316FC"/>
    <w:rsid w:val="00835382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5474"/>
    <w:rsid w:val="00875A70"/>
    <w:rsid w:val="00880417"/>
    <w:rsid w:val="00880453"/>
    <w:rsid w:val="00880486"/>
    <w:rsid w:val="00882B37"/>
    <w:rsid w:val="00890C65"/>
    <w:rsid w:val="00891F90"/>
    <w:rsid w:val="00892F2F"/>
    <w:rsid w:val="008A3E01"/>
    <w:rsid w:val="008B5871"/>
    <w:rsid w:val="008B6365"/>
    <w:rsid w:val="008C53CD"/>
    <w:rsid w:val="008C5CE6"/>
    <w:rsid w:val="008C6377"/>
    <w:rsid w:val="008D1253"/>
    <w:rsid w:val="008D3E88"/>
    <w:rsid w:val="008D560D"/>
    <w:rsid w:val="008E245B"/>
    <w:rsid w:val="008F1337"/>
    <w:rsid w:val="008F2A9C"/>
    <w:rsid w:val="008F399D"/>
    <w:rsid w:val="008F49C9"/>
    <w:rsid w:val="008F6044"/>
    <w:rsid w:val="00904B71"/>
    <w:rsid w:val="00914761"/>
    <w:rsid w:val="009159A2"/>
    <w:rsid w:val="00937054"/>
    <w:rsid w:val="00945A43"/>
    <w:rsid w:val="00957B79"/>
    <w:rsid w:val="00962ECD"/>
    <w:rsid w:val="0097053C"/>
    <w:rsid w:val="00974DA4"/>
    <w:rsid w:val="009846C0"/>
    <w:rsid w:val="0099357E"/>
    <w:rsid w:val="00994634"/>
    <w:rsid w:val="009A17C2"/>
    <w:rsid w:val="009A3A42"/>
    <w:rsid w:val="009B056F"/>
    <w:rsid w:val="009B21BB"/>
    <w:rsid w:val="009C2CA6"/>
    <w:rsid w:val="009C4167"/>
    <w:rsid w:val="009C537B"/>
    <w:rsid w:val="009C55CF"/>
    <w:rsid w:val="009D5FAE"/>
    <w:rsid w:val="009E5182"/>
    <w:rsid w:val="009E5FA6"/>
    <w:rsid w:val="009F2115"/>
    <w:rsid w:val="00A01DBE"/>
    <w:rsid w:val="00A165D5"/>
    <w:rsid w:val="00A17464"/>
    <w:rsid w:val="00A17AE1"/>
    <w:rsid w:val="00A30886"/>
    <w:rsid w:val="00A325DE"/>
    <w:rsid w:val="00A3349C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719D4"/>
    <w:rsid w:val="00A74684"/>
    <w:rsid w:val="00A76696"/>
    <w:rsid w:val="00A81C25"/>
    <w:rsid w:val="00A862AF"/>
    <w:rsid w:val="00A9355D"/>
    <w:rsid w:val="00A941D9"/>
    <w:rsid w:val="00AA31DA"/>
    <w:rsid w:val="00AB147E"/>
    <w:rsid w:val="00AB6A58"/>
    <w:rsid w:val="00AD1A8B"/>
    <w:rsid w:val="00AD3EAD"/>
    <w:rsid w:val="00AD4E04"/>
    <w:rsid w:val="00AE04B3"/>
    <w:rsid w:val="00AE1A7C"/>
    <w:rsid w:val="00AE5808"/>
    <w:rsid w:val="00AE7AA8"/>
    <w:rsid w:val="00AF0BDD"/>
    <w:rsid w:val="00AF76C8"/>
    <w:rsid w:val="00B0633F"/>
    <w:rsid w:val="00B10EB4"/>
    <w:rsid w:val="00B163D3"/>
    <w:rsid w:val="00B166BC"/>
    <w:rsid w:val="00B1759B"/>
    <w:rsid w:val="00B27CE5"/>
    <w:rsid w:val="00B3765C"/>
    <w:rsid w:val="00B50F5D"/>
    <w:rsid w:val="00B63130"/>
    <w:rsid w:val="00B637F5"/>
    <w:rsid w:val="00B67178"/>
    <w:rsid w:val="00B70734"/>
    <w:rsid w:val="00B8743A"/>
    <w:rsid w:val="00B907B6"/>
    <w:rsid w:val="00B90C34"/>
    <w:rsid w:val="00BA2961"/>
    <w:rsid w:val="00BA3480"/>
    <w:rsid w:val="00BA6934"/>
    <w:rsid w:val="00BB1A23"/>
    <w:rsid w:val="00BB3E50"/>
    <w:rsid w:val="00BB5359"/>
    <w:rsid w:val="00BB5601"/>
    <w:rsid w:val="00BC4CFD"/>
    <w:rsid w:val="00BC7B1E"/>
    <w:rsid w:val="00BD6FB9"/>
    <w:rsid w:val="00BD7B97"/>
    <w:rsid w:val="00BF62D3"/>
    <w:rsid w:val="00C0069B"/>
    <w:rsid w:val="00C2016D"/>
    <w:rsid w:val="00C24F6B"/>
    <w:rsid w:val="00C33E32"/>
    <w:rsid w:val="00C37284"/>
    <w:rsid w:val="00C445E6"/>
    <w:rsid w:val="00C45D44"/>
    <w:rsid w:val="00C46A6A"/>
    <w:rsid w:val="00C50D2F"/>
    <w:rsid w:val="00C77008"/>
    <w:rsid w:val="00C86851"/>
    <w:rsid w:val="00CA69F4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117D4"/>
    <w:rsid w:val="00D1592B"/>
    <w:rsid w:val="00D177A1"/>
    <w:rsid w:val="00D17B93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A09"/>
    <w:rsid w:val="00DC7306"/>
    <w:rsid w:val="00DE5560"/>
    <w:rsid w:val="00DE5B87"/>
    <w:rsid w:val="00E001DD"/>
    <w:rsid w:val="00E101ED"/>
    <w:rsid w:val="00E1734E"/>
    <w:rsid w:val="00E21414"/>
    <w:rsid w:val="00E27FAF"/>
    <w:rsid w:val="00E36C65"/>
    <w:rsid w:val="00E41449"/>
    <w:rsid w:val="00E41DD0"/>
    <w:rsid w:val="00E421CB"/>
    <w:rsid w:val="00E468B0"/>
    <w:rsid w:val="00E57F29"/>
    <w:rsid w:val="00E81562"/>
    <w:rsid w:val="00E817F0"/>
    <w:rsid w:val="00E87F3C"/>
    <w:rsid w:val="00E9438F"/>
    <w:rsid w:val="00EA127F"/>
    <w:rsid w:val="00EB4280"/>
    <w:rsid w:val="00EB7761"/>
    <w:rsid w:val="00EB7F54"/>
    <w:rsid w:val="00EC02CD"/>
    <w:rsid w:val="00EC528D"/>
    <w:rsid w:val="00EC5ED8"/>
    <w:rsid w:val="00ED4FD3"/>
    <w:rsid w:val="00EE5DD0"/>
    <w:rsid w:val="00EE6860"/>
    <w:rsid w:val="00EF0BB6"/>
    <w:rsid w:val="00EF19AD"/>
    <w:rsid w:val="00F118CA"/>
    <w:rsid w:val="00F16FA0"/>
    <w:rsid w:val="00F40E5B"/>
    <w:rsid w:val="00F41D62"/>
    <w:rsid w:val="00F4254E"/>
    <w:rsid w:val="00F47191"/>
    <w:rsid w:val="00F506BE"/>
    <w:rsid w:val="00F57B8B"/>
    <w:rsid w:val="00F62FFB"/>
    <w:rsid w:val="00F63239"/>
    <w:rsid w:val="00F71267"/>
    <w:rsid w:val="00F7228A"/>
    <w:rsid w:val="00F75C1C"/>
    <w:rsid w:val="00F86192"/>
    <w:rsid w:val="00F92B29"/>
    <w:rsid w:val="00F959D1"/>
    <w:rsid w:val="00F968E4"/>
    <w:rsid w:val="00FA4451"/>
    <w:rsid w:val="00FB1DE4"/>
    <w:rsid w:val="00FB5F1B"/>
    <w:rsid w:val="00FC242C"/>
    <w:rsid w:val="00FC2C2B"/>
    <w:rsid w:val="00FC33D8"/>
    <w:rsid w:val="00FC51CB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customXml/itemProps2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5</cp:revision>
  <cp:lastPrinted>2025-07-04T08:12:00Z</cp:lastPrinted>
  <dcterms:created xsi:type="dcterms:W3CDTF">2025-06-23T10:18:00Z</dcterms:created>
  <dcterms:modified xsi:type="dcterms:W3CDTF">2025-07-04T08:13:00Z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