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3352"/>
        <w:gridCol w:w="3021"/>
      </w:tblGrid>
      <w:tr w:rsidR="007A1489" w:rsidRPr="007A1489" w14:paraId="344BEF4A" w14:textId="77777777" w:rsidTr="00865CE5">
        <w:trPr>
          <w:trHeight w:val="412"/>
        </w:trPr>
        <w:tc>
          <w:tcPr>
            <w:tcW w:w="2689" w:type="dxa"/>
            <w:tcBorders>
              <w:right w:val="nil"/>
            </w:tcBorders>
            <w:vAlign w:val="center"/>
          </w:tcPr>
          <w:p w14:paraId="29D5C81C" w14:textId="44A569CC" w:rsidR="00865CE5" w:rsidRPr="007A1489" w:rsidRDefault="00865CE5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7A148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ZMĚNOVÝ LIST</w:t>
            </w:r>
            <w:r w:rsidR="00E36C65" w:rsidRPr="007A148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ČÍSLO</w:t>
            </w:r>
            <w:r w:rsidR="00F664E2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352" w:type="dxa"/>
            <w:tcBorders>
              <w:left w:val="nil"/>
              <w:right w:val="nil"/>
            </w:tcBorders>
            <w:vAlign w:val="center"/>
          </w:tcPr>
          <w:p w14:paraId="096A9106" w14:textId="476E69C0" w:rsidR="00865CE5" w:rsidRPr="00F664E2" w:rsidRDefault="00F664E2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F664E2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3021" w:type="dxa"/>
            <w:tcBorders>
              <w:left w:val="nil"/>
            </w:tcBorders>
            <w:vAlign w:val="center"/>
          </w:tcPr>
          <w:p w14:paraId="584A4528" w14:textId="3C24B3D0" w:rsidR="00865CE5" w:rsidRPr="007A1489" w:rsidRDefault="00865CE5" w:rsidP="00865CE5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EC02CD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ZL</w:t>
            </w:r>
            <w:r w:rsidR="00641F46" w:rsidRPr="00EC02CD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r w:rsidR="007E161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0</w:t>
            </w:r>
            <w:r w:rsidR="00DA7DF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</w:t>
            </w:r>
            <w:r w:rsidR="007E161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– </w:t>
            </w:r>
            <w:r w:rsidR="00A17464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podklad </w:t>
            </w:r>
            <w:r w:rsidR="007E161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pro dodatek č.4</w:t>
            </w:r>
          </w:p>
        </w:tc>
      </w:tr>
    </w:tbl>
    <w:p w14:paraId="52B514A3" w14:textId="7B4D07A7" w:rsidR="00865CE5" w:rsidRDefault="00865CE5" w:rsidP="001427F2">
      <w:pPr>
        <w:spacing w:after="0" w:line="240" w:lineRule="auto"/>
        <w:rPr>
          <w:rFonts w:asciiTheme="majorHAnsi" w:hAnsiTheme="majorHAnsi" w:cstheme="majorHAnsi"/>
          <w:sz w:val="14"/>
          <w:szCs w:val="14"/>
        </w:rPr>
      </w:pPr>
    </w:p>
    <w:p w14:paraId="04A5194D" w14:textId="402944E2" w:rsidR="001427F2" w:rsidRPr="003136F4" w:rsidRDefault="001427F2" w:rsidP="001427F2">
      <w:pPr>
        <w:spacing w:after="0" w:line="240" w:lineRule="auto"/>
        <w:rPr>
          <w:rFonts w:asciiTheme="majorHAnsi" w:hAnsiTheme="majorHAnsi" w:cstheme="majorHAnsi"/>
          <w:color w:val="0070C0"/>
        </w:rPr>
      </w:pPr>
      <w:r w:rsidRPr="003136F4">
        <w:rPr>
          <w:rFonts w:asciiTheme="majorHAnsi" w:hAnsiTheme="majorHAnsi" w:cstheme="majorHAnsi"/>
          <w:color w:val="0070C0"/>
        </w:rPr>
        <w:t>Ide</w:t>
      </w:r>
      <w:r w:rsidR="003136F4" w:rsidRPr="003136F4">
        <w:rPr>
          <w:rFonts w:asciiTheme="majorHAnsi" w:hAnsiTheme="majorHAnsi" w:cstheme="majorHAnsi"/>
          <w:color w:val="0070C0"/>
        </w:rPr>
        <w:t>ntifikace stavby: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62382" w:rsidRPr="001C6BB9" w14:paraId="1FE01CA3" w14:textId="77777777" w:rsidTr="00D25634">
        <w:trPr>
          <w:trHeight w:val="412"/>
        </w:trPr>
        <w:tc>
          <w:tcPr>
            <w:tcW w:w="2689" w:type="dxa"/>
            <w:tcBorders>
              <w:right w:val="nil"/>
            </w:tcBorders>
            <w:vAlign w:val="center"/>
          </w:tcPr>
          <w:p w14:paraId="79F928BB" w14:textId="77777777" w:rsidR="00162382" w:rsidRPr="00EC02CD" w:rsidRDefault="00162382" w:rsidP="00D25634">
            <w:pPr>
              <w:rPr>
                <w:rFonts w:asciiTheme="majorHAnsi" w:hAnsiTheme="majorHAnsi" w:cstheme="majorHAnsi"/>
              </w:rPr>
            </w:pPr>
            <w:r w:rsidRPr="00EC02CD">
              <w:rPr>
                <w:rFonts w:asciiTheme="majorHAnsi" w:hAnsiTheme="majorHAnsi" w:cstheme="majorHAnsi"/>
              </w:rPr>
              <w:t>Stavba:</w:t>
            </w:r>
          </w:p>
        </w:tc>
        <w:tc>
          <w:tcPr>
            <w:tcW w:w="6373" w:type="dxa"/>
            <w:tcBorders>
              <w:left w:val="nil"/>
            </w:tcBorders>
            <w:vAlign w:val="center"/>
          </w:tcPr>
          <w:p w14:paraId="669C93D4" w14:textId="360B9E13" w:rsidR="00162382" w:rsidRPr="00EC02CD" w:rsidRDefault="00EC02CD" w:rsidP="00D25634">
            <w:pPr>
              <w:rPr>
                <w:rFonts w:asciiTheme="majorHAnsi" w:hAnsiTheme="majorHAnsi" w:cstheme="majorHAnsi"/>
              </w:rPr>
            </w:pPr>
            <w:r w:rsidRPr="00EC02CD">
              <w:rPr>
                <w:rFonts w:asciiTheme="majorHAnsi" w:hAnsiTheme="majorHAnsi" w:cstheme="majorHAnsi"/>
                <w:b/>
                <w:bCs/>
              </w:rPr>
              <w:t>Rekonstrukce zázemí pečovatelské služby</w:t>
            </w:r>
          </w:p>
        </w:tc>
      </w:tr>
      <w:tr w:rsidR="00162382" w:rsidRPr="005B589E" w14:paraId="7C40AE97" w14:textId="77777777" w:rsidTr="00D25634">
        <w:trPr>
          <w:trHeight w:val="412"/>
        </w:trPr>
        <w:tc>
          <w:tcPr>
            <w:tcW w:w="2689" w:type="dxa"/>
            <w:tcBorders>
              <w:right w:val="nil"/>
            </w:tcBorders>
            <w:vAlign w:val="center"/>
          </w:tcPr>
          <w:p w14:paraId="73B74CEA" w14:textId="77777777" w:rsidR="00162382" w:rsidRPr="005B589E" w:rsidRDefault="00162382" w:rsidP="00D25634">
            <w:pPr>
              <w:rPr>
                <w:rFonts w:asciiTheme="majorHAnsi" w:hAnsiTheme="majorHAnsi" w:cstheme="majorHAnsi"/>
                <w:highlight w:val="yellow"/>
              </w:rPr>
            </w:pPr>
            <w:r w:rsidRPr="00DA7DF7">
              <w:rPr>
                <w:rFonts w:asciiTheme="majorHAnsi" w:hAnsiTheme="majorHAnsi" w:cstheme="majorHAnsi"/>
              </w:rPr>
              <w:t>Identifikační údaje stavby objednatele:</w:t>
            </w:r>
          </w:p>
        </w:tc>
        <w:tc>
          <w:tcPr>
            <w:tcW w:w="6373" w:type="dxa"/>
            <w:tcBorders>
              <w:left w:val="nil"/>
            </w:tcBorders>
            <w:vAlign w:val="center"/>
          </w:tcPr>
          <w:p w14:paraId="5A0E9395" w14:textId="59D6523A" w:rsidR="00162382" w:rsidRPr="005B589E" w:rsidRDefault="00162382" w:rsidP="00D25634">
            <w:pPr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162382" w:rsidRPr="005B589E" w14:paraId="082D09CB" w14:textId="77777777" w:rsidTr="00D25634">
        <w:trPr>
          <w:trHeight w:val="412"/>
        </w:trPr>
        <w:tc>
          <w:tcPr>
            <w:tcW w:w="2689" w:type="dxa"/>
            <w:tcBorders>
              <w:right w:val="nil"/>
            </w:tcBorders>
            <w:vAlign w:val="center"/>
          </w:tcPr>
          <w:p w14:paraId="5876D389" w14:textId="77777777" w:rsidR="00162382" w:rsidRPr="005B589E" w:rsidRDefault="00162382" w:rsidP="00D25634">
            <w:pPr>
              <w:rPr>
                <w:rFonts w:asciiTheme="majorHAnsi" w:hAnsiTheme="majorHAnsi" w:cstheme="majorHAnsi"/>
                <w:highlight w:val="yellow"/>
              </w:rPr>
            </w:pPr>
            <w:r w:rsidRPr="00DA7DF7">
              <w:rPr>
                <w:rFonts w:asciiTheme="majorHAnsi" w:hAnsiTheme="majorHAnsi" w:cstheme="majorHAnsi"/>
              </w:rPr>
              <w:t>Identifikační údaje stavby zhotovitele:</w:t>
            </w:r>
          </w:p>
        </w:tc>
        <w:tc>
          <w:tcPr>
            <w:tcW w:w="6373" w:type="dxa"/>
            <w:tcBorders>
              <w:left w:val="nil"/>
            </w:tcBorders>
            <w:vAlign w:val="center"/>
          </w:tcPr>
          <w:p w14:paraId="619E1233" w14:textId="7AD85F8B" w:rsidR="00162382" w:rsidRPr="005B589E" w:rsidRDefault="00162382" w:rsidP="00D25634">
            <w:pPr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162382" w:rsidRPr="005B589E" w14:paraId="7425F173" w14:textId="77777777" w:rsidTr="00D25634">
        <w:trPr>
          <w:trHeight w:val="412"/>
        </w:trPr>
        <w:tc>
          <w:tcPr>
            <w:tcW w:w="2689" w:type="dxa"/>
            <w:tcBorders>
              <w:right w:val="nil"/>
            </w:tcBorders>
            <w:vAlign w:val="center"/>
          </w:tcPr>
          <w:p w14:paraId="42DD6D5D" w14:textId="77777777" w:rsidR="00162382" w:rsidRPr="00EC02CD" w:rsidRDefault="00162382" w:rsidP="00D25634">
            <w:pPr>
              <w:rPr>
                <w:rFonts w:asciiTheme="majorHAnsi" w:hAnsiTheme="majorHAnsi" w:cstheme="majorHAnsi"/>
              </w:rPr>
            </w:pPr>
            <w:r w:rsidRPr="00EC02CD">
              <w:rPr>
                <w:rFonts w:asciiTheme="majorHAnsi" w:hAnsiTheme="majorHAnsi" w:cstheme="majorHAnsi"/>
              </w:rPr>
              <w:t>Objednatel:</w:t>
            </w:r>
          </w:p>
        </w:tc>
        <w:tc>
          <w:tcPr>
            <w:tcW w:w="6373" w:type="dxa"/>
            <w:tcBorders>
              <w:left w:val="nil"/>
            </w:tcBorders>
            <w:vAlign w:val="center"/>
          </w:tcPr>
          <w:p w14:paraId="0BFFD326" w14:textId="77777777" w:rsidR="00162382" w:rsidRDefault="00EC02CD" w:rsidP="00D25634">
            <w:pPr>
              <w:rPr>
                <w:rFonts w:asciiTheme="majorHAnsi" w:hAnsiTheme="majorHAnsi" w:cstheme="majorHAnsi"/>
              </w:rPr>
            </w:pPr>
            <w:r w:rsidRPr="00EC02CD">
              <w:rPr>
                <w:rFonts w:asciiTheme="majorHAnsi" w:hAnsiTheme="majorHAnsi" w:cstheme="majorHAnsi"/>
              </w:rPr>
              <w:t>Centrum sociálních služeb Poruba, příspěvková organizace</w:t>
            </w:r>
          </w:p>
          <w:p w14:paraId="39BBC94A" w14:textId="34158B31" w:rsidR="00EC02CD" w:rsidRPr="00EC02CD" w:rsidRDefault="00EC02CD" w:rsidP="00D2563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Průběžná 6222/122, Poruba, 708 00 Ostrava</w:t>
            </w:r>
          </w:p>
        </w:tc>
      </w:tr>
      <w:tr w:rsidR="00162382" w:rsidRPr="005B589E" w14:paraId="1948AF8A" w14:textId="77777777" w:rsidTr="00D25634">
        <w:trPr>
          <w:trHeight w:val="412"/>
        </w:trPr>
        <w:tc>
          <w:tcPr>
            <w:tcW w:w="2689" w:type="dxa"/>
            <w:tcBorders>
              <w:right w:val="nil"/>
            </w:tcBorders>
            <w:vAlign w:val="center"/>
          </w:tcPr>
          <w:p w14:paraId="6EACB33F" w14:textId="77777777" w:rsidR="00162382" w:rsidRPr="00EC02CD" w:rsidRDefault="00162382" w:rsidP="00D25634">
            <w:pPr>
              <w:rPr>
                <w:rFonts w:asciiTheme="majorHAnsi" w:hAnsiTheme="majorHAnsi" w:cstheme="majorHAnsi"/>
              </w:rPr>
            </w:pPr>
            <w:r w:rsidRPr="00EC02CD">
              <w:rPr>
                <w:rFonts w:asciiTheme="majorHAnsi" w:hAnsiTheme="majorHAnsi" w:cstheme="majorHAnsi"/>
              </w:rPr>
              <w:t>Zhotovitel:</w:t>
            </w:r>
          </w:p>
        </w:tc>
        <w:tc>
          <w:tcPr>
            <w:tcW w:w="6373" w:type="dxa"/>
            <w:tcBorders>
              <w:left w:val="nil"/>
            </w:tcBorders>
            <w:vAlign w:val="center"/>
          </w:tcPr>
          <w:p w14:paraId="3A63949A" w14:textId="3BA069B8" w:rsidR="00162382" w:rsidRPr="00EC02CD" w:rsidRDefault="00EC02CD" w:rsidP="00801680">
            <w:pPr>
              <w:rPr>
                <w:rFonts w:asciiTheme="majorHAnsi" w:hAnsiTheme="majorHAnsi" w:cstheme="majorHAnsi"/>
              </w:rPr>
            </w:pPr>
            <w:r w:rsidRPr="00EC02CD">
              <w:rPr>
                <w:rFonts w:asciiTheme="majorHAnsi" w:hAnsiTheme="majorHAnsi" w:cstheme="majorHAnsi"/>
              </w:rPr>
              <w:t>Ricka Karel s.r.o., Opavská 1868/</w:t>
            </w:r>
            <w:proofErr w:type="gramStart"/>
            <w:r w:rsidRPr="00EC02CD">
              <w:rPr>
                <w:rFonts w:asciiTheme="majorHAnsi" w:hAnsiTheme="majorHAnsi" w:cstheme="majorHAnsi"/>
              </w:rPr>
              <w:t>8a</w:t>
            </w:r>
            <w:proofErr w:type="gramEnd"/>
            <w:r w:rsidRPr="00EC02CD">
              <w:rPr>
                <w:rFonts w:asciiTheme="majorHAnsi" w:hAnsiTheme="majorHAnsi" w:cstheme="majorHAnsi"/>
              </w:rPr>
              <w:t>, 748 01 Hlučín</w:t>
            </w:r>
          </w:p>
        </w:tc>
      </w:tr>
      <w:tr w:rsidR="00162382" w:rsidRPr="005B589E" w14:paraId="31375672" w14:textId="77777777" w:rsidTr="00D25634">
        <w:trPr>
          <w:trHeight w:val="412"/>
        </w:trPr>
        <w:tc>
          <w:tcPr>
            <w:tcW w:w="2689" w:type="dxa"/>
            <w:tcBorders>
              <w:right w:val="nil"/>
            </w:tcBorders>
            <w:vAlign w:val="center"/>
          </w:tcPr>
          <w:p w14:paraId="14830193" w14:textId="2C688496" w:rsidR="00162382" w:rsidRPr="00EC02CD" w:rsidRDefault="007A1489" w:rsidP="00D25634">
            <w:pPr>
              <w:rPr>
                <w:rFonts w:asciiTheme="majorHAnsi" w:hAnsiTheme="majorHAnsi" w:cstheme="majorHAnsi"/>
              </w:rPr>
            </w:pPr>
            <w:r w:rsidRPr="00EC02CD">
              <w:rPr>
                <w:rFonts w:asciiTheme="majorHAnsi" w:hAnsiTheme="majorHAnsi" w:cstheme="majorHAnsi"/>
              </w:rPr>
              <w:t>Projektant</w:t>
            </w:r>
            <w:r w:rsidR="00162382" w:rsidRPr="00EC02CD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373" w:type="dxa"/>
            <w:tcBorders>
              <w:left w:val="nil"/>
            </w:tcBorders>
            <w:vAlign w:val="center"/>
          </w:tcPr>
          <w:p w14:paraId="00E01FF9" w14:textId="3FA394C7" w:rsidR="00162382" w:rsidRPr="00EC02CD" w:rsidRDefault="00EC02CD" w:rsidP="00D25634">
            <w:pPr>
              <w:rPr>
                <w:rFonts w:asciiTheme="majorHAnsi" w:hAnsiTheme="majorHAnsi" w:cstheme="majorHAnsi"/>
              </w:rPr>
            </w:pPr>
            <w:r w:rsidRPr="00EC02CD">
              <w:rPr>
                <w:rFonts w:asciiTheme="majorHAnsi" w:hAnsiTheme="majorHAnsi" w:cstheme="majorHAnsi"/>
              </w:rPr>
              <w:t>POLYCHROME – architektonická platforma s.r.o.</w:t>
            </w:r>
          </w:p>
        </w:tc>
      </w:tr>
    </w:tbl>
    <w:p w14:paraId="32FC15BA" w14:textId="77777777" w:rsidR="00162382" w:rsidRPr="005B589E" w:rsidRDefault="00162382" w:rsidP="00162382">
      <w:pPr>
        <w:rPr>
          <w:rFonts w:asciiTheme="majorHAnsi" w:hAnsiTheme="majorHAnsi" w:cstheme="majorHAnsi"/>
          <w:sz w:val="12"/>
          <w:szCs w:val="12"/>
          <w:highlight w:val="yellow"/>
        </w:rPr>
      </w:pPr>
    </w:p>
    <w:p w14:paraId="569F45FC" w14:textId="6E2A4E59" w:rsidR="00700ADA" w:rsidRPr="00EC02CD" w:rsidRDefault="00700ADA" w:rsidP="00700ADA">
      <w:pPr>
        <w:spacing w:after="0" w:line="240" w:lineRule="auto"/>
        <w:rPr>
          <w:rFonts w:asciiTheme="majorHAnsi" w:hAnsiTheme="majorHAnsi" w:cstheme="majorHAnsi"/>
          <w:color w:val="0070C0"/>
        </w:rPr>
      </w:pPr>
      <w:r w:rsidRPr="00EC02CD">
        <w:rPr>
          <w:rFonts w:asciiTheme="majorHAnsi" w:hAnsiTheme="majorHAnsi" w:cstheme="majorHAnsi"/>
          <w:color w:val="0070C0"/>
        </w:rPr>
        <w:t>Předmět změnové</w:t>
      </w:r>
      <w:r w:rsidR="00A165D5" w:rsidRPr="00EC02CD">
        <w:rPr>
          <w:rFonts w:asciiTheme="majorHAnsi" w:hAnsiTheme="majorHAnsi" w:cstheme="majorHAnsi"/>
          <w:color w:val="0070C0"/>
        </w:rPr>
        <w:t>ho listu</w:t>
      </w:r>
      <w:r w:rsidRPr="00EC02CD">
        <w:rPr>
          <w:rFonts w:asciiTheme="majorHAnsi" w:hAnsiTheme="majorHAnsi" w:cstheme="majorHAnsi"/>
          <w:color w:val="0070C0"/>
        </w:rPr>
        <w:t>: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2689"/>
        <w:gridCol w:w="6373"/>
      </w:tblGrid>
      <w:tr w:rsidR="00700ADA" w:rsidRPr="005B589E" w14:paraId="3AF5406D" w14:textId="77777777" w:rsidTr="00C37284">
        <w:trPr>
          <w:trHeight w:val="412"/>
        </w:trPr>
        <w:tc>
          <w:tcPr>
            <w:tcW w:w="2689" w:type="dxa"/>
            <w:tcBorders>
              <w:right w:val="nil"/>
            </w:tcBorders>
            <w:vAlign w:val="center"/>
          </w:tcPr>
          <w:p w14:paraId="374CBE46" w14:textId="04898E4B" w:rsidR="00700ADA" w:rsidRPr="00DA7DF7" w:rsidRDefault="00C37284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Předmět změny</w:t>
            </w:r>
            <w:r w:rsidR="00700ADA" w:rsidRPr="00DA7DF7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373" w:type="dxa"/>
            <w:tcBorders>
              <w:left w:val="nil"/>
            </w:tcBorders>
            <w:vAlign w:val="center"/>
          </w:tcPr>
          <w:p w14:paraId="162C4239" w14:textId="662C1684" w:rsidR="00700ADA" w:rsidRPr="005B589E" w:rsidRDefault="006562C8" w:rsidP="00D25634">
            <w:pPr>
              <w:rPr>
                <w:rFonts w:asciiTheme="majorHAnsi" w:hAnsiTheme="majorHAnsi" w:cstheme="majorHAnsi"/>
                <w:b/>
                <w:bCs/>
                <w:highlight w:val="yellow"/>
              </w:rPr>
            </w:pPr>
            <w:r w:rsidRPr="006562C8">
              <w:rPr>
                <w:rFonts w:asciiTheme="majorHAnsi" w:hAnsiTheme="majorHAnsi" w:cstheme="majorHAnsi"/>
                <w:b/>
                <w:bCs/>
              </w:rPr>
              <w:t>Demontáž a montáž rozvodů vzduchotechniky</w:t>
            </w:r>
          </w:p>
        </w:tc>
      </w:tr>
      <w:tr w:rsidR="00700ADA" w:rsidRPr="005B589E" w14:paraId="7E6382E5" w14:textId="77777777" w:rsidTr="00C37284">
        <w:trPr>
          <w:trHeight w:val="412"/>
        </w:trPr>
        <w:tc>
          <w:tcPr>
            <w:tcW w:w="2689" w:type="dxa"/>
            <w:tcBorders>
              <w:right w:val="nil"/>
            </w:tcBorders>
            <w:vAlign w:val="center"/>
          </w:tcPr>
          <w:p w14:paraId="6DB56685" w14:textId="71A1CBEE" w:rsidR="00700ADA" w:rsidRPr="00DA7DF7" w:rsidRDefault="00245E75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Část díla dotčena změnovým listem</w:t>
            </w:r>
            <w:r w:rsidR="00700ADA" w:rsidRPr="00DA7DF7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373" w:type="dxa"/>
            <w:tcBorders>
              <w:left w:val="nil"/>
            </w:tcBorders>
            <w:vAlign w:val="center"/>
          </w:tcPr>
          <w:p w14:paraId="632ADCBF" w14:textId="0D4E5962" w:rsidR="00700ADA" w:rsidRPr="006562C8" w:rsidRDefault="006562C8" w:rsidP="00D25634">
            <w:pPr>
              <w:rPr>
                <w:rFonts w:asciiTheme="majorHAnsi" w:hAnsiTheme="majorHAnsi" w:cstheme="majorHAnsi"/>
              </w:rPr>
            </w:pPr>
            <w:r w:rsidRPr="006562C8">
              <w:rPr>
                <w:rFonts w:asciiTheme="majorHAnsi" w:hAnsiTheme="majorHAnsi" w:cstheme="majorHAnsi"/>
              </w:rPr>
              <w:t>List ZTI – Zdravotechnika, oddíl 751 - V</w:t>
            </w:r>
            <w:r>
              <w:rPr>
                <w:rFonts w:asciiTheme="majorHAnsi" w:hAnsiTheme="majorHAnsi" w:cstheme="majorHAnsi"/>
              </w:rPr>
              <w:t>z</w:t>
            </w:r>
            <w:r w:rsidRPr="006562C8">
              <w:rPr>
                <w:rFonts w:asciiTheme="majorHAnsi" w:hAnsiTheme="majorHAnsi" w:cstheme="majorHAnsi"/>
              </w:rPr>
              <w:t>duchotechnika</w:t>
            </w:r>
          </w:p>
        </w:tc>
      </w:tr>
    </w:tbl>
    <w:p w14:paraId="27FF493F" w14:textId="77777777" w:rsidR="00162382" w:rsidRPr="005B589E" w:rsidRDefault="00162382">
      <w:pPr>
        <w:rPr>
          <w:rFonts w:asciiTheme="majorHAnsi" w:hAnsiTheme="majorHAnsi" w:cstheme="majorHAnsi"/>
          <w:sz w:val="12"/>
          <w:szCs w:val="12"/>
          <w:highlight w:val="yellow"/>
        </w:rPr>
      </w:pPr>
    </w:p>
    <w:p w14:paraId="0BAA7EC4" w14:textId="79A4586A" w:rsidR="00A9355D" w:rsidRPr="00DA7DF7" w:rsidRDefault="007F7FCF" w:rsidP="00A9355D">
      <w:pPr>
        <w:spacing w:after="0" w:line="240" w:lineRule="auto"/>
        <w:rPr>
          <w:rFonts w:asciiTheme="majorHAnsi" w:hAnsiTheme="majorHAnsi" w:cstheme="majorHAnsi"/>
          <w:color w:val="0070C0"/>
        </w:rPr>
      </w:pPr>
      <w:r w:rsidRPr="00DA7DF7">
        <w:rPr>
          <w:rFonts w:asciiTheme="majorHAnsi" w:hAnsiTheme="majorHAnsi" w:cstheme="majorHAnsi"/>
          <w:color w:val="0070C0"/>
        </w:rPr>
        <w:t>Popis změny, popis technického řešení</w:t>
      </w:r>
      <w:r w:rsidR="00A9355D" w:rsidRPr="00DA7DF7">
        <w:rPr>
          <w:rFonts w:asciiTheme="majorHAnsi" w:hAnsiTheme="majorHAnsi" w:cstheme="majorHAnsi"/>
          <w:color w:val="0070C0"/>
        </w:rPr>
        <w:t>: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2688"/>
        <w:gridCol w:w="6374"/>
      </w:tblGrid>
      <w:tr w:rsidR="00792389" w:rsidRPr="00DA7DF7" w14:paraId="375379A3" w14:textId="77777777" w:rsidTr="001E71F7">
        <w:trPr>
          <w:trHeight w:val="412"/>
        </w:trPr>
        <w:tc>
          <w:tcPr>
            <w:tcW w:w="2688" w:type="dxa"/>
            <w:tcBorders>
              <w:right w:val="nil"/>
            </w:tcBorders>
            <w:vAlign w:val="center"/>
          </w:tcPr>
          <w:p w14:paraId="698131E3" w14:textId="3E24D312" w:rsidR="00792389" w:rsidRPr="00DA7DF7" w:rsidRDefault="00792389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Původní řešení dle smluvní (tendrové) dokumentace:</w:t>
            </w:r>
          </w:p>
        </w:tc>
        <w:tc>
          <w:tcPr>
            <w:tcW w:w="6374" w:type="dxa"/>
            <w:tcBorders>
              <w:left w:val="nil"/>
            </w:tcBorders>
            <w:vAlign w:val="center"/>
          </w:tcPr>
          <w:p w14:paraId="1C63AF94" w14:textId="022C8640" w:rsidR="00792389" w:rsidRPr="00DA7DF7" w:rsidRDefault="006562C8" w:rsidP="00A941D9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 xml:space="preserve">Demontáž části potrubí VZT. </w:t>
            </w:r>
          </w:p>
        </w:tc>
      </w:tr>
      <w:tr w:rsidR="00A34FE2" w:rsidRPr="00DA7DF7" w14:paraId="346EB4A2" w14:textId="77777777" w:rsidTr="001E71F7">
        <w:trPr>
          <w:trHeight w:val="412"/>
        </w:trPr>
        <w:tc>
          <w:tcPr>
            <w:tcW w:w="2688" w:type="dxa"/>
            <w:tcBorders>
              <w:right w:val="nil"/>
            </w:tcBorders>
            <w:vAlign w:val="center"/>
          </w:tcPr>
          <w:p w14:paraId="699AA74A" w14:textId="693B2063" w:rsidR="00A34FE2" w:rsidRPr="00DA7DF7" w:rsidRDefault="00A34FE2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Nové řešení:</w:t>
            </w:r>
          </w:p>
        </w:tc>
        <w:tc>
          <w:tcPr>
            <w:tcW w:w="6374" w:type="dxa"/>
            <w:tcBorders>
              <w:left w:val="nil"/>
            </w:tcBorders>
            <w:vAlign w:val="center"/>
          </w:tcPr>
          <w:p w14:paraId="6D10B14C" w14:textId="589DECF5" w:rsidR="00A34FE2" w:rsidRPr="00DA7DF7" w:rsidRDefault="006562C8" w:rsidP="00A941D9">
            <w:pPr>
              <w:jc w:val="both"/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 xml:space="preserve">Demontáž potrubí a dodávka + montáž nového potrubí VZT. </w:t>
            </w:r>
          </w:p>
        </w:tc>
      </w:tr>
      <w:tr w:rsidR="004928AA" w:rsidRPr="00DA7DF7" w14:paraId="3593716E" w14:textId="77777777" w:rsidTr="001E71F7">
        <w:trPr>
          <w:trHeight w:val="412"/>
        </w:trPr>
        <w:tc>
          <w:tcPr>
            <w:tcW w:w="2688" w:type="dxa"/>
            <w:tcBorders>
              <w:right w:val="nil"/>
            </w:tcBorders>
            <w:vAlign w:val="center"/>
          </w:tcPr>
          <w:p w14:paraId="6EBCFD48" w14:textId="2E9F34EC" w:rsidR="004928AA" w:rsidRPr="00DA7DF7" w:rsidRDefault="004928AA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Zdůvodnění změny:</w:t>
            </w:r>
          </w:p>
        </w:tc>
        <w:tc>
          <w:tcPr>
            <w:tcW w:w="6374" w:type="dxa"/>
            <w:tcBorders>
              <w:left w:val="nil"/>
            </w:tcBorders>
            <w:vAlign w:val="center"/>
          </w:tcPr>
          <w:p w14:paraId="634DAA84" w14:textId="01029653" w:rsidR="004928AA" w:rsidRPr="00DA7DF7" w:rsidRDefault="006562C8" w:rsidP="00A941D9">
            <w:pPr>
              <w:jc w:val="both"/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Demontáž VZT nebyla v projektu řešena v takovém rozsahu. Dodávka a montáž nebyla řešena vůbec. Nebyl projekt VZT.</w:t>
            </w:r>
          </w:p>
        </w:tc>
      </w:tr>
    </w:tbl>
    <w:p w14:paraId="3D495B1E" w14:textId="77777777" w:rsidR="001E71F7" w:rsidRPr="00DA7DF7" w:rsidRDefault="001E71F7" w:rsidP="001E71F7">
      <w:pPr>
        <w:rPr>
          <w:rFonts w:asciiTheme="majorHAnsi" w:hAnsiTheme="majorHAnsi" w:cstheme="majorHAnsi"/>
          <w:sz w:val="12"/>
          <w:szCs w:val="12"/>
        </w:rPr>
      </w:pPr>
    </w:p>
    <w:p w14:paraId="44F7B4B6" w14:textId="403D6FEB" w:rsidR="001E71F7" w:rsidRPr="00DA7DF7" w:rsidRDefault="00AE7AA8" w:rsidP="001E71F7">
      <w:pPr>
        <w:spacing w:after="0" w:line="240" w:lineRule="auto"/>
        <w:rPr>
          <w:rFonts w:asciiTheme="majorHAnsi" w:hAnsiTheme="majorHAnsi" w:cstheme="majorHAnsi"/>
          <w:color w:val="0070C0"/>
        </w:rPr>
      </w:pPr>
      <w:r w:rsidRPr="00DA7DF7">
        <w:rPr>
          <w:rFonts w:asciiTheme="majorHAnsi" w:hAnsiTheme="majorHAnsi" w:cstheme="majorHAnsi"/>
          <w:color w:val="0070C0"/>
        </w:rPr>
        <w:t>Vliv na termín díla</w:t>
      </w:r>
      <w:r w:rsidR="001E71F7" w:rsidRPr="00DA7DF7">
        <w:rPr>
          <w:rFonts w:asciiTheme="majorHAnsi" w:hAnsiTheme="majorHAnsi" w:cstheme="majorHAnsi"/>
          <w:color w:val="0070C0"/>
        </w:rPr>
        <w:t>: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2688"/>
        <w:gridCol w:w="6374"/>
      </w:tblGrid>
      <w:tr w:rsidR="001E71F7" w:rsidRPr="00DA7DF7" w14:paraId="41B5504C" w14:textId="77777777" w:rsidTr="00D25634">
        <w:trPr>
          <w:trHeight w:val="412"/>
        </w:trPr>
        <w:tc>
          <w:tcPr>
            <w:tcW w:w="2688" w:type="dxa"/>
            <w:tcBorders>
              <w:right w:val="nil"/>
            </w:tcBorders>
            <w:vAlign w:val="center"/>
          </w:tcPr>
          <w:p w14:paraId="6DDC8348" w14:textId="2012312D" w:rsidR="001E71F7" w:rsidRPr="00DA7DF7" w:rsidRDefault="001A458F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Počet dnů prodloužení</w:t>
            </w:r>
            <w:r w:rsidR="001E71F7" w:rsidRPr="00DA7DF7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374" w:type="dxa"/>
            <w:tcBorders>
              <w:left w:val="nil"/>
            </w:tcBorders>
            <w:vAlign w:val="center"/>
          </w:tcPr>
          <w:p w14:paraId="3FA540D7" w14:textId="630AD20D" w:rsidR="001E71F7" w:rsidRPr="00DA7DF7" w:rsidRDefault="006A031B" w:rsidP="00D25634">
            <w:pPr>
              <w:rPr>
                <w:rFonts w:asciiTheme="majorHAnsi" w:hAnsiTheme="majorHAnsi" w:cstheme="majorHAnsi"/>
                <w:b/>
                <w:bCs/>
              </w:rPr>
            </w:pPr>
            <w:r w:rsidRPr="00DA7DF7">
              <w:rPr>
                <w:rFonts w:asciiTheme="majorHAnsi" w:hAnsiTheme="majorHAnsi" w:cstheme="majorHAnsi"/>
                <w:b/>
                <w:bCs/>
              </w:rPr>
              <w:t>0</w:t>
            </w:r>
            <w:r w:rsidR="001A458F" w:rsidRPr="00DA7DF7">
              <w:rPr>
                <w:rFonts w:asciiTheme="majorHAnsi" w:hAnsiTheme="majorHAnsi" w:cstheme="majorHAnsi"/>
                <w:b/>
                <w:bCs/>
              </w:rPr>
              <w:t xml:space="preserve"> dnů</w:t>
            </w:r>
          </w:p>
        </w:tc>
      </w:tr>
      <w:tr w:rsidR="001E71F7" w:rsidRPr="001C6BB9" w14:paraId="60A400DD" w14:textId="77777777" w:rsidTr="00D25634">
        <w:trPr>
          <w:trHeight w:val="412"/>
        </w:trPr>
        <w:tc>
          <w:tcPr>
            <w:tcW w:w="2688" w:type="dxa"/>
            <w:tcBorders>
              <w:right w:val="nil"/>
            </w:tcBorders>
            <w:vAlign w:val="center"/>
          </w:tcPr>
          <w:p w14:paraId="63D6456E" w14:textId="4AD8E6B0" w:rsidR="001E71F7" w:rsidRPr="00DA7DF7" w:rsidRDefault="004E3FDD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Zdůvodnění prodloužení:</w:t>
            </w:r>
          </w:p>
        </w:tc>
        <w:tc>
          <w:tcPr>
            <w:tcW w:w="6374" w:type="dxa"/>
            <w:tcBorders>
              <w:left w:val="nil"/>
            </w:tcBorders>
            <w:vAlign w:val="center"/>
          </w:tcPr>
          <w:p w14:paraId="2E32744A" w14:textId="58890937" w:rsidR="001E71F7" w:rsidRPr="00700ADA" w:rsidRDefault="004E3FDD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Tato změna nebude mít vliv na termín dokončení díla.</w:t>
            </w:r>
          </w:p>
        </w:tc>
      </w:tr>
    </w:tbl>
    <w:p w14:paraId="425D4CC3" w14:textId="77777777" w:rsidR="00124C56" w:rsidRDefault="00124C56" w:rsidP="00124C56">
      <w:pPr>
        <w:rPr>
          <w:rFonts w:asciiTheme="majorHAnsi" w:hAnsiTheme="majorHAnsi" w:cstheme="majorHAnsi"/>
          <w:sz w:val="12"/>
          <w:szCs w:val="12"/>
        </w:rPr>
      </w:pPr>
    </w:p>
    <w:p w14:paraId="10569C53" w14:textId="4908BF80" w:rsidR="00124C56" w:rsidRDefault="00F506BE" w:rsidP="00124C56">
      <w:pPr>
        <w:spacing w:after="0" w:line="240" w:lineRule="auto"/>
        <w:rPr>
          <w:rFonts w:asciiTheme="majorHAnsi" w:hAnsiTheme="majorHAnsi" w:cstheme="majorHAnsi"/>
          <w:color w:val="0070C0"/>
        </w:rPr>
      </w:pPr>
      <w:r>
        <w:rPr>
          <w:rFonts w:asciiTheme="majorHAnsi" w:hAnsiTheme="majorHAnsi" w:cstheme="majorHAnsi"/>
          <w:color w:val="0070C0"/>
        </w:rPr>
        <w:t>Ostatní</w:t>
      </w:r>
      <w:r w:rsidR="00124C56" w:rsidRPr="003136F4">
        <w:rPr>
          <w:rFonts w:asciiTheme="majorHAnsi" w:hAnsiTheme="majorHAnsi" w:cstheme="majorHAnsi"/>
          <w:color w:val="0070C0"/>
        </w:rPr>
        <w:t>: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2688"/>
        <w:gridCol w:w="6374"/>
      </w:tblGrid>
      <w:tr w:rsidR="00124C56" w:rsidRPr="001C6BB9" w14:paraId="59B7D352" w14:textId="77777777" w:rsidTr="00D25634">
        <w:trPr>
          <w:trHeight w:val="412"/>
        </w:trPr>
        <w:tc>
          <w:tcPr>
            <w:tcW w:w="2688" w:type="dxa"/>
            <w:tcBorders>
              <w:right w:val="nil"/>
            </w:tcBorders>
            <w:vAlign w:val="center"/>
          </w:tcPr>
          <w:p w14:paraId="65B7DA91" w14:textId="7784284C" w:rsidR="00124C56" w:rsidRPr="00700ADA" w:rsidRDefault="00F506BE" w:rsidP="00D2563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Vliv změny na výkresovou dokumentaci</w:t>
            </w:r>
            <w:r w:rsidR="00124C56" w:rsidRPr="00E421CB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374" w:type="dxa"/>
            <w:tcBorders>
              <w:left w:val="nil"/>
            </w:tcBorders>
            <w:vAlign w:val="center"/>
          </w:tcPr>
          <w:p w14:paraId="5948D247" w14:textId="60AF722F" w:rsidR="00124C56" w:rsidRPr="006562C8" w:rsidRDefault="00A17464" w:rsidP="00D25634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PD změny VZT je předmětem řešení AD.</w:t>
            </w:r>
          </w:p>
        </w:tc>
      </w:tr>
      <w:tr w:rsidR="00124C56" w:rsidRPr="001C6BB9" w14:paraId="4FC19178" w14:textId="77777777" w:rsidTr="00D25634">
        <w:trPr>
          <w:trHeight w:val="412"/>
        </w:trPr>
        <w:tc>
          <w:tcPr>
            <w:tcW w:w="2688" w:type="dxa"/>
            <w:tcBorders>
              <w:right w:val="nil"/>
            </w:tcBorders>
            <w:vAlign w:val="center"/>
          </w:tcPr>
          <w:p w14:paraId="7C32CF58" w14:textId="0ACF23AC" w:rsidR="00124C56" w:rsidRPr="00700ADA" w:rsidRDefault="00664223" w:rsidP="00D2563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Záznamy o změně ve stavebním deníku a zápisech kontrolních dnů</w:t>
            </w:r>
            <w:r w:rsidR="00124C56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374" w:type="dxa"/>
            <w:tcBorders>
              <w:left w:val="nil"/>
            </w:tcBorders>
            <w:vAlign w:val="center"/>
          </w:tcPr>
          <w:p w14:paraId="44496C03" w14:textId="6410A2D9" w:rsidR="00124C56" w:rsidRPr="00700ADA" w:rsidRDefault="006A031B" w:rsidP="00D2563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</w:tr>
    </w:tbl>
    <w:p w14:paraId="07E07619" w14:textId="77777777" w:rsidR="003F53CA" w:rsidRDefault="003F53CA" w:rsidP="003F53CA">
      <w:pPr>
        <w:rPr>
          <w:rFonts w:asciiTheme="majorHAnsi" w:hAnsiTheme="majorHAnsi" w:cstheme="majorHAnsi"/>
          <w:sz w:val="12"/>
          <w:szCs w:val="12"/>
        </w:rPr>
      </w:pPr>
    </w:p>
    <w:p w14:paraId="491F4EFC" w14:textId="78501CB9" w:rsidR="003F53CA" w:rsidRDefault="002D4071" w:rsidP="003F53CA">
      <w:pPr>
        <w:spacing w:after="0" w:line="240" w:lineRule="auto"/>
        <w:rPr>
          <w:rFonts w:asciiTheme="majorHAnsi" w:hAnsiTheme="majorHAnsi" w:cstheme="majorHAnsi"/>
          <w:color w:val="0070C0"/>
        </w:rPr>
      </w:pPr>
      <w:r>
        <w:rPr>
          <w:rFonts w:asciiTheme="majorHAnsi" w:hAnsiTheme="majorHAnsi" w:cstheme="majorHAnsi"/>
          <w:color w:val="0070C0"/>
        </w:rPr>
        <w:t>Předpoklad dopadu na cenu</w:t>
      </w:r>
      <w:r w:rsidR="003F53CA" w:rsidRPr="003136F4">
        <w:rPr>
          <w:rFonts w:asciiTheme="majorHAnsi" w:hAnsiTheme="majorHAnsi" w:cstheme="majorHAnsi"/>
          <w:color w:val="0070C0"/>
        </w:rPr>
        <w:t>: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4390"/>
        <w:gridCol w:w="4677"/>
      </w:tblGrid>
      <w:tr w:rsidR="003F53CA" w:rsidRPr="001C6BB9" w14:paraId="0F53F223" w14:textId="77777777" w:rsidTr="0032249C">
        <w:trPr>
          <w:trHeight w:val="412"/>
        </w:trPr>
        <w:tc>
          <w:tcPr>
            <w:tcW w:w="4390" w:type="dxa"/>
            <w:tcBorders>
              <w:right w:val="nil"/>
            </w:tcBorders>
            <w:vAlign w:val="center"/>
          </w:tcPr>
          <w:p w14:paraId="5125F256" w14:textId="7E9F04D1" w:rsidR="003F53CA" w:rsidRPr="00A862AF" w:rsidRDefault="00D53CFF" w:rsidP="00D25634">
            <w:pPr>
              <w:rPr>
                <w:rFonts w:asciiTheme="majorHAnsi" w:hAnsiTheme="majorHAnsi" w:cstheme="majorHAnsi"/>
              </w:rPr>
            </w:pPr>
            <w:r w:rsidRPr="00A862AF">
              <w:rPr>
                <w:rFonts w:asciiTheme="majorHAnsi" w:hAnsiTheme="majorHAnsi" w:cstheme="majorHAnsi"/>
              </w:rPr>
              <w:t>Přípočet k ceně díla bez DPH</w:t>
            </w:r>
            <w:r w:rsidR="00BA3480" w:rsidRPr="00A862AF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4677" w:type="dxa"/>
            <w:tcBorders>
              <w:left w:val="nil"/>
            </w:tcBorders>
            <w:vAlign w:val="center"/>
          </w:tcPr>
          <w:p w14:paraId="37CEB073" w14:textId="093DC2D5" w:rsidR="003F53CA" w:rsidRPr="005B589E" w:rsidRDefault="006562C8" w:rsidP="00D25634">
            <w:pPr>
              <w:rPr>
                <w:rFonts w:asciiTheme="majorHAnsi" w:hAnsiTheme="majorHAnsi" w:cstheme="majorHAnsi"/>
                <w:b/>
                <w:bCs/>
                <w:highlight w:val="yellow"/>
              </w:rPr>
            </w:pPr>
            <w:r w:rsidRPr="006562C8">
              <w:rPr>
                <w:rFonts w:asciiTheme="majorHAnsi" w:hAnsiTheme="majorHAnsi" w:cstheme="majorHAnsi"/>
                <w:b/>
                <w:bCs/>
              </w:rPr>
              <w:t>35 037,30</w:t>
            </w:r>
            <w:r w:rsidR="003E4960" w:rsidRPr="006562C8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A862AF" w:rsidRPr="006562C8">
              <w:rPr>
                <w:rFonts w:asciiTheme="majorHAnsi" w:hAnsiTheme="majorHAnsi" w:cstheme="majorHAnsi"/>
                <w:b/>
                <w:bCs/>
              </w:rPr>
              <w:t>Kč</w:t>
            </w:r>
          </w:p>
        </w:tc>
      </w:tr>
      <w:tr w:rsidR="003F53CA" w:rsidRPr="001C6BB9" w14:paraId="76ED52F7" w14:textId="77777777" w:rsidTr="0032249C">
        <w:trPr>
          <w:trHeight w:val="412"/>
        </w:trPr>
        <w:tc>
          <w:tcPr>
            <w:tcW w:w="4390" w:type="dxa"/>
            <w:tcBorders>
              <w:right w:val="nil"/>
            </w:tcBorders>
            <w:vAlign w:val="center"/>
          </w:tcPr>
          <w:p w14:paraId="227CF1B2" w14:textId="42EDFD6A" w:rsidR="003F53CA" w:rsidRPr="00A862AF" w:rsidRDefault="00A862AF" w:rsidP="00D25634">
            <w:pPr>
              <w:rPr>
                <w:rFonts w:asciiTheme="majorHAnsi" w:hAnsiTheme="majorHAnsi" w:cstheme="majorHAnsi"/>
              </w:rPr>
            </w:pPr>
            <w:r w:rsidRPr="00A862AF">
              <w:rPr>
                <w:rFonts w:asciiTheme="majorHAnsi" w:hAnsiTheme="majorHAnsi" w:cstheme="majorHAnsi"/>
              </w:rPr>
              <w:t>Odpočty z ceny díla bez DPH</w:t>
            </w:r>
            <w:r w:rsidR="003F53CA" w:rsidRPr="00A862AF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4677" w:type="dxa"/>
            <w:tcBorders>
              <w:left w:val="nil"/>
            </w:tcBorders>
            <w:vAlign w:val="center"/>
          </w:tcPr>
          <w:p w14:paraId="2E51105C" w14:textId="00C55315" w:rsidR="003F53CA" w:rsidRPr="005B589E" w:rsidRDefault="006A031B" w:rsidP="00D25634">
            <w:pPr>
              <w:rPr>
                <w:rFonts w:asciiTheme="majorHAnsi" w:hAnsiTheme="majorHAnsi" w:cstheme="majorHAnsi"/>
                <w:b/>
                <w:bCs/>
                <w:highlight w:val="yellow"/>
              </w:rPr>
            </w:pPr>
            <w:r w:rsidRPr="006562C8">
              <w:rPr>
                <w:rFonts w:asciiTheme="majorHAnsi" w:hAnsiTheme="majorHAnsi" w:cstheme="majorHAnsi"/>
                <w:b/>
                <w:bCs/>
              </w:rPr>
              <w:t>0</w:t>
            </w:r>
            <w:r w:rsidR="00A862AF" w:rsidRPr="006562C8">
              <w:rPr>
                <w:rFonts w:asciiTheme="majorHAnsi" w:hAnsiTheme="majorHAnsi" w:cstheme="majorHAnsi"/>
                <w:b/>
                <w:bCs/>
              </w:rPr>
              <w:t xml:space="preserve"> Kč</w:t>
            </w:r>
          </w:p>
        </w:tc>
      </w:tr>
      <w:tr w:rsidR="00D54247" w:rsidRPr="001C6BB9" w14:paraId="5CF0CB34" w14:textId="77777777" w:rsidTr="0032249C">
        <w:trPr>
          <w:trHeight w:val="412"/>
        </w:trPr>
        <w:tc>
          <w:tcPr>
            <w:tcW w:w="4390" w:type="dxa"/>
            <w:tcBorders>
              <w:right w:val="nil"/>
            </w:tcBorders>
            <w:vAlign w:val="center"/>
          </w:tcPr>
          <w:p w14:paraId="04C6F9E4" w14:textId="54FDA97E" w:rsidR="00D54247" w:rsidRPr="00A862AF" w:rsidRDefault="00D54247" w:rsidP="00D2563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Celkový vliv </w:t>
            </w:r>
            <w:r w:rsidR="0032249C">
              <w:rPr>
                <w:rFonts w:asciiTheme="majorHAnsi" w:hAnsiTheme="majorHAnsi" w:cstheme="majorHAnsi"/>
              </w:rPr>
              <w:t>na změnu ceny díla bez DPH:</w:t>
            </w:r>
          </w:p>
        </w:tc>
        <w:tc>
          <w:tcPr>
            <w:tcW w:w="4677" w:type="dxa"/>
            <w:tcBorders>
              <w:left w:val="nil"/>
            </w:tcBorders>
            <w:vAlign w:val="center"/>
          </w:tcPr>
          <w:p w14:paraId="606D5207" w14:textId="09946DB7" w:rsidR="00D54247" w:rsidRPr="006562C8" w:rsidRDefault="006562C8" w:rsidP="00D25634">
            <w:pPr>
              <w:rPr>
                <w:rFonts w:asciiTheme="majorHAnsi" w:hAnsiTheme="majorHAnsi" w:cstheme="majorHAnsi"/>
                <w:b/>
                <w:bCs/>
              </w:rPr>
            </w:pPr>
            <w:r w:rsidRPr="006562C8">
              <w:rPr>
                <w:rFonts w:asciiTheme="majorHAnsi" w:hAnsiTheme="majorHAnsi" w:cstheme="majorHAnsi"/>
                <w:b/>
                <w:bCs/>
              </w:rPr>
              <w:t>35 037,30</w:t>
            </w:r>
            <w:r w:rsidR="003E4960" w:rsidRPr="006562C8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32249C" w:rsidRPr="006562C8">
              <w:rPr>
                <w:rFonts w:asciiTheme="majorHAnsi" w:hAnsiTheme="majorHAnsi" w:cstheme="majorHAnsi"/>
                <w:b/>
                <w:bCs/>
              </w:rPr>
              <w:t>Kč</w:t>
            </w:r>
          </w:p>
        </w:tc>
      </w:tr>
      <w:tr w:rsidR="008271ED" w:rsidRPr="001C6BB9" w14:paraId="71C7EFF0" w14:textId="77777777" w:rsidTr="0032249C">
        <w:trPr>
          <w:trHeight w:val="412"/>
        </w:trPr>
        <w:tc>
          <w:tcPr>
            <w:tcW w:w="4390" w:type="dxa"/>
            <w:tcBorders>
              <w:right w:val="nil"/>
            </w:tcBorders>
            <w:vAlign w:val="center"/>
          </w:tcPr>
          <w:p w14:paraId="48C28E12" w14:textId="2B3C1F74" w:rsidR="008271ED" w:rsidRDefault="008271ED" w:rsidP="00D2563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DPH:</w:t>
            </w:r>
          </w:p>
        </w:tc>
        <w:tc>
          <w:tcPr>
            <w:tcW w:w="4677" w:type="dxa"/>
            <w:tcBorders>
              <w:left w:val="nil"/>
            </w:tcBorders>
            <w:vAlign w:val="center"/>
          </w:tcPr>
          <w:p w14:paraId="6AD112B7" w14:textId="44F55AC7" w:rsidR="008271ED" w:rsidRPr="007E1615" w:rsidRDefault="007E1615" w:rsidP="00D25634">
            <w:pPr>
              <w:rPr>
                <w:rFonts w:asciiTheme="majorHAnsi" w:hAnsiTheme="majorHAnsi" w:cstheme="majorHAnsi"/>
                <w:b/>
                <w:bCs/>
              </w:rPr>
            </w:pPr>
            <w:r w:rsidRPr="007E1615">
              <w:rPr>
                <w:rFonts w:asciiTheme="majorHAnsi" w:hAnsiTheme="majorHAnsi" w:cstheme="majorHAnsi"/>
                <w:b/>
                <w:bCs/>
              </w:rPr>
              <w:t>7 357,83</w:t>
            </w:r>
            <w:r w:rsidR="003E4960" w:rsidRPr="007E1615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730470" w:rsidRPr="007E1615">
              <w:rPr>
                <w:rFonts w:asciiTheme="majorHAnsi" w:hAnsiTheme="majorHAnsi" w:cstheme="majorHAnsi"/>
                <w:b/>
                <w:bCs/>
              </w:rPr>
              <w:t>Kč</w:t>
            </w:r>
          </w:p>
        </w:tc>
      </w:tr>
      <w:tr w:rsidR="00730470" w:rsidRPr="001C6BB9" w14:paraId="38DC711B" w14:textId="77777777" w:rsidTr="0032249C">
        <w:trPr>
          <w:trHeight w:val="412"/>
        </w:trPr>
        <w:tc>
          <w:tcPr>
            <w:tcW w:w="4390" w:type="dxa"/>
            <w:tcBorders>
              <w:right w:val="nil"/>
            </w:tcBorders>
            <w:vAlign w:val="center"/>
          </w:tcPr>
          <w:p w14:paraId="44C9E56E" w14:textId="755F96DB" w:rsidR="00730470" w:rsidRDefault="00730470" w:rsidP="00D2563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Celkový vliv na změnu cenu díla včetně DPH:</w:t>
            </w:r>
          </w:p>
        </w:tc>
        <w:tc>
          <w:tcPr>
            <w:tcW w:w="4677" w:type="dxa"/>
            <w:tcBorders>
              <w:left w:val="nil"/>
            </w:tcBorders>
            <w:vAlign w:val="center"/>
          </w:tcPr>
          <w:p w14:paraId="10737858" w14:textId="37160ED1" w:rsidR="00730470" w:rsidRPr="005B589E" w:rsidRDefault="007E1615" w:rsidP="00D25634">
            <w:pPr>
              <w:rPr>
                <w:rFonts w:asciiTheme="majorHAnsi" w:hAnsiTheme="majorHAnsi" w:cstheme="majorHAnsi"/>
                <w:b/>
                <w:bCs/>
                <w:highlight w:val="yellow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42 395,13</w:t>
            </w:r>
            <w:r w:rsidR="003E4960" w:rsidRPr="007E1615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071673" w:rsidRPr="007E1615">
              <w:rPr>
                <w:rFonts w:asciiTheme="majorHAnsi" w:hAnsiTheme="majorHAnsi" w:cstheme="majorHAnsi"/>
                <w:b/>
                <w:bCs/>
              </w:rPr>
              <w:t>Kč</w:t>
            </w:r>
          </w:p>
        </w:tc>
      </w:tr>
    </w:tbl>
    <w:p w14:paraId="6EE82D84" w14:textId="77777777" w:rsidR="00154EF0" w:rsidRDefault="00154EF0" w:rsidP="00154EF0">
      <w:pPr>
        <w:rPr>
          <w:rFonts w:asciiTheme="majorHAnsi" w:hAnsiTheme="majorHAnsi" w:cstheme="majorHAnsi"/>
          <w:sz w:val="12"/>
          <w:szCs w:val="12"/>
        </w:rPr>
      </w:pPr>
    </w:p>
    <w:p w14:paraId="5C2719A9" w14:textId="5B55C891" w:rsidR="00154EF0" w:rsidRDefault="00154EF0" w:rsidP="00154EF0">
      <w:pPr>
        <w:spacing w:after="0" w:line="240" w:lineRule="auto"/>
        <w:rPr>
          <w:rFonts w:asciiTheme="majorHAnsi" w:hAnsiTheme="majorHAnsi" w:cstheme="majorHAnsi"/>
          <w:color w:val="0070C0"/>
        </w:rPr>
      </w:pPr>
      <w:r>
        <w:rPr>
          <w:rFonts w:asciiTheme="majorHAnsi" w:hAnsiTheme="majorHAnsi" w:cstheme="majorHAnsi"/>
          <w:color w:val="0070C0"/>
        </w:rPr>
        <w:lastRenderedPageBreak/>
        <w:t>Přílohy</w:t>
      </w:r>
      <w:r w:rsidRPr="003136F4">
        <w:rPr>
          <w:rFonts w:asciiTheme="majorHAnsi" w:hAnsiTheme="majorHAnsi" w:cstheme="majorHAnsi"/>
          <w:color w:val="0070C0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0E29" w14:paraId="2B951E6B" w14:textId="77777777" w:rsidTr="001737EC">
        <w:trPr>
          <w:trHeight w:val="442"/>
        </w:trPr>
        <w:tc>
          <w:tcPr>
            <w:tcW w:w="9062" w:type="dxa"/>
            <w:vAlign w:val="center"/>
          </w:tcPr>
          <w:p w14:paraId="66AD3BD7" w14:textId="77777777" w:rsidR="001737EC" w:rsidRDefault="001737EC" w:rsidP="00875A70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Příloha č.1</w:t>
            </w:r>
            <w:r w:rsidR="001D7BAC">
              <w:rPr>
                <w:rFonts w:asciiTheme="majorHAnsi" w:hAnsiTheme="majorHAnsi" w:cstheme="majorHAnsi"/>
              </w:rPr>
              <w:t xml:space="preserve">   </w:t>
            </w:r>
            <w:r w:rsidR="00875A70">
              <w:rPr>
                <w:rFonts w:asciiTheme="majorHAnsi" w:hAnsiTheme="majorHAnsi" w:cstheme="majorHAnsi"/>
              </w:rPr>
              <w:t xml:space="preserve">  </w:t>
            </w:r>
            <w:r w:rsidR="006562C8">
              <w:rPr>
                <w:rFonts w:asciiTheme="majorHAnsi" w:hAnsiTheme="majorHAnsi" w:cstheme="majorHAnsi"/>
              </w:rPr>
              <w:t>ZL4_CSS_VZT_1PP</w:t>
            </w:r>
          </w:p>
          <w:p w14:paraId="7174DED2" w14:textId="6EEBA728" w:rsidR="00A17464" w:rsidRDefault="00A17464" w:rsidP="00875A70">
            <w:pPr>
              <w:spacing w:line="276" w:lineRule="auto"/>
            </w:pPr>
            <w:r>
              <w:t>Příloha č.       Vyjádření GP</w:t>
            </w:r>
          </w:p>
        </w:tc>
      </w:tr>
    </w:tbl>
    <w:p w14:paraId="1A7969BA" w14:textId="77777777" w:rsidR="001E71F7" w:rsidRDefault="001E71F7" w:rsidP="00ED4FD3"/>
    <w:p w14:paraId="15BF32C8" w14:textId="77777777" w:rsidR="001E71F7" w:rsidRDefault="001E71F7" w:rsidP="00ED4FD3"/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4671"/>
        <w:gridCol w:w="4391"/>
      </w:tblGrid>
      <w:tr w:rsidR="001E71F7" w14:paraId="79D2ECC9" w14:textId="77777777" w:rsidTr="00235306">
        <w:trPr>
          <w:trHeight w:val="2393"/>
        </w:trPr>
        <w:tc>
          <w:tcPr>
            <w:tcW w:w="4671" w:type="dxa"/>
          </w:tcPr>
          <w:p w14:paraId="57AEACE4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Za zhotovitele:</w:t>
            </w:r>
          </w:p>
          <w:p w14:paraId="632B920C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  <w:p w14:paraId="198ED3CB" w14:textId="4496E94B" w:rsidR="001E71F7" w:rsidRPr="00DA7DF7" w:rsidRDefault="00EC02CD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 xml:space="preserve">Ricka Karel </w:t>
            </w:r>
            <w:proofErr w:type="gramStart"/>
            <w:r w:rsidRPr="00DA7DF7">
              <w:rPr>
                <w:rFonts w:asciiTheme="majorHAnsi" w:hAnsiTheme="majorHAnsi" w:cstheme="majorHAnsi"/>
              </w:rPr>
              <w:t>s.r.o.</w:t>
            </w:r>
            <w:r w:rsidR="001E71F7" w:rsidRPr="00DA7DF7">
              <w:rPr>
                <w:rFonts w:asciiTheme="majorHAnsi" w:hAnsiTheme="majorHAnsi" w:cstheme="majorHAnsi"/>
              </w:rPr>
              <w:t>.</w:t>
            </w:r>
            <w:proofErr w:type="gramEnd"/>
          </w:p>
          <w:p w14:paraId="175FC8C6" w14:textId="58DAB47F" w:rsidR="001E71F7" w:rsidRPr="00DA7DF7" w:rsidRDefault="001E71F7" w:rsidP="00D25634">
            <w:pPr>
              <w:rPr>
                <w:rFonts w:asciiTheme="majorHAnsi" w:hAnsiTheme="majorHAnsi" w:cstheme="majorHAnsi"/>
                <w:b/>
                <w:bCs/>
              </w:rPr>
            </w:pPr>
            <w:r w:rsidRPr="00DA7DF7">
              <w:rPr>
                <w:rFonts w:asciiTheme="majorHAnsi" w:hAnsiTheme="majorHAnsi" w:cstheme="majorHAnsi"/>
                <w:b/>
                <w:bCs/>
              </w:rPr>
              <w:t xml:space="preserve">Ing. </w:t>
            </w:r>
            <w:r w:rsidR="00EC02CD" w:rsidRPr="00DA7DF7">
              <w:rPr>
                <w:rFonts w:asciiTheme="majorHAnsi" w:hAnsiTheme="majorHAnsi" w:cstheme="majorHAnsi"/>
                <w:b/>
                <w:bCs/>
              </w:rPr>
              <w:t>Tomáš Ricka</w:t>
            </w:r>
          </w:p>
          <w:p w14:paraId="50A605FB" w14:textId="77777777" w:rsidR="001E71F7" w:rsidRPr="00DA7DF7" w:rsidRDefault="001E71F7" w:rsidP="00D25634">
            <w:pPr>
              <w:rPr>
                <w:rFonts w:asciiTheme="majorHAnsi" w:hAnsiTheme="majorHAnsi" w:cstheme="majorHAnsi"/>
                <w:i/>
                <w:iCs/>
              </w:rPr>
            </w:pPr>
            <w:r w:rsidRPr="00DA7DF7">
              <w:rPr>
                <w:rFonts w:asciiTheme="majorHAnsi" w:hAnsiTheme="majorHAnsi" w:cstheme="majorHAnsi"/>
                <w:i/>
                <w:iCs/>
              </w:rPr>
              <w:t>Vedoucí projektu</w:t>
            </w:r>
          </w:p>
          <w:p w14:paraId="0C4054EA" w14:textId="77777777" w:rsidR="001E71F7" w:rsidRPr="00DA7DF7" w:rsidRDefault="001E71F7" w:rsidP="00D25634">
            <w:pPr>
              <w:rPr>
                <w:rFonts w:asciiTheme="majorHAnsi" w:hAnsiTheme="majorHAnsi" w:cstheme="majorHAnsi"/>
                <w:i/>
                <w:iCs/>
              </w:rPr>
            </w:pPr>
          </w:p>
          <w:p w14:paraId="1B06499C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 xml:space="preserve">                zamítnuto               schváleno</w:t>
            </w:r>
          </w:p>
          <w:p w14:paraId="5B42ACC7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  <w:p w14:paraId="27EB3698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Datum:</w:t>
            </w:r>
          </w:p>
          <w:p w14:paraId="203552CB" w14:textId="77777777" w:rsidR="00302AF5" w:rsidRPr="00DA7DF7" w:rsidRDefault="00302AF5" w:rsidP="00D25634">
            <w:pPr>
              <w:rPr>
                <w:rFonts w:asciiTheme="majorHAnsi" w:hAnsiTheme="majorHAnsi" w:cstheme="majorHAnsi"/>
              </w:rPr>
            </w:pPr>
          </w:p>
          <w:p w14:paraId="059A3911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Podpis:</w:t>
            </w:r>
          </w:p>
          <w:p w14:paraId="088BFE79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91" w:type="dxa"/>
          </w:tcPr>
          <w:p w14:paraId="7DAE0B65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Za zhotovitele:</w:t>
            </w:r>
          </w:p>
          <w:p w14:paraId="18F81EAD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  <w:p w14:paraId="01BD856E" w14:textId="274C0ADE" w:rsidR="001E71F7" w:rsidRPr="00DA7DF7" w:rsidRDefault="00EC02CD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Ricka Karel s.r.o.</w:t>
            </w:r>
          </w:p>
          <w:p w14:paraId="5EB47160" w14:textId="04FE8A06" w:rsidR="001E71F7" w:rsidRPr="00DA7DF7" w:rsidRDefault="001E71F7" w:rsidP="00D25634">
            <w:pPr>
              <w:rPr>
                <w:rFonts w:asciiTheme="majorHAnsi" w:hAnsiTheme="majorHAnsi" w:cstheme="majorHAnsi"/>
                <w:b/>
                <w:bCs/>
              </w:rPr>
            </w:pPr>
            <w:r w:rsidRPr="00DA7DF7">
              <w:rPr>
                <w:rFonts w:asciiTheme="majorHAnsi" w:hAnsiTheme="majorHAnsi" w:cstheme="majorHAnsi"/>
                <w:b/>
                <w:bCs/>
              </w:rPr>
              <w:t xml:space="preserve">Ing. </w:t>
            </w:r>
            <w:r w:rsidR="00EC02CD" w:rsidRPr="00DA7DF7">
              <w:rPr>
                <w:rFonts w:asciiTheme="majorHAnsi" w:hAnsiTheme="majorHAnsi" w:cstheme="majorHAnsi"/>
                <w:b/>
                <w:bCs/>
              </w:rPr>
              <w:t>Lukáš Ricka</w:t>
            </w:r>
          </w:p>
          <w:p w14:paraId="4B6E545B" w14:textId="77777777" w:rsidR="001E71F7" w:rsidRPr="00DA7DF7" w:rsidRDefault="001E71F7" w:rsidP="00D25634">
            <w:pPr>
              <w:rPr>
                <w:rFonts w:asciiTheme="majorHAnsi" w:hAnsiTheme="majorHAnsi" w:cstheme="majorHAnsi"/>
                <w:i/>
                <w:iCs/>
              </w:rPr>
            </w:pPr>
            <w:r w:rsidRPr="00DA7DF7">
              <w:rPr>
                <w:rFonts w:asciiTheme="majorHAnsi" w:hAnsiTheme="majorHAnsi" w:cstheme="majorHAnsi"/>
                <w:i/>
                <w:iCs/>
              </w:rPr>
              <w:t>Stavbyvedoucí</w:t>
            </w:r>
          </w:p>
          <w:p w14:paraId="62A707CA" w14:textId="77777777" w:rsidR="001E71F7" w:rsidRPr="00DA7DF7" w:rsidRDefault="001E71F7" w:rsidP="00D25634">
            <w:pPr>
              <w:rPr>
                <w:rFonts w:asciiTheme="majorHAnsi" w:hAnsiTheme="majorHAnsi" w:cstheme="majorHAnsi"/>
                <w:i/>
                <w:iCs/>
              </w:rPr>
            </w:pPr>
          </w:p>
          <w:p w14:paraId="3CE2BD54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 xml:space="preserve">                zamítnuto               schváleno</w:t>
            </w:r>
          </w:p>
          <w:p w14:paraId="61861D66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  <w:p w14:paraId="7122C2BF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Datum:</w:t>
            </w:r>
          </w:p>
          <w:p w14:paraId="37405DDD" w14:textId="77777777" w:rsidR="00302AF5" w:rsidRPr="00DA7DF7" w:rsidRDefault="00302AF5" w:rsidP="00D25634">
            <w:pPr>
              <w:rPr>
                <w:rFonts w:asciiTheme="majorHAnsi" w:hAnsiTheme="majorHAnsi" w:cstheme="majorHAnsi"/>
              </w:rPr>
            </w:pPr>
          </w:p>
          <w:p w14:paraId="5D95FA6B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Podpis:</w:t>
            </w:r>
          </w:p>
          <w:p w14:paraId="5DB4BD66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</w:tc>
      </w:tr>
      <w:tr w:rsidR="001E71F7" w14:paraId="5DD4137D" w14:textId="77777777" w:rsidTr="00235306">
        <w:tc>
          <w:tcPr>
            <w:tcW w:w="4671" w:type="dxa"/>
          </w:tcPr>
          <w:p w14:paraId="2BD2C917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Za autorský dozor:</w:t>
            </w:r>
          </w:p>
          <w:p w14:paraId="50794AC0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  <w:p w14:paraId="1FF5BF66" w14:textId="4E9235FF" w:rsidR="0059124A" w:rsidRPr="00DA7DF7" w:rsidRDefault="00EC02CD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POLYCHROME – architektonická platforma s.r.o.</w:t>
            </w:r>
          </w:p>
          <w:p w14:paraId="6AC0F15A" w14:textId="485B55E5" w:rsidR="00302AF5" w:rsidRPr="00DA7DF7" w:rsidRDefault="00D34DB8" w:rsidP="00D25634">
            <w:pPr>
              <w:rPr>
                <w:rFonts w:asciiTheme="majorHAnsi" w:hAnsiTheme="majorHAnsi" w:cstheme="majorHAnsi"/>
                <w:b/>
                <w:bCs/>
              </w:rPr>
            </w:pPr>
            <w:r w:rsidRPr="00DA7DF7">
              <w:rPr>
                <w:rFonts w:asciiTheme="majorHAnsi" w:hAnsiTheme="majorHAnsi" w:cstheme="majorHAnsi"/>
                <w:b/>
                <w:bCs/>
              </w:rPr>
              <w:t xml:space="preserve">Ing. </w:t>
            </w:r>
            <w:r w:rsidR="00192649" w:rsidRPr="00DA7DF7">
              <w:rPr>
                <w:rFonts w:asciiTheme="majorHAnsi" w:hAnsiTheme="majorHAnsi" w:cstheme="majorHAnsi"/>
                <w:b/>
                <w:bCs/>
              </w:rPr>
              <w:t>arch. Roman Osika</w:t>
            </w:r>
            <w:r w:rsidRPr="00DA7DF7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  <w:p w14:paraId="588DF023" w14:textId="3C74DFF8" w:rsidR="001E71F7" w:rsidRPr="00DA7DF7" w:rsidRDefault="001E71F7" w:rsidP="00D25634">
            <w:pPr>
              <w:rPr>
                <w:rFonts w:asciiTheme="majorHAnsi" w:hAnsiTheme="majorHAnsi" w:cstheme="majorHAnsi"/>
                <w:i/>
                <w:iCs/>
              </w:rPr>
            </w:pPr>
            <w:r w:rsidRPr="00DA7DF7">
              <w:rPr>
                <w:rFonts w:asciiTheme="majorHAnsi" w:hAnsiTheme="majorHAnsi" w:cstheme="majorHAnsi"/>
                <w:i/>
                <w:iCs/>
              </w:rPr>
              <w:t>Autorský dozor a hl. projektant</w:t>
            </w:r>
          </w:p>
          <w:p w14:paraId="58425CC9" w14:textId="77777777" w:rsidR="001E71F7" w:rsidRPr="00DA7DF7" w:rsidRDefault="001E71F7" w:rsidP="00D25634">
            <w:pPr>
              <w:rPr>
                <w:rFonts w:asciiTheme="majorHAnsi" w:hAnsiTheme="majorHAnsi" w:cstheme="majorHAnsi"/>
                <w:i/>
                <w:iCs/>
              </w:rPr>
            </w:pPr>
          </w:p>
          <w:p w14:paraId="04EE5E58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 xml:space="preserve">                zamítnuto               schváleno</w:t>
            </w:r>
          </w:p>
          <w:p w14:paraId="47A608D8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  <w:p w14:paraId="47AE2D1F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Datum:</w:t>
            </w:r>
          </w:p>
          <w:p w14:paraId="085A584D" w14:textId="77777777" w:rsidR="0059124A" w:rsidRPr="00DA7DF7" w:rsidRDefault="0059124A" w:rsidP="00D25634">
            <w:pPr>
              <w:rPr>
                <w:rFonts w:asciiTheme="majorHAnsi" w:hAnsiTheme="majorHAnsi" w:cstheme="majorHAnsi"/>
              </w:rPr>
            </w:pPr>
          </w:p>
          <w:p w14:paraId="0005D243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Podpis:</w:t>
            </w:r>
          </w:p>
          <w:p w14:paraId="7A5FF934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91" w:type="dxa"/>
          </w:tcPr>
          <w:p w14:paraId="4EE827D1" w14:textId="68D00FE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 xml:space="preserve">Za </w:t>
            </w:r>
            <w:r w:rsidR="00C50D2F" w:rsidRPr="00DA7DF7">
              <w:rPr>
                <w:rFonts w:asciiTheme="majorHAnsi" w:hAnsiTheme="majorHAnsi" w:cstheme="majorHAnsi"/>
              </w:rPr>
              <w:t>TDI</w:t>
            </w:r>
            <w:r w:rsidR="00825CDB" w:rsidRPr="00DA7DF7">
              <w:rPr>
                <w:rFonts w:asciiTheme="majorHAnsi" w:hAnsiTheme="majorHAnsi" w:cstheme="majorHAnsi"/>
              </w:rPr>
              <w:t xml:space="preserve"> objednatele</w:t>
            </w:r>
            <w:r w:rsidRPr="00DA7DF7">
              <w:rPr>
                <w:rFonts w:asciiTheme="majorHAnsi" w:hAnsiTheme="majorHAnsi" w:cstheme="majorHAnsi"/>
              </w:rPr>
              <w:t>:</w:t>
            </w:r>
          </w:p>
          <w:p w14:paraId="3B4C6228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  <w:p w14:paraId="59672BDA" w14:textId="77777777" w:rsidR="0023628B" w:rsidRPr="00DA7DF7" w:rsidRDefault="0023628B" w:rsidP="00D25634">
            <w:pPr>
              <w:rPr>
                <w:rFonts w:asciiTheme="majorHAnsi" w:hAnsiTheme="majorHAnsi" w:cstheme="majorHAnsi"/>
              </w:rPr>
            </w:pPr>
            <w:proofErr w:type="spellStart"/>
            <w:r w:rsidRPr="00DA7DF7">
              <w:rPr>
                <w:rFonts w:asciiTheme="majorHAnsi" w:hAnsiTheme="majorHAnsi" w:cstheme="majorHAnsi"/>
              </w:rPr>
              <w:t>Flagro</w:t>
            </w:r>
            <w:proofErr w:type="spellEnd"/>
            <w:r w:rsidRPr="00DA7DF7">
              <w:rPr>
                <w:rFonts w:asciiTheme="majorHAnsi" w:hAnsiTheme="majorHAnsi" w:cstheme="majorHAnsi"/>
              </w:rPr>
              <w:t xml:space="preserve"> a.s. </w:t>
            </w:r>
          </w:p>
          <w:p w14:paraId="4ADE4025" w14:textId="31C68F4C" w:rsidR="001E71F7" w:rsidRPr="00DA7DF7" w:rsidRDefault="00D01FC7" w:rsidP="00D25634">
            <w:pPr>
              <w:rPr>
                <w:rFonts w:asciiTheme="majorHAnsi" w:hAnsiTheme="majorHAnsi" w:cstheme="majorHAnsi"/>
                <w:b/>
                <w:bCs/>
              </w:rPr>
            </w:pPr>
            <w:r w:rsidRPr="00DA7DF7">
              <w:rPr>
                <w:rFonts w:asciiTheme="majorHAnsi" w:hAnsiTheme="majorHAnsi" w:cstheme="majorHAnsi"/>
                <w:b/>
                <w:bCs/>
              </w:rPr>
              <w:t xml:space="preserve">Ing. </w:t>
            </w:r>
            <w:r w:rsidR="00A17464">
              <w:rPr>
                <w:rFonts w:asciiTheme="majorHAnsi" w:hAnsiTheme="majorHAnsi" w:cstheme="majorHAnsi"/>
                <w:b/>
                <w:bCs/>
              </w:rPr>
              <w:t>Vladislav Varmuža Ph.D.</w:t>
            </w:r>
          </w:p>
          <w:p w14:paraId="4B4FAC53" w14:textId="77777777" w:rsidR="001E71F7" w:rsidRPr="00DA7DF7" w:rsidRDefault="001E71F7" w:rsidP="00D25634">
            <w:pPr>
              <w:rPr>
                <w:rFonts w:asciiTheme="majorHAnsi" w:hAnsiTheme="majorHAnsi" w:cstheme="majorHAnsi"/>
                <w:i/>
                <w:iCs/>
              </w:rPr>
            </w:pPr>
            <w:r w:rsidRPr="00DA7DF7">
              <w:rPr>
                <w:rFonts w:asciiTheme="majorHAnsi" w:hAnsiTheme="majorHAnsi" w:cstheme="majorHAnsi"/>
                <w:i/>
                <w:iCs/>
              </w:rPr>
              <w:t>Technický dozor Investora</w:t>
            </w:r>
          </w:p>
          <w:p w14:paraId="4A92C0AC" w14:textId="77777777" w:rsidR="001E71F7" w:rsidRPr="00DA7DF7" w:rsidRDefault="001E71F7" w:rsidP="00D25634">
            <w:pPr>
              <w:rPr>
                <w:rFonts w:asciiTheme="majorHAnsi" w:hAnsiTheme="majorHAnsi" w:cstheme="majorHAnsi"/>
                <w:i/>
                <w:iCs/>
              </w:rPr>
            </w:pPr>
          </w:p>
          <w:p w14:paraId="7AF65C20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 xml:space="preserve">                zamítnuto               schváleno</w:t>
            </w:r>
          </w:p>
          <w:p w14:paraId="58392911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  <w:p w14:paraId="23E94B51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Datum:</w:t>
            </w:r>
          </w:p>
          <w:p w14:paraId="223D7546" w14:textId="77777777" w:rsidR="00192649" w:rsidRPr="00DA7DF7" w:rsidRDefault="00192649" w:rsidP="00D25634">
            <w:pPr>
              <w:rPr>
                <w:rFonts w:asciiTheme="majorHAnsi" w:hAnsiTheme="majorHAnsi" w:cstheme="majorHAnsi"/>
              </w:rPr>
            </w:pPr>
          </w:p>
          <w:p w14:paraId="47FB299C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Podpis:</w:t>
            </w:r>
          </w:p>
          <w:p w14:paraId="09780E95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</w:tc>
      </w:tr>
      <w:tr w:rsidR="00C50D2F" w14:paraId="7A7F88CB" w14:textId="77777777" w:rsidTr="00C50D2F">
        <w:tc>
          <w:tcPr>
            <w:tcW w:w="4671" w:type="dxa"/>
          </w:tcPr>
          <w:p w14:paraId="76227BDF" w14:textId="77777777" w:rsidR="00C50D2F" w:rsidRPr="00DA7DF7" w:rsidRDefault="00C50D2F" w:rsidP="00C50D2F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Za objednatele:</w:t>
            </w:r>
          </w:p>
          <w:p w14:paraId="23F708FC" w14:textId="77777777" w:rsidR="00C50D2F" w:rsidRPr="00DA7DF7" w:rsidRDefault="00C50D2F" w:rsidP="00C50D2F">
            <w:pPr>
              <w:rPr>
                <w:rFonts w:asciiTheme="majorHAnsi" w:hAnsiTheme="majorHAnsi" w:cstheme="majorHAnsi"/>
              </w:rPr>
            </w:pPr>
          </w:p>
          <w:p w14:paraId="57205F79" w14:textId="54E01C69" w:rsidR="00C50D2F" w:rsidRPr="00DA7DF7" w:rsidRDefault="00192649" w:rsidP="00C50D2F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Centrum sociálních služeb Poruba, příspěvková organizace</w:t>
            </w:r>
          </w:p>
          <w:p w14:paraId="0FFB7A14" w14:textId="57DD2D76" w:rsidR="00C50D2F" w:rsidRPr="00DA7DF7" w:rsidRDefault="00C50D2F" w:rsidP="00C50D2F">
            <w:pPr>
              <w:rPr>
                <w:rFonts w:asciiTheme="majorHAnsi" w:hAnsiTheme="majorHAnsi" w:cstheme="majorHAnsi"/>
                <w:b/>
                <w:bCs/>
              </w:rPr>
            </w:pPr>
            <w:r w:rsidRPr="00DA7DF7">
              <w:rPr>
                <w:rFonts w:asciiTheme="majorHAnsi" w:hAnsiTheme="majorHAnsi" w:cstheme="majorHAnsi"/>
                <w:b/>
                <w:bCs/>
              </w:rPr>
              <w:t xml:space="preserve">Ing. </w:t>
            </w:r>
            <w:r w:rsidR="00192649" w:rsidRPr="00DA7DF7">
              <w:rPr>
                <w:rFonts w:asciiTheme="majorHAnsi" w:hAnsiTheme="majorHAnsi" w:cstheme="majorHAnsi"/>
                <w:b/>
                <w:bCs/>
              </w:rPr>
              <w:t>Simona Malinová, ředitelka</w:t>
            </w:r>
          </w:p>
          <w:p w14:paraId="3D8711EE" w14:textId="1AD9DD8D" w:rsidR="00C50D2F" w:rsidRPr="00DA7DF7" w:rsidRDefault="00521A1A" w:rsidP="00C50D2F">
            <w:pPr>
              <w:rPr>
                <w:rFonts w:asciiTheme="majorHAnsi" w:hAnsiTheme="majorHAnsi" w:cstheme="majorHAnsi"/>
                <w:i/>
                <w:iCs/>
              </w:rPr>
            </w:pPr>
            <w:r w:rsidRPr="00DA7DF7">
              <w:rPr>
                <w:rFonts w:asciiTheme="majorHAnsi" w:hAnsiTheme="majorHAnsi" w:cstheme="majorHAnsi"/>
                <w:i/>
                <w:iCs/>
              </w:rPr>
              <w:t>Zástupce Investora</w:t>
            </w:r>
          </w:p>
          <w:p w14:paraId="01C7A7F0" w14:textId="77777777" w:rsidR="00C50D2F" w:rsidRPr="00DA7DF7" w:rsidRDefault="00C50D2F" w:rsidP="00C50D2F">
            <w:pPr>
              <w:rPr>
                <w:rFonts w:asciiTheme="majorHAnsi" w:hAnsiTheme="majorHAnsi" w:cstheme="majorHAnsi"/>
                <w:i/>
                <w:iCs/>
              </w:rPr>
            </w:pPr>
          </w:p>
          <w:p w14:paraId="638258CF" w14:textId="77777777" w:rsidR="00C50D2F" w:rsidRPr="00DA7DF7" w:rsidRDefault="00C50D2F" w:rsidP="00C50D2F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 xml:space="preserve">                zamítnuto               schváleno</w:t>
            </w:r>
          </w:p>
          <w:p w14:paraId="1A95E701" w14:textId="77777777" w:rsidR="00C50D2F" w:rsidRPr="00DA7DF7" w:rsidRDefault="00C50D2F" w:rsidP="00C50D2F">
            <w:pPr>
              <w:rPr>
                <w:rFonts w:asciiTheme="majorHAnsi" w:hAnsiTheme="majorHAnsi" w:cstheme="majorHAnsi"/>
              </w:rPr>
            </w:pPr>
          </w:p>
          <w:p w14:paraId="03CBC7C4" w14:textId="77777777" w:rsidR="00C50D2F" w:rsidRPr="00DA7DF7" w:rsidRDefault="00C50D2F" w:rsidP="00C50D2F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Datum:</w:t>
            </w:r>
          </w:p>
          <w:p w14:paraId="4916B9E1" w14:textId="77777777" w:rsidR="00C50D2F" w:rsidRPr="00DA7DF7" w:rsidRDefault="00C50D2F" w:rsidP="00C50D2F">
            <w:pPr>
              <w:rPr>
                <w:rFonts w:asciiTheme="majorHAnsi" w:hAnsiTheme="majorHAnsi" w:cstheme="majorHAnsi"/>
              </w:rPr>
            </w:pPr>
          </w:p>
          <w:p w14:paraId="3BBB58BC" w14:textId="77777777" w:rsidR="00C50D2F" w:rsidRPr="00DA7DF7" w:rsidRDefault="00C50D2F" w:rsidP="00C50D2F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Podpis:</w:t>
            </w:r>
          </w:p>
          <w:p w14:paraId="3860AD38" w14:textId="77777777" w:rsidR="00C50D2F" w:rsidRPr="00DA7DF7" w:rsidRDefault="00C50D2F" w:rsidP="00C07B5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91" w:type="dxa"/>
          </w:tcPr>
          <w:p w14:paraId="6FE202E0" w14:textId="5D0A70A3" w:rsidR="00C50D2F" w:rsidRPr="00DA7DF7" w:rsidRDefault="001F0114" w:rsidP="00C07B57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Úplnost změnového listu za účastníka programu zkontroloval</w:t>
            </w:r>
            <w:r w:rsidR="00C50D2F" w:rsidRPr="00DA7DF7">
              <w:rPr>
                <w:rFonts w:asciiTheme="majorHAnsi" w:hAnsiTheme="majorHAnsi" w:cstheme="majorHAnsi"/>
              </w:rPr>
              <w:t>:</w:t>
            </w:r>
          </w:p>
          <w:p w14:paraId="4C953ACB" w14:textId="77777777" w:rsidR="00C50D2F" w:rsidRPr="00DA7DF7" w:rsidRDefault="00C50D2F" w:rsidP="00C07B57">
            <w:pPr>
              <w:rPr>
                <w:rFonts w:asciiTheme="majorHAnsi" w:hAnsiTheme="majorHAnsi" w:cstheme="majorHAnsi"/>
              </w:rPr>
            </w:pPr>
          </w:p>
          <w:p w14:paraId="0F374159" w14:textId="77777777" w:rsidR="001F0114" w:rsidRPr="00DA7DF7" w:rsidRDefault="001F0114" w:rsidP="001F011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A7DF7">
              <w:rPr>
                <w:rFonts w:asciiTheme="majorHAnsi" w:hAnsiTheme="majorHAnsi" w:cstheme="majorHAnsi"/>
              </w:rPr>
              <w:instrText xml:space="preserve"> FORMTEXT </w:instrText>
            </w:r>
            <w:r w:rsidRPr="00DA7DF7">
              <w:rPr>
                <w:rFonts w:asciiTheme="majorHAnsi" w:hAnsiTheme="majorHAnsi" w:cstheme="majorHAnsi"/>
              </w:rPr>
            </w:r>
            <w:r w:rsidRPr="00DA7DF7">
              <w:rPr>
                <w:rFonts w:asciiTheme="majorHAnsi" w:hAnsiTheme="majorHAnsi" w:cstheme="majorHAnsi"/>
              </w:rPr>
              <w:fldChar w:fldCharType="separate"/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</w:rPr>
              <w:fldChar w:fldCharType="end"/>
            </w:r>
          </w:p>
          <w:p w14:paraId="2137F6A7" w14:textId="77777777" w:rsidR="001F0114" w:rsidRPr="00DA7DF7" w:rsidRDefault="001F0114" w:rsidP="001F011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A7DF7">
              <w:rPr>
                <w:rFonts w:asciiTheme="majorHAnsi" w:hAnsiTheme="majorHAnsi" w:cstheme="majorHAnsi"/>
              </w:rPr>
              <w:instrText xml:space="preserve"> FORMTEXT </w:instrText>
            </w:r>
            <w:r w:rsidRPr="00DA7DF7">
              <w:rPr>
                <w:rFonts w:asciiTheme="majorHAnsi" w:hAnsiTheme="majorHAnsi" w:cstheme="majorHAnsi"/>
              </w:rPr>
            </w:r>
            <w:r w:rsidRPr="00DA7DF7">
              <w:rPr>
                <w:rFonts w:asciiTheme="majorHAnsi" w:hAnsiTheme="majorHAnsi" w:cstheme="majorHAnsi"/>
              </w:rPr>
              <w:fldChar w:fldCharType="separate"/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</w:rPr>
              <w:fldChar w:fldCharType="end"/>
            </w:r>
          </w:p>
          <w:p w14:paraId="0AAF6C27" w14:textId="77777777" w:rsidR="00C50D2F" w:rsidRPr="00DA7DF7" w:rsidRDefault="00C50D2F" w:rsidP="00C07B57">
            <w:pPr>
              <w:rPr>
                <w:rFonts w:asciiTheme="majorHAnsi" w:hAnsiTheme="majorHAnsi" w:cstheme="majorHAnsi"/>
                <w:i/>
                <w:iCs/>
              </w:rPr>
            </w:pPr>
          </w:p>
          <w:p w14:paraId="06D4C939" w14:textId="77777777" w:rsidR="00C50D2F" w:rsidRPr="00DA7DF7" w:rsidRDefault="00C50D2F" w:rsidP="00C07B57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 xml:space="preserve">                zamítnuto               schváleno</w:t>
            </w:r>
          </w:p>
          <w:p w14:paraId="2C3833E6" w14:textId="77777777" w:rsidR="00C50D2F" w:rsidRPr="00DA7DF7" w:rsidRDefault="00C50D2F" w:rsidP="00C07B57">
            <w:pPr>
              <w:rPr>
                <w:rFonts w:asciiTheme="majorHAnsi" w:hAnsiTheme="majorHAnsi" w:cstheme="majorHAnsi"/>
              </w:rPr>
            </w:pPr>
          </w:p>
          <w:p w14:paraId="032BCE22" w14:textId="77777777" w:rsidR="00C50D2F" w:rsidRPr="00DA7DF7" w:rsidRDefault="00C50D2F" w:rsidP="00C07B57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Datum:</w:t>
            </w:r>
          </w:p>
          <w:p w14:paraId="27142282" w14:textId="77777777" w:rsidR="001F0114" w:rsidRPr="00DA7DF7" w:rsidRDefault="001F0114" w:rsidP="00C07B57">
            <w:pPr>
              <w:rPr>
                <w:rFonts w:asciiTheme="majorHAnsi" w:hAnsiTheme="majorHAnsi" w:cstheme="majorHAnsi"/>
              </w:rPr>
            </w:pPr>
          </w:p>
          <w:p w14:paraId="428F9E15" w14:textId="77777777" w:rsidR="00C50D2F" w:rsidRPr="00DA7DF7" w:rsidRDefault="00C50D2F" w:rsidP="00C07B57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Podpis:</w:t>
            </w:r>
          </w:p>
          <w:p w14:paraId="1AB05A29" w14:textId="77777777" w:rsidR="00C50D2F" w:rsidRPr="00DA7DF7" w:rsidRDefault="00C50D2F" w:rsidP="00C07B57">
            <w:pPr>
              <w:rPr>
                <w:rFonts w:asciiTheme="majorHAnsi" w:hAnsiTheme="majorHAnsi" w:cstheme="majorHAnsi"/>
              </w:rPr>
            </w:pPr>
          </w:p>
        </w:tc>
      </w:tr>
    </w:tbl>
    <w:p w14:paraId="7A901C07" w14:textId="77777777" w:rsidR="001E71F7" w:rsidRDefault="001E71F7" w:rsidP="00ED4FD3"/>
    <w:p w14:paraId="6159812B" w14:textId="5434C27D" w:rsidR="00882B37" w:rsidRPr="00ED4FD3" w:rsidRDefault="00882B37" w:rsidP="00ED4FD3"/>
    <w:sectPr w:rsidR="00882B37" w:rsidRPr="00ED4FD3" w:rsidSect="00ED4FD3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F3162" w14:textId="77777777" w:rsidR="00B24A59" w:rsidRDefault="00B24A59" w:rsidP="00C86851">
      <w:pPr>
        <w:spacing w:after="0" w:line="240" w:lineRule="auto"/>
      </w:pPr>
      <w:r>
        <w:separator/>
      </w:r>
    </w:p>
  </w:endnote>
  <w:endnote w:type="continuationSeparator" w:id="0">
    <w:p w14:paraId="148BB92E" w14:textId="77777777" w:rsidR="00B24A59" w:rsidRDefault="00B24A59" w:rsidP="00C86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5E8D1" w14:textId="5D824FD2" w:rsidR="00914761" w:rsidRDefault="00CE5425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B3D06A0" wp14:editId="712DC99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a93147219a6c0dd5836cd012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7F36CCC" w14:textId="25D594D9" w:rsidR="00CE5425" w:rsidRPr="00CE5425" w:rsidRDefault="00CE5425" w:rsidP="00CE5425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3D06A0" id="_x0000_t202" coordsize="21600,21600" o:spt="202" path="m,l,21600r21600,l21600,xe">
              <v:stroke joinstyle="miter"/>
              <v:path gradientshapeok="t" o:connecttype="rect"/>
            </v:shapetype>
            <v:shape id="MSIPCMa93147219a6c0dd5836cd012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67F36CCC" w14:textId="25D594D9" w:rsidR="00CE5425" w:rsidRPr="00CE5425" w:rsidRDefault="00CE5425" w:rsidP="00CE5425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528020412"/>
        <w:docPartObj>
          <w:docPartGallery w:val="Page Numbers (Bottom of Page)"/>
          <w:docPartUnique/>
        </w:docPartObj>
      </w:sdt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Content>
            <w:r w:rsidR="00914761">
              <w:t xml:space="preserve">Stránka </w:t>
            </w:r>
            <w:r w:rsidR="00914761">
              <w:rPr>
                <w:b/>
                <w:bCs/>
                <w:sz w:val="24"/>
                <w:szCs w:val="24"/>
              </w:rPr>
              <w:fldChar w:fldCharType="begin"/>
            </w:r>
            <w:r w:rsidR="00914761">
              <w:rPr>
                <w:b/>
                <w:bCs/>
              </w:rPr>
              <w:instrText>PAGE</w:instrText>
            </w:r>
            <w:r w:rsidR="00914761">
              <w:rPr>
                <w:b/>
                <w:bCs/>
                <w:sz w:val="24"/>
                <w:szCs w:val="24"/>
              </w:rPr>
              <w:fldChar w:fldCharType="separate"/>
            </w:r>
            <w:r w:rsidR="00914761">
              <w:rPr>
                <w:b/>
                <w:bCs/>
              </w:rPr>
              <w:t>2</w:t>
            </w:r>
            <w:r w:rsidR="00914761">
              <w:rPr>
                <w:b/>
                <w:bCs/>
                <w:sz w:val="24"/>
                <w:szCs w:val="24"/>
              </w:rPr>
              <w:fldChar w:fldCharType="end"/>
            </w:r>
            <w:r w:rsidR="00914761">
              <w:t xml:space="preserve"> z </w:t>
            </w:r>
            <w:r w:rsidR="00914761">
              <w:rPr>
                <w:b/>
                <w:bCs/>
                <w:sz w:val="24"/>
                <w:szCs w:val="24"/>
              </w:rPr>
              <w:fldChar w:fldCharType="begin"/>
            </w:r>
            <w:r w:rsidR="00914761">
              <w:rPr>
                <w:b/>
                <w:bCs/>
              </w:rPr>
              <w:instrText>NUMPAGES</w:instrText>
            </w:r>
            <w:r w:rsidR="00914761">
              <w:rPr>
                <w:b/>
                <w:bCs/>
                <w:sz w:val="24"/>
                <w:szCs w:val="24"/>
              </w:rPr>
              <w:fldChar w:fldCharType="separate"/>
            </w:r>
            <w:r w:rsidR="00914761">
              <w:rPr>
                <w:b/>
                <w:bCs/>
              </w:rPr>
              <w:t>2</w:t>
            </w:r>
            <w:r w:rsidR="00914761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8C50647" w14:textId="77777777" w:rsidR="00FD504C" w:rsidRDefault="00FD5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70942" w14:textId="77777777" w:rsidR="00B24A59" w:rsidRDefault="00B24A59" w:rsidP="00C86851">
      <w:pPr>
        <w:spacing w:after="0" w:line="240" w:lineRule="auto"/>
      </w:pPr>
      <w:r>
        <w:separator/>
      </w:r>
    </w:p>
  </w:footnote>
  <w:footnote w:type="continuationSeparator" w:id="0">
    <w:p w14:paraId="3D247B46" w14:textId="77777777" w:rsidR="00B24A59" w:rsidRDefault="00B24A59" w:rsidP="00C86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C7CC4" w14:textId="653E7AA6" w:rsidR="00330CB0" w:rsidRPr="00EC02CD" w:rsidRDefault="00330CB0" w:rsidP="00405711">
    <w:pPr>
      <w:pStyle w:val="Zhlav"/>
      <w:jc w:val="center"/>
      <w:rPr>
        <w:rFonts w:asciiTheme="majorHAnsi" w:hAnsiTheme="majorHAnsi" w:cstheme="majorHAnsi"/>
      </w:rPr>
    </w:pPr>
    <w:r w:rsidRPr="00EC02CD">
      <w:rPr>
        <w:rFonts w:asciiTheme="majorHAnsi" w:hAnsiTheme="majorHAnsi" w:cstheme="majorHAnsi"/>
      </w:rPr>
      <w:t>„</w:t>
    </w:r>
    <w:r w:rsidR="00EC02CD" w:rsidRPr="00EC02CD">
      <w:rPr>
        <w:rFonts w:asciiTheme="majorHAnsi" w:hAnsiTheme="majorHAnsi" w:cstheme="majorHAnsi"/>
      </w:rPr>
      <w:t>Rekonstrukce zázemí pečovatelské služby</w:t>
    </w:r>
    <w:r w:rsidRPr="00EC02CD">
      <w:rPr>
        <w:rFonts w:asciiTheme="majorHAnsi" w:hAnsiTheme="majorHAnsi" w:cstheme="majorHAnsi"/>
      </w:rPr>
      <w:t>“</w:t>
    </w:r>
  </w:p>
  <w:p w14:paraId="63BF146F" w14:textId="268DB0F5" w:rsidR="00562E93" w:rsidRPr="001C6BB9" w:rsidRDefault="00405711" w:rsidP="00562E93">
    <w:pPr>
      <w:pStyle w:val="Zhlav"/>
      <w:jc w:val="center"/>
      <w:rPr>
        <w:rFonts w:asciiTheme="majorHAnsi" w:hAnsiTheme="majorHAnsi" w:cstheme="majorHAnsi"/>
      </w:rPr>
    </w:pPr>
    <w:r w:rsidRPr="00EC02CD">
      <w:rPr>
        <w:rFonts w:asciiTheme="majorHAnsi" w:hAnsiTheme="majorHAnsi" w:cstheme="majorHAnsi"/>
      </w:rPr>
      <w:t>Změnový list č.</w:t>
    </w:r>
    <w:r w:rsidR="00F62FFB" w:rsidRPr="00EC02CD">
      <w:rPr>
        <w:rFonts w:asciiTheme="majorHAnsi" w:hAnsiTheme="majorHAnsi" w:cstheme="majorHAnsi"/>
      </w:rPr>
      <w:t xml:space="preserve"> </w:t>
    </w:r>
    <w:r w:rsidR="006A031B" w:rsidRPr="00EC02CD">
      <w:rPr>
        <w:rFonts w:asciiTheme="majorHAnsi" w:hAnsiTheme="majorHAnsi" w:cstheme="majorHAnsi"/>
      </w:rPr>
      <w:t>0</w:t>
    </w:r>
    <w:r w:rsidR="00DA7DF7">
      <w:rPr>
        <w:rFonts w:asciiTheme="majorHAnsi" w:hAnsiTheme="majorHAnsi" w:cstheme="majorHAnsi"/>
      </w:rPr>
      <w:t>1 –</w:t>
    </w:r>
    <w:r w:rsidR="00A17464">
      <w:rPr>
        <w:rFonts w:asciiTheme="majorHAnsi" w:hAnsiTheme="majorHAnsi" w:cstheme="majorHAnsi"/>
      </w:rPr>
      <w:t xml:space="preserve"> podkl</w:t>
    </w:r>
    <w:r w:rsidR="00F664E2">
      <w:rPr>
        <w:rFonts w:asciiTheme="majorHAnsi" w:hAnsiTheme="majorHAnsi" w:cstheme="majorHAnsi"/>
      </w:rPr>
      <w:t>a</w:t>
    </w:r>
    <w:r w:rsidR="00A17464">
      <w:rPr>
        <w:rFonts w:asciiTheme="majorHAnsi" w:hAnsiTheme="majorHAnsi" w:cstheme="majorHAnsi"/>
      </w:rPr>
      <w:t>d</w:t>
    </w:r>
    <w:r w:rsidR="00DA7DF7">
      <w:rPr>
        <w:rFonts w:asciiTheme="majorHAnsi" w:hAnsiTheme="majorHAnsi" w:cstheme="majorHAnsi"/>
      </w:rPr>
      <w:t xml:space="preserve"> pro dodatek č.4</w:t>
    </w:r>
    <w:r w:rsidR="00EC02CD" w:rsidRPr="00EC02CD">
      <w:rPr>
        <w:rFonts w:asciiTheme="majorHAnsi" w:hAnsiTheme="majorHAnsi" w:cstheme="majorHAnsi"/>
      </w:rPr>
      <w:t xml:space="preserve"> – demontáž</w:t>
    </w:r>
    <w:r w:rsidR="00EC02CD">
      <w:rPr>
        <w:rFonts w:asciiTheme="majorHAnsi" w:hAnsiTheme="majorHAnsi" w:cstheme="majorHAnsi"/>
      </w:rPr>
      <w:t xml:space="preserve"> elektro rozvodů, nadbytečné vybavení 1.PP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92879"/>
    <w:multiLevelType w:val="hybridMultilevel"/>
    <w:tmpl w:val="CB2C15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50C4E"/>
    <w:multiLevelType w:val="hybridMultilevel"/>
    <w:tmpl w:val="72EC6AC6"/>
    <w:lvl w:ilvl="0" w:tplc="8F44A166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58" w:hanging="360"/>
      </w:pPr>
    </w:lvl>
    <w:lvl w:ilvl="2" w:tplc="0405001B" w:tentative="1">
      <w:start w:val="1"/>
      <w:numFmt w:val="lowerRoman"/>
      <w:lvlText w:val="%3."/>
      <w:lvlJc w:val="right"/>
      <w:pPr>
        <w:ind w:left="2478" w:hanging="180"/>
      </w:pPr>
    </w:lvl>
    <w:lvl w:ilvl="3" w:tplc="0405000F" w:tentative="1">
      <w:start w:val="1"/>
      <w:numFmt w:val="decimal"/>
      <w:lvlText w:val="%4."/>
      <w:lvlJc w:val="left"/>
      <w:pPr>
        <w:ind w:left="3198" w:hanging="360"/>
      </w:pPr>
    </w:lvl>
    <w:lvl w:ilvl="4" w:tplc="04050019" w:tentative="1">
      <w:start w:val="1"/>
      <w:numFmt w:val="lowerLetter"/>
      <w:lvlText w:val="%5."/>
      <w:lvlJc w:val="left"/>
      <w:pPr>
        <w:ind w:left="3918" w:hanging="360"/>
      </w:pPr>
    </w:lvl>
    <w:lvl w:ilvl="5" w:tplc="0405001B" w:tentative="1">
      <w:start w:val="1"/>
      <w:numFmt w:val="lowerRoman"/>
      <w:lvlText w:val="%6."/>
      <w:lvlJc w:val="right"/>
      <w:pPr>
        <w:ind w:left="4638" w:hanging="180"/>
      </w:pPr>
    </w:lvl>
    <w:lvl w:ilvl="6" w:tplc="0405000F" w:tentative="1">
      <w:start w:val="1"/>
      <w:numFmt w:val="decimal"/>
      <w:lvlText w:val="%7."/>
      <w:lvlJc w:val="left"/>
      <w:pPr>
        <w:ind w:left="5358" w:hanging="360"/>
      </w:pPr>
    </w:lvl>
    <w:lvl w:ilvl="7" w:tplc="04050019" w:tentative="1">
      <w:start w:val="1"/>
      <w:numFmt w:val="lowerLetter"/>
      <w:lvlText w:val="%8."/>
      <w:lvlJc w:val="left"/>
      <w:pPr>
        <w:ind w:left="6078" w:hanging="360"/>
      </w:pPr>
    </w:lvl>
    <w:lvl w:ilvl="8" w:tplc="040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" w15:restartNumberingAfterBreak="0">
    <w:nsid w:val="5AAF42CB"/>
    <w:multiLevelType w:val="hybridMultilevel"/>
    <w:tmpl w:val="32C888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895F8C"/>
    <w:multiLevelType w:val="hybridMultilevel"/>
    <w:tmpl w:val="CB2C15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536F1D"/>
    <w:multiLevelType w:val="hybridMultilevel"/>
    <w:tmpl w:val="A1B2AD58"/>
    <w:lvl w:ilvl="0" w:tplc="F8B4DDF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8" w:hanging="360"/>
      </w:pPr>
    </w:lvl>
    <w:lvl w:ilvl="2" w:tplc="0405001B" w:tentative="1">
      <w:start w:val="1"/>
      <w:numFmt w:val="lowerRoman"/>
      <w:lvlText w:val="%3."/>
      <w:lvlJc w:val="right"/>
      <w:pPr>
        <w:ind w:left="2118" w:hanging="180"/>
      </w:pPr>
    </w:lvl>
    <w:lvl w:ilvl="3" w:tplc="0405000F" w:tentative="1">
      <w:start w:val="1"/>
      <w:numFmt w:val="decimal"/>
      <w:lvlText w:val="%4."/>
      <w:lvlJc w:val="left"/>
      <w:pPr>
        <w:ind w:left="2838" w:hanging="360"/>
      </w:pPr>
    </w:lvl>
    <w:lvl w:ilvl="4" w:tplc="04050019" w:tentative="1">
      <w:start w:val="1"/>
      <w:numFmt w:val="lowerLetter"/>
      <w:lvlText w:val="%5."/>
      <w:lvlJc w:val="left"/>
      <w:pPr>
        <w:ind w:left="3558" w:hanging="360"/>
      </w:pPr>
    </w:lvl>
    <w:lvl w:ilvl="5" w:tplc="0405001B" w:tentative="1">
      <w:start w:val="1"/>
      <w:numFmt w:val="lowerRoman"/>
      <w:lvlText w:val="%6."/>
      <w:lvlJc w:val="right"/>
      <w:pPr>
        <w:ind w:left="4278" w:hanging="180"/>
      </w:pPr>
    </w:lvl>
    <w:lvl w:ilvl="6" w:tplc="0405000F" w:tentative="1">
      <w:start w:val="1"/>
      <w:numFmt w:val="decimal"/>
      <w:lvlText w:val="%7."/>
      <w:lvlJc w:val="left"/>
      <w:pPr>
        <w:ind w:left="4998" w:hanging="360"/>
      </w:pPr>
    </w:lvl>
    <w:lvl w:ilvl="7" w:tplc="04050019" w:tentative="1">
      <w:start w:val="1"/>
      <w:numFmt w:val="lowerLetter"/>
      <w:lvlText w:val="%8."/>
      <w:lvlJc w:val="left"/>
      <w:pPr>
        <w:ind w:left="5718" w:hanging="360"/>
      </w:pPr>
    </w:lvl>
    <w:lvl w:ilvl="8" w:tplc="0405001B" w:tentative="1">
      <w:start w:val="1"/>
      <w:numFmt w:val="lowerRoman"/>
      <w:lvlText w:val="%9."/>
      <w:lvlJc w:val="right"/>
      <w:pPr>
        <w:ind w:left="6438" w:hanging="180"/>
      </w:pPr>
    </w:lvl>
  </w:abstractNum>
  <w:num w:numId="1" w16cid:durableId="7146909">
    <w:abstractNumId w:val="3"/>
  </w:num>
  <w:num w:numId="2" w16cid:durableId="1921912156">
    <w:abstractNumId w:val="2"/>
  </w:num>
  <w:num w:numId="3" w16cid:durableId="1961034804">
    <w:abstractNumId w:val="4"/>
  </w:num>
  <w:num w:numId="4" w16cid:durableId="608664111">
    <w:abstractNumId w:val="1"/>
  </w:num>
  <w:num w:numId="5" w16cid:durableId="1536041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CE5"/>
    <w:rsid w:val="00000325"/>
    <w:rsid w:val="00001D58"/>
    <w:rsid w:val="0000320B"/>
    <w:rsid w:val="000041BD"/>
    <w:rsid w:val="00010F92"/>
    <w:rsid w:val="0001324A"/>
    <w:rsid w:val="00016FCE"/>
    <w:rsid w:val="0003603A"/>
    <w:rsid w:val="000478FD"/>
    <w:rsid w:val="00050F52"/>
    <w:rsid w:val="00051E3D"/>
    <w:rsid w:val="00053124"/>
    <w:rsid w:val="00060C9F"/>
    <w:rsid w:val="000635E6"/>
    <w:rsid w:val="00071673"/>
    <w:rsid w:val="00074CD4"/>
    <w:rsid w:val="000A0942"/>
    <w:rsid w:val="000A0B33"/>
    <w:rsid w:val="000A52A0"/>
    <w:rsid w:val="000B32F5"/>
    <w:rsid w:val="000C79F6"/>
    <w:rsid w:val="000D0F13"/>
    <w:rsid w:val="000D2FEC"/>
    <w:rsid w:val="000E1010"/>
    <w:rsid w:val="000E5B23"/>
    <w:rsid w:val="000F54A5"/>
    <w:rsid w:val="0010092A"/>
    <w:rsid w:val="00124C56"/>
    <w:rsid w:val="00127EC7"/>
    <w:rsid w:val="00132A15"/>
    <w:rsid w:val="00134766"/>
    <w:rsid w:val="001427F2"/>
    <w:rsid w:val="00154EF0"/>
    <w:rsid w:val="0015597D"/>
    <w:rsid w:val="00157132"/>
    <w:rsid w:val="00160ABE"/>
    <w:rsid w:val="00162382"/>
    <w:rsid w:val="00173141"/>
    <w:rsid w:val="001737EC"/>
    <w:rsid w:val="001740F1"/>
    <w:rsid w:val="0017727F"/>
    <w:rsid w:val="0018264F"/>
    <w:rsid w:val="0018588E"/>
    <w:rsid w:val="00192130"/>
    <w:rsid w:val="00192649"/>
    <w:rsid w:val="00196966"/>
    <w:rsid w:val="001A2980"/>
    <w:rsid w:val="001A458F"/>
    <w:rsid w:val="001A5C16"/>
    <w:rsid w:val="001A751E"/>
    <w:rsid w:val="001B72ED"/>
    <w:rsid w:val="001C6BB9"/>
    <w:rsid w:val="001D264D"/>
    <w:rsid w:val="001D5F77"/>
    <w:rsid w:val="001D7BAC"/>
    <w:rsid w:val="001E71F7"/>
    <w:rsid w:val="001F0114"/>
    <w:rsid w:val="001F2809"/>
    <w:rsid w:val="001F7BA6"/>
    <w:rsid w:val="00200926"/>
    <w:rsid w:val="0021017F"/>
    <w:rsid w:val="00210846"/>
    <w:rsid w:val="002115CF"/>
    <w:rsid w:val="002174B4"/>
    <w:rsid w:val="00221372"/>
    <w:rsid w:val="0023179C"/>
    <w:rsid w:val="00235306"/>
    <w:rsid w:val="0023628B"/>
    <w:rsid w:val="002435AE"/>
    <w:rsid w:val="00245211"/>
    <w:rsid w:val="00245E75"/>
    <w:rsid w:val="002500AF"/>
    <w:rsid w:val="00250E04"/>
    <w:rsid w:val="00250E47"/>
    <w:rsid w:val="0026467B"/>
    <w:rsid w:val="0026615F"/>
    <w:rsid w:val="00274860"/>
    <w:rsid w:val="00275CCF"/>
    <w:rsid w:val="002775A2"/>
    <w:rsid w:val="00277D50"/>
    <w:rsid w:val="00282A96"/>
    <w:rsid w:val="002A08F9"/>
    <w:rsid w:val="002A46B6"/>
    <w:rsid w:val="002D114E"/>
    <w:rsid w:val="002D1312"/>
    <w:rsid w:val="002D4071"/>
    <w:rsid w:val="002E20D2"/>
    <w:rsid w:val="002E5876"/>
    <w:rsid w:val="002E6F83"/>
    <w:rsid w:val="00302800"/>
    <w:rsid w:val="00302AF5"/>
    <w:rsid w:val="00304042"/>
    <w:rsid w:val="003136F4"/>
    <w:rsid w:val="00317CF1"/>
    <w:rsid w:val="0032249C"/>
    <w:rsid w:val="0032682A"/>
    <w:rsid w:val="00330CB0"/>
    <w:rsid w:val="00345AB0"/>
    <w:rsid w:val="0035246B"/>
    <w:rsid w:val="00352BA1"/>
    <w:rsid w:val="00361AC6"/>
    <w:rsid w:val="00367A78"/>
    <w:rsid w:val="00370C30"/>
    <w:rsid w:val="00376BE9"/>
    <w:rsid w:val="00382770"/>
    <w:rsid w:val="00392967"/>
    <w:rsid w:val="003965E4"/>
    <w:rsid w:val="00397BF8"/>
    <w:rsid w:val="003A125F"/>
    <w:rsid w:val="003A2F20"/>
    <w:rsid w:val="003B012B"/>
    <w:rsid w:val="003B59AC"/>
    <w:rsid w:val="003B7F79"/>
    <w:rsid w:val="003C3D2F"/>
    <w:rsid w:val="003C684D"/>
    <w:rsid w:val="003E4960"/>
    <w:rsid w:val="003F53CA"/>
    <w:rsid w:val="00405711"/>
    <w:rsid w:val="00410900"/>
    <w:rsid w:val="004153A8"/>
    <w:rsid w:val="004237E9"/>
    <w:rsid w:val="00426DD6"/>
    <w:rsid w:val="00444EC0"/>
    <w:rsid w:val="0046509F"/>
    <w:rsid w:val="00466B03"/>
    <w:rsid w:val="0047010A"/>
    <w:rsid w:val="00472D77"/>
    <w:rsid w:val="004777A8"/>
    <w:rsid w:val="00477998"/>
    <w:rsid w:val="004865F4"/>
    <w:rsid w:val="00491D1D"/>
    <w:rsid w:val="004928AA"/>
    <w:rsid w:val="00494E52"/>
    <w:rsid w:val="004A36FD"/>
    <w:rsid w:val="004A3E3A"/>
    <w:rsid w:val="004A40E4"/>
    <w:rsid w:val="004B4897"/>
    <w:rsid w:val="004C0EA3"/>
    <w:rsid w:val="004C5397"/>
    <w:rsid w:val="004D1095"/>
    <w:rsid w:val="004E1D19"/>
    <w:rsid w:val="004E21A3"/>
    <w:rsid w:val="004E3FDD"/>
    <w:rsid w:val="004E563C"/>
    <w:rsid w:val="004F056D"/>
    <w:rsid w:val="004F1161"/>
    <w:rsid w:val="004F604D"/>
    <w:rsid w:val="004F7A75"/>
    <w:rsid w:val="00501230"/>
    <w:rsid w:val="00510629"/>
    <w:rsid w:val="00521A1A"/>
    <w:rsid w:val="00524C9E"/>
    <w:rsid w:val="005254DC"/>
    <w:rsid w:val="0052617A"/>
    <w:rsid w:val="00526584"/>
    <w:rsid w:val="0053659A"/>
    <w:rsid w:val="005446B1"/>
    <w:rsid w:val="00545659"/>
    <w:rsid w:val="005536FF"/>
    <w:rsid w:val="00557E66"/>
    <w:rsid w:val="00561C6D"/>
    <w:rsid w:val="005622AA"/>
    <w:rsid w:val="00562E93"/>
    <w:rsid w:val="00567CE0"/>
    <w:rsid w:val="00570655"/>
    <w:rsid w:val="0058413C"/>
    <w:rsid w:val="00586617"/>
    <w:rsid w:val="0058712F"/>
    <w:rsid w:val="0059124A"/>
    <w:rsid w:val="00591AC8"/>
    <w:rsid w:val="005A689C"/>
    <w:rsid w:val="005B4185"/>
    <w:rsid w:val="005B5414"/>
    <w:rsid w:val="005B589E"/>
    <w:rsid w:val="005D1680"/>
    <w:rsid w:val="005D2595"/>
    <w:rsid w:val="005E14E0"/>
    <w:rsid w:val="005E49DA"/>
    <w:rsid w:val="00601721"/>
    <w:rsid w:val="006152D6"/>
    <w:rsid w:val="00625A78"/>
    <w:rsid w:val="00631045"/>
    <w:rsid w:val="00641F46"/>
    <w:rsid w:val="00642DBD"/>
    <w:rsid w:val="006562C8"/>
    <w:rsid w:val="00660CED"/>
    <w:rsid w:val="00661436"/>
    <w:rsid w:val="006620C7"/>
    <w:rsid w:val="00664223"/>
    <w:rsid w:val="00666EA0"/>
    <w:rsid w:val="00670FC8"/>
    <w:rsid w:val="0068162E"/>
    <w:rsid w:val="006863D7"/>
    <w:rsid w:val="00691E92"/>
    <w:rsid w:val="0069496F"/>
    <w:rsid w:val="006973D6"/>
    <w:rsid w:val="006A031B"/>
    <w:rsid w:val="006B467F"/>
    <w:rsid w:val="006C290E"/>
    <w:rsid w:val="006C33CE"/>
    <w:rsid w:val="006C7CE8"/>
    <w:rsid w:val="006D2A82"/>
    <w:rsid w:val="006D340D"/>
    <w:rsid w:val="006E3685"/>
    <w:rsid w:val="006E4C9C"/>
    <w:rsid w:val="006F7F02"/>
    <w:rsid w:val="00700ADA"/>
    <w:rsid w:val="00707412"/>
    <w:rsid w:val="007125B3"/>
    <w:rsid w:val="007146E9"/>
    <w:rsid w:val="00715F70"/>
    <w:rsid w:val="00716C55"/>
    <w:rsid w:val="0072215E"/>
    <w:rsid w:val="00722BE7"/>
    <w:rsid w:val="00730470"/>
    <w:rsid w:val="00735F81"/>
    <w:rsid w:val="0073726D"/>
    <w:rsid w:val="007401F8"/>
    <w:rsid w:val="007429CE"/>
    <w:rsid w:val="00744BED"/>
    <w:rsid w:val="007465A2"/>
    <w:rsid w:val="00750EFC"/>
    <w:rsid w:val="00763F76"/>
    <w:rsid w:val="0077192F"/>
    <w:rsid w:val="00774305"/>
    <w:rsid w:val="0078499A"/>
    <w:rsid w:val="00784BD6"/>
    <w:rsid w:val="00790CE7"/>
    <w:rsid w:val="00791D53"/>
    <w:rsid w:val="00792389"/>
    <w:rsid w:val="007A1489"/>
    <w:rsid w:val="007B2D41"/>
    <w:rsid w:val="007B7A44"/>
    <w:rsid w:val="007C090A"/>
    <w:rsid w:val="007C6FE9"/>
    <w:rsid w:val="007C71A1"/>
    <w:rsid w:val="007D200D"/>
    <w:rsid w:val="007D3C16"/>
    <w:rsid w:val="007D659D"/>
    <w:rsid w:val="007E1615"/>
    <w:rsid w:val="007E1AB9"/>
    <w:rsid w:val="007E2616"/>
    <w:rsid w:val="007F1DBE"/>
    <w:rsid w:val="007F7159"/>
    <w:rsid w:val="007F7FCF"/>
    <w:rsid w:val="00801680"/>
    <w:rsid w:val="00810175"/>
    <w:rsid w:val="00810E29"/>
    <w:rsid w:val="008250FB"/>
    <w:rsid w:val="00825CDB"/>
    <w:rsid w:val="008265F0"/>
    <w:rsid w:val="008271ED"/>
    <w:rsid w:val="00830113"/>
    <w:rsid w:val="008316FC"/>
    <w:rsid w:val="00835382"/>
    <w:rsid w:val="008424C3"/>
    <w:rsid w:val="0084782E"/>
    <w:rsid w:val="008556E5"/>
    <w:rsid w:val="00855AC3"/>
    <w:rsid w:val="008619F5"/>
    <w:rsid w:val="00861A04"/>
    <w:rsid w:val="008652A5"/>
    <w:rsid w:val="008657D1"/>
    <w:rsid w:val="00865CE5"/>
    <w:rsid w:val="00875474"/>
    <w:rsid w:val="00875A70"/>
    <w:rsid w:val="00880417"/>
    <w:rsid w:val="00880453"/>
    <w:rsid w:val="00880486"/>
    <w:rsid w:val="00882B37"/>
    <w:rsid w:val="00890C65"/>
    <w:rsid w:val="00891F90"/>
    <w:rsid w:val="00892F2F"/>
    <w:rsid w:val="008A3E01"/>
    <w:rsid w:val="008B5871"/>
    <w:rsid w:val="008C53CD"/>
    <w:rsid w:val="008C5CE6"/>
    <w:rsid w:val="008C6377"/>
    <w:rsid w:val="008D3E88"/>
    <w:rsid w:val="008D560D"/>
    <w:rsid w:val="008E245B"/>
    <w:rsid w:val="008F1337"/>
    <w:rsid w:val="008F2A9C"/>
    <w:rsid w:val="008F399D"/>
    <w:rsid w:val="008F49C9"/>
    <w:rsid w:val="008F6044"/>
    <w:rsid w:val="00904B71"/>
    <w:rsid w:val="00914761"/>
    <w:rsid w:val="009159A2"/>
    <w:rsid w:val="00937054"/>
    <w:rsid w:val="00945A43"/>
    <w:rsid w:val="00957B79"/>
    <w:rsid w:val="00962ECD"/>
    <w:rsid w:val="0097053C"/>
    <w:rsid w:val="00974DA4"/>
    <w:rsid w:val="009846C0"/>
    <w:rsid w:val="0099357E"/>
    <w:rsid w:val="00994634"/>
    <w:rsid w:val="009A17C2"/>
    <w:rsid w:val="009A3A42"/>
    <w:rsid w:val="009B056F"/>
    <w:rsid w:val="009B21BB"/>
    <w:rsid w:val="009C2CA6"/>
    <w:rsid w:val="009C4167"/>
    <w:rsid w:val="009C537B"/>
    <w:rsid w:val="009C55CF"/>
    <w:rsid w:val="009D5FAE"/>
    <w:rsid w:val="009E5FA6"/>
    <w:rsid w:val="009F2115"/>
    <w:rsid w:val="00A01DBE"/>
    <w:rsid w:val="00A165D5"/>
    <w:rsid w:val="00A17464"/>
    <w:rsid w:val="00A17AE1"/>
    <w:rsid w:val="00A325DE"/>
    <w:rsid w:val="00A34A62"/>
    <w:rsid w:val="00A34E67"/>
    <w:rsid w:val="00A34FE2"/>
    <w:rsid w:val="00A42448"/>
    <w:rsid w:val="00A4473C"/>
    <w:rsid w:val="00A450B0"/>
    <w:rsid w:val="00A5221C"/>
    <w:rsid w:val="00A553FA"/>
    <w:rsid w:val="00A55A65"/>
    <w:rsid w:val="00A55C52"/>
    <w:rsid w:val="00A567F8"/>
    <w:rsid w:val="00A60469"/>
    <w:rsid w:val="00A6189F"/>
    <w:rsid w:val="00A719D4"/>
    <w:rsid w:val="00A74684"/>
    <w:rsid w:val="00A76696"/>
    <w:rsid w:val="00A81C25"/>
    <w:rsid w:val="00A862AF"/>
    <w:rsid w:val="00A9355D"/>
    <w:rsid w:val="00A941D9"/>
    <w:rsid w:val="00AA31DA"/>
    <w:rsid w:val="00AB147E"/>
    <w:rsid w:val="00AB6A58"/>
    <w:rsid w:val="00AD1A8B"/>
    <w:rsid w:val="00AD3EAD"/>
    <w:rsid w:val="00AD4E04"/>
    <w:rsid w:val="00AE04B3"/>
    <w:rsid w:val="00AE1A7C"/>
    <w:rsid w:val="00AE7AA8"/>
    <w:rsid w:val="00AF0BDD"/>
    <w:rsid w:val="00AF76C8"/>
    <w:rsid w:val="00B0633F"/>
    <w:rsid w:val="00B163D3"/>
    <w:rsid w:val="00B166BC"/>
    <w:rsid w:val="00B1759B"/>
    <w:rsid w:val="00B24A59"/>
    <w:rsid w:val="00B27CE5"/>
    <w:rsid w:val="00B3765C"/>
    <w:rsid w:val="00B50F5D"/>
    <w:rsid w:val="00B63130"/>
    <w:rsid w:val="00B637F5"/>
    <w:rsid w:val="00B67178"/>
    <w:rsid w:val="00B70734"/>
    <w:rsid w:val="00B8743A"/>
    <w:rsid w:val="00B907B6"/>
    <w:rsid w:val="00B90C34"/>
    <w:rsid w:val="00BA2961"/>
    <w:rsid w:val="00BA3480"/>
    <w:rsid w:val="00BA6934"/>
    <w:rsid w:val="00BB1A23"/>
    <w:rsid w:val="00BB3E50"/>
    <w:rsid w:val="00BB5359"/>
    <w:rsid w:val="00BB5601"/>
    <w:rsid w:val="00BC7B1E"/>
    <w:rsid w:val="00BF62D3"/>
    <w:rsid w:val="00C0069B"/>
    <w:rsid w:val="00C2016D"/>
    <w:rsid w:val="00C24F6B"/>
    <w:rsid w:val="00C33E32"/>
    <w:rsid w:val="00C37284"/>
    <w:rsid w:val="00C45D44"/>
    <w:rsid w:val="00C46A6A"/>
    <w:rsid w:val="00C50D2F"/>
    <w:rsid w:val="00C77008"/>
    <w:rsid w:val="00C86851"/>
    <w:rsid w:val="00CA69F4"/>
    <w:rsid w:val="00CB0A93"/>
    <w:rsid w:val="00CC5EBF"/>
    <w:rsid w:val="00CD3C2A"/>
    <w:rsid w:val="00CD6692"/>
    <w:rsid w:val="00CD7E80"/>
    <w:rsid w:val="00CE5425"/>
    <w:rsid w:val="00CF21E2"/>
    <w:rsid w:val="00CF47C9"/>
    <w:rsid w:val="00CF78C3"/>
    <w:rsid w:val="00D011D0"/>
    <w:rsid w:val="00D01FC7"/>
    <w:rsid w:val="00D117D4"/>
    <w:rsid w:val="00D1592B"/>
    <w:rsid w:val="00D177A1"/>
    <w:rsid w:val="00D17B93"/>
    <w:rsid w:val="00D30322"/>
    <w:rsid w:val="00D30BA6"/>
    <w:rsid w:val="00D34DB8"/>
    <w:rsid w:val="00D4556A"/>
    <w:rsid w:val="00D46DC3"/>
    <w:rsid w:val="00D53CFF"/>
    <w:rsid w:val="00D54247"/>
    <w:rsid w:val="00D56E3E"/>
    <w:rsid w:val="00D61301"/>
    <w:rsid w:val="00D64FEB"/>
    <w:rsid w:val="00D66A91"/>
    <w:rsid w:val="00D6720C"/>
    <w:rsid w:val="00D72260"/>
    <w:rsid w:val="00D93DD8"/>
    <w:rsid w:val="00DA34DB"/>
    <w:rsid w:val="00DA7DF7"/>
    <w:rsid w:val="00DB0916"/>
    <w:rsid w:val="00DB5B44"/>
    <w:rsid w:val="00DB77EE"/>
    <w:rsid w:val="00DC4A09"/>
    <w:rsid w:val="00DC7306"/>
    <w:rsid w:val="00DE5560"/>
    <w:rsid w:val="00DE5B87"/>
    <w:rsid w:val="00E001DD"/>
    <w:rsid w:val="00E101ED"/>
    <w:rsid w:val="00E1734E"/>
    <w:rsid w:val="00E21414"/>
    <w:rsid w:val="00E27FAF"/>
    <w:rsid w:val="00E36C65"/>
    <w:rsid w:val="00E41449"/>
    <w:rsid w:val="00E41DD0"/>
    <w:rsid w:val="00E421CB"/>
    <w:rsid w:val="00E468B0"/>
    <w:rsid w:val="00E81562"/>
    <w:rsid w:val="00E817F0"/>
    <w:rsid w:val="00E87F3C"/>
    <w:rsid w:val="00E9438F"/>
    <w:rsid w:val="00EA127F"/>
    <w:rsid w:val="00EB4280"/>
    <w:rsid w:val="00EB7761"/>
    <w:rsid w:val="00EB7F54"/>
    <w:rsid w:val="00EC02CD"/>
    <w:rsid w:val="00EC528D"/>
    <w:rsid w:val="00EC5ED8"/>
    <w:rsid w:val="00ED4FD3"/>
    <w:rsid w:val="00EE5DD0"/>
    <w:rsid w:val="00EE6860"/>
    <w:rsid w:val="00EF0BB6"/>
    <w:rsid w:val="00EF19AD"/>
    <w:rsid w:val="00F118CA"/>
    <w:rsid w:val="00F164C5"/>
    <w:rsid w:val="00F16FA0"/>
    <w:rsid w:val="00F40E5B"/>
    <w:rsid w:val="00F41D62"/>
    <w:rsid w:val="00F4254E"/>
    <w:rsid w:val="00F47191"/>
    <w:rsid w:val="00F506BE"/>
    <w:rsid w:val="00F57B8B"/>
    <w:rsid w:val="00F62FFB"/>
    <w:rsid w:val="00F63239"/>
    <w:rsid w:val="00F664E2"/>
    <w:rsid w:val="00F71267"/>
    <w:rsid w:val="00F7228A"/>
    <w:rsid w:val="00F75C1C"/>
    <w:rsid w:val="00F86192"/>
    <w:rsid w:val="00F959D1"/>
    <w:rsid w:val="00F968E4"/>
    <w:rsid w:val="00FA4451"/>
    <w:rsid w:val="00FB1DE4"/>
    <w:rsid w:val="00FB5F1B"/>
    <w:rsid w:val="00FC242C"/>
    <w:rsid w:val="00FC2C2B"/>
    <w:rsid w:val="00FC33D8"/>
    <w:rsid w:val="00FC51CB"/>
    <w:rsid w:val="00FD504C"/>
    <w:rsid w:val="00FE3513"/>
    <w:rsid w:val="00FE39D2"/>
    <w:rsid w:val="00FE5038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D13C7"/>
  <w15:chartTrackingRefBased/>
  <w15:docId w15:val="{DDCB64E8-BD3F-4D2A-AF84-85B331D96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65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0069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86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6851"/>
  </w:style>
  <w:style w:type="paragraph" w:styleId="Zpat">
    <w:name w:val="footer"/>
    <w:basedOn w:val="Normln"/>
    <w:link w:val="ZpatChar"/>
    <w:uiPriority w:val="99"/>
    <w:unhideWhenUsed/>
    <w:rsid w:val="00C86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6851"/>
  </w:style>
  <w:style w:type="paragraph" w:styleId="Revize">
    <w:name w:val="Revision"/>
    <w:hidden/>
    <w:uiPriority w:val="99"/>
    <w:semiHidden/>
    <w:rsid w:val="001772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fc9088-51fd-4db9-9438-8bf8b4a2f10d">
      <Terms xmlns="http://schemas.microsoft.com/office/infopath/2007/PartnerControls"/>
    </lcf76f155ced4ddcb4097134ff3c332f>
    <TaxCatchAll xmlns="70f48f55-97a0-4007-953d-1116e4672b3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719ACC0F51C48978AF0DD429E084F" ma:contentTypeVersion="16" ma:contentTypeDescription="Vytvoří nový dokument" ma:contentTypeScope="" ma:versionID="9b1afe3dbe239e42c390926c7ad4f2ed">
  <xsd:schema xmlns:xsd="http://www.w3.org/2001/XMLSchema" xmlns:xs="http://www.w3.org/2001/XMLSchema" xmlns:p="http://schemas.microsoft.com/office/2006/metadata/properties" xmlns:ns2="70f48f55-97a0-4007-953d-1116e4672b3c" xmlns:ns3="92fc9088-51fd-4db9-9438-8bf8b4a2f10d" targetNamespace="http://schemas.microsoft.com/office/2006/metadata/properties" ma:root="true" ma:fieldsID="2bb0f7afe1e18937b160c8a910639148" ns2:_="" ns3:_="">
    <xsd:import namespace="70f48f55-97a0-4007-953d-1116e4672b3c"/>
    <xsd:import namespace="92fc9088-51fd-4db9-9438-8bf8b4a2f10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48f55-97a0-4007-953d-1116e4672b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8154a7-8408-4b15-b9e9-3b7ebb9261f7}" ma:internalName="TaxCatchAll" ma:showField="CatchAllData" ma:web="70f48f55-97a0-4007-953d-1116e4672b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c9088-51fd-4db9-9438-8bf8b4a2f1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f6b2866b-5f1a-4fc7-a321-9c282e4c5c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5F4744-FAC2-4849-8C1C-1F139362BE74}">
  <ds:schemaRefs>
    <ds:schemaRef ds:uri="http://schemas.microsoft.com/office/2006/metadata/properties"/>
    <ds:schemaRef ds:uri="http://schemas.microsoft.com/office/infopath/2007/PartnerControls"/>
    <ds:schemaRef ds:uri="92fc9088-51fd-4db9-9438-8bf8b4a2f10d"/>
    <ds:schemaRef ds:uri="70f48f55-97a0-4007-953d-1116e4672b3c"/>
  </ds:schemaRefs>
</ds:datastoreItem>
</file>

<file path=customXml/itemProps2.xml><?xml version="1.0" encoding="utf-8"?>
<ds:datastoreItem xmlns:ds="http://schemas.openxmlformats.org/officeDocument/2006/customXml" ds:itemID="{E2922F0F-4F34-4C9E-AF52-D59A7D7F56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f48f55-97a0-4007-953d-1116e4672b3c"/>
    <ds:schemaRef ds:uri="92fc9088-51fd-4db9-9438-8bf8b4a2f1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372B52-3B8F-4359-8BD5-A201F5F046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367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Votoček</dc:creator>
  <cp:keywords/>
  <dc:description/>
  <cp:lastModifiedBy>Lukáš Ricka</cp:lastModifiedBy>
  <cp:revision>4</cp:revision>
  <cp:lastPrinted>2025-07-04T07:55:00Z</cp:lastPrinted>
  <dcterms:created xsi:type="dcterms:W3CDTF">2025-03-07T07:33:00Z</dcterms:created>
  <dcterms:modified xsi:type="dcterms:W3CDTF">2025-07-04T07:55:00Z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0x0101002FA719ACC0F51C48978AF0DD429E084F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2022-02-24T10:42:43Z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f0037c7e-847a-4d47-9821-07b8fb7f7ebd</vt:lpwstr>
  </property>
  <property fmtid="{D5CDD505-2E9C-101B-9397-08002B2CF9AE}" pid="9" name="MSIP_Label_63ff9749-f68b-40ec-aa05-229831920469_ContentBits">
    <vt:lpwstr>2</vt:lpwstr>
  </property>
  <property fmtid="{D5CDD505-2E9C-101B-9397-08002B2CF9AE}" pid="10" name="MediaServiceImageTags">
    <vt:lpwstr/>
  </property>
</Properties>
</file>