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FAD4" w14:textId="77777777" w:rsidR="00D17CC8" w:rsidRDefault="00C06EF6">
      <w:pPr>
        <w:pStyle w:val="Nadpis"/>
      </w:pPr>
      <w:r>
        <w:t xml:space="preserve">Smlouva o nájmu </w:t>
      </w:r>
    </w:p>
    <w:p w14:paraId="3F1E6F82" w14:textId="77777777" w:rsidR="00D17CC8" w:rsidRDefault="00C06EF6">
      <w:pPr>
        <w:pStyle w:val="Nadpis"/>
      </w:pPr>
      <w:r>
        <w:t>prostorU sloužícíhO k podnikání</w:t>
      </w:r>
    </w:p>
    <w:p w14:paraId="0DA89590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177E65CB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6713E43A" w14:textId="77777777" w:rsidR="00D17CC8" w:rsidRDefault="00C06EF6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12769DA" w14:textId="77777777" w:rsidR="00D17CC8" w:rsidRDefault="00C06EF6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STRANY SMLOUVY</w:t>
      </w:r>
    </w:p>
    <w:p w14:paraId="60148F6F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0FCF7ADB" w14:textId="6F9B013E" w:rsidR="00D17CC8" w:rsidRPr="00766AB1" w:rsidRDefault="00C06EF6" w:rsidP="009E25F2">
      <w:pPr>
        <w:pStyle w:val="Zkladntextodsazen"/>
        <w:spacing w:after="60"/>
        <w:rPr>
          <w:rFonts w:ascii="Arial" w:hAnsi="Arial" w:cs="Arial"/>
          <w:b/>
          <w:bCs/>
          <w:sz w:val="24"/>
          <w:szCs w:val="24"/>
        </w:rPr>
      </w:pPr>
      <w:r w:rsidRPr="00766AB1">
        <w:rPr>
          <w:rFonts w:ascii="Arial" w:hAnsi="Arial" w:cs="Arial"/>
          <w:b/>
          <w:bCs/>
          <w:sz w:val="24"/>
          <w:szCs w:val="24"/>
        </w:rPr>
        <w:t>GS</w:t>
      </w:r>
      <w:r w:rsidR="00766AB1" w:rsidRPr="00766A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6AB1">
        <w:rPr>
          <w:rFonts w:ascii="Arial" w:hAnsi="Arial" w:cs="Arial"/>
          <w:b/>
          <w:bCs/>
          <w:sz w:val="24"/>
          <w:szCs w:val="24"/>
        </w:rPr>
        <w:t>- geodetické služby s.r.o.</w:t>
      </w:r>
    </w:p>
    <w:p w14:paraId="5BBB2A01" w14:textId="523AC23A" w:rsidR="00D17CC8" w:rsidRPr="00766AB1" w:rsidRDefault="00C06EF6">
      <w:pPr>
        <w:pStyle w:val="Zkladntextodsazen"/>
      </w:pPr>
      <w:r w:rsidRPr="00766AB1">
        <w:rPr>
          <w:rFonts w:ascii="Arial" w:hAnsi="Arial" w:cs="Arial"/>
        </w:rPr>
        <w:t>sídlo:</w:t>
      </w:r>
      <w:r w:rsidR="00766AB1" w:rsidRPr="00766AB1">
        <w:rPr>
          <w:rFonts w:ascii="Arial" w:hAnsi="Arial" w:cs="Arial"/>
        </w:rPr>
        <w:tab/>
      </w:r>
      <w:r w:rsidR="00766AB1" w:rsidRPr="00766AB1">
        <w:rPr>
          <w:rFonts w:ascii="Arial" w:hAnsi="Arial" w:cs="Arial"/>
        </w:rPr>
        <w:tab/>
      </w:r>
      <w:r w:rsidRPr="00766AB1">
        <w:rPr>
          <w:rFonts w:ascii="Arial" w:hAnsi="Arial" w:cs="Arial"/>
        </w:rPr>
        <w:t>Na Rolavě 163/2, Rybáře, 360 05 Karlovy Vary</w:t>
      </w:r>
    </w:p>
    <w:p w14:paraId="36476053" w14:textId="7B7242EF" w:rsidR="00D17CC8" w:rsidRPr="00766AB1" w:rsidRDefault="00C06EF6">
      <w:pPr>
        <w:pStyle w:val="Zkladntextodsazen"/>
      </w:pPr>
      <w:r w:rsidRPr="00766AB1">
        <w:rPr>
          <w:rFonts w:ascii="Arial" w:hAnsi="Arial" w:cs="Arial"/>
          <w:bCs/>
        </w:rPr>
        <w:t>IČ</w:t>
      </w:r>
      <w:r w:rsidR="00766AB1" w:rsidRPr="00766AB1">
        <w:rPr>
          <w:rFonts w:ascii="Arial" w:hAnsi="Arial" w:cs="Arial"/>
          <w:bCs/>
        </w:rPr>
        <w:t>O</w:t>
      </w:r>
      <w:r w:rsidRPr="00766AB1">
        <w:rPr>
          <w:rFonts w:ascii="Arial" w:hAnsi="Arial" w:cs="Arial"/>
          <w:bCs/>
        </w:rPr>
        <w:t>:</w:t>
      </w:r>
      <w:r w:rsidR="00766AB1" w:rsidRPr="00766AB1">
        <w:rPr>
          <w:rFonts w:ascii="Arial" w:hAnsi="Arial" w:cs="Arial"/>
          <w:bCs/>
        </w:rPr>
        <w:tab/>
      </w:r>
      <w:r w:rsidR="00766AB1" w:rsidRPr="00766AB1">
        <w:rPr>
          <w:rFonts w:ascii="Arial" w:hAnsi="Arial" w:cs="Arial"/>
          <w:bCs/>
        </w:rPr>
        <w:tab/>
      </w:r>
      <w:r w:rsidRPr="00766AB1">
        <w:rPr>
          <w:rFonts w:ascii="Arial" w:hAnsi="Arial" w:cs="Arial"/>
          <w:bCs/>
        </w:rPr>
        <w:t>46882821</w:t>
      </w:r>
      <w:r w:rsidRPr="00766AB1">
        <w:rPr>
          <w:rFonts w:ascii="Arial" w:hAnsi="Arial" w:cs="Arial"/>
          <w:bCs/>
        </w:rPr>
        <w:br/>
        <w:t xml:space="preserve">DIČ: </w:t>
      </w:r>
      <w:r w:rsidR="00766AB1" w:rsidRPr="00766AB1">
        <w:rPr>
          <w:rFonts w:ascii="Arial" w:hAnsi="Arial" w:cs="Arial"/>
          <w:bCs/>
        </w:rPr>
        <w:tab/>
      </w:r>
      <w:r w:rsidR="00766AB1" w:rsidRPr="00766AB1">
        <w:rPr>
          <w:rFonts w:ascii="Arial" w:hAnsi="Arial" w:cs="Arial"/>
          <w:bCs/>
        </w:rPr>
        <w:tab/>
      </w:r>
      <w:r w:rsidRPr="00766AB1">
        <w:rPr>
          <w:rFonts w:ascii="Arial" w:hAnsi="Arial" w:cs="Arial"/>
          <w:bCs/>
        </w:rPr>
        <w:t>CZ46882821</w:t>
      </w:r>
    </w:p>
    <w:p w14:paraId="230633C0" w14:textId="63E38CCC" w:rsidR="00D17CC8" w:rsidRPr="00766AB1" w:rsidRDefault="00766AB1">
      <w:pPr>
        <w:pStyle w:val="Zkladntextodsazen"/>
      </w:pPr>
      <w:r>
        <w:rPr>
          <w:rFonts w:ascii="Arial" w:hAnsi="Arial" w:cs="Arial"/>
          <w:bCs/>
        </w:rPr>
        <w:t>číslo účtu</w:t>
      </w:r>
      <w:r w:rsidR="00C06EF6" w:rsidRPr="00766AB1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292B9B">
        <w:rPr>
          <w:rFonts w:ascii="Arial" w:hAnsi="Arial" w:cs="Arial"/>
          <w:bCs/>
        </w:rPr>
        <w:t>XXXXXXXXXX</w:t>
      </w:r>
    </w:p>
    <w:p w14:paraId="3FFC1834" w14:textId="28BFB8A8" w:rsidR="00D17CC8" w:rsidRPr="00766AB1" w:rsidRDefault="00C06EF6">
      <w:pPr>
        <w:pStyle w:val="Zkladntextodsazen"/>
        <w:rPr>
          <w:rFonts w:ascii="Arial" w:hAnsi="Arial" w:cs="Arial"/>
          <w:bCs/>
        </w:rPr>
      </w:pPr>
      <w:r w:rsidRPr="00766AB1">
        <w:rPr>
          <w:rFonts w:ascii="Arial" w:hAnsi="Arial" w:cs="Arial"/>
          <w:bCs/>
        </w:rPr>
        <w:t>zastoupen</w:t>
      </w:r>
      <w:r w:rsidR="00003729">
        <w:rPr>
          <w:rFonts w:ascii="Arial" w:hAnsi="Arial" w:cs="Arial"/>
          <w:bCs/>
        </w:rPr>
        <w:t>á</w:t>
      </w:r>
      <w:r w:rsidR="00003729">
        <w:rPr>
          <w:rFonts w:ascii="Arial" w:hAnsi="Arial" w:cs="Arial"/>
          <w:bCs/>
        </w:rPr>
        <w:tab/>
      </w:r>
      <w:r w:rsidR="00766AB1" w:rsidRPr="00766AB1">
        <w:rPr>
          <w:rFonts w:ascii="Arial" w:hAnsi="Arial" w:cs="Arial"/>
          <w:bCs/>
        </w:rPr>
        <w:t>I</w:t>
      </w:r>
      <w:r w:rsidRPr="00766AB1">
        <w:rPr>
          <w:rFonts w:ascii="Arial" w:hAnsi="Arial" w:cs="Arial"/>
          <w:bCs/>
        </w:rPr>
        <w:t>ng.</w:t>
      </w:r>
      <w:r w:rsidR="00766AB1" w:rsidRPr="00766AB1">
        <w:rPr>
          <w:rFonts w:ascii="Arial" w:hAnsi="Arial" w:cs="Arial"/>
          <w:bCs/>
        </w:rPr>
        <w:t xml:space="preserve"> </w:t>
      </w:r>
      <w:r w:rsidRPr="00766AB1">
        <w:rPr>
          <w:rFonts w:ascii="Arial" w:hAnsi="Arial" w:cs="Arial"/>
          <w:bCs/>
        </w:rPr>
        <w:t>Josefem Károu,</w:t>
      </w:r>
      <w:r w:rsidR="00766AB1" w:rsidRPr="00766AB1">
        <w:rPr>
          <w:rFonts w:ascii="Arial" w:hAnsi="Arial" w:cs="Arial"/>
          <w:bCs/>
        </w:rPr>
        <w:t xml:space="preserve"> </w:t>
      </w:r>
      <w:r w:rsidRPr="00766AB1">
        <w:rPr>
          <w:rFonts w:ascii="Arial" w:hAnsi="Arial" w:cs="Arial"/>
          <w:bCs/>
        </w:rPr>
        <w:t>jednatelem</w:t>
      </w:r>
    </w:p>
    <w:p w14:paraId="4539595C" w14:textId="25B94FD0" w:rsidR="00D17CC8" w:rsidRDefault="00C06EF6">
      <w:pPr>
        <w:pStyle w:val="Prosttext"/>
        <w:widowControl w:val="0"/>
        <w:spacing w:after="40"/>
      </w:pPr>
      <w:r w:rsidRPr="00766AB1">
        <w:rPr>
          <w:rFonts w:ascii="Arial" w:hAnsi="Arial" w:cs="Arial"/>
          <w:sz w:val="22"/>
          <w:szCs w:val="22"/>
        </w:rPr>
        <w:t xml:space="preserve">tel.: </w:t>
      </w:r>
      <w:r w:rsidR="005046B0">
        <w:rPr>
          <w:rFonts w:ascii="Arial" w:hAnsi="Arial" w:cs="Arial"/>
          <w:sz w:val="22"/>
          <w:szCs w:val="22"/>
        </w:rPr>
        <w:tab/>
      </w:r>
      <w:r w:rsidR="005046B0">
        <w:rPr>
          <w:rFonts w:ascii="Arial" w:hAnsi="Arial" w:cs="Arial"/>
          <w:sz w:val="22"/>
          <w:szCs w:val="22"/>
        </w:rPr>
        <w:tab/>
      </w:r>
      <w:r w:rsidR="00292B9B">
        <w:rPr>
          <w:rFonts w:ascii="Arial" w:hAnsi="Arial" w:cs="Arial"/>
          <w:bCs/>
        </w:rPr>
        <w:t>XXXXXXXXXX</w:t>
      </w:r>
      <w:r>
        <w:rPr>
          <w:rFonts w:ascii="Arial" w:hAnsi="Arial" w:cs="Arial"/>
          <w:sz w:val="22"/>
          <w:szCs w:val="22"/>
        </w:rPr>
        <w:br/>
        <w:t xml:space="preserve">e-mail: </w:t>
      </w:r>
      <w:r w:rsidR="005046B0">
        <w:rPr>
          <w:rFonts w:ascii="Arial" w:hAnsi="Arial" w:cs="Arial"/>
          <w:sz w:val="22"/>
          <w:szCs w:val="22"/>
        </w:rPr>
        <w:tab/>
      </w:r>
      <w:r w:rsidR="00292B9B">
        <w:rPr>
          <w:rFonts w:ascii="Arial" w:hAnsi="Arial" w:cs="Arial"/>
          <w:bCs/>
        </w:rPr>
        <w:t>XXXXXXXXXX</w:t>
      </w:r>
    </w:p>
    <w:p w14:paraId="4425E96D" w14:textId="77777777" w:rsidR="00D17CC8" w:rsidRDefault="00D17CC8">
      <w:pPr>
        <w:pStyle w:val="Zkladntextodsazen"/>
        <w:rPr>
          <w:rFonts w:ascii="Arial" w:hAnsi="Arial" w:cs="Arial"/>
        </w:rPr>
      </w:pPr>
    </w:p>
    <w:p w14:paraId="7D78CD9D" w14:textId="77777777" w:rsidR="00D17CC8" w:rsidRDefault="00C06EF6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>(dále jen „Pronajímatel“)</w:t>
      </w:r>
    </w:p>
    <w:p w14:paraId="1E750A21" w14:textId="77777777" w:rsidR="00D17CC8" w:rsidRDefault="00D17CC8">
      <w:pPr>
        <w:tabs>
          <w:tab w:val="left" w:pos="5310"/>
        </w:tabs>
        <w:rPr>
          <w:rFonts w:ascii="Arial" w:hAnsi="Arial" w:cs="Arial"/>
          <w:b/>
          <w:bCs/>
          <w:sz w:val="22"/>
          <w:szCs w:val="22"/>
        </w:rPr>
      </w:pPr>
    </w:p>
    <w:p w14:paraId="0B1264D7" w14:textId="77777777" w:rsidR="00D17CC8" w:rsidRDefault="00C06EF6">
      <w:pPr>
        <w:tabs>
          <w:tab w:val="left" w:pos="531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BB33F35" w14:textId="77777777" w:rsidR="00D17CC8" w:rsidRDefault="00D17CC8">
      <w:pPr>
        <w:pStyle w:val="Zkladntextodsazen"/>
        <w:jc w:val="left"/>
        <w:rPr>
          <w:rFonts w:ascii="Arial" w:hAnsi="Arial" w:cs="Arial"/>
          <w:b/>
          <w:bCs/>
        </w:rPr>
      </w:pPr>
    </w:p>
    <w:p w14:paraId="068CA974" w14:textId="4A67F4D9" w:rsidR="00D17CC8" w:rsidRPr="00766AB1" w:rsidRDefault="00766AB1" w:rsidP="009E25F2">
      <w:pPr>
        <w:pStyle w:val="Zkladntextodsazen"/>
        <w:spacing w:after="60"/>
        <w:rPr>
          <w:rFonts w:ascii="Arial" w:hAnsi="Arial" w:cs="Arial"/>
          <w:b/>
          <w:bCs/>
          <w:sz w:val="24"/>
          <w:szCs w:val="24"/>
        </w:rPr>
      </w:pPr>
      <w:r w:rsidRPr="00766AB1">
        <w:rPr>
          <w:rFonts w:ascii="Arial" w:hAnsi="Arial" w:cs="Arial"/>
          <w:b/>
          <w:bCs/>
          <w:sz w:val="24"/>
          <w:szCs w:val="24"/>
        </w:rPr>
        <w:t>Karlovarská krajská nemocnice a.s.</w:t>
      </w:r>
    </w:p>
    <w:p w14:paraId="7DAB507E" w14:textId="1F398043" w:rsidR="00D17CC8" w:rsidRPr="00766AB1" w:rsidRDefault="00C06EF6" w:rsidP="00766AB1">
      <w:pPr>
        <w:pStyle w:val="Prosttext"/>
        <w:widowControl w:val="0"/>
        <w:spacing w:after="40"/>
        <w:rPr>
          <w:rFonts w:ascii="Arial" w:hAnsi="Arial" w:cs="Arial"/>
          <w:sz w:val="22"/>
          <w:szCs w:val="22"/>
        </w:rPr>
      </w:pPr>
      <w:r w:rsidRPr="00766AB1">
        <w:rPr>
          <w:rFonts w:ascii="Arial" w:hAnsi="Arial" w:cs="Arial"/>
          <w:sz w:val="22"/>
          <w:szCs w:val="22"/>
        </w:rPr>
        <w:t xml:space="preserve">sídlo: </w:t>
      </w:r>
      <w:r w:rsidR="00766AB1" w:rsidRPr="00766AB1">
        <w:rPr>
          <w:rFonts w:ascii="Arial" w:hAnsi="Arial" w:cs="Arial"/>
          <w:sz w:val="22"/>
          <w:szCs w:val="22"/>
        </w:rPr>
        <w:tab/>
      </w:r>
      <w:r w:rsidR="00766AB1" w:rsidRPr="00766AB1">
        <w:rPr>
          <w:rFonts w:ascii="Arial" w:hAnsi="Arial" w:cs="Arial"/>
          <w:sz w:val="22"/>
          <w:szCs w:val="22"/>
        </w:rPr>
        <w:tab/>
        <w:t>Bezručova 1190/19, 360 01 Karlovy Vary</w:t>
      </w:r>
      <w:r w:rsidRPr="00766AB1">
        <w:rPr>
          <w:rFonts w:ascii="Arial" w:hAnsi="Arial" w:cs="Arial"/>
          <w:sz w:val="22"/>
          <w:szCs w:val="22"/>
        </w:rPr>
        <w:br/>
        <w:t xml:space="preserve">IČO: </w:t>
      </w:r>
      <w:r w:rsidR="00766AB1" w:rsidRPr="00766AB1">
        <w:rPr>
          <w:rFonts w:ascii="Arial" w:hAnsi="Arial" w:cs="Arial"/>
          <w:sz w:val="22"/>
          <w:szCs w:val="22"/>
        </w:rPr>
        <w:tab/>
      </w:r>
      <w:r w:rsidR="00766AB1" w:rsidRPr="00766AB1">
        <w:rPr>
          <w:rFonts w:ascii="Arial" w:hAnsi="Arial" w:cs="Arial"/>
          <w:sz w:val="22"/>
          <w:szCs w:val="22"/>
        </w:rPr>
        <w:tab/>
        <w:t>26365804</w:t>
      </w:r>
      <w:r w:rsidRPr="00766AB1">
        <w:rPr>
          <w:rFonts w:ascii="Arial" w:hAnsi="Arial" w:cs="Arial"/>
          <w:sz w:val="22"/>
          <w:szCs w:val="22"/>
        </w:rPr>
        <w:br/>
        <w:t xml:space="preserve">DIČ: </w:t>
      </w:r>
      <w:r w:rsidR="00766AB1" w:rsidRPr="00766AB1">
        <w:rPr>
          <w:rFonts w:ascii="Arial" w:hAnsi="Arial" w:cs="Arial"/>
          <w:sz w:val="22"/>
          <w:szCs w:val="22"/>
        </w:rPr>
        <w:tab/>
      </w:r>
      <w:r w:rsidR="00766AB1" w:rsidRPr="00766AB1">
        <w:rPr>
          <w:rFonts w:ascii="Arial" w:hAnsi="Arial" w:cs="Arial"/>
          <w:sz w:val="22"/>
          <w:szCs w:val="22"/>
        </w:rPr>
        <w:tab/>
        <w:t>CZ26365804</w:t>
      </w:r>
    </w:p>
    <w:p w14:paraId="0745EF91" w14:textId="29965C2D" w:rsidR="00D17CC8" w:rsidRPr="00003729" w:rsidRDefault="00766AB1" w:rsidP="00003729">
      <w:pPr>
        <w:pStyle w:val="Prosttext"/>
        <w:widowControl w:val="0"/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C06EF6" w:rsidRPr="00766AB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92B9B">
        <w:rPr>
          <w:rFonts w:ascii="Arial" w:hAnsi="Arial" w:cs="Arial"/>
          <w:bCs/>
        </w:rPr>
        <w:t>XXXXXXXXXX</w:t>
      </w:r>
    </w:p>
    <w:p w14:paraId="21044CC5" w14:textId="3907288F" w:rsidR="00D17CC8" w:rsidRDefault="00C06EF6">
      <w:pPr>
        <w:pStyle w:val="Zkladntextodsazen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</w:t>
      </w:r>
      <w:r w:rsidR="00003729">
        <w:rPr>
          <w:rFonts w:ascii="Arial" w:hAnsi="Arial" w:cs="Arial"/>
          <w:bCs/>
        </w:rPr>
        <w:t>á</w:t>
      </w:r>
      <w:r w:rsidR="00003729">
        <w:rPr>
          <w:rFonts w:ascii="Arial" w:hAnsi="Arial" w:cs="Arial"/>
          <w:bCs/>
        </w:rPr>
        <w:tab/>
        <w:t>MUDr. Jiřím Štefanem, MBA, předsedou představenstva</w:t>
      </w:r>
    </w:p>
    <w:p w14:paraId="548288CA" w14:textId="44067DAB" w:rsidR="00D17CC8" w:rsidRPr="00003729" w:rsidRDefault="00003729" w:rsidP="00003729">
      <w:pPr>
        <w:pStyle w:val="Zkladntextodsazen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Ing. Jiřím Tvrdíkem, MBA, členem představenstva</w:t>
      </w:r>
    </w:p>
    <w:p w14:paraId="2EC696BC" w14:textId="60B2E436" w:rsidR="00D17CC8" w:rsidRDefault="00E64FCF">
      <w:pPr>
        <w:pStyle w:val="Zkladntextodsazen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292B9B">
        <w:rPr>
          <w:rFonts w:ascii="Arial" w:hAnsi="Arial" w:cs="Arial"/>
          <w:bCs/>
        </w:rPr>
        <w:t>XXXXXXXXXX</w:t>
      </w:r>
    </w:p>
    <w:p w14:paraId="13916C9D" w14:textId="77777777" w:rsidR="00D17CC8" w:rsidRDefault="00C06EF6">
      <w:pPr>
        <w:pStyle w:val="Zkladntextodsazen"/>
        <w:jc w:val="left"/>
        <w:rPr>
          <w:rFonts w:ascii="Arial" w:hAnsi="Arial" w:cs="Arial"/>
        </w:rPr>
      </w:pPr>
      <w:r>
        <w:rPr>
          <w:rFonts w:ascii="Arial" w:hAnsi="Arial" w:cs="Arial"/>
        </w:rPr>
        <w:t>(dále jen „Nájemce“)</w:t>
      </w:r>
    </w:p>
    <w:p w14:paraId="4D006CFF" w14:textId="77777777" w:rsidR="00D17CC8" w:rsidRDefault="00D17CC8">
      <w:pPr>
        <w:jc w:val="center"/>
        <w:rPr>
          <w:rFonts w:ascii="Arial" w:hAnsi="Arial" w:cs="Arial"/>
          <w:sz w:val="22"/>
          <w:szCs w:val="22"/>
        </w:rPr>
      </w:pPr>
    </w:p>
    <w:p w14:paraId="246241B0" w14:textId="014C0B99" w:rsidR="00D17CC8" w:rsidRDefault="00C06EF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 souladu se zák.</w:t>
      </w:r>
      <w:r w:rsidR="005046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89/2012 Sb. tuto nájemní smlouvu:</w:t>
      </w:r>
    </w:p>
    <w:p w14:paraId="687EC89D" w14:textId="77777777" w:rsidR="00D17CC8" w:rsidRDefault="00D17C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E31A68" w14:textId="77777777" w:rsidR="00D17CC8" w:rsidRDefault="00D17CC8">
      <w:pPr>
        <w:pStyle w:val="Nadpis7"/>
        <w:ind w:left="0"/>
        <w:jc w:val="center"/>
        <w:rPr>
          <w:rFonts w:ascii="Arial" w:hAnsi="Arial" w:cs="Arial"/>
        </w:rPr>
      </w:pPr>
    </w:p>
    <w:p w14:paraId="3D78ECC9" w14:textId="77777777" w:rsidR="00D17CC8" w:rsidRDefault="00C06EF6">
      <w:pPr>
        <w:pStyle w:val="Nadpis7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6320AF2A" w14:textId="77777777" w:rsidR="00D17CC8" w:rsidRDefault="00C06EF6">
      <w:pPr>
        <w:pStyle w:val="Nadpis7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NÁJMU</w:t>
      </w:r>
    </w:p>
    <w:p w14:paraId="77ECB76B" w14:textId="77777777" w:rsidR="00D17CC8" w:rsidRDefault="00D17CC8">
      <w:pPr>
        <w:rPr>
          <w:rFonts w:ascii="Arial" w:hAnsi="Arial" w:cs="Arial"/>
        </w:rPr>
      </w:pPr>
    </w:p>
    <w:p w14:paraId="4F4589EB" w14:textId="77777777" w:rsidR="00D17CC8" w:rsidRDefault="00C06EF6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nájmu je nebytový prostor:</w:t>
      </w:r>
    </w:p>
    <w:p w14:paraId="39C8D490" w14:textId="77777777" w:rsidR="00D17CC8" w:rsidRDefault="00C06EF6">
      <w:pPr>
        <w:widowControl w:val="0"/>
        <w:numPr>
          <w:ilvl w:val="0"/>
          <w:numId w:val="2"/>
        </w:numPr>
        <w:tabs>
          <w:tab w:val="left" w:pos="-1843"/>
        </w:tabs>
        <w:overflowPunct w:val="0"/>
        <w:autoSpaceDE w:val="0"/>
        <w:spacing w:before="120"/>
        <w:ind w:left="284" w:hanging="142"/>
        <w:jc w:val="both"/>
      </w:pPr>
      <w:r>
        <w:rPr>
          <w:rFonts w:ascii="Arial" w:hAnsi="Arial" w:cs="Arial"/>
          <w:sz w:val="22"/>
          <w:szCs w:val="22"/>
        </w:rPr>
        <w:t>Nebytový prostor č. 2520/102 na adrese Písečná 2520/2A o výměře 112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 domě              č.p. 250 – bytový dům, jak je zapsáno na listu vlastnictví č. 14307 pro k.ú. Cheb, obec Cheb, u Katastrálního úřadu pro Karlovarský kraj, KP Cheb (dále jen „nemovitosti“) – </w:t>
      </w:r>
      <w:r>
        <w:rPr>
          <w:rFonts w:ascii="Arial" w:hAnsi="Arial" w:cs="Arial"/>
          <w:i/>
          <w:iCs/>
          <w:sz w:val="22"/>
          <w:szCs w:val="22"/>
        </w:rPr>
        <w:t>viz příloha č.1 – LV, č.2 – půdorys.</w:t>
      </w:r>
    </w:p>
    <w:p w14:paraId="688F6A22" w14:textId="43B50C00" w:rsidR="00D17CC8" w:rsidRDefault="00C06EF6">
      <w:pPr>
        <w:widowControl w:val="0"/>
        <w:numPr>
          <w:ilvl w:val="0"/>
          <w:numId w:val="2"/>
        </w:numPr>
        <w:tabs>
          <w:tab w:val="left" w:pos="-1843"/>
        </w:tabs>
        <w:overflowPunct w:val="0"/>
        <w:autoSpaceDE w:val="0"/>
        <w:spacing w:before="120"/>
        <w:ind w:left="284" w:hanging="142"/>
        <w:jc w:val="both"/>
      </w:pPr>
      <w:r>
        <w:rPr>
          <w:rFonts w:ascii="Arial" w:hAnsi="Arial" w:cs="Arial"/>
          <w:sz w:val="22"/>
          <w:szCs w:val="22"/>
        </w:rPr>
        <w:t>Parkovací místo pro osobní automobil v čase 7-17</w:t>
      </w:r>
      <w:r w:rsidR="00B71D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hod.</w:t>
      </w:r>
    </w:p>
    <w:p w14:paraId="60E781AD" w14:textId="77777777" w:rsidR="00D17CC8" w:rsidRDefault="00D17CC8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2C66B632" w14:textId="77777777" w:rsidR="00D17CC8" w:rsidRDefault="00C06EF6">
      <w:pPr>
        <w:tabs>
          <w:tab w:val="left" w:pos="284"/>
        </w:tabs>
        <w:ind w:left="284" w:hanging="284"/>
        <w:jc w:val="both"/>
      </w:pPr>
      <w:r>
        <w:rPr>
          <w:rFonts w:ascii="Arial" w:hAnsi="Arial" w:cs="Arial"/>
          <w:sz w:val="22"/>
          <w:szCs w:val="22"/>
        </w:rPr>
        <w:t>2. V den předání nemovitosti bude pořízena fotodokumentace.</w:t>
      </w:r>
    </w:p>
    <w:p w14:paraId="3CC1501F" w14:textId="77777777" w:rsidR="00D17CC8" w:rsidRDefault="00D17CC8" w:rsidP="00003729">
      <w:pPr>
        <w:pStyle w:val="Nadpis6"/>
        <w:numPr>
          <w:ilvl w:val="0"/>
          <w:numId w:val="0"/>
        </w:numPr>
        <w:jc w:val="left"/>
        <w:rPr>
          <w:rFonts w:ascii="Arial" w:hAnsi="Arial" w:cs="Arial"/>
        </w:rPr>
      </w:pPr>
    </w:p>
    <w:p w14:paraId="5F2B8D9A" w14:textId="77777777" w:rsidR="00D17CC8" w:rsidRDefault="00D17CC8">
      <w:pPr>
        <w:pStyle w:val="Nadpis6"/>
        <w:ind w:firstLine="0"/>
        <w:rPr>
          <w:rFonts w:ascii="Arial" w:hAnsi="Arial" w:cs="Arial"/>
        </w:rPr>
      </w:pPr>
    </w:p>
    <w:p w14:paraId="24E42CB5" w14:textId="77777777" w:rsidR="00D17CC8" w:rsidRDefault="00C06EF6">
      <w:pPr>
        <w:pStyle w:val="Nadpis6"/>
        <w:ind w:firstLine="0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III.</w:t>
      </w:r>
    </w:p>
    <w:p w14:paraId="6093D479" w14:textId="77777777" w:rsidR="00D17CC8" w:rsidRDefault="00C06EF6">
      <w:pPr>
        <w:pStyle w:val="Nadpis6"/>
        <w:ind w:firstLine="0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ÚČEL NÁJMU</w:t>
      </w:r>
    </w:p>
    <w:p w14:paraId="224B130E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3526C58C" w14:textId="77777777" w:rsidR="00D17CC8" w:rsidRDefault="00C06EF6">
      <w:pPr>
        <w:ind w:left="284" w:hanging="284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1. Pronajímatel prohlašuje, že je oprávněn, a touto smlouvou za ujednaných podmínek přenechává Nájemci předmět nájmu k užívání za účelem provozování lékařské praxe předmětu podnikání, resp. oboru praktické ordinace pro děti a dorost, na dobu uvedenou v čl. IV. této smlouvy a Nájemce se zavazuje platit za to Pronajímateli nájemné stanovené v čl. V. této smlouvy.</w:t>
      </w:r>
    </w:p>
    <w:p w14:paraId="2B754DF3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4E3C1EB2" w14:textId="77777777" w:rsidR="00D17CC8" w:rsidRDefault="00C06EF6">
      <w:pPr>
        <w:ind w:left="284" w:hanging="284"/>
        <w:jc w:val="both"/>
        <w:rPr>
          <w:rFonts w:ascii="Arial" w:hAnsi="Arial" w:cs="Arial"/>
          <w:spacing w:val="-2"/>
          <w:sz w:val="22"/>
          <w:szCs w:val="22"/>
          <w:shd w:val="clear" w:color="auto" w:fill="FFFF00"/>
        </w:rPr>
      </w:pPr>
      <w:r>
        <w:rPr>
          <w:rFonts w:ascii="Arial" w:hAnsi="Arial" w:cs="Arial"/>
          <w:spacing w:val="-2"/>
          <w:sz w:val="22"/>
          <w:szCs w:val="22"/>
        </w:rPr>
        <w:t>2. Nájemce bez písemného souhlasu Pronajímatele nemá právo provozovat jinou činnost nebo změnit způsob či podmínky jejího výkonu, než jak to vyplývá z účelu nájmu nebo z jiného ujednání stran, anebo z toho, co bylo možné důvodně očekávat při uzavření této smlouvy.</w:t>
      </w:r>
    </w:p>
    <w:p w14:paraId="73726E13" w14:textId="77777777" w:rsidR="00D17CC8" w:rsidRDefault="00D17CC8">
      <w:pPr>
        <w:rPr>
          <w:rFonts w:ascii="Arial" w:hAnsi="Arial" w:cs="Arial"/>
          <w:spacing w:val="-2"/>
          <w:sz w:val="22"/>
          <w:szCs w:val="22"/>
        </w:rPr>
      </w:pPr>
    </w:p>
    <w:p w14:paraId="07F5BFD3" w14:textId="77777777" w:rsidR="00D17CC8" w:rsidRDefault="00D17CC8">
      <w:pPr>
        <w:pStyle w:val="Nadpis5"/>
        <w:jc w:val="left"/>
        <w:rPr>
          <w:b w:val="0"/>
          <w:bCs w:val="0"/>
          <w:sz w:val="20"/>
          <w:szCs w:val="20"/>
        </w:rPr>
      </w:pPr>
    </w:p>
    <w:p w14:paraId="79CCAAEF" w14:textId="77777777" w:rsidR="00D17CC8" w:rsidRDefault="00C06EF6">
      <w:pPr>
        <w:pStyle w:val="Nadpis5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IV.</w:t>
      </w:r>
    </w:p>
    <w:p w14:paraId="3BC69640" w14:textId="77777777" w:rsidR="00D17CC8" w:rsidRDefault="00C06EF6">
      <w:pPr>
        <w:pStyle w:val="Nadpis5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DOBA TRVÁNÍ NÁJMU</w:t>
      </w:r>
    </w:p>
    <w:p w14:paraId="4C7EDFCE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3A5CB169" w14:textId="139A4162" w:rsidR="00D17CC8" w:rsidRDefault="00C06EF6">
      <w:pPr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1. Smlouva se uzavírá na dobu určitou, a to na dobu na dobu </w:t>
      </w:r>
      <w:r w:rsidRPr="00524B26">
        <w:rPr>
          <w:rFonts w:ascii="Arial" w:hAnsi="Arial" w:cs="Arial"/>
          <w:b/>
          <w:bCs/>
          <w:sz w:val="22"/>
          <w:szCs w:val="22"/>
        </w:rPr>
        <w:t>5 měsíců</w:t>
      </w:r>
      <w:r>
        <w:rPr>
          <w:rFonts w:ascii="Arial" w:hAnsi="Arial" w:cs="Arial"/>
          <w:sz w:val="22"/>
          <w:szCs w:val="22"/>
        </w:rPr>
        <w:t xml:space="preserve"> počínaje dnem </w:t>
      </w:r>
      <w:r w:rsidRPr="00524B26">
        <w:rPr>
          <w:rFonts w:ascii="Arial" w:hAnsi="Arial" w:cs="Arial"/>
          <w:b/>
          <w:bCs/>
          <w:sz w:val="22"/>
          <w:szCs w:val="22"/>
        </w:rPr>
        <w:t>1.8.2025</w:t>
      </w:r>
      <w:r>
        <w:rPr>
          <w:rFonts w:ascii="Arial" w:hAnsi="Arial" w:cs="Arial"/>
          <w:sz w:val="22"/>
          <w:szCs w:val="22"/>
        </w:rPr>
        <w:t xml:space="preserve"> a konče dnem </w:t>
      </w:r>
      <w:r w:rsidRPr="00524B26">
        <w:rPr>
          <w:rFonts w:ascii="Arial" w:hAnsi="Arial" w:cs="Arial"/>
          <w:b/>
          <w:bCs/>
          <w:sz w:val="22"/>
          <w:szCs w:val="22"/>
        </w:rPr>
        <w:t>31.12.2025</w:t>
      </w:r>
      <w:r>
        <w:rPr>
          <w:rFonts w:ascii="Arial" w:hAnsi="Arial" w:cs="Arial"/>
          <w:sz w:val="22"/>
          <w:szCs w:val="22"/>
        </w:rPr>
        <w:t>.</w:t>
      </w:r>
    </w:p>
    <w:p w14:paraId="110EDF3E" w14:textId="77777777" w:rsidR="00D17CC8" w:rsidRDefault="00D17CC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96F5B0" w14:textId="1FCAF6DD" w:rsidR="00D17CC8" w:rsidRDefault="00C06EF6">
      <w:pPr>
        <w:ind w:left="284" w:hanging="284"/>
        <w:jc w:val="both"/>
      </w:pPr>
      <w:r>
        <w:rPr>
          <w:rFonts w:ascii="Arial" w:hAnsi="Arial" w:cs="Arial"/>
          <w:sz w:val="22"/>
          <w:szCs w:val="22"/>
        </w:rPr>
        <w:t>2. Nájemce je oprávněn vypovědět nájem jen z důvodů stanovených v § 2308 zák.</w:t>
      </w:r>
      <w:r w:rsidR="00B71D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89/2012 Sb. Ve výpovědi musí být uveden její důvod; výpověď, v níž není uveden její důvod, je neplatná. Výpovědní doba je měsíční a počítá se od prvého dne následujícího měsíce po jejím doručení (osobně, doporučeným dopisem) druhé smluvní straně.</w:t>
      </w:r>
    </w:p>
    <w:p w14:paraId="745C2232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0D98E064" w14:textId="6EFDE7F3" w:rsidR="00D17CC8" w:rsidRDefault="00C06EF6">
      <w:pPr>
        <w:ind w:left="284" w:hanging="284"/>
        <w:jc w:val="both"/>
      </w:pPr>
      <w:r>
        <w:rPr>
          <w:rFonts w:ascii="Arial" w:hAnsi="Arial" w:cs="Arial"/>
          <w:sz w:val="22"/>
          <w:szCs w:val="22"/>
        </w:rPr>
        <w:t>3. Pronajímatel je oprávněn vypovědět nájem jen z důvodů stanovených v § 2309 zák.</w:t>
      </w:r>
      <w:r w:rsidR="00B71D64">
        <w:rPr>
          <w:rFonts w:ascii="Arial" w:hAnsi="Arial" w:cs="Arial"/>
          <w:sz w:val="22"/>
          <w:szCs w:val="22"/>
        </w:rPr>
        <w:t xml:space="preserve"> </w:t>
      </w:r>
      <w:r w:rsidR="00524B2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89/2012 Sb.  Ve výpovědi musí být uveden její důvod; výpověď, v níž není uveden její důvod, je neplatná. Výpovědní doba je měsíční, není-li dále stanoveno jinak, a počítá se od prvého dne následujícího měsíce po jejím doručení (osobně, doporučeným dopisem) druhé smluvní straně. Poruší-li Nájemce svou povinnost zvlášť závažným způsobem, nebo je po dobu delší než jeden měsíc v prodlení s placením nájemného nebo služeb spojených </w:t>
      </w:r>
      <w:r w:rsidR="00524B2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 užíváním prostoru, má Pronajímatel právo vypovědět nájem bez výpovědní doby </w:t>
      </w:r>
      <w:r w:rsidR="00524B2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požadovat, aby mu Nájemce bez zbytečného odkladu předmět nájmu odevzdal.</w:t>
      </w:r>
    </w:p>
    <w:p w14:paraId="3CE50910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39996F26" w14:textId="38CF9207" w:rsidR="00D17CC8" w:rsidRDefault="00C06EF6">
      <w:pPr>
        <w:ind w:left="284" w:hanging="284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5. Nájemce se zavazuje předmět nájmu vyklidit a vyklizený předat Pronajímateli, nejpozději v den skončení nájmu. Nájemce je povinen předat předmět nájmu v řádném stavu a čistý s přihlédnutím k běžnému opotřebení. V případě potřeby jej na vlastní náklady uvede do původního stavu, nebude</w:t>
      </w:r>
      <w:r w:rsidR="00B71D6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li dohodnuto jinak.</w:t>
      </w:r>
    </w:p>
    <w:p w14:paraId="4E49D175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00F54861" w14:textId="77777777" w:rsidR="00D17CC8" w:rsidRDefault="00C06EF6">
      <w:pPr>
        <w:ind w:left="284" w:hanging="284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6. V den předání nemovitosti bude pořízen předávací protokol s obsahem vybavení prostor, počtem klíčů předaných nájemci, popisem vybavení, záznamem poměrových měřičů v prostoru.</w:t>
      </w:r>
    </w:p>
    <w:p w14:paraId="5CE660AB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0D175924" w14:textId="77777777" w:rsidR="00D17CC8" w:rsidRDefault="00C06EF6">
      <w:pPr>
        <w:ind w:left="284" w:hanging="284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 xml:space="preserve">7. Nájemce nemá právo na náhradu za výhodu Pronajímatele, nebo nového nájemce, kterou získali převzetím zákaznické základny vybudované vypovězeným Nájemcem, ať skončí nájem z jakéhokoli důvodu. </w:t>
      </w:r>
    </w:p>
    <w:p w14:paraId="53C370ED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0BD00C71" w14:textId="77777777" w:rsidR="00D17CC8" w:rsidRDefault="00D17CC8">
      <w:pPr>
        <w:pStyle w:val="Nadpis5"/>
        <w:jc w:val="left"/>
        <w:rPr>
          <w:rFonts w:ascii="Arial" w:hAnsi="Arial" w:cs="Arial"/>
        </w:rPr>
      </w:pPr>
    </w:p>
    <w:p w14:paraId="477A0472" w14:textId="77777777" w:rsidR="00D17CC8" w:rsidRDefault="00C06EF6">
      <w:pPr>
        <w:pStyle w:val="Nadpis5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V.</w:t>
      </w:r>
    </w:p>
    <w:p w14:paraId="2F096880" w14:textId="77777777" w:rsidR="00D17CC8" w:rsidRDefault="00C06EF6">
      <w:pPr>
        <w:pStyle w:val="Nadpis5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NÁJEMNÉ A CENA SLUŽEB SPOJENÝCH S NÁJMEM</w:t>
      </w:r>
    </w:p>
    <w:p w14:paraId="16FABD3C" w14:textId="77777777" w:rsidR="00D17CC8" w:rsidRDefault="00D17CC8">
      <w:pPr>
        <w:rPr>
          <w:rFonts w:ascii="Arial" w:hAnsi="Arial" w:cs="Arial"/>
        </w:rPr>
      </w:pPr>
    </w:p>
    <w:p w14:paraId="2C3A6C42" w14:textId="11482D1E" w:rsidR="00D17CC8" w:rsidRPr="00E64FCF" w:rsidRDefault="00C06EF6">
      <w:pPr>
        <w:pStyle w:val="Zkladntextodsazen"/>
        <w:numPr>
          <w:ilvl w:val="0"/>
          <w:numId w:val="4"/>
        </w:numPr>
        <w:tabs>
          <w:tab w:val="left" w:pos="284"/>
        </w:tabs>
        <w:ind w:left="284" w:hanging="284"/>
      </w:pPr>
      <w:r>
        <w:rPr>
          <w:rFonts w:ascii="Arial" w:hAnsi="Arial" w:cs="Arial"/>
        </w:rPr>
        <w:t xml:space="preserve">Nájemné je stanoveno vzájemnou </w:t>
      </w:r>
      <w:r w:rsidRPr="00E64FCF">
        <w:rPr>
          <w:rFonts w:ascii="Arial" w:hAnsi="Arial" w:cs="Arial"/>
        </w:rPr>
        <w:t xml:space="preserve">dohodou stran a činí </w:t>
      </w:r>
      <w:r w:rsidRPr="00E64FCF">
        <w:rPr>
          <w:rFonts w:ascii="Arial" w:hAnsi="Arial" w:cs="Arial"/>
          <w:b/>
          <w:bCs/>
        </w:rPr>
        <w:t>19</w:t>
      </w:r>
      <w:r w:rsidR="00524B26" w:rsidRPr="00E64FCF">
        <w:rPr>
          <w:rFonts w:ascii="Arial" w:hAnsi="Arial" w:cs="Arial"/>
          <w:b/>
          <w:bCs/>
        </w:rPr>
        <w:t>.</w:t>
      </w:r>
      <w:r w:rsidRPr="00E64FCF">
        <w:rPr>
          <w:rFonts w:ascii="Arial" w:hAnsi="Arial" w:cs="Arial"/>
          <w:b/>
          <w:bCs/>
        </w:rPr>
        <w:t>239,-Kč bez DPH</w:t>
      </w:r>
      <w:r w:rsidR="00524B26" w:rsidRPr="00E64FCF">
        <w:rPr>
          <w:rFonts w:ascii="Arial" w:hAnsi="Arial" w:cs="Arial"/>
          <w:b/>
          <w:bCs/>
        </w:rPr>
        <w:t>/měsíčně</w:t>
      </w:r>
      <w:r w:rsidR="00524B26" w:rsidRPr="00E64FCF">
        <w:rPr>
          <w:rFonts w:ascii="Arial" w:hAnsi="Arial" w:cs="Arial"/>
        </w:rPr>
        <w:t>.</w:t>
      </w:r>
      <w:r w:rsidRPr="00E64FCF">
        <w:rPr>
          <w:rFonts w:ascii="Arial" w:hAnsi="Arial" w:cs="Arial"/>
        </w:rPr>
        <w:t xml:space="preserve">  Pronajímatel je oprávněn zvýšit nájemné o míru inflace vyhlašovanou Českým statistickým úřadem, jedenkrát ročně. Nájemné je splatné do 5. dne příslušného měsíce (např. do </w:t>
      </w:r>
      <w:r w:rsidR="00524B26" w:rsidRPr="00E64FCF">
        <w:rPr>
          <w:rFonts w:ascii="Arial" w:hAnsi="Arial" w:cs="Arial"/>
        </w:rPr>
        <w:br/>
      </w:r>
      <w:r w:rsidRPr="00E64FCF">
        <w:rPr>
          <w:rFonts w:ascii="Arial" w:hAnsi="Arial" w:cs="Arial"/>
        </w:rPr>
        <w:t>5. ledna na měsíc leden), a to převodem ve prospěch účtu Pronajímatele č.</w:t>
      </w:r>
      <w:r w:rsidR="00524B26" w:rsidRPr="00E64FCF">
        <w:rPr>
          <w:rFonts w:ascii="Arial" w:hAnsi="Arial" w:cs="Arial"/>
        </w:rPr>
        <w:t> </w:t>
      </w:r>
      <w:r w:rsidRPr="00E64FCF">
        <w:rPr>
          <w:rFonts w:ascii="Arial" w:hAnsi="Arial" w:cs="Arial"/>
        </w:rPr>
        <w:t>ú.</w:t>
      </w:r>
      <w:r w:rsidR="00524B26" w:rsidRPr="00E64FCF">
        <w:rPr>
          <w:rFonts w:ascii="Arial" w:hAnsi="Arial" w:cs="Arial"/>
        </w:rPr>
        <w:t>:</w:t>
      </w:r>
      <w:r w:rsidRPr="00E64FCF">
        <w:rPr>
          <w:rFonts w:ascii="Arial" w:hAnsi="Arial" w:cs="Arial"/>
        </w:rPr>
        <w:t xml:space="preserve"> 78-3988980267/0100 a to na základě vystaveného rozpisu ceny nájmu formou „Splátkového kalendáře_nájem“.</w:t>
      </w:r>
    </w:p>
    <w:p w14:paraId="5857E210" w14:textId="77777777" w:rsidR="00D17CC8" w:rsidRPr="00E64FCF" w:rsidRDefault="00D17CC8">
      <w:pPr>
        <w:pStyle w:val="Zkladntextodsazen"/>
        <w:tabs>
          <w:tab w:val="left" w:pos="426"/>
        </w:tabs>
        <w:rPr>
          <w:rFonts w:ascii="Arial" w:hAnsi="Arial" w:cs="Arial"/>
        </w:rPr>
      </w:pPr>
    </w:p>
    <w:p w14:paraId="3E886198" w14:textId="6E06A3F9" w:rsidR="00D17CC8" w:rsidRPr="001C4C73" w:rsidRDefault="00C06EF6">
      <w:pPr>
        <w:pStyle w:val="Zkladntextodsazen"/>
        <w:numPr>
          <w:ilvl w:val="0"/>
          <w:numId w:val="4"/>
        </w:numPr>
        <w:tabs>
          <w:tab w:val="left" w:pos="284"/>
        </w:tabs>
        <w:ind w:left="284" w:hanging="284"/>
      </w:pPr>
      <w:r w:rsidRPr="00E64FCF">
        <w:rPr>
          <w:rFonts w:ascii="Arial" w:hAnsi="Arial" w:cs="Arial"/>
        </w:rPr>
        <w:t xml:space="preserve">Nájemce </w:t>
      </w:r>
      <w:r w:rsidR="00524B26" w:rsidRPr="00E64FCF">
        <w:rPr>
          <w:rFonts w:ascii="Arial" w:hAnsi="Arial" w:cs="Arial"/>
        </w:rPr>
        <w:t xml:space="preserve">dále hradí </w:t>
      </w:r>
      <w:r w:rsidRPr="00E64FCF">
        <w:rPr>
          <w:rFonts w:ascii="Arial" w:hAnsi="Arial" w:cs="Arial"/>
        </w:rPr>
        <w:t xml:space="preserve">poplatky za služby spojené s užíváním předmětu nájmu ve výši </w:t>
      </w:r>
      <w:r w:rsidRPr="00E64FCF">
        <w:rPr>
          <w:rFonts w:ascii="Arial" w:hAnsi="Arial" w:cs="Arial"/>
          <w:b/>
          <w:bCs/>
        </w:rPr>
        <w:t>2</w:t>
      </w:r>
      <w:r w:rsidR="00524B26" w:rsidRPr="00E64FCF">
        <w:rPr>
          <w:rFonts w:ascii="Arial" w:hAnsi="Arial" w:cs="Arial"/>
          <w:b/>
          <w:bCs/>
        </w:rPr>
        <w:t>.</w:t>
      </w:r>
      <w:r w:rsidRPr="00E64FCF">
        <w:rPr>
          <w:rFonts w:ascii="Arial" w:hAnsi="Arial" w:cs="Arial"/>
          <w:b/>
          <w:bCs/>
        </w:rPr>
        <w:t>800,-Kč bez DPH</w:t>
      </w:r>
      <w:r w:rsidR="00524B26" w:rsidRPr="00E64FCF">
        <w:rPr>
          <w:rFonts w:ascii="Arial" w:hAnsi="Arial" w:cs="Arial"/>
          <w:b/>
          <w:bCs/>
        </w:rPr>
        <w:t>/</w:t>
      </w:r>
      <w:r w:rsidR="00E64FCF" w:rsidRPr="00E64FCF">
        <w:rPr>
          <w:rFonts w:ascii="Arial" w:hAnsi="Arial" w:cs="Arial"/>
          <w:b/>
          <w:bCs/>
        </w:rPr>
        <w:t>měsíčně</w:t>
      </w:r>
      <w:r w:rsidRPr="00E64FCF">
        <w:rPr>
          <w:rFonts w:ascii="Arial" w:hAnsi="Arial" w:cs="Arial"/>
        </w:rPr>
        <w:t xml:space="preserve">. Vyúčtování záloh na ceny služeb bude uskutečněno 1x ročně. Poplatky za služby spojené s užíváním předmětu nájmu jsou splatné do 5. dne příslušného </w:t>
      </w:r>
      <w:r w:rsidRPr="001C4C73">
        <w:rPr>
          <w:rFonts w:ascii="Arial" w:hAnsi="Arial" w:cs="Arial"/>
        </w:rPr>
        <w:t>měsíce (např. do 5. ledna na měsíc leden), a to převodem ve prospěch účtu Pronajímatele č.ú.</w:t>
      </w:r>
      <w:r w:rsidR="00524B26" w:rsidRPr="001C4C73">
        <w:rPr>
          <w:rFonts w:ascii="Arial" w:hAnsi="Arial" w:cs="Arial"/>
        </w:rPr>
        <w:t>:</w:t>
      </w:r>
      <w:r w:rsidRPr="001C4C73">
        <w:rPr>
          <w:rFonts w:ascii="Arial" w:hAnsi="Arial" w:cs="Arial"/>
        </w:rPr>
        <w:t xml:space="preserve"> 78-3988980267/0100 a to na základě vystaveného rozpisu poplatků za služby formou „Splátkového kalendáře_služby“.</w:t>
      </w:r>
    </w:p>
    <w:p w14:paraId="1114DFA2" w14:textId="77777777" w:rsidR="00D17CC8" w:rsidRPr="001C4C73" w:rsidRDefault="00C06EF6">
      <w:pPr>
        <w:pStyle w:val="Zkladntextodsazen"/>
        <w:rPr>
          <w:rFonts w:ascii="Arial" w:hAnsi="Arial" w:cs="Arial"/>
        </w:rPr>
      </w:pPr>
      <w:r w:rsidRPr="001C4C73">
        <w:rPr>
          <w:rFonts w:ascii="Arial" w:eastAsia="Arial" w:hAnsi="Arial" w:cs="Arial"/>
        </w:rPr>
        <w:t xml:space="preserve"> </w:t>
      </w:r>
    </w:p>
    <w:p w14:paraId="68D41467" w14:textId="67E00E37" w:rsidR="00D17CC8" w:rsidRPr="001C4C73" w:rsidRDefault="00C06EF6" w:rsidP="001C4C73">
      <w:pPr>
        <w:pStyle w:val="Zkladntextodsazen"/>
        <w:ind w:left="284" w:hanging="284"/>
      </w:pPr>
      <w:r w:rsidRPr="001C4C73">
        <w:rPr>
          <w:rFonts w:ascii="Arial" w:eastAsia="Arial" w:hAnsi="Arial" w:cs="Arial"/>
        </w:rPr>
        <w:t xml:space="preserve"> 3</w:t>
      </w:r>
      <w:r w:rsidRPr="001C4C73">
        <w:rPr>
          <w:rFonts w:ascii="Arial" w:hAnsi="Arial" w:cs="Arial"/>
        </w:rPr>
        <w:t xml:space="preserve">. Nájemce </w:t>
      </w:r>
      <w:r w:rsidR="001C4C73" w:rsidRPr="001C4C73">
        <w:rPr>
          <w:rFonts w:ascii="Arial" w:hAnsi="Arial" w:cs="Arial"/>
        </w:rPr>
        <w:t>dále hradí spotřebu elektrické energie na základě fakturačního měření, a to měsíčně.</w:t>
      </w:r>
    </w:p>
    <w:p w14:paraId="34474CB2" w14:textId="77777777" w:rsidR="00D17CC8" w:rsidRDefault="00C06EF6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14:paraId="2E5609EE" w14:textId="77777777" w:rsidR="00D17CC8" w:rsidRDefault="00C06EF6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</w:t>
      </w:r>
    </w:p>
    <w:p w14:paraId="35C7AAF4" w14:textId="77777777" w:rsidR="00D17CC8" w:rsidRDefault="00D17CC8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7F63505" w14:textId="558CE09B" w:rsidR="00D17CC8" w:rsidRDefault="00C06EF6" w:rsidP="00EC7BC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prohlašuje a svým podpisem stvrzuje, že předmět nájmu je v dobrém stavu </w:t>
      </w:r>
      <w:r w:rsidR="00524B2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funkční, objekt je v technickém stavu odpovídající předmětu podnikání. Pronajímatel provádí revize a kontroly technického stavu. Pojištění nemovitosti je nákladem</w:t>
      </w:r>
      <w:r w:rsidR="00EC7B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pronajímatele.</w:t>
      </w:r>
    </w:p>
    <w:p w14:paraId="4B5CED9D" w14:textId="77777777" w:rsidR="00D17CC8" w:rsidRDefault="00D17CC8">
      <w:pPr>
        <w:pStyle w:val="Zkladntext"/>
        <w:rPr>
          <w:rFonts w:ascii="Arial" w:hAnsi="Arial" w:cs="Arial"/>
        </w:rPr>
      </w:pPr>
    </w:p>
    <w:p w14:paraId="47146FFC" w14:textId="77777777" w:rsidR="00D17CC8" w:rsidRDefault="00C06EF6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Nájemce provádí a hradí běžnou údržbu, revize svých zařízení a drobné opravy související s užíváním předmětu nájmu. Ostatní údržbu a opravy předmětu nájmu a jeho nezbytné opravy provádí a hradí Pronajímatel. Nájemce je povinen potřebu oprav, které má provést a hradit Pronajímatel, ihned oznámit Pronajímateli, jinak odpovídá za vzniklou škodu.</w:t>
      </w:r>
    </w:p>
    <w:p w14:paraId="7618E91D" w14:textId="77777777" w:rsidR="00D17CC8" w:rsidRDefault="00D17CC8">
      <w:pPr>
        <w:pStyle w:val="Zkladntextodsazen"/>
        <w:rPr>
          <w:rFonts w:ascii="Arial" w:hAnsi="Arial" w:cs="Arial"/>
        </w:rPr>
      </w:pPr>
    </w:p>
    <w:p w14:paraId="34B4042F" w14:textId="77777777" w:rsidR="00D17CC8" w:rsidRDefault="00C06EF6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Nájemce je povinen sjednat pojištění vnitřních prostor, vybavení a předmětu podnikání, včetně odpovědnosti za škodu.</w:t>
      </w:r>
    </w:p>
    <w:p w14:paraId="79114248" w14:textId="77777777" w:rsidR="00D17CC8" w:rsidRDefault="00D17CC8">
      <w:pPr>
        <w:pStyle w:val="Zkladntextodsazen"/>
        <w:rPr>
          <w:rFonts w:ascii="Arial" w:hAnsi="Arial" w:cs="Arial"/>
        </w:rPr>
      </w:pPr>
    </w:p>
    <w:p w14:paraId="2628C1BD" w14:textId="77777777" w:rsidR="00D17CC8" w:rsidRDefault="00C06EF6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Nájemce je povinen užívat předmět nájmu takovým způsobem, aby nedošlo k poškození předmětu nájmu či jeho vybavení. V případě, že Nájemce takové poškození způsobí, je povinen ihned škodu odstranit, jinak je povinen Pronajímateli uhradit vzniklou škodu.</w:t>
      </w:r>
    </w:p>
    <w:p w14:paraId="049D33A0" w14:textId="77777777" w:rsidR="00D17CC8" w:rsidRPr="00003729" w:rsidRDefault="00D17CC8" w:rsidP="00003729">
      <w:pPr>
        <w:rPr>
          <w:rFonts w:ascii="Arial" w:hAnsi="Arial" w:cs="Arial"/>
        </w:rPr>
      </w:pPr>
    </w:p>
    <w:p w14:paraId="1DD22AF0" w14:textId="77777777" w:rsidR="00D17CC8" w:rsidRDefault="00C06EF6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Pronajímatel je oprávněn uskutečnit kontrolu předmětu nájmu po předchozí domluvě s Nájemcem jedenkrát ročně po předešlé výzvě, jinak s výjimkou havarijní situace vyžadující okamžitý zásah není oprávněn vstupovat v nepřítomnosti Nájemce do předmětu nájmu.</w:t>
      </w:r>
    </w:p>
    <w:p w14:paraId="22C5FA4D" w14:textId="77777777" w:rsidR="00D17CC8" w:rsidRPr="00003729" w:rsidRDefault="00D17CC8" w:rsidP="00003729">
      <w:pPr>
        <w:rPr>
          <w:rFonts w:ascii="Arial" w:hAnsi="Arial" w:cs="Arial"/>
        </w:rPr>
      </w:pPr>
    </w:p>
    <w:p w14:paraId="20202FE5" w14:textId="0C551E84" w:rsidR="00D17CC8" w:rsidRDefault="00C06EF6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Nájemce není oprávněn provádět jakékoliv změny na předmětu nájmu a jeho vybavení bez předchozího písemného souhlasu. Nájemce je oprávněn vrtat a lepit do a na zdi za účelem pověšení obrazů apod., avšak před skončením doby nájmu je povinen veškeré šroubky, skoby, háčky apod. odstranit, zdi po uvedených zásazích opravit a celou místnost, ve které došlo k těmto zásahům, nově vymalovat.</w:t>
      </w:r>
    </w:p>
    <w:p w14:paraId="0DDA2874" w14:textId="77777777" w:rsidR="00D17CC8" w:rsidRPr="00003729" w:rsidRDefault="00D17CC8" w:rsidP="00003729">
      <w:pPr>
        <w:rPr>
          <w:rFonts w:ascii="Arial" w:hAnsi="Arial" w:cs="Arial"/>
        </w:rPr>
      </w:pPr>
    </w:p>
    <w:p w14:paraId="054EAFD4" w14:textId="18F7A394" w:rsidR="00D17CC8" w:rsidRDefault="00C06EF6" w:rsidP="00003729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Nájemce může nemovitou věc, kde se nalézá předmět nájmu, opatřit se souhlasem Pronajímatele v přiměřeném rozsahu štíty, návěstími a podobnými znameními; Pronajímatel může souhlas odmítnout, má-li pro to vážný důvod. Požádal-li Nájemce </w:t>
      </w:r>
      <w:r w:rsidR="00524B26">
        <w:rPr>
          <w:rFonts w:ascii="Arial" w:hAnsi="Arial" w:cs="Arial"/>
        </w:rPr>
        <w:br/>
      </w:r>
      <w:r>
        <w:rPr>
          <w:rFonts w:ascii="Arial" w:hAnsi="Arial" w:cs="Arial"/>
        </w:rPr>
        <w:t>o udělení souhlasu v písemné formě a nevyjádří-li se Pronajímatel do jednoho měsíce, považuje se souhlas Pronajímatele za daný. Při skončení nájmu odstraní Nájemce znamení, kterými nemovitou věc opatřil, a uvede dotčenou část nemovité věci do původního stavu.</w:t>
      </w:r>
    </w:p>
    <w:p w14:paraId="36BC08A5" w14:textId="77777777" w:rsidR="00D17CC8" w:rsidRPr="00003729" w:rsidRDefault="00D17CC8" w:rsidP="00003729">
      <w:pPr>
        <w:rPr>
          <w:rFonts w:ascii="Arial" w:hAnsi="Arial" w:cs="Arial"/>
        </w:rPr>
      </w:pPr>
    </w:p>
    <w:p w14:paraId="66A4775C" w14:textId="318E75EF" w:rsidR="00D17CC8" w:rsidRDefault="00C06EF6" w:rsidP="00003729">
      <w:pPr>
        <w:pStyle w:val="Zkladntextodsazen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Nájemce může s předchozím souhlasem Pronajímatele převést nájem v souvislosti </w:t>
      </w:r>
      <w:r w:rsidR="00524B26">
        <w:rPr>
          <w:rFonts w:ascii="Arial" w:hAnsi="Arial" w:cs="Arial"/>
        </w:rPr>
        <w:br/>
      </w:r>
      <w:r>
        <w:rPr>
          <w:rFonts w:ascii="Arial" w:hAnsi="Arial" w:cs="Arial"/>
        </w:rPr>
        <w:t xml:space="preserve">s převodem podnikatelské činnosti, jíž prostor slouží; souhlas Pronajímatele i smlouva </w:t>
      </w:r>
      <w:r w:rsidR="00524B26">
        <w:rPr>
          <w:rFonts w:ascii="Arial" w:hAnsi="Arial" w:cs="Arial"/>
        </w:rPr>
        <w:br/>
      </w:r>
      <w:r>
        <w:rPr>
          <w:rFonts w:ascii="Arial" w:hAnsi="Arial" w:cs="Arial"/>
        </w:rPr>
        <w:t>o převodu nájmu vyžadují písemnou formu.</w:t>
      </w:r>
    </w:p>
    <w:p w14:paraId="4E83E0F5" w14:textId="77777777" w:rsidR="00D17CC8" w:rsidRDefault="00D17CC8">
      <w:pPr>
        <w:pStyle w:val="Nadpis5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3459FD5B" w14:textId="77777777" w:rsidR="00D17CC8" w:rsidRDefault="00D17CC8">
      <w:pPr>
        <w:rPr>
          <w:rFonts w:ascii="Arial" w:hAnsi="Arial" w:cs="Arial"/>
          <w:b/>
          <w:bCs/>
        </w:rPr>
      </w:pPr>
    </w:p>
    <w:p w14:paraId="7B596A8A" w14:textId="77777777" w:rsidR="00D17CC8" w:rsidRDefault="00C06EF6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30593236" w14:textId="77777777" w:rsidR="00D17CC8" w:rsidRDefault="00C06EF6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68E801AE" w14:textId="77777777" w:rsidR="00D17CC8" w:rsidRDefault="00D17CC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79555AA" w14:textId="72AE1614" w:rsidR="00D17CC8" w:rsidRDefault="00C06EF6" w:rsidP="00E64FCF">
      <w:pPr>
        <w:numPr>
          <w:ilvl w:val="0"/>
          <w:numId w:val="6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touto smlouvou výslovně neupravených se vztahy účastníků řídí obecně závaznými právními předpisy. </w:t>
      </w:r>
    </w:p>
    <w:p w14:paraId="2704325A" w14:textId="77777777" w:rsidR="00D17CC8" w:rsidRDefault="00D17CC8">
      <w:pPr>
        <w:pStyle w:val="Zkladntext"/>
        <w:rPr>
          <w:rFonts w:ascii="Arial" w:hAnsi="Arial" w:cs="Arial"/>
        </w:rPr>
      </w:pPr>
    </w:p>
    <w:p w14:paraId="2B1AA400" w14:textId="77777777" w:rsidR="004417CF" w:rsidRPr="004417CF" w:rsidRDefault="004417CF" w:rsidP="00E64FCF">
      <w:pPr>
        <w:numPr>
          <w:ilvl w:val="0"/>
          <w:numId w:val="6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417CF">
        <w:rPr>
          <w:rFonts w:ascii="Arial" w:hAnsi="Arial" w:cs="Arial"/>
          <w:sz w:val="22"/>
          <w:szCs w:val="22"/>
        </w:rPr>
        <w:t>Tato Smlouva je podepsána elektronicky a je provedeno jedno vyhotovení.</w:t>
      </w:r>
    </w:p>
    <w:p w14:paraId="61DD6548" w14:textId="77777777" w:rsidR="00D17CC8" w:rsidRDefault="00D17CC8">
      <w:pPr>
        <w:pStyle w:val="Zkladntext"/>
        <w:rPr>
          <w:rFonts w:ascii="Arial" w:hAnsi="Arial" w:cs="Arial"/>
        </w:rPr>
      </w:pPr>
    </w:p>
    <w:p w14:paraId="05836482" w14:textId="32133ED2" w:rsidR="00D17CC8" w:rsidRDefault="00C06EF6" w:rsidP="00E64FCF">
      <w:pPr>
        <w:numPr>
          <w:ilvl w:val="0"/>
          <w:numId w:val="6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podpisem obou stran. Jakékoliv změny či doplňky této smlouvy je možné provést výlučně písemnou formou, a to po vzájemné dohodě obou stran.</w:t>
      </w:r>
    </w:p>
    <w:p w14:paraId="1CB3918A" w14:textId="77777777" w:rsidR="00D17CC8" w:rsidRDefault="00D17CC8">
      <w:pPr>
        <w:pStyle w:val="Zkladntext"/>
        <w:rPr>
          <w:rFonts w:ascii="Arial" w:hAnsi="Arial" w:cs="Arial"/>
        </w:rPr>
      </w:pPr>
    </w:p>
    <w:p w14:paraId="2FE32B75" w14:textId="68B0734F" w:rsidR="00D17CC8" w:rsidRDefault="00EC7BCD" w:rsidP="00E64FCF">
      <w:pPr>
        <w:numPr>
          <w:ilvl w:val="0"/>
          <w:numId w:val="6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6EF6">
        <w:rPr>
          <w:rFonts w:ascii="Arial" w:hAnsi="Arial" w:cs="Arial"/>
          <w:sz w:val="22"/>
          <w:szCs w:val="22"/>
        </w:rPr>
        <w:t>ronajímatel i Nájemce po přečtení smlouvy prohlašují, že smlouva je výrazem jejich pravé a svobodné vůle a na důkaz toho připojují své vlastnoruční podpisy.</w:t>
      </w:r>
    </w:p>
    <w:p w14:paraId="49723AF7" w14:textId="3E4CFE68" w:rsidR="00E64FCF" w:rsidRDefault="00E64FCF" w:rsidP="00E64FCF">
      <w:pPr>
        <w:jc w:val="both"/>
        <w:rPr>
          <w:rFonts w:ascii="Arial" w:hAnsi="Arial" w:cs="Arial"/>
          <w:sz w:val="22"/>
          <w:szCs w:val="22"/>
        </w:rPr>
      </w:pPr>
    </w:p>
    <w:p w14:paraId="2AC8AC1B" w14:textId="6F7F56DB" w:rsidR="00E64FCF" w:rsidRDefault="00E64FCF" w:rsidP="00E64FCF">
      <w:pPr>
        <w:jc w:val="both"/>
        <w:rPr>
          <w:rFonts w:ascii="Arial" w:hAnsi="Arial" w:cs="Arial"/>
          <w:sz w:val="22"/>
          <w:szCs w:val="22"/>
        </w:rPr>
      </w:pPr>
    </w:p>
    <w:p w14:paraId="0334019A" w14:textId="7D2E361A" w:rsidR="00E64FCF" w:rsidRDefault="00E64FCF" w:rsidP="00E64FCF">
      <w:pPr>
        <w:jc w:val="both"/>
        <w:rPr>
          <w:rFonts w:ascii="Arial" w:hAnsi="Arial" w:cs="Arial"/>
          <w:sz w:val="22"/>
          <w:szCs w:val="22"/>
        </w:rPr>
      </w:pPr>
    </w:p>
    <w:p w14:paraId="70DE7663" w14:textId="77777777" w:rsidR="00E64FCF" w:rsidRDefault="00E64FCF" w:rsidP="00E64FCF">
      <w:pPr>
        <w:jc w:val="both"/>
        <w:rPr>
          <w:rFonts w:ascii="Arial" w:hAnsi="Arial" w:cs="Arial"/>
          <w:sz w:val="22"/>
          <w:szCs w:val="22"/>
        </w:rPr>
      </w:pPr>
    </w:p>
    <w:p w14:paraId="3906F68E" w14:textId="54448A0B" w:rsidR="00D17CC8" w:rsidRPr="00466169" w:rsidRDefault="00E64FCF">
      <w:pPr>
        <w:jc w:val="both"/>
        <w:rPr>
          <w:rFonts w:ascii="Arial" w:hAnsi="Arial" w:cs="Arial"/>
          <w:sz w:val="22"/>
          <w:szCs w:val="22"/>
          <w:u w:val="single"/>
        </w:rPr>
      </w:pPr>
      <w:r w:rsidRPr="00466169">
        <w:rPr>
          <w:rFonts w:ascii="Arial" w:hAnsi="Arial" w:cs="Arial"/>
          <w:sz w:val="22"/>
          <w:szCs w:val="22"/>
          <w:u w:val="single"/>
        </w:rPr>
        <w:t>Přílohy:</w:t>
      </w:r>
    </w:p>
    <w:p w14:paraId="6470BADC" w14:textId="67AB1957" w:rsidR="00EC7BCD" w:rsidRPr="00466169" w:rsidRDefault="00EC7BCD">
      <w:pPr>
        <w:jc w:val="both"/>
        <w:rPr>
          <w:rFonts w:ascii="Arial" w:hAnsi="Arial" w:cs="Arial"/>
          <w:sz w:val="22"/>
          <w:szCs w:val="22"/>
        </w:rPr>
      </w:pPr>
      <w:r w:rsidRPr="00466169">
        <w:rPr>
          <w:rFonts w:ascii="Arial" w:hAnsi="Arial" w:cs="Arial"/>
          <w:sz w:val="22"/>
          <w:szCs w:val="22"/>
        </w:rPr>
        <w:t xml:space="preserve">Příloha č. 1 </w:t>
      </w:r>
      <w:r w:rsidR="00466169" w:rsidRPr="00466169">
        <w:rPr>
          <w:rFonts w:ascii="Arial" w:hAnsi="Arial" w:cs="Arial"/>
          <w:sz w:val="22"/>
          <w:szCs w:val="22"/>
        </w:rPr>
        <w:t>–</w:t>
      </w:r>
      <w:r w:rsidRPr="00466169">
        <w:rPr>
          <w:rFonts w:ascii="Arial" w:hAnsi="Arial" w:cs="Arial"/>
          <w:sz w:val="22"/>
          <w:szCs w:val="22"/>
        </w:rPr>
        <w:t xml:space="preserve"> </w:t>
      </w:r>
      <w:r w:rsidR="00466169" w:rsidRPr="00466169">
        <w:rPr>
          <w:rFonts w:ascii="Arial" w:hAnsi="Arial" w:cs="Arial"/>
          <w:sz w:val="22"/>
          <w:szCs w:val="22"/>
        </w:rPr>
        <w:t>výpis z katastru nemovitosti</w:t>
      </w:r>
    </w:p>
    <w:p w14:paraId="57F45783" w14:textId="375A1466" w:rsidR="00466169" w:rsidRPr="00466169" w:rsidRDefault="00466169" w:rsidP="00466169">
      <w:pPr>
        <w:jc w:val="both"/>
        <w:rPr>
          <w:rFonts w:ascii="Arial" w:hAnsi="Arial" w:cs="Arial"/>
          <w:sz w:val="22"/>
          <w:szCs w:val="22"/>
        </w:rPr>
      </w:pPr>
      <w:r w:rsidRPr="00466169">
        <w:rPr>
          <w:rFonts w:ascii="Arial" w:hAnsi="Arial" w:cs="Arial"/>
          <w:sz w:val="22"/>
          <w:szCs w:val="22"/>
        </w:rPr>
        <w:t>Příloha č. 2 – půdorys</w:t>
      </w:r>
    </w:p>
    <w:p w14:paraId="1560A9B0" w14:textId="2404D669" w:rsidR="00466169" w:rsidRDefault="00466169" w:rsidP="00466169">
      <w:pPr>
        <w:jc w:val="both"/>
        <w:rPr>
          <w:rFonts w:ascii="Arial" w:hAnsi="Arial" w:cs="Arial"/>
          <w:sz w:val="22"/>
          <w:szCs w:val="22"/>
        </w:rPr>
      </w:pPr>
      <w:r w:rsidRPr="00466169">
        <w:rPr>
          <w:rFonts w:ascii="Arial" w:hAnsi="Arial" w:cs="Arial"/>
          <w:sz w:val="22"/>
          <w:szCs w:val="22"/>
        </w:rPr>
        <w:t xml:space="preserve">Příloha č. </w:t>
      </w:r>
      <w:r w:rsidR="00292B9B">
        <w:rPr>
          <w:rFonts w:ascii="Arial" w:hAnsi="Arial" w:cs="Arial"/>
          <w:sz w:val="22"/>
          <w:szCs w:val="22"/>
        </w:rPr>
        <w:t>3</w:t>
      </w:r>
      <w:r w:rsidRPr="00466169">
        <w:rPr>
          <w:rFonts w:ascii="Arial" w:hAnsi="Arial" w:cs="Arial"/>
          <w:sz w:val="22"/>
          <w:szCs w:val="22"/>
        </w:rPr>
        <w:t xml:space="preserve"> – souhlas se změnou v užívání stavby</w:t>
      </w:r>
    </w:p>
    <w:p w14:paraId="39C1586A" w14:textId="77777777" w:rsidR="00E64FCF" w:rsidRDefault="00E64FCF">
      <w:pPr>
        <w:jc w:val="both"/>
        <w:rPr>
          <w:rFonts w:ascii="Arial" w:hAnsi="Arial" w:cs="Arial"/>
          <w:sz w:val="22"/>
          <w:szCs w:val="22"/>
        </w:rPr>
      </w:pPr>
    </w:p>
    <w:p w14:paraId="5B2D7143" w14:textId="77777777" w:rsidR="00D17CC8" w:rsidRDefault="00C06EF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95F02B5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36C740B0" w14:textId="77777777" w:rsidR="00E64FCF" w:rsidRDefault="00C06EF6" w:rsidP="00E64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03729">
        <w:rPr>
          <w:rFonts w:ascii="Arial" w:hAnsi="Arial" w:cs="Arial"/>
          <w:sz w:val="22"/>
          <w:szCs w:val="22"/>
        </w:rPr>
        <w:t> Karlových Vare</w:t>
      </w:r>
      <w:r w:rsidR="00E64FCF">
        <w:rPr>
          <w:rFonts w:ascii="Arial" w:hAnsi="Arial" w:cs="Arial"/>
          <w:sz w:val="22"/>
          <w:szCs w:val="22"/>
        </w:rPr>
        <w:t>ch</w:t>
      </w:r>
      <w:r w:rsidR="00003729">
        <w:rPr>
          <w:rFonts w:ascii="Arial" w:hAnsi="Arial" w:cs="Arial"/>
          <w:sz w:val="22"/>
          <w:szCs w:val="22"/>
        </w:rPr>
        <w:t xml:space="preserve"> </w:t>
      </w:r>
      <w:r w:rsidR="00E64FCF">
        <w:rPr>
          <w:rFonts w:ascii="Arial" w:hAnsi="Arial" w:cs="Arial"/>
          <w:sz w:val="22"/>
          <w:szCs w:val="22"/>
        </w:rPr>
        <w:tab/>
      </w:r>
      <w:r w:rsidR="00E64FCF">
        <w:rPr>
          <w:rFonts w:ascii="Arial" w:hAnsi="Arial" w:cs="Arial"/>
          <w:sz w:val="22"/>
          <w:szCs w:val="22"/>
        </w:rPr>
        <w:tab/>
      </w:r>
      <w:r w:rsidR="00E64FCF">
        <w:rPr>
          <w:rFonts w:ascii="Arial" w:hAnsi="Arial" w:cs="Arial"/>
          <w:sz w:val="22"/>
          <w:szCs w:val="22"/>
        </w:rPr>
        <w:tab/>
      </w:r>
      <w:r w:rsidR="00E64FCF">
        <w:rPr>
          <w:rFonts w:ascii="Arial" w:hAnsi="Arial" w:cs="Arial"/>
          <w:sz w:val="22"/>
          <w:szCs w:val="22"/>
        </w:rPr>
        <w:tab/>
        <w:t xml:space="preserve">V Karlových Varech </w:t>
      </w:r>
    </w:p>
    <w:p w14:paraId="4CF7E51F" w14:textId="7AC24AEA" w:rsidR="00D17CC8" w:rsidRDefault="00C0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</w:t>
      </w:r>
      <w:r w:rsidR="00E64FCF">
        <w:rPr>
          <w:rFonts w:ascii="Arial" w:hAnsi="Arial" w:cs="Arial"/>
          <w:sz w:val="22"/>
          <w:szCs w:val="22"/>
        </w:rPr>
        <w:t xml:space="preserve"> </w:t>
      </w:r>
      <w:r w:rsidR="00E64FCF" w:rsidRPr="00E64FCF">
        <w:rPr>
          <w:rFonts w:ascii="Arial" w:hAnsi="Arial" w:cs="Arial"/>
          <w:sz w:val="14"/>
          <w:szCs w:val="14"/>
        </w:rPr>
        <w:t>dle elektronického podpisu</w:t>
      </w:r>
      <w:r w:rsidRPr="00E64FCF">
        <w:rPr>
          <w:rFonts w:ascii="Arial" w:hAnsi="Arial" w:cs="Arial"/>
          <w:sz w:val="14"/>
          <w:szCs w:val="14"/>
        </w:rPr>
        <w:t xml:space="preserve"> </w:t>
      </w:r>
      <w:r w:rsidR="00003729">
        <w:rPr>
          <w:rFonts w:ascii="Arial" w:hAnsi="Arial" w:cs="Arial"/>
          <w:sz w:val="22"/>
          <w:szCs w:val="22"/>
        </w:rPr>
        <w:tab/>
      </w:r>
      <w:r w:rsidR="00E64FCF">
        <w:rPr>
          <w:rFonts w:ascii="Arial" w:hAnsi="Arial" w:cs="Arial"/>
          <w:sz w:val="22"/>
          <w:szCs w:val="22"/>
        </w:rPr>
        <w:tab/>
      </w:r>
      <w:r w:rsidR="00E64FCF">
        <w:rPr>
          <w:rFonts w:ascii="Arial" w:hAnsi="Arial" w:cs="Arial"/>
          <w:sz w:val="22"/>
          <w:szCs w:val="22"/>
        </w:rPr>
        <w:tab/>
        <w:t xml:space="preserve">dne </w:t>
      </w:r>
      <w:r w:rsidR="00E64FCF" w:rsidRPr="00E64FCF">
        <w:rPr>
          <w:rFonts w:ascii="Arial" w:hAnsi="Arial" w:cs="Arial"/>
          <w:sz w:val="14"/>
          <w:szCs w:val="14"/>
        </w:rPr>
        <w:t>dle elektronického podpisu</w:t>
      </w:r>
      <w:r w:rsidR="00003729">
        <w:rPr>
          <w:rFonts w:ascii="Arial" w:hAnsi="Arial" w:cs="Arial"/>
          <w:sz w:val="22"/>
          <w:szCs w:val="22"/>
        </w:rPr>
        <w:tab/>
      </w:r>
      <w:r w:rsidR="00003729">
        <w:rPr>
          <w:rFonts w:ascii="Arial" w:hAnsi="Arial" w:cs="Arial"/>
          <w:sz w:val="22"/>
          <w:szCs w:val="22"/>
        </w:rPr>
        <w:tab/>
      </w:r>
    </w:p>
    <w:p w14:paraId="5D1DAA68" w14:textId="77777777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561F30F2" w14:textId="555C672B" w:rsidR="00D17CC8" w:rsidRDefault="00003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Nájemce:</w:t>
      </w:r>
    </w:p>
    <w:p w14:paraId="7A7DF35F" w14:textId="4CEE8510" w:rsidR="00003729" w:rsidRDefault="00003729">
      <w:pPr>
        <w:jc w:val="both"/>
        <w:rPr>
          <w:rFonts w:ascii="Arial" w:hAnsi="Arial" w:cs="Arial"/>
          <w:sz w:val="22"/>
          <w:szCs w:val="22"/>
        </w:rPr>
      </w:pPr>
    </w:p>
    <w:p w14:paraId="757392E5" w14:textId="137DC95D" w:rsidR="00003729" w:rsidRDefault="00003729">
      <w:pPr>
        <w:jc w:val="both"/>
        <w:rPr>
          <w:rFonts w:ascii="Arial" w:hAnsi="Arial" w:cs="Arial"/>
          <w:sz w:val="22"/>
          <w:szCs w:val="22"/>
        </w:rPr>
      </w:pPr>
    </w:p>
    <w:p w14:paraId="5BA2A244" w14:textId="77777777" w:rsidR="00E64FCF" w:rsidRDefault="00E64FCF">
      <w:pPr>
        <w:jc w:val="both"/>
        <w:rPr>
          <w:rFonts w:ascii="Arial" w:hAnsi="Arial" w:cs="Arial"/>
          <w:sz w:val="22"/>
          <w:szCs w:val="22"/>
        </w:rPr>
      </w:pPr>
    </w:p>
    <w:p w14:paraId="05A5939A" w14:textId="406EEEF0" w:rsidR="00D17CC8" w:rsidRDefault="00D17CC8">
      <w:pPr>
        <w:jc w:val="both"/>
        <w:rPr>
          <w:rFonts w:ascii="Arial" w:hAnsi="Arial" w:cs="Arial"/>
          <w:sz w:val="22"/>
          <w:szCs w:val="22"/>
        </w:rPr>
      </w:pPr>
    </w:p>
    <w:p w14:paraId="7AD144DA" w14:textId="77777777" w:rsidR="00E64FCF" w:rsidRDefault="00E64FCF">
      <w:pPr>
        <w:jc w:val="both"/>
        <w:rPr>
          <w:rFonts w:ascii="Arial" w:hAnsi="Arial" w:cs="Arial"/>
          <w:sz w:val="22"/>
          <w:szCs w:val="22"/>
        </w:rPr>
      </w:pPr>
    </w:p>
    <w:p w14:paraId="2C7B3830" w14:textId="6180565B" w:rsidR="00D17CC8" w:rsidRDefault="00C06EF6" w:rsidP="00003729">
      <w:pPr>
        <w:rPr>
          <w:rFonts w:ascii="Arial" w:hAnsi="Arial" w:cs="Arial"/>
          <w:sz w:val="22"/>
          <w:szCs w:val="22"/>
        </w:rPr>
      </w:pPr>
      <w:r w:rsidRPr="00003729">
        <w:rPr>
          <w:rFonts w:ascii="Arial" w:hAnsi="Arial" w:cs="Arial"/>
          <w:sz w:val="22"/>
          <w:szCs w:val="22"/>
        </w:rPr>
        <w:tab/>
      </w:r>
      <w:r w:rsidRPr="00003729">
        <w:rPr>
          <w:rFonts w:ascii="Arial" w:hAnsi="Arial" w:cs="Arial"/>
          <w:sz w:val="22"/>
          <w:szCs w:val="22"/>
        </w:rPr>
        <w:tab/>
      </w:r>
      <w:r w:rsidRPr="00003729">
        <w:rPr>
          <w:rFonts w:ascii="Arial" w:hAnsi="Arial" w:cs="Arial"/>
          <w:sz w:val="22"/>
          <w:szCs w:val="22"/>
        </w:rPr>
        <w:tab/>
      </w:r>
    </w:p>
    <w:p w14:paraId="73B978C1" w14:textId="5331209A" w:rsidR="001D3AC8" w:rsidRDefault="001D3AC8" w:rsidP="000037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Kára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MUDr. Jiří Štefan, MBA     </w:t>
      </w:r>
      <w:r w:rsidR="00E64FC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Jiří Tvrdík, MBA</w:t>
      </w:r>
    </w:p>
    <w:p w14:paraId="6D2423CD" w14:textId="2A06CFA3" w:rsidR="001D3AC8" w:rsidRPr="00E64FCF" w:rsidRDefault="00E64FCF" w:rsidP="000037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1D3AC8" w:rsidRPr="00E64FCF">
        <w:rPr>
          <w:rFonts w:ascii="Arial" w:hAnsi="Arial" w:cs="Arial"/>
          <w:sz w:val="18"/>
          <w:szCs w:val="18"/>
        </w:rPr>
        <w:t>jednatel</w:t>
      </w:r>
      <w:r w:rsidR="001D3AC8" w:rsidRPr="00E64FCF">
        <w:rPr>
          <w:rFonts w:ascii="Arial" w:hAnsi="Arial" w:cs="Arial"/>
          <w:sz w:val="18"/>
          <w:szCs w:val="18"/>
        </w:rPr>
        <w:tab/>
      </w:r>
      <w:r w:rsidR="001D3AC8" w:rsidRPr="00E64F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1D3AC8" w:rsidRPr="00E64FCF">
        <w:rPr>
          <w:rFonts w:ascii="Arial" w:hAnsi="Arial" w:cs="Arial"/>
          <w:sz w:val="18"/>
          <w:szCs w:val="18"/>
        </w:rPr>
        <w:t xml:space="preserve">předseda představenstva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1D3AC8" w:rsidRPr="00E64FCF">
        <w:rPr>
          <w:rFonts w:ascii="Arial" w:hAnsi="Arial" w:cs="Arial"/>
          <w:sz w:val="18"/>
          <w:szCs w:val="18"/>
        </w:rPr>
        <w:t>člen představenstva</w:t>
      </w:r>
    </w:p>
    <w:sectPr w:rsidR="001D3AC8" w:rsidRPr="00E64FCF">
      <w:footerReference w:type="default" r:id="rId7"/>
      <w:pgSz w:w="11906" w:h="16838"/>
      <w:pgMar w:top="1134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CAC2" w14:textId="77777777" w:rsidR="0042102D" w:rsidRDefault="0042102D">
      <w:r>
        <w:separator/>
      </w:r>
    </w:p>
  </w:endnote>
  <w:endnote w:type="continuationSeparator" w:id="0">
    <w:p w14:paraId="72115BC3" w14:textId="77777777" w:rsidR="0042102D" w:rsidRDefault="0042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BEA9" w14:textId="77777777" w:rsidR="00D17CC8" w:rsidRDefault="00C06EF6">
    <w:pPr>
      <w:pStyle w:val="Zpat"/>
      <w:jc w:val="center"/>
    </w:pPr>
    <w:r>
      <w:rPr>
        <w:rFonts w:ascii="Arial" w:hAnsi="Arial" w:cs="Arial"/>
        <w:sz w:val="16"/>
      </w:rPr>
      <w:t xml:space="preserve">Strana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(celkem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\* ARABIC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74D2" w14:textId="77777777" w:rsidR="0042102D" w:rsidRDefault="0042102D">
      <w:r>
        <w:separator/>
      </w:r>
    </w:p>
  </w:footnote>
  <w:footnote w:type="continuationSeparator" w:id="0">
    <w:p w14:paraId="630D7D72" w14:textId="77777777" w:rsidR="0042102D" w:rsidRDefault="0042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071"/>
    <w:multiLevelType w:val="multilevel"/>
    <w:tmpl w:val="6A6E9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16E2E"/>
    <w:multiLevelType w:val="multilevel"/>
    <w:tmpl w:val="6E10E22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03417E"/>
    <w:multiLevelType w:val="multilevel"/>
    <w:tmpl w:val="6A6E9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B2715"/>
    <w:multiLevelType w:val="multilevel"/>
    <w:tmpl w:val="21369E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D3B76"/>
    <w:multiLevelType w:val="multilevel"/>
    <w:tmpl w:val="C7CA0E8A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7B570A"/>
    <w:multiLevelType w:val="multilevel"/>
    <w:tmpl w:val="E0C0E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221930">
    <w:abstractNumId w:val="1"/>
  </w:num>
  <w:num w:numId="2" w16cid:durableId="908268012">
    <w:abstractNumId w:val="4"/>
  </w:num>
  <w:num w:numId="3" w16cid:durableId="1123040196">
    <w:abstractNumId w:val="0"/>
  </w:num>
  <w:num w:numId="4" w16cid:durableId="911231142">
    <w:abstractNumId w:val="5"/>
  </w:num>
  <w:num w:numId="5" w16cid:durableId="1713190562">
    <w:abstractNumId w:val="3"/>
  </w:num>
  <w:num w:numId="6" w16cid:durableId="56541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CC8"/>
    <w:rsid w:val="00003729"/>
    <w:rsid w:val="001036B0"/>
    <w:rsid w:val="001C4C73"/>
    <w:rsid w:val="001D3AC8"/>
    <w:rsid w:val="00292B9B"/>
    <w:rsid w:val="0042102D"/>
    <w:rsid w:val="004417CF"/>
    <w:rsid w:val="00466169"/>
    <w:rsid w:val="005046B0"/>
    <w:rsid w:val="00524B26"/>
    <w:rsid w:val="00766AB1"/>
    <w:rsid w:val="009E25F2"/>
    <w:rsid w:val="00A900EE"/>
    <w:rsid w:val="00B71D64"/>
    <w:rsid w:val="00C06EF6"/>
    <w:rsid w:val="00C323BB"/>
    <w:rsid w:val="00D17CC8"/>
    <w:rsid w:val="00E64FCF"/>
    <w:rsid w:val="00EC7BCD"/>
    <w:rsid w:val="00F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5A7C"/>
  <w15:docId w15:val="{A55AF7D9-2581-41CC-884B-435A51AD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i/>
      <w:iCs/>
      <w:sz w:val="22"/>
      <w:szCs w:val="2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ind w:left="708"/>
      <w:jc w:val="center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  <w:sz w:val="22"/>
      <w:szCs w:val="2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numPr>
        <w:ilvl w:val="5"/>
        <w:numId w:val="1"/>
      </w:numPr>
      <w:ind w:firstLine="708"/>
      <w:jc w:val="center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3540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1060B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b/>
      <w:color w:val="1060B8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  <w:color w:val="1060B8"/>
    </w:rPr>
  </w:style>
  <w:style w:type="character" w:customStyle="1" w:styleId="WW8Num12z0">
    <w:name w:val="WW8Num12z0"/>
    <w:qFormat/>
    <w:rPr>
      <w:b/>
      <w:color w:val="1060B8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1">
    <w:name w:val="WW8Num19z1"/>
    <w:qFormat/>
    <w:rPr>
      <w:rFonts w:ascii="Times New Roman" w:hAnsi="Times New Roman" w:cs="Times New Roman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Nadpis1Char">
    <w:name w:val="Nadpis 1 Char"/>
    <w:qFormat/>
    <w:rPr>
      <w:rFonts w:ascii="Calibri Light" w:eastAsia="Times New Roman" w:hAnsi="Calibri Light" w:cs="Calibri Light"/>
      <w:b/>
      <w:bCs/>
      <w:kern w:val="2"/>
      <w:sz w:val="32"/>
      <w:szCs w:val="32"/>
      <w:lang w:val="en-GB"/>
    </w:rPr>
  </w:style>
  <w:style w:type="character" w:customStyle="1" w:styleId="Nadpis2Char">
    <w:name w:val="Nadpis 2 Char"/>
    <w:qFormat/>
    <w:rPr>
      <w:rFonts w:ascii="Calibri Light" w:eastAsia="Times New Roman" w:hAnsi="Calibri Light" w:cs="Calibri Light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qFormat/>
    <w:rPr>
      <w:rFonts w:ascii="Calibri Light" w:eastAsia="Times New Roman" w:hAnsi="Calibri Light" w:cs="Calibri Light"/>
      <w:b/>
      <w:bCs/>
      <w:sz w:val="26"/>
      <w:szCs w:val="26"/>
      <w:lang w:val="en-GB"/>
    </w:rPr>
  </w:style>
  <w:style w:type="character" w:customStyle="1" w:styleId="Nadpis4Char">
    <w:name w:val="Nadpis 4 Char"/>
    <w:qFormat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Nadpis5Char">
    <w:name w:val="Nadpis 5 Char"/>
    <w:qFormat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qFormat/>
    <w:rPr>
      <w:rFonts w:ascii="Times New Roman" w:hAnsi="Times New Roman" w:cs="Times New Roman"/>
      <w:b/>
      <w:bCs/>
      <w:lang w:val="en-GB"/>
    </w:rPr>
  </w:style>
  <w:style w:type="character" w:customStyle="1" w:styleId="Nadpis7Char">
    <w:name w:val="Nadpis 7 Char"/>
    <w:qFormat/>
    <w:rPr>
      <w:rFonts w:ascii="Times New Roman" w:hAnsi="Times New Roman" w:cs="Times New Roman"/>
      <w:sz w:val="24"/>
      <w:szCs w:val="24"/>
      <w:lang w:val="en-GB"/>
    </w:rPr>
  </w:style>
  <w:style w:type="character" w:customStyle="1" w:styleId="Nadpis8Char">
    <w:name w:val="Nadpis 8 Char"/>
    <w:qFormat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ZkladntextChar">
    <w:name w:val="Základní text Char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Zkladntext2Char">
    <w:name w:val="Základní text 2 Char"/>
    <w:qFormat/>
    <w:rPr>
      <w:rFonts w:ascii="Times New Roman" w:hAnsi="Times New Roman" w:cs="Times New Roman"/>
      <w:sz w:val="20"/>
      <w:szCs w:val="20"/>
      <w:lang w:val="en-GB"/>
    </w:rPr>
  </w:style>
  <w:style w:type="character" w:styleId="Hypertextovodkaz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ZpatChar">
    <w:name w:val="Zápatí Char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Zkladntext3Char">
    <w:name w:val="Základní text 3 Char"/>
    <w:qFormat/>
    <w:rPr>
      <w:rFonts w:ascii="Times New Roman" w:hAnsi="Times New Roman" w:cs="Times New Roman"/>
      <w:sz w:val="16"/>
      <w:szCs w:val="16"/>
      <w:lang w:val="en-GB"/>
    </w:rPr>
  </w:style>
  <w:style w:type="character" w:customStyle="1" w:styleId="NzevChar">
    <w:name w:val="Název Char"/>
    <w:qFormat/>
    <w:rPr>
      <w:rFonts w:ascii="Calibri Light" w:eastAsia="Times New Roman" w:hAnsi="Calibri Light" w:cs="Calibri Light"/>
      <w:b/>
      <w:bCs/>
      <w:kern w:val="2"/>
      <w:sz w:val="32"/>
      <w:szCs w:val="32"/>
      <w:lang w:val="en-GB"/>
    </w:rPr>
  </w:style>
  <w:style w:type="character" w:customStyle="1" w:styleId="ProsttextChar">
    <w:name w:val="Prostý text Char"/>
    <w:qFormat/>
    <w:rPr>
      <w:rFonts w:ascii="Courier New" w:hAnsi="Courier New" w:cs="Courier New"/>
    </w:rPr>
  </w:style>
  <w:style w:type="character" w:customStyle="1" w:styleId="preformatted">
    <w:name w:val="preformatted"/>
    <w:basedOn w:val="Standardnpsmoodstavce"/>
    <w:qFormat/>
  </w:style>
  <w:style w:type="character" w:customStyle="1" w:styleId="nowrap">
    <w:name w:val="nowrap"/>
    <w:basedOn w:val="Standardnpsmoodstavce"/>
    <w:qFormat/>
  </w:style>
  <w:style w:type="character" w:styleId="Nevyeenzmnka">
    <w:name w:val="Unresolved Mention"/>
    <w:qFormat/>
    <w:rPr>
      <w:color w:val="605E5C"/>
      <w:shd w:val="clear" w:color="auto" w:fill="E1DFDD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lang w:val="en-GB"/>
    </w:rPr>
  </w:style>
  <w:style w:type="character" w:customStyle="1" w:styleId="PedmtkomenteChar">
    <w:name w:val="Předmět komentáře Char"/>
    <w:qFormat/>
    <w:rPr>
      <w:b/>
      <w:bCs/>
      <w:lang w:val="en-GB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Arial" w:hAnsi="Arial" w:cs="Arial"/>
      <w:b/>
      <w:bCs/>
      <w:caps/>
      <w:sz w:val="28"/>
      <w:szCs w:val="28"/>
    </w:rPr>
  </w:style>
  <w:style w:type="paragraph" w:styleId="Zkladntext">
    <w:name w:val="Body Text"/>
    <w:basedOn w:val="Normln"/>
    <w:pPr>
      <w:jc w:val="both"/>
    </w:pPr>
    <w:rPr>
      <w:i/>
      <w:iCs/>
      <w:sz w:val="22"/>
      <w:szCs w:val="22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odsazen">
    <w:name w:val="Body Text Indent"/>
    <w:basedOn w:val="Normln"/>
    <w:pPr>
      <w:jc w:val="both"/>
    </w:pPr>
    <w:rPr>
      <w:sz w:val="22"/>
      <w:szCs w:val="22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qFormat/>
    <w:pPr>
      <w:jc w:val="center"/>
    </w:pPr>
    <w:rPr>
      <w:sz w:val="22"/>
      <w:szCs w:val="22"/>
    </w:rPr>
  </w:style>
  <w:style w:type="paragraph" w:styleId="Odstavecseseznamem">
    <w:name w:val="List Paragraph"/>
    <w:basedOn w:val="Normln"/>
    <w:qFormat/>
    <w:pPr>
      <w:spacing w:after="160" w:line="257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osttext">
    <w:name w:val="Plain Text"/>
    <w:basedOn w:val="Normln"/>
    <w:qFormat/>
    <w:pPr>
      <w:overflowPunct w:val="0"/>
      <w:autoSpaceDE w:val="0"/>
    </w:pPr>
    <w:rPr>
      <w:rFonts w:ascii="Courier New" w:hAnsi="Courier New" w:cs="Courier New"/>
    </w:rPr>
  </w:style>
  <w:style w:type="paragraph" w:customStyle="1" w:styleId="Normln1">
    <w:name w:val="Normální1"/>
    <w:basedOn w:val="Normln"/>
    <w:qFormat/>
    <w:pPr>
      <w:widowControl w:val="0"/>
      <w:overflowPunct w:val="0"/>
      <w:autoSpaceDE w:val="0"/>
    </w:pPr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Bednář</dc:creator>
  <cp:lastModifiedBy>Tina Batková</cp:lastModifiedBy>
  <cp:revision>4</cp:revision>
  <dcterms:created xsi:type="dcterms:W3CDTF">2025-06-26T07:13:00Z</dcterms:created>
  <dcterms:modified xsi:type="dcterms:W3CDTF">2025-07-07T11:38:00Z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2023-02-20T14:51:00Z</dcterms:created>
  <dc:creator>AK</dc:creator>
  <dc:description/>
  <cp:keywords/>
  <dc:language>cs-CZ</dc:language>
  <cp:lastModifiedBy/>
  <cp:lastPrinted>2006-06-26T16:23:00Z</cp:lastPrinted>
  <dcterms:modified xsi:type="dcterms:W3CDTF">2025-06-19T20:14:42Z</dcterms:modified>
  <cp:revision>10</cp:revision>
  <dc:subject/>
  <dc:title>Nájemní smlouva - nebyty</dc:title>
</cp:coreProperties>
</file>