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70DC75D4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6279BB">
        <w:t>4</w:t>
      </w:r>
      <w:r w:rsidR="00D605C3" w:rsidRPr="00230623">
        <w:t xml:space="preserve"> </w:t>
      </w:r>
      <w:r w:rsidRPr="00230623">
        <w:t>k</w:t>
      </w:r>
      <w:r w:rsidR="00CB1F70">
        <w:t> rámcové dohodě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</w:t>
      </w:r>
      <w:r w:rsidR="00CB1F70">
        <w:t>8</w:t>
      </w:r>
      <w:r w:rsidR="00230623" w:rsidRPr="00230623">
        <w:t>7</w:t>
      </w:r>
    </w:p>
    <w:p w14:paraId="46171D02" w14:textId="0DD0F562" w:rsidR="00923CBF" w:rsidRPr="00923CBF" w:rsidRDefault="00923CBF" w:rsidP="00256B89">
      <w:pPr>
        <w:pStyle w:val="Heading1CzechTourism"/>
        <w:keepNext/>
        <w:rPr>
          <w:sz w:val="24"/>
          <w:szCs w:val="24"/>
        </w:rPr>
      </w:pPr>
      <w:r w:rsidRPr="00923CBF">
        <w:rPr>
          <w:sz w:val="24"/>
          <w:szCs w:val="24"/>
        </w:rPr>
        <w:t>(IRAP 1786/2025)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>Františkem Reismullerem,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3AAF404E" w:rsidR="00256B89" w:rsidRPr="007F4D3D" w:rsidRDefault="002E7F8F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22146148" w:rsidR="00256B89" w:rsidRPr="00846FD9" w:rsidRDefault="002E7F8F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61405EF0" w14:textId="58EB31DD" w:rsidR="003369AF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D345D1">
        <w:rPr>
          <w:color w:val="000000" w:themeColor="text1"/>
        </w:rPr>
        <w:t>zajištění služeb (catering, úklid</w:t>
      </w:r>
      <w:r w:rsidR="0084328E">
        <w:rPr>
          <w:color w:val="000000" w:themeColor="text1"/>
        </w:rPr>
        <w:t xml:space="preserve"> plus 2x happy hour</w:t>
      </w:r>
      <w:r w:rsidR="00FD4FC1">
        <w:rPr>
          <w:color w:val="000000" w:themeColor="text1"/>
        </w:rPr>
        <w:t>s</w:t>
      </w:r>
      <w:r w:rsidR="00D345D1">
        <w:rPr>
          <w:color w:val="000000" w:themeColor="text1"/>
        </w:rPr>
        <w:t>)</w:t>
      </w:r>
      <w:r w:rsidR="00235F56">
        <w:rPr>
          <w:color w:val="000000" w:themeColor="text1"/>
        </w:rPr>
        <w:t xml:space="preserve"> na veletrh</w:t>
      </w:r>
      <w:r w:rsidR="00D345D1">
        <w:rPr>
          <w:color w:val="000000" w:themeColor="text1"/>
        </w:rPr>
        <w:t>u</w:t>
      </w:r>
      <w:r w:rsidR="00235F56">
        <w:rPr>
          <w:color w:val="000000" w:themeColor="text1"/>
        </w:rPr>
        <w:t xml:space="preserve"> </w:t>
      </w:r>
      <w:r w:rsidR="006279BB">
        <w:rPr>
          <w:color w:val="000000" w:themeColor="text1"/>
        </w:rPr>
        <w:t>IFTM Top Resa Paris</w:t>
      </w:r>
      <w:r w:rsidR="0084328E">
        <w:rPr>
          <w:color w:val="000000" w:themeColor="text1"/>
        </w:rPr>
        <w:t xml:space="preserve">, </w:t>
      </w:r>
      <w:r w:rsidR="00235F56">
        <w:rPr>
          <w:color w:val="000000" w:themeColor="text1"/>
        </w:rPr>
        <w:t xml:space="preserve">dle uvedené smlouvy. </w:t>
      </w:r>
      <w:r w:rsidR="003B0693">
        <w:rPr>
          <w:color w:val="000000" w:themeColor="text1"/>
        </w:rPr>
        <w:t xml:space="preserve">Předávací protokol – </w:t>
      </w:r>
      <w:r w:rsidR="00E11B7D">
        <w:rPr>
          <w:color w:val="000000" w:themeColor="text1"/>
        </w:rPr>
        <w:t>ano</w:t>
      </w:r>
      <w:r w:rsidR="003B0693">
        <w:rPr>
          <w:color w:val="000000" w:themeColor="text1"/>
        </w:rPr>
        <w:t xml:space="preserve">. </w:t>
      </w:r>
    </w:p>
    <w:p w14:paraId="50282B48" w14:textId="77777777" w:rsidR="003369AF" w:rsidRDefault="003369AF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7CF786A1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 xml:space="preserve">– termín konání veletrhu </w:t>
      </w:r>
      <w:r w:rsidR="00B50D02">
        <w:rPr>
          <w:color w:val="000000" w:themeColor="text1"/>
        </w:rPr>
        <w:t>23</w:t>
      </w:r>
      <w:r w:rsidR="00D72161">
        <w:rPr>
          <w:color w:val="000000" w:themeColor="text1"/>
        </w:rPr>
        <w:t>.-</w:t>
      </w:r>
      <w:r w:rsidR="00B50D02">
        <w:rPr>
          <w:color w:val="000000" w:themeColor="text1"/>
        </w:rPr>
        <w:t>25</w:t>
      </w:r>
      <w:r w:rsidR="00D72161">
        <w:rPr>
          <w:color w:val="000000" w:themeColor="text1"/>
        </w:rPr>
        <w:t>.</w:t>
      </w:r>
      <w:r w:rsidR="0084328E">
        <w:rPr>
          <w:color w:val="000000" w:themeColor="text1"/>
        </w:rPr>
        <w:t>0</w:t>
      </w:r>
      <w:r w:rsidR="00B50D02">
        <w:rPr>
          <w:color w:val="000000" w:themeColor="text1"/>
        </w:rPr>
        <w:t>9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7E59AB12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B50D02">
        <w:rPr>
          <w:color w:val="000000" w:themeColor="text1"/>
        </w:rPr>
        <w:t>25</w:t>
      </w:r>
      <w:r w:rsidR="00995541">
        <w:rPr>
          <w:color w:val="000000" w:themeColor="text1"/>
        </w:rPr>
        <w:t>.</w:t>
      </w:r>
      <w:r w:rsidR="00FD4FC1">
        <w:rPr>
          <w:color w:val="000000" w:themeColor="text1"/>
        </w:rPr>
        <w:t>0</w:t>
      </w:r>
      <w:r w:rsidR="00B50D02">
        <w:rPr>
          <w:color w:val="000000" w:themeColor="text1"/>
        </w:rPr>
        <w:t>9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0D383568" w14:textId="339F632E" w:rsidR="005E4896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053B3D">
        <w:rPr>
          <w:color w:val="000000" w:themeColor="text1"/>
        </w:rPr>
        <w:t>200</w:t>
      </w:r>
      <w:r w:rsidR="005E4896">
        <w:rPr>
          <w:color w:val="000000" w:themeColor="text1"/>
        </w:rPr>
        <w:t>.</w:t>
      </w:r>
      <w:r w:rsidR="00053B3D">
        <w:rPr>
          <w:color w:val="000000" w:themeColor="text1"/>
        </w:rPr>
        <w:t>000</w:t>
      </w:r>
      <w:r w:rsidR="00BE6DCC">
        <w:rPr>
          <w:color w:val="000000" w:themeColor="text1"/>
        </w:rPr>
        <w:t xml:space="preserve"> Kč bez DPH</w:t>
      </w:r>
      <w:r w:rsidR="005E4896">
        <w:rPr>
          <w:color w:val="000000" w:themeColor="text1"/>
        </w:rPr>
        <w:t>.</w:t>
      </w:r>
    </w:p>
    <w:p w14:paraId="5C53248A" w14:textId="711F6F7F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FD4FC1">
        <w:rPr>
          <w:rStyle w:val="normaltextrun"/>
          <w:color w:val="000000" w:themeColor="text1"/>
        </w:rPr>
        <w:t>3</w:t>
      </w:r>
      <w:r w:rsidR="00053B3D">
        <w:rPr>
          <w:rStyle w:val="normaltextrun"/>
          <w:color w:val="000000" w:themeColor="text1"/>
        </w:rPr>
        <w:t>4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0F52B415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 </w:t>
      </w:r>
      <w:r w:rsidR="002E7F8F">
        <w:t xml:space="preserve">XXX </w:t>
      </w:r>
      <w:r w:rsidR="00F53318">
        <w:rPr>
          <w:rStyle w:val="normaltextrun"/>
          <w:color w:val="000000"/>
          <w:shd w:val="clear" w:color="auto" w:fill="FFFFFF"/>
        </w:rPr>
        <w:t xml:space="preserve">a </w:t>
      </w:r>
      <w:r w:rsidR="002E7F8F">
        <w:t>XXX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>Česká centrála cestovního 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CzT </w:t>
      </w:r>
    </w:p>
    <w:p w14:paraId="7259F25C" w14:textId="47F82A49" w:rsidR="4965BBE9" w:rsidRDefault="4965BBE9"/>
    <w:p w14:paraId="27794437" w14:textId="69AD7601" w:rsidR="000E1B53" w:rsidRPr="005477B0" w:rsidRDefault="000E1B53" w:rsidP="006B4AA7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DFD1" w14:textId="77777777" w:rsidR="00243180" w:rsidRDefault="00243180" w:rsidP="00CE63A7">
      <w:pPr>
        <w:spacing w:line="240" w:lineRule="auto"/>
      </w:pPr>
      <w:r>
        <w:separator/>
      </w:r>
    </w:p>
  </w:endnote>
  <w:endnote w:type="continuationSeparator" w:id="0">
    <w:p w14:paraId="2FA26B88" w14:textId="77777777" w:rsidR="00243180" w:rsidRDefault="00243180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F871" w14:textId="77777777" w:rsidR="00243180" w:rsidRDefault="00243180" w:rsidP="00CE63A7">
      <w:pPr>
        <w:spacing w:line="240" w:lineRule="auto"/>
      </w:pPr>
      <w:r>
        <w:separator/>
      </w:r>
    </w:p>
  </w:footnote>
  <w:footnote w:type="continuationSeparator" w:id="0">
    <w:p w14:paraId="7D92B28A" w14:textId="77777777" w:rsidR="00243180" w:rsidRDefault="00243180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53B3D"/>
    <w:rsid w:val="00082D0F"/>
    <w:rsid w:val="000A39C0"/>
    <w:rsid w:val="000A7692"/>
    <w:rsid w:val="000E1B53"/>
    <w:rsid w:val="0010423E"/>
    <w:rsid w:val="00104FEF"/>
    <w:rsid w:val="00110DE9"/>
    <w:rsid w:val="001357E7"/>
    <w:rsid w:val="00135FEA"/>
    <w:rsid w:val="00137D98"/>
    <w:rsid w:val="00182E90"/>
    <w:rsid w:val="0019381F"/>
    <w:rsid w:val="0022577C"/>
    <w:rsid w:val="00230623"/>
    <w:rsid w:val="00235F56"/>
    <w:rsid w:val="00243180"/>
    <w:rsid w:val="00256B89"/>
    <w:rsid w:val="002E4C09"/>
    <w:rsid w:val="002E7F8F"/>
    <w:rsid w:val="00300A46"/>
    <w:rsid w:val="003369AF"/>
    <w:rsid w:val="003555A0"/>
    <w:rsid w:val="003564B2"/>
    <w:rsid w:val="003669AF"/>
    <w:rsid w:val="0037405D"/>
    <w:rsid w:val="003A4474"/>
    <w:rsid w:val="003B0693"/>
    <w:rsid w:val="003B7508"/>
    <w:rsid w:val="00421E78"/>
    <w:rsid w:val="00431986"/>
    <w:rsid w:val="00464EFC"/>
    <w:rsid w:val="00484F57"/>
    <w:rsid w:val="004857D5"/>
    <w:rsid w:val="004A5578"/>
    <w:rsid w:val="004A6C0D"/>
    <w:rsid w:val="004B2EA5"/>
    <w:rsid w:val="004C3C72"/>
    <w:rsid w:val="004F462A"/>
    <w:rsid w:val="005045FD"/>
    <w:rsid w:val="00520837"/>
    <w:rsid w:val="005365FC"/>
    <w:rsid w:val="00553D73"/>
    <w:rsid w:val="0055575F"/>
    <w:rsid w:val="00556EE4"/>
    <w:rsid w:val="00563D83"/>
    <w:rsid w:val="005A2C04"/>
    <w:rsid w:val="005C3721"/>
    <w:rsid w:val="005D35D7"/>
    <w:rsid w:val="005E4896"/>
    <w:rsid w:val="005F5654"/>
    <w:rsid w:val="00620D6B"/>
    <w:rsid w:val="006279BB"/>
    <w:rsid w:val="006325A3"/>
    <w:rsid w:val="00640207"/>
    <w:rsid w:val="00651A15"/>
    <w:rsid w:val="006624D0"/>
    <w:rsid w:val="006641BD"/>
    <w:rsid w:val="00664D11"/>
    <w:rsid w:val="00667397"/>
    <w:rsid w:val="006B4AA7"/>
    <w:rsid w:val="00702518"/>
    <w:rsid w:val="00710069"/>
    <w:rsid w:val="00720861"/>
    <w:rsid w:val="00721532"/>
    <w:rsid w:val="007432BF"/>
    <w:rsid w:val="00751A28"/>
    <w:rsid w:val="007520A4"/>
    <w:rsid w:val="00752586"/>
    <w:rsid w:val="00762F04"/>
    <w:rsid w:val="007C08AD"/>
    <w:rsid w:val="007C7E2B"/>
    <w:rsid w:val="007D22CA"/>
    <w:rsid w:val="007D684D"/>
    <w:rsid w:val="007F1B56"/>
    <w:rsid w:val="007F4D3D"/>
    <w:rsid w:val="0084328E"/>
    <w:rsid w:val="0084784C"/>
    <w:rsid w:val="00882E6F"/>
    <w:rsid w:val="00886328"/>
    <w:rsid w:val="008F1072"/>
    <w:rsid w:val="009029A9"/>
    <w:rsid w:val="00923CBF"/>
    <w:rsid w:val="009353F3"/>
    <w:rsid w:val="0095500F"/>
    <w:rsid w:val="00986C10"/>
    <w:rsid w:val="00995541"/>
    <w:rsid w:val="0099788D"/>
    <w:rsid w:val="009A0B24"/>
    <w:rsid w:val="009D16F5"/>
    <w:rsid w:val="009F14F0"/>
    <w:rsid w:val="00A042B9"/>
    <w:rsid w:val="00A27B86"/>
    <w:rsid w:val="00AA7E37"/>
    <w:rsid w:val="00AD0229"/>
    <w:rsid w:val="00AE2A90"/>
    <w:rsid w:val="00B065DC"/>
    <w:rsid w:val="00B16011"/>
    <w:rsid w:val="00B50D02"/>
    <w:rsid w:val="00B808EB"/>
    <w:rsid w:val="00BA7E59"/>
    <w:rsid w:val="00BB6F34"/>
    <w:rsid w:val="00BE2EF7"/>
    <w:rsid w:val="00BE6DCC"/>
    <w:rsid w:val="00BF79BE"/>
    <w:rsid w:val="00C11535"/>
    <w:rsid w:val="00C3565C"/>
    <w:rsid w:val="00C779CC"/>
    <w:rsid w:val="00C8376D"/>
    <w:rsid w:val="00C94B76"/>
    <w:rsid w:val="00CB1F70"/>
    <w:rsid w:val="00CB6548"/>
    <w:rsid w:val="00CE63A7"/>
    <w:rsid w:val="00D20B2A"/>
    <w:rsid w:val="00D223E6"/>
    <w:rsid w:val="00D345D1"/>
    <w:rsid w:val="00D605C3"/>
    <w:rsid w:val="00D72161"/>
    <w:rsid w:val="00E0102E"/>
    <w:rsid w:val="00E11B7D"/>
    <w:rsid w:val="00E232DF"/>
    <w:rsid w:val="00EC709D"/>
    <w:rsid w:val="00EE1670"/>
    <w:rsid w:val="00F23133"/>
    <w:rsid w:val="00F470CF"/>
    <w:rsid w:val="00F53318"/>
    <w:rsid w:val="00F71086"/>
    <w:rsid w:val="00FD4FC1"/>
    <w:rsid w:val="00FE3802"/>
    <w:rsid w:val="00FE461E"/>
    <w:rsid w:val="00FF0D48"/>
    <w:rsid w:val="00FF1F16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20</cp:revision>
  <dcterms:created xsi:type="dcterms:W3CDTF">2025-05-15T08:22:00Z</dcterms:created>
  <dcterms:modified xsi:type="dcterms:W3CDTF">2025-07-07T07:14:00Z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