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1122A2" w:rsidRPr="001122A2" w14:paraId="3A3ABF84" w14:textId="77777777" w:rsidTr="005D2D6C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CFF" w14:textId="77777777" w:rsidR="001122A2" w:rsidRPr="001122A2" w:rsidRDefault="001122A2" w:rsidP="006578F2">
            <w:pPr>
              <w:keepNext/>
              <w:spacing w:before="12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44"/>
                <w:szCs w:val="20"/>
                <w:lang w:eastAsia="cs-CZ"/>
              </w:rPr>
            </w:pPr>
            <w:r w:rsidRPr="001122A2">
              <w:rPr>
                <w:rFonts w:ascii="Arial" w:eastAsia="Times New Roman" w:hAnsi="Arial" w:cs="Arial"/>
                <w:b/>
                <w:sz w:val="44"/>
                <w:szCs w:val="20"/>
                <w:lang w:eastAsia="cs-CZ"/>
              </w:rPr>
              <w:t xml:space="preserve">SMLOUVA O DÍLO </w:t>
            </w:r>
          </w:p>
          <w:p w14:paraId="590D5EC3" w14:textId="1B0ABD87" w:rsidR="001122A2" w:rsidRPr="006B1FB7" w:rsidRDefault="001122A2" w:rsidP="0011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B1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r w:rsidR="00A10226" w:rsidRPr="006B1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provedení </w:t>
            </w:r>
            <w:r w:rsidR="006B6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stavebních </w:t>
            </w:r>
            <w:r w:rsidR="00A10226" w:rsidRPr="006B1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prací </w:t>
            </w:r>
            <w:r w:rsidRPr="006B1F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akci:</w:t>
            </w:r>
          </w:p>
          <w:p w14:paraId="3CF30E67" w14:textId="77777777" w:rsidR="00A10226" w:rsidRPr="00A10226" w:rsidRDefault="001122A2" w:rsidP="00A10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1122A2">
              <w:rPr>
                <w:rFonts w:ascii="Arial" w:eastAsia="Times New Roman" w:hAnsi="Arial" w:cs="Arial"/>
                <w:lang w:eastAsia="cs-CZ"/>
              </w:rPr>
              <w:t>„</w:t>
            </w:r>
            <w:bookmarkStart w:id="0" w:name="_Hlk176504001"/>
            <w:r w:rsidR="00A10226" w:rsidRPr="00A10226">
              <w:rPr>
                <w:rFonts w:ascii="Arial" w:eastAsia="Times New Roman" w:hAnsi="Arial" w:cs="Arial"/>
                <w:b/>
                <w:lang w:eastAsia="cs-CZ"/>
              </w:rPr>
              <w:t xml:space="preserve">SPZ Holešov – Stavba 12 – Vodohospodářská infrastruktura uvnitř </w:t>
            </w:r>
          </w:p>
          <w:p w14:paraId="70F94DA8" w14:textId="21F8C742" w:rsidR="001122A2" w:rsidRPr="001122A2" w:rsidRDefault="00A10226" w:rsidP="00A102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10226">
              <w:rPr>
                <w:rFonts w:ascii="Arial" w:eastAsia="Times New Roman" w:hAnsi="Arial" w:cs="Arial"/>
                <w:b/>
                <w:lang w:eastAsia="cs-CZ"/>
              </w:rPr>
              <w:t>SPZ Holešov – východ a jih</w:t>
            </w:r>
            <w:bookmarkEnd w:id="0"/>
            <w:r>
              <w:rPr>
                <w:rFonts w:ascii="Arial" w:eastAsia="Times New Roman" w:hAnsi="Arial" w:cs="Arial"/>
                <w:b/>
                <w:lang w:eastAsia="cs-CZ"/>
              </w:rPr>
              <w:t xml:space="preserve"> – příprava území</w:t>
            </w:r>
            <w:r w:rsidR="001122A2" w:rsidRPr="001122A2">
              <w:rPr>
                <w:rFonts w:ascii="Arial" w:eastAsia="Times New Roman" w:hAnsi="Arial" w:cs="Arial"/>
                <w:lang w:eastAsia="cs-CZ"/>
              </w:rPr>
              <w:t>“</w:t>
            </w:r>
          </w:p>
          <w:p w14:paraId="5CE95593" w14:textId="77777777" w:rsidR="006578F2" w:rsidRDefault="001122A2" w:rsidP="0011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1122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dle § 2586 a násl. </w:t>
            </w:r>
            <w:r w:rsidRPr="001122A2">
              <w:rPr>
                <w:rFonts w:ascii="Arial" w:eastAsia="Times New Roman" w:hAnsi="Arial" w:cs="Arial"/>
                <w:sz w:val="20"/>
                <w:lang w:eastAsia="cs-CZ"/>
              </w:rPr>
              <w:t xml:space="preserve">zákona č. 89/2012 Sb., občanský zákoník, </w:t>
            </w:r>
          </w:p>
          <w:p w14:paraId="55305507" w14:textId="0100EAFE" w:rsidR="001122A2" w:rsidRPr="006578F2" w:rsidRDefault="001122A2" w:rsidP="006578F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1122A2">
              <w:rPr>
                <w:rFonts w:ascii="Arial" w:eastAsia="Times New Roman" w:hAnsi="Arial" w:cs="Arial"/>
                <w:sz w:val="20"/>
                <w:lang w:eastAsia="cs-CZ"/>
              </w:rPr>
              <w:t>v platném znění (dále jen „občanský zákoník“)</w:t>
            </w:r>
          </w:p>
        </w:tc>
      </w:tr>
    </w:tbl>
    <w:p w14:paraId="7AD1F9D9" w14:textId="77777777" w:rsidR="001122A2" w:rsidRPr="00CF29A1" w:rsidRDefault="001122A2" w:rsidP="001C6210">
      <w:pPr>
        <w:spacing w:after="0" w:line="240" w:lineRule="auto"/>
        <w:jc w:val="both"/>
        <w:rPr>
          <w:rFonts w:ascii="Arial" w:hAnsi="Arial"/>
          <w:b/>
        </w:rPr>
      </w:pPr>
    </w:p>
    <w:p w14:paraId="646B044C" w14:textId="77777777" w:rsidR="001122A2" w:rsidRPr="000C2CEB" w:rsidRDefault="001122A2" w:rsidP="00CF29A1">
      <w:pPr>
        <w:pStyle w:val="Nadpis1"/>
        <w:ind w:left="284" w:hanging="284"/>
      </w:pPr>
      <w:bookmarkStart w:id="1" w:name="_Ref140297153"/>
      <w:r w:rsidRPr="001122A2">
        <w:t>SMLUVNÍ STRANY</w:t>
      </w:r>
      <w:bookmarkEnd w:id="1"/>
    </w:p>
    <w:p w14:paraId="7890CB38" w14:textId="77777777" w:rsidR="001122A2" w:rsidRPr="001122A2" w:rsidRDefault="001122A2" w:rsidP="001122A2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lang w:eastAsia="cs-CZ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1122A2" w:rsidRPr="001122A2" w14:paraId="3A68AD4D" w14:textId="77777777" w:rsidTr="005D2D6C">
        <w:tc>
          <w:tcPr>
            <w:tcW w:w="3681" w:type="dxa"/>
            <w:shd w:val="clear" w:color="auto" w:fill="auto"/>
          </w:tcPr>
          <w:p w14:paraId="65D12DF6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25" w:type="dxa"/>
            <w:shd w:val="clear" w:color="auto" w:fill="auto"/>
          </w:tcPr>
          <w:p w14:paraId="24DD11B5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4FFD1057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ZRIA, a.s.</w:t>
            </w:r>
          </w:p>
        </w:tc>
      </w:tr>
      <w:tr w:rsidR="001122A2" w:rsidRPr="001122A2" w14:paraId="27BCB083" w14:textId="77777777" w:rsidTr="005D2D6C">
        <w:tc>
          <w:tcPr>
            <w:tcW w:w="3681" w:type="dxa"/>
            <w:shd w:val="clear" w:color="auto" w:fill="auto"/>
          </w:tcPr>
          <w:p w14:paraId="5CCD38B0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4804B059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6EE1C32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Holešovská 1691, 769 01 Holešov</w:t>
            </w:r>
          </w:p>
        </w:tc>
      </w:tr>
      <w:tr w:rsidR="001122A2" w:rsidRPr="001122A2" w14:paraId="677883E6" w14:textId="77777777" w:rsidTr="005D2D6C">
        <w:tc>
          <w:tcPr>
            <w:tcW w:w="3681" w:type="dxa"/>
            <w:shd w:val="clear" w:color="auto" w:fill="auto"/>
          </w:tcPr>
          <w:p w14:paraId="0CCC5F4B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Zástupce</w:t>
            </w:r>
          </w:p>
        </w:tc>
        <w:tc>
          <w:tcPr>
            <w:tcW w:w="425" w:type="dxa"/>
            <w:shd w:val="clear" w:color="auto" w:fill="auto"/>
          </w:tcPr>
          <w:p w14:paraId="17708196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22819F4" w14:textId="4E2DDB85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</w:t>
            </w:r>
            <w:r w:rsidR="001156DB" w:rsidRPr="001156DB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Mojmír Novák</w:t>
            </w: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, předseda představenstva</w:t>
            </w:r>
          </w:p>
        </w:tc>
      </w:tr>
      <w:tr w:rsidR="001122A2" w:rsidRPr="001122A2" w14:paraId="50F081F6" w14:textId="77777777" w:rsidTr="005D2D6C">
        <w:tc>
          <w:tcPr>
            <w:tcW w:w="3681" w:type="dxa"/>
            <w:shd w:val="clear" w:color="auto" w:fill="auto"/>
          </w:tcPr>
          <w:p w14:paraId="1568FBBA" w14:textId="73FC5E49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Osoby oprávněné jednat 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–</w:t>
            </w: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zástupci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78DDAFE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18174CF8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  <w:tr w:rsidR="001122A2" w:rsidRPr="001122A2" w14:paraId="072F8639" w14:textId="77777777" w:rsidTr="005D2D6C">
        <w:tc>
          <w:tcPr>
            <w:tcW w:w="3681" w:type="dxa"/>
            <w:shd w:val="clear" w:color="auto" w:fill="auto"/>
          </w:tcPr>
          <w:p w14:paraId="35B6993A" w14:textId="77777777" w:rsidR="001122A2" w:rsidRPr="001122A2" w:rsidRDefault="001122A2" w:rsidP="001122A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14:paraId="39211E43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692C229" w14:textId="4BA8F83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</w:t>
            </w:r>
            <w:r w:rsidR="00FE0201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  <w:r w:rsidR="001156DB" w:rsidRPr="001156DB">
              <w:rPr>
                <w:rFonts w:ascii="Arial" w:eastAsia="Calibri" w:hAnsi="Arial" w:cs="Arial"/>
                <w:sz w:val="20"/>
                <w:szCs w:val="20"/>
                <w:lang w:eastAsia="cs-CZ"/>
              </w:rPr>
              <w:t>Mojmír Novák</w:t>
            </w: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, předseda představenstva</w:t>
            </w:r>
          </w:p>
        </w:tc>
      </w:tr>
      <w:tr w:rsidR="001122A2" w:rsidRPr="001122A2" w14:paraId="5640F29A" w14:textId="77777777" w:rsidTr="005D2D6C">
        <w:tc>
          <w:tcPr>
            <w:tcW w:w="3681" w:type="dxa"/>
            <w:shd w:val="clear" w:color="auto" w:fill="auto"/>
          </w:tcPr>
          <w:p w14:paraId="453CFEB1" w14:textId="77777777" w:rsidR="001122A2" w:rsidRPr="001122A2" w:rsidRDefault="001122A2" w:rsidP="001122A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25" w:type="dxa"/>
            <w:shd w:val="clear" w:color="auto" w:fill="auto"/>
          </w:tcPr>
          <w:p w14:paraId="500398CD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09E2AD11" w14:textId="3441A6D8" w:rsidR="001156DB" w:rsidRDefault="001156DB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56DB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Radovan Macháček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, výkonný ředitel</w:t>
            </w:r>
          </w:p>
          <w:p w14:paraId="3509DBC5" w14:textId="7433FFA1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Ing. František </w:t>
            </w:r>
            <w:proofErr w:type="spellStart"/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Mikeštík</w:t>
            </w:r>
            <w:proofErr w:type="spellEnd"/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, manažer investic a služeb</w:t>
            </w:r>
          </w:p>
        </w:tc>
      </w:tr>
      <w:tr w:rsidR="001122A2" w:rsidRPr="001122A2" w14:paraId="5F71E644" w14:textId="77777777" w:rsidTr="005D2D6C">
        <w:tc>
          <w:tcPr>
            <w:tcW w:w="3681" w:type="dxa"/>
            <w:shd w:val="clear" w:color="auto" w:fill="auto"/>
          </w:tcPr>
          <w:p w14:paraId="14A7D637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shd w:val="clear" w:color="auto" w:fill="auto"/>
          </w:tcPr>
          <w:p w14:paraId="05D1AE69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581CAEFC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  <w:tr w:rsidR="001122A2" w:rsidRPr="001122A2" w14:paraId="4482B883" w14:textId="77777777" w:rsidTr="005D2D6C">
        <w:tc>
          <w:tcPr>
            <w:tcW w:w="3681" w:type="dxa"/>
            <w:shd w:val="clear" w:color="auto" w:fill="auto"/>
          </w:tcPr>
          <w:p w14:paraId="2F9BAE0C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0270D90E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E43A7A2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63080303</w:t>
            </w:r>
          </w:p>
        </w:tc>
      </w:tr>
      <w:tr w:rsidR="001122A2" w:rsidRPr="001122A2" w14:paraId="695DA0FC" w14:textId="77777777" w:rsidTr="005D2D6C">
        <w:tc>
          <w:tcPr>
            <w:tcW w:w="3681" w:type="dxa"/>
            <w:shd w:val="clear" w:color="auto" w:fill="auto"/>
          </w:tcPr>
          <w:p w14:paraId="65ED4F15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5BFFBC22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CE14694" w14:textId="73C130AA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CZ63080303</w:t>
            </w:r>
          </w:p>
        </w:tc>
      </w:tr>
      <w:tr w:rsidR="001122A2" w:rsidRPr="001122A2" w14:paraId="4D326A4B" w14:textId="77777777" w:rsidTr="005D2D6C">
        <w:tc>
          <w:tcPr>
            <w:tcW w:w="3681" w:type="dxa"/>
            <w:shd w:val="clear" w:color="auto" w:fill="auto"/>
          </w:tcPr>
          <w:p w14:paraId="47F5E240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3EF59102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DC8D8CF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Česká spořitelna, a.s.</w:t>
            </w:r>
          </w:p>
        </w:tc>
      </w:tr>
      <w:tr w:rsidR="001122A2" w:rsidRPr="001122A2" w14:paraId="652A99C4" w14:textId="77777777" w:rsidTr="005D2D6C">
        <w:tc>
          <w:tcPr>
            <w:tcW w:w="3681" w:type="dxa"/>
            <w:shd w:val="clear" w:color="auto" w:fill="auto"/>
          </w:tcPr>
          <w:p w14:paraId="2224AB12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73C3939F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10342E8" w14:textId="45A9626F" w:rsidR="001122A2" w:rsidRPr="001122A2" w:rsidRDefault="001801EC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  <w:proofErr w:type="spellEnd"/>
          </w:p>
        </w:tc>
      </w:tr>
      <w:tr w:rsidR="001122A2" w:rsidRPr="001122A2" w14:paraId="68817B1F" w14:textId="77777777" w:rsidTr="005D2D6C">
        <w:tc>
          <w:tcPr>
            <w:tcW w:w="3681" w:type="dxa"/>
            <w:shd w:val="clear" w:color="auto" w:fill="auto"/>
          </w:tcPr>
          <w:p w14:paraId="2E59EC17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4AC2F9CF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4F650AB" w14:textId="695874C3" w:rsidR="001122A2" w:rsidRPr="001122A2" w:rsidRDefault="001801EC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39F157A0" w14:textId="77777777" w:rsidTr="005D2D6C">
        <w:tc>
          <w:tcPr>
            <w:tcW w:w="3681" w:type="dxa"/>
            <w:shd w:val="clear" w:color="auto" w:fill="auto"/>
          </w:tcPr>
          <w:p w14:paraId="4A5D4DA5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787896AB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5391542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5gmtsb3</w:t>
            </w:r>
          </w:p>
        </w:tc>
      </w:tr>
      <w:tr w:rsidR="001122A2" w:rsidRPr="001122A2" w14:paraId="69DAEAD9" w14:textId="77777777" w:rsidTr="005D2D6C">
        <w:tc>
          <w:tcPr>
            <w:tcW w:w="3681" w:type="dxa"/>
            <w:shd w:val="clear" w:color="auto" w:fill="auto"/>
          </w:tcPr>
          <w:p w14:paraId="7ABB5602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14:paraId="7FDF9677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F9C4A4B" w14:textId="1B732451" w:rsidR="001122A2" w:rsidRPr="001122A2" w:rsidRDefault="00FE0201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hyperlink r:id="rId8" w:history="1">
              <w:proofErr w:type="spellStart"/>
              <w:r w:rsidR="001801EC">
                <w:rPr>
                  <w:rFonts w:ascii="Arial" w:eastAsia="Calibri" w:hAnsi="Arial" w:cs="Arial"/>
                  <w:sz w:val="20"/>
                  <w:szCs w:val="20"/>
                  <w:lang w:eastAsia="cs-CZ"/>
                </w:rPr>
                <w:t>xxxxx</w:t>
              </w:r>
              <w:proofErr w:type="spellEnd"/>
            </w:hyperlink>
            <w:r w:rsidR="00492973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 </w:t>
            </w: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0E706B3D" w14:textId="39ED32F6" w:rsidR="001122A2" w:rsidRDefault="001122A2" w:rsidP="001122A2">
      <w:pPr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C8E21B" w14:textId="6A9A9665" w:rsidR="00CF16BB" w:rsidRPr="001122A2" w:rsidRDefault="00CF16BB" w:rsidP="001122A2">
      <w:pPr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Cs/>
          <w:i/>
          <w:iCs/>
          <w:sz w:val="20"/>
        </w:rPr>
        <w:t xml:space="preserve"> (d</w:t>
      </w:r>
      <w:r w:rsidRPr="00A55381">
        <w:rPr>
          <w:rFonts w:ascii="Arial" w:hAnsi="Arial" w:cs="Arial"/>
          <w:bCs/>
          <w:i/>
          <w:iCs/>
          <w:sz w:val="20"/>
        </w:rPr>
        <w:t xml:space="preserve">ále jen </w:t>
      </w:r>
      <w:r>
        <w:rPr>
          <w:rFonts w:ascii="Arial" w:hAnsi="Arial" w:cs="Arial"/>
          <w:bCs/>
          <w:i/>
          <w:iCs/>
          <w:sz w:val="20"/>
        </w:rPr>
        <w:t>„</w:t>
      </w:r>
      <w:r w:rsidRPr="00A55381">
        <w:rPr>
          <w:rFonts w:ascii="Arial" w:hAnsi="Arial" w:cs="Arial"/>
          <w:bCs/>
          <w:i/>
          <w:iCs/>
          <w:sz w:val="20"/>
        </w:rPr>
        <w:t>objednatel</w:t>
      </w:r>
      <w:r>
        <w:rPr>
          <w:rFonts w:ascii="Arial" w:hAnsi="Arial" w:cs="Arial"/>
          <w:bCs/>
          <w:i/>
          <w:iCs/>
          <w:sz w:val="20"/>
        </w:rPr>
        <w:t>“)</w:t>
      </w:r>
    </w:p>
    <w:p w14:paraId="09CEC5ED" w14:textId="77777777" w:rsidR="001122A2" w:rsidRPr="001122A2" w:rsidRDefault="001122A2" w:rsidP="001122A2">
      <w:pPr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1122A2" w:rsidRPr="001122A2" w14:paraId="039E9E0D" w14:textId="77777777" w:rsidTr="005D2D6C">
        <w:tc>
          <w:tcPr>
            <w:tcW w:w="3681" w:type="dxa"/>
            <w:shd w:val="clear" w:color="auto" w:fill="auto"/>
          </w:tcPr>
          <w:p w14:paraId="5C8BC281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425" w:type="dxa"/>
            <w:shd w:val="clear" w:color="auto" w:fill="auto"/>
          </w:tcPr>
          <w:p w14:paraId="78B1AB8C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30F0E26" w14:textId="0719300C" w:rsidR="001122A2" w:rsidRPr="001122A2" w:rsidRDefault="00E773FB" w:rsidP="001122A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SMO a.s.</w:t>
            </w:r>
          </w:p>
        </w:tc>
      </w:tr>
      <w:tr w:rsidR="001122A2" w:rsidRPr="001122A2" w14:paraId="28DA27A4" w14:textId="77777777" w:rsidTr="005D2D6C">
        <w:tc>
          <w:tcPr>
            <w:tcW w:w="3681" w:type="dxa"/>
            <w:shd w:val="clear" w:color="auto" w:fill="auto"/>
          </w:tcPr>
          <w:p w14:paraId="77220ED1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709F6DAC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2F3F422B" w14:textId="4405DF1E" w:rsidR="001122A2" w:rsidRPr="001122A2" w:rsidRDefault="00E773FB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Zlínská 172, Kvítkovice, 765 02 Otrokovice</w:t>
            </w:r>
          </w:p>
        </w:tc>
      </w:tr>
      <w:tr w:rsidR="001122A2" w:rsidRPr="001122A2" w14:paraId="782AA92C" w14:textId="77777777" w:rsidTr="005D2D6C">
        <w:tc>
          <w:tcPr>
            <w:tcW w:w="3681" w:type="dxa"/>
            <w:shd w:val="clear" w:color="auto" w:fill="auto"/>
          </w:tcPr>
          <w:p w14:paraId="542F8503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425" w:type="dxa"/>
            <w:shd w:val="clear" w:color="auto" w:fill="auto"/>
          </w:tcPr>
          <w:p w14:paraId="3E0E940A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0521634" w14:textId="60734D26" w:rsidR="001122A2" w:rsidRPr="001122A2" w:rsidRDefault="00E773FB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Správní rada (Ing. Michal Dlabač </w:t>
            </w:r>
            <w:r w:rsidR="00376894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–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člen</w:t>
            </w:r>
            <w:r w:rsidR="00376894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správní rady)</w:t>
            </w:r>
          </w:p>
        </w:tc>
      </w:tr>
      <w:tr w:rsidR="001122A2" w:rsidRPr="001122A2" w14:paraId="5984C019" w14:textId="77777777" w:rsidTr="005D2D6C">
        <w:tc>
          <w:tcPr>
            <w:tcW w:w="3681" w:type="dxa"/>
            <w:shd w:val="clear" w:color="auto" w:fill="auto"/>
          </w:tcPr>
          <w:p w14:paraId="17A8E67C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Zapsán v obchodním rejstříku</w:t>
            </w:r>
          </w:p>
        </w:tc>
        <w:tc>
          <w:tcPr>
            <w:tcW w:w="425" w:type="dxa"/>
            <w:shd w:val="clear" w:color="auto" w:fill="auto"/>
          </w:tcPr>
          <w:p w14:paraId="459EF34C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DE872B0" w14:textId="2B9B24ED" w:rsidR="001122A2" w:rsidRPr="001122A2" w:rsidRDefault="00376894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Krajský soud v Brně, oddíl B, vložka 3624</w:t>
            </w:r>
          </w:p>
        </w:tc>
      </w:tr>
      <w:tr w:rsidR="001122A2" w:rsidRPr="001122A2" w14:paraId="64AD66EB" w14:textId="77777777" w:rsidTr="005D2D6C">
        <w:tc>
          <w:tcPr>
            <w:tcW w:w="3681" w:type="dxa"/>
            <w:shd w:val="clear" w:color="auto" w:fill="auto"/>
          </w:tcPr>
          <w:p w14:paraId="54CA6A27" w14:textId="38228E9C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Osoby oprávněné jednat 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–</w:t>
            </w: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zástupci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45749A9" w14:textId="27C8748C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53B1BD06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  <w:tr w:rsidR="001122A2" w:rsidRPr="001122A2" w14:paraId="78B36051" w14:textId="77777777" w:rsidTr="005D2D6C">
        <w:tc>
          <w:tcPr>
            <w:tcW w:w="3681" w:type="dxa"/>
            <w:shd w:val="clear" w:color="auto" w:fill="auto"/>
          </w:tcPr>
          <w:p w14:paraId="6B523A1B" w14:textId="77777777" w:rsidR="001122A2" w:rsidRPr="001122A2" w:rsidRDefault="001122A2" w:rsidP="001122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14:paraId="4C8C1DDC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6626B19" w14:textId="038D69F2" w:rsidR="001122A2" w:rsidRPr="001122A2" w:rsidRDefault="00376894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Michal Dlabač – člen správní rady</w:t>
            </w:r>
          </w:p>
        </w:tc>
      </w:tr>
      <w:tr w:rsidR="001122A2" w:rsidRPr="001122A2" w14:paraId="39F6932D" w14:textId="77777777" w:rsidTr="005D2D6C">
        <w:tc>
          <w:tcPr>
            <w:tcW w:w="3681" w:type="dxa"/>
            <w:shd w:val="clear" w:color="auto" w:fill="auto"/>
          </w:tcPr>
          <w:p w14:paraId="1482F326" w14:textId="77777777" w:rsidR="001122A2" w:rsidRPr="001122A2" w:rsidRDefault="001122A2" w:rsidP="001122A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 xml:space="preserve">ve věcech technických </w:t>
            </w:r>
          </w:p>
        </w:tc>
        <w:tc>
          <w:tcPr>
            <w:tcW w:w="425" w:type="dxa"/>
            <w:shd w:val="clear" w:color="auto" w:fill="auto"/>
          </w:tcPr>
          <w:p w14:paraId="7EB6A5AF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FFF2336" w14:textId="3A6CBEBC" w:rsidR="001122A2" w:rsidRPr="001122A2" w:rsidRDefault="00376894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Ing. Marián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Selecký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– ředitel divize stavební</w:t>
            </w:r>
          </w:p>
        </w:tc>
      </w:tr>
      <w:tr w:rsidR="001122A2" w:rsidRPr="001122A2" w14:paraId="172BFC6D" w14:textId="77777777" w:rsidTr="005D2D6C">
        <w:tc>
          <w:tcPr>
            <w:tcW w:w="3681" w:type="dxa"/>
            <w:shd w:val="clear" w:color="auto" w:fill="auto"/>
          </w:tcPr>
          <w:p w14:paraId="437906E8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150AB8CB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75FF44C" w14:textId="6F96EE07" w:rsidR="001122A2" w:rsidRPr="001122A2" w:rsidRDefault="00376894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42339839</w:t>
            </w:r>
          </w:p>
        </w:tc>
      </w:tr>
      <w:tr w:rsidR="001122A2" w:rsidRPr="001122A2" w14:paraId="34EB7F6D" w14:textId="77777777" w:rsidTr="005D2D6C">
        <w:tc>
          <w:tcPr>
            <w:tcW w:w="3681" w:type="dxa"/>
            <w:shd w:val="clear" w:color="auto" w:fill="auto"/>
          </w:tcPr>
          <w:p w14:paraId="0D7F9BE5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738C5FCD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B4443D7" w14:textId="49AFACA3" w:rsidR="001122A2" w:rsidRPr="001122A2" w:rsidRDefault="00376894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CZ42339839</w:t>
            </w:r>
          </w:p>
        </w:tc>
      </w:tr>
      <w:tr w:rsidR="001122A2" w:rsidRPr="001122A2" w14:paraId="1AC70D3F" w14:textId="77777777" w:rsidTr="005D2D6C">
        <w:tc>
          <w:tcPr>
            <w:tcW w:w="3681" w:type="dxa"/>
            <w:shd w:val="clear" w:color="auto" w:fill="auto"/>
          </w:tcPr>
          <w:p w14:paraId="498436DD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703993F3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BEDBF0C" w14:textId="1A5C6A08" w:rsidR="001122A2" w:rsidRPr="001122A2" w:rsidRDefault="00376894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1122A2" w:rsidRPr="001122A2" w14:paraId="02A0148B" w14:textId="77777777" w:rsidTr="005D2D6C">
        <w:tc>
          <w:tcPr>
            <w:tcW w:w="3681" w:type="dxa"/>
            <w:shd w:val="clear" w:color="auto" w:fill="auto"/>
          </w:tcPr>
          <w:p w14:paraId="6153F44A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6CCFA2E2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4A8966F" w14:textId="537BC513" w:rsidR="001122A2" w:rsidRPr="001122A2" w:rsidRDefault="001801EC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10BD5B60" w14:textId="77777777" w:rsidTr="005D2D6C">
        <w:tc>
          <w:tcPr>
            <w:tcW w:w="3681" w:type="dxa"/>
            <w:shd w:val="clear" w:color="auto" w:fill="auto"/>
          </w:tcPr>
          <w:p w14:paraId="5240C17B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194B733D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E90B6AF" w14:textId="42EE21E2" w:rsidR="001122A2" w:rsidRPr="001122A2" w:rsidRDefault="001801EC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3F0EBB14" w14:textId="77777777" w:rsidTr="005D2D6C">
        <w:tc>
          <w:tcPr>
            <w:tcW w:w="3681" w:type="dxa"/>
            <w:shd w:val="clear" w:color="auto" w:fill="auto"/>
          </w:tcPr>
          <w:p w14:paraId="4B6738D5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51FC1DBE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00DDE1C" w14:textId="2A26AF4E" w:rsidR="001122A2" w:rsidRPr="001122A2" w:rsidRDefault="00376894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2figc</w:t>
            </w:r>
            <w:r w:rsidR="00AB1366">
              <w:rPr>
                <w:rFonts w:ascii="Arial" w:eastAsia="Calibri" w:hAnsi="Arial" w:cs="Arial"/>
                <w:sz w:val="20"/>
                <w:szCs w:val="20"/>
                <w:lang w:eastAsia="cs-CZ"/>
              </w:rPr>
              <w:t>i2</w:t>
            </w:r>
          </w:p>
        </w:tc>
      </w:tr>
      <w:tr w:rsidR="001122A2" w:rsidRPr="001122A2" w14:paraId="30D8A3CC" w14:textId="77777777" w:rsidTr="005D2D6C">
        <w:tc>
          <w:tcPr>
            <w:tcW w:w="3681" w:type="dxa"/>
            <w:shd w:val="clear" w:color="auto" w:fill="auto"/>
          </w:tcPr>
          <w:p w14:paraId="332BBF1D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14:paraId="304F9500" w14:textId="77777777" w:rsidR="001122A2" w:rsidRPr="001122A2" w:rsidRDefault="001122A2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813F631" w14:textId="0B7751C9" w:rsidR="001122A2" w:rsidRPr="001122A2" w:rsidRDefault="00AB1366" w:rsidP="001122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hyperlink r:id="rId9" w:history="1">
              <w:proofErr w:type="spellStart"/>
              <w:r w:rsidR="001801EC">
                <w:rPr>
                  <w:rStyle w:val="Hypertextovodkaz"/>
                  <w:rFonts w:ascii="Arial" w:eastAsia="Calibri" w:hAnsi="Arial" w:cs="Arial"/>
                  <w:sz w:val="20"/>
                  <w:szCs w:val="20"/>
                  <w:lang w:eastAsia="cs-CZ"/>
                </w:rPr>
                <w:t>xxxxx</w:t>
              </w:r>
              <w:proofErr w:type="spellEnd"/>
            </w:hyperlink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02109577" w14:textId="77777777" w:rsidR="001122A2" w:rsidRPr="00CF29A1" w:rsidRDefault="001122A2" w:rsidP="001C6210">
      <w:pPr>
        <w:spacing w:after="0" w:line="240" w:lineRule="auto"/>
        <w:rPr>
          <w:rFonts w:ascii="Arial" w:hAnsi="Arial"/>
          <w:sz w:val="20"/>
        </w:rPr>
      </w:pPr>
    </w:p>
    <w:p w14:paraId="3D15AEE7" w14:textId="55405955" w:rsidR="006879B9" w:rsidRPr="006578F2" w:rsidRDefault="00CF16BB" w:rsidP="00CF16BB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i/>
          <w:iCs/>
          <w:sz w:val="20"/>
        </w:rPr>
        <w:t>(d</w:t>
      </w:r>
      <w:r w:rsidRPr="00A55381">
        <w:rPr>
          <w:rFonts w:ascii="Arial" w:hAnsi="Arial" w:cs="Arial"/>
          <w:bCs/>
          <w:i/>
          <w:iCs/>
          <w:sz w:val="20"/>
        </w:rPr>
        <w:t xml:space="preserve">ále jen </w:t>
      </w:r>
      <w:r>
        <w:rPr>
          <w:rFonts w:ascii="Arial" w:hAnsi="Arial" w:cs="Arial"/>
          <w:bCs/>
          <w:i/>
          <w:iCs/>
          <w:sz w:val="20"/>
        </w:rPr>
        <w:t>„</w:t>
      </w:r>
      <w:r w:rsidRPr="00A55381">
        <w:rPr>
          <w:rFonts w:ascii="Arial" w:hAnsi="Arial" w:cs="Arial"/>
          <w:bCs/>
          <w:i/>
          <w:iCs/>
          <w:sz w:val="20"/>
        </w:rPr>
        <w:t>zhotovitel</w:t>
      </w:r>
      <w:r>
        <w:rPr>
          <w:rFonts w:ascii="Arial" w:hAnsi="Arial" w:cs="Arial"/>
          <w:bCs/>
          <w:i/>
          <w:iCs/>
          <w:sz w:val="20"/>
        </w:rPr>
        <w:t>“)</w:t>
      </w:r>
    </w:p>
    <w:p w14:paraId="7A18C3C3" w14:textId="7D377F6F" w:rsidR="00A407D8" w:rsidRPr="006578F2" w:rsidRDefault="00A407D8" w:rsidP="0070150A">
      <w:pPr>
        <w:jc w:val="center"/>
        <w:rPr>
          <w:rFonts w:ascii="Arial" w:hAnsi="Arial" w:cs="Arial"/>
          <w:sz w:val="20"/>
          <w:szCs w:val="20"/>
          <w:lang w:eastAsia="cs-CZ"/>
        </w:rPr>
      </w:pPr>
    </w:p>
    <w:p w14:paraId="5520D257" w14:textId="5DA67129" w:rsidR="005D61B0" w:rsidRPr="004B0BC3" w:rsidRDefault="006578F2" w:rsidP="00B534F3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</w:t>
      </w:r>
      <w:r w:rsidR="00B534F3" w:rsidRPr="006578F2">
        <w:rPr>
          <w:rFonts w:ascii="Arial" w:hAnsi="Arial" w:cs="Arial"/>
          <w:sz w:val="20"/>
          <w:szCs w:val="20"/>
          <w:lang w:eastAsia="cs-CZ"/>
        </w:rPr>
        <w:t>Stavbyvedoucí zhotovitele</w:t>
      </w:r>
      <w:r w:rsidR="00B534F3" w:rsidRPr="006578F2">
        <w:rPr>
          <w:rFonts w:ascii="Arial" w:hAnsi="Arial" w:cs="Arial"/>
          <w:sz w:val="20"/>
          <w:szCs w:val="20"/>
          <w:lang w:eastAsia="cs-CZ"/>
        </w:rPr>
        <w:tab/>
      </w:r>
      <w:r w:rsidR="00B534F3">
        <w:rPr>
          <w:lang w:eastAsia="cs-CZ"/>
        </w:rPr>
        <w:t xml:space="preserve">          </w:t>
      </w:r>
      <w:r>
        <w:rPr>
          <w:lang w:eastAsia="cs-CZ"/>
        </w:rPr>
        <w:tab/>
        <w:t xml:space="preserve">     </w:t>
      </w:r>
      <w:r w:rsidR="00B534F3" w:rsidRPr="004B0BC3">
        <w:rPr>
          <w:rFonts w:ascii="Arial" w:hAnsi="Arial" w:cs="Arial"/>
          <w:sz w:val="20"/>
        </w:rPr>
        <w:t>:</w:t>
      </w:r>
      <w:r w:rsidR="00B534F3" w:rsidRPr="004B0BC3">
        <w:rPr>
          <w:rFonts w:ascii="Arial" w:hAnsi="Arial" w:cs="Arial"/>
          <w:sz w:val="20"/>
        </w:rPr>
        <w:tab/>
      </w:r>
      <w:r w:rsidR="00AB1366">
        <w:rPr>
          <w:rFonts w:ascii="Arial" w:hAnsi="Arial" w:cs="Arial"/>
          <w:sz w:val="20"/>
        </w:rPr>
        <w:t xml:space="preserve">p. </w:t>
      </w:r>
      <w:r w:rsidR="00AB1366">
        <w:rPr>
          <w:rFonts w:ascii="Arial" w:eastAsia="Calibri" w:hAnsi="Arial" w:cs="Arial"/>
          <w:sz w:val="20"/>
          <w:szCs w:val="20"/>
          <w:lang w:eastAsia="cs-CZ"/>
        </w:rPr>
        <w:t>Pavel Šlágr</w:t>
      </w:r>
    </w:p>
    <w:p w14:paraId="75DEA13E" w14:textId="3886DDB0" w:rsidR="00D97E87" w:rsidRPr="004B0BC3" w:rsidRDefault="004A537A" w:rsidP="00710B44">
      <w:pPr>
        <w:pStyle w:val="Nadpis1"/>
        <w:ind w:left="284" w:hanging="284"/>
      </w:pPr>
      <w:r w:rsidRPr="004B0BC3">
        <w:t>PŘEDMĚT SMLOUVY</w:t>
      </w:r>
    </w:p>
    <w:p w14:paraId="50C125AB" w14:textId="74ADAAD9" w:rsidR="00390F28" w:rsidRPr="004B0BC3" w:rsidRDefault="0070150A" w:rsidP="006B6586">
      <w:pPr>
        <w:pStyle w:val="Styl2"/>
        <w:tabs>
          <w:tab w:val="clear" w:pos="567"/>
        </w:tabs>
        <w:spacing w:before="0" w:after="120"/>
        <w:ind w:left="567" w:hanging="567"/>
      </w:pPr>
      <w:r w:rsidRPr="004B0BC3">
        <w:t>Touto smlouvou se zhotovitel zavazuje provést pro objednatele na svůj náklad a nebezpečí dílo spočívající ve zhotovení stavby</w:t>
      </w:r>
      <w:r w:rsidR="00060432" w:rsidRPr="004B0BC3">
        <w:t xml:space="preserve">: </w:t>
      </w:r>
      <w:r w:rsidR="00A10226" w:rsidRPr="00A10226">
        <w:rPr>
          <w:b/>
          <w:bCs/>
        </w:rPr>
        <w:t xml:space="preserve">SPZ Holešov – </w:t>
      </w:r>
      <w:r w:rsidR="00A10226" w:rsidRPr="006B6586">
        <w:rPr>
          <w:b/>
          <w:bCs/>
        </w:rPr>
        <w:t>Stavba 12</w:t>
      </w:r>
      <w:r w:rsidR="00A10226" w:rsidRPr="00A10226">
        <w:rPr>
          <w:b/>
          <w:bCs/>
        </w:rPr>
        <w:t xml:space="preserve"> – Vodohospodářská infrastruktura uvnitř</w:t>
      </w:r>
      <w:r w:rsidR="00A10226">
        <w:rPr>
          <w:b/>
          <w:bCs/>
        </w:rPr>
        <w:t xml:space="preserve"> </w:t>
      </w:r>
      <w:r w:rsidR="00A10226" w:rsidRPr="00A10226">
        <w:rPr>
          <w:b/>
          <w:bCs/>
        </w:rPr>
        <w:t xml:space="preserve">SPZ Holešov – východ a jih – </w:t>
      </w:r>
      <w:r w:rsidR="00103D01">
        <w:rPr>
          <w:b/>
          <w:bCs/>
        </w:rPr>
        <w:t xml:space="preserve"> </w:t>
      </w:r>
      <w:r w:rsidR="00A10226" w:rsidRPr="00A10226">
        <w:rPr>
          <w:b/>
          <w:bCs/>
        </w:rPr>
        <w:t xml:space="preserve"> příprava území</w:t>
      </w:r>
      <w:r w:rsidR="00200CBF" w:rsidRPr="004B0BC3">
        <w:t xml:space="preserve"> </w:t>
      </w:r>
      <w:r w:rsidR="00060432" w:rsidRPr="004B0BC3">
        <w:t xml:space="preserve">a objednatel se zavazuje uvedené dílo převzít a zaplatit zhotoviteli za jeho provedení cenu sjednanou v čl. </w:t>
      </w:r>
      <w:r w:rsidR="00CF29A1">
        <w:t>5</w:t>
      </w:r>
      <w:r w:rsidR="00060432" w:rsidRPr="004B0BC3">
        <w:t>. této smlouvy.</w:t>
      </w:r>
    </w:p>
    <w:p w14:paraId="42289CF7" w14:textId="7C785436" w:rsidR="00060432" w:rsidRPr="004B0BC3" w:rsidRDefault="009743A0" w:rsidP="00A12842">
      <w:pPr>
        <w:pStyle w:val="Styl2"/>
        <w:tabs>
          <w:tab w:val="clear" w:pos="567"/>
        </w:tabs>
        <w:spacing w:before="0" w:after="120"/>
        <w:ind w:left="567" w:hanging="567"/>
      </w:pPr>
      <w:r>
        <w:lastRenderedPageBreak/>
        <w:t>P</w:t>
      </w:r>
      <w:r w:rsidR="002E6295" w:rsidRPr="004B0BC3">
        <w:t>ředmět</w:t>
      </w:r>
      <w:r w:rsidR="007F2A52">
        <w:t>em</w:t>
      </w:r>
      <w:r w:rsidR="002E6295" w:rsidRPr="004B0BC3">
        <w:t xml:space="preserve"> díla je</w:t>
      </w:r>
      <w:r w:rsidR="007F2A52">
        <w:t xml:space="preserve"> </w:t>
      </w:r>
      <w:r w:rsidR="00103D01">
        <w:t xml:space="preserve">úprava ploch, která spočívá v odstranění vytěžených naplavenin v souvislosti s mimořádnou událostí včetně nakládky, odvozu a uložení </w:t>
      </w:r>
      <w:r w:rsidR="00DC60C9">
        <w:t xml:space="preserve">vytěženého materiálu </w:t>
      </w:r>
      <w:r w:rsidR="00103D01">
        <w:t>na skládku a následné srovnání terénu</w:t>
      </w:r>
      <w:r w:rsidR="001801EC">
        <w:rPr>
          <w:iCs/>
        </w:rPr>
        <w:t xml:space="preserve"> </w:t>
      </w:r>
      <w:r w:rsidR="00A10226">
        <w:rPr>
          <w:iCs/>
        </w:rPr>
        <w:t>po odstranění odpadu.</w:t>
      </w:r>
      <w:r w:rsidR="002E6295" w:rsidRPr="004B0BC3">
        <w:t xml:space="preserve"> Věcný rozsah díla je specifikován v soupisu stavebních prací, dodávek a služeb (s výkazem výměr)</w:t>
      </w:r>
      <w:r w:rsidR="00A10226">
        <w:t xml:space="preserve"> </w:t>
      </w:r>
      <w:r w:rsidR="002E6295" w:rsidRPr="004B0BC3">
        <w:t>oceněn</w:t>
      </w:r>
      <w:r w:rsidR="001D650F">
        <w:t>é</w:t>
      </w:r>
      <w:r w:rsidR="002E6295" w:rsidRPr="004B0BC3">
        <w:t>m v rámci nabídky zhotovitelem (příloha č. 1 této smlouvy).</w:t>
      </w:r>
    </w:p>
    <w:p w14:paraId="013B3DC9" w14:textId="555E396A" w:rsidR="002E6295" w:rsidRPr="004B0BC3" w:rsidRDefault="00D97E87" w:rsidP="00A12842">
      <w:pPr>
        <w:pStyle w:val="Styl2"/>
        <w:tabs>
          <w:tab w:val="clear" w:pos="567"/>
        </w:tabs>
        <w:spacing w:before="0" w:after="120"/>
        <w:ind w:left="567" w:hanging="567"/>
      </w:pPr>
      <w:r w:rsidRPr="004B0BC3">
        <w:t xml:space="preserve">Součástí díla </w:t>
      </w:r>
      <w:r w:rsidR="0070150A" w:rsidRPr="004B0BC3">
        <w:t>je</w:t>
      </w:r>
      <w:r w:rsidRPr="004B0BC3">
        <w:t xml:space="preserve"> </w:t>
      </w:r>
      <w:r w:rsidR="006A5BE2" w:rsidRPr="004B0BC3">
        <w:t>současně:</w:t>
      </w:r>
    </w:p>
    <w:p w14:paraId="0964FF9E" w14:textId="77777777" w:rsidR="007A476F" w:rsidRDefault="007A476F" w:rsidP="007A476F">
      <w:pPr>
        <w:pStyle w:val="Nadpis6"/>
        <w:spacing w:after="60"/>
        <w:ind w:left="1276" w:hanging="709"/>
        <w:jc w:val="both"/>
      </w:pPr>
      <w:r w:rsidRPr="004B0BC3">
        <w:t xml:space="preserve">zachování dopravní obslužnosti </w:t>
      </w:r>
      <w:r>
        <w:t>v SPZ Holešov;</w:t>
      </w:r>
    </w:p>
    <w:p w14:paraId="74E32481" w14:textId="594C4F59" w:rsidR="00A166FB" w:rsidRPr="00A166FB" w:rsidRDefault="007C7665" w:rsidP="00A12842">
      <w:pPr>
        <w:pStyle w:val="Nadpis6"/>
        <w:spacing w:after="60"/>
        <w:ind w:left="1276" w:hanging="709"/>
        <w:jc w:val="both"/>
      </w:pPr>
      <w:r>
        <w:t xml:space="preserve">průběžný úklid </w:t>
      </w:r>
      <w:r w:rsidR="00F6193B">
        <w:t xml:space="preserve">dotčených komunikací a následné </w:t>
      </w:r>
      <w:r w:rsidR="00A166FB" w:rsidRPr="00A166FB">
        <w:t>uvedení</w:t>
      </w:r>
      <w:r w:rsidR="00A166FB" w:rsidRPr="007D6AF2">
        <w:t xml:space="preserve"> všech povrchů a konstrukcí dotčených </w:t>
      </w:r>
      <w:r w:rsidR="00DC60C9">
        <w:t>prováděním díla</w:t>
      </w:r>
      <w:r w:rsidR="00DC60C9" w:rsidRPr="007D6AF2">
        <w:t xml:space="preserve"> </w:t>
      </w:r>
      <w:r w:rsidR="00A166FB" w:rsidRPr="00A166FB">
        <w:t xml:space="preserve">do původního stavu </w:t>
      </w:r>
      <w:r w:rsidR="00A166FB" w:rsidRPr="007D6AF2">
        <w:t>(komunikace, chodníky, zeleň, příkopy, propustky atd.) před dokončením díla,</w:t>
      </w:r>
    </w:p>
    <w:p w14:paraId="6849FE8C" w14:textId="6117D305" w:rsidR="00B2023E" w:rsidRPr="004B0BC3" w:rsidRDefault="00B2023E" w:rsidP="00A12842">
      <w:pPr>
        <w:pStyle w:val="Nadpis6"/>
        <w:spacing w:after="60"/>
        <w:ind w:left="1276" w:hanging="709"/>
        <w:jc w:val="both"/>
      </w:pPr>
      <w:r w:rsidRPr="004B0BC3">
        <w:t xml:space="preserve">průběžná likvidace odpadů a obalů v souladu se zákonem č. </w:t>
      </w:r>
      <w:r w:rsidR="00200CBF" w:rsidRPr="004B0BC3">
        <w:t xml:space="preserve"> 541/2020</w:t>
      </w:r>
      <w:r w:rsidRPr="004B0BC3">
        <w:t xml:space="preserve"> Sb., </w:t>
      </w:r>
      <w:r w:rsidR="00CB39EE" w:rsidRPr="004B0BC3">
        <w:t xml:space="preserve">Zákon o </w:t>
      </w:r>
      <w:r w:rsidRPr="004B0BC3">
        <w:t>odpadech, a dalších prováděcích předpisů vč. úhrady poplatků za likvidaci odpadu a doložení dokladů o likvidaci nejpozději při předání a převzetí díla</w:t>
      </w:r>
      <w:r w:rsidR="00275438" w:rsidRPr="004B0BC3">
        <w:t>;</w:t>
      </w:r>
    </w:p>
    <w:p w14:paraId="0151DD0C" w14:textId="0E516444" w:rsidR="00C73EF3" w:rsidRPr="006B6586" w:rsidRDefault="00C73EF3" w:rsidP="00A12842">
      <w:pPr>
        <w:pStyle w:val="Nadpis6"/>
        <w:spacing w:after="60"/>
        <w:ind w:left="1276" w:hanging="709"/>
        <w:jc w:val="both"/>
      </w:pPr>
      <w:r w:rsidRPr="006B6586">
        <w:t>zajištění bezpečnosti a ochrany zdraví při práci v souladu s platnými právními předpisy</w:t>
      </w:r>
      <w:r w:rsidR="00275438" w:rsidRPr="006B6586">
        <w:t>;</w:t>
      </w:r>
    </w:p>
    <w:p w14:paraId="3F1C8C5B" w14:textId="7358C16A" w:rsidR="00E57A60" w:rsidRPr="006B6586" w:rsidRDefault="006879B9" w:rsidP="00A12842">
      <w:pPr>
        <w:pStyle w:val="Nadpis6"/>
        <w:spacing w:after="60"/>
        <w:ind w:left="1276" w:hanging="709"/>
        <w:jc w:val="both"/>
      </w:pPr>
      <w:r w:rsidRPr="00652D8B">
        <w:t xml:space="preserve">Závazek zhotovitele </w:t>
      </w:r>
      <w:r w:rsidR="00E57A60" w:rsidRPr="00652D8B">
        <w:t>mít po celou dobu stavby do doby protokolárního předání a převzetí díla pojištění odpovědnosti za škodu</w:t>
      </w:r>
      <w:r w:rsidRPr="00652D8B">
        <w:t xml:space="preserve"> v minimální výši: </w:t>
      </w:r>
      <w:r w:rsidR="00A10226" w:rsidRPr="006B6586">
        <w:t>1</w:t>
      </w:r>
      <w:r w:rsidR="00BF6DDD" w:rsidRPr="006B6586">
        <w:t xml:space="preserve">.000.000 Kč </w:t>
      </w:r>
      <w:r w:rsidR="00E57A60" w:rsidRPr="006B6586">
        <w:t>způsobenou třetí osobě činností zhotovitele</w:t>
      </w:r>
      <w:r w:rsidR="001445E1" w:rsidRPr="006B6586">
        <w:t>.</w:t>
      </w:r>
    </w:p>
    <w:p w14:paraId="1AF0ADB2" w14:textId="3F90E723" w:rsidR="00C14203" w:rsidRPr="004B0BC3" w:rsidRDefault="004A537A" w:rsidP="004B6585">
      <w:pPr>
        <w:pStyle w:val="Nadpis1"/>
        <w:ind w:left="284" w:hanging="284"/>
      </w:pPr>
      <w:r w:rsidRPr="004B0BC3">
        <w:t>MÍSTO PROVEDENÍ DÍLA, PODKLADY A SOUČINNOST OBJEDNATELE</w:t>
      </w:r>
    </w:p>
    <w:p w14:paraId="54CD735E" w14:textId="24237190" w:rsidR="004A537A" w:rsidRPr="004B0BC3" w:rsidRDefault="00611C2C" w:rsidP="00076EC0">
      <w:pPr>
        <w:pStyle w:val="Styl2"/>
        <w:numPr>
          <w:ilvl w:val="0"/>
          <w:numId w:val="0"/>
        </w:numPr>
        <w:tabs>
          <w:tab w:val="clear" w:pos="567"/>
        </w:tabs>
        <w:spacing w:before="0" w:after="120"/>
        <w:ind w:left="567" w:hanging="567"/>
      </w:pPr>
      <w:r w:rsidRPr="004B0BC3">
        <w:t>3.1</w:t>
      </w:r>
      <w:r w:rsidRPr="004B0BC3">
        <w:tab/>
      </w:r>
      <w:r w:rsidR="00E90523" w:rsidRPr="004B0BC3">
        <w:t xml:space="preserve">Dílo bude prováděno na </w:t>
      </w:r>
      <w:r w:rsidR="00B2023E" w:rsidRPr="004B0BC3">
        <w:t>pozem</w:t>
      </w:r>
      <w:r w:rsidR="007A476F">
        <w:t>cích ve vlastnictví Zlínského kraje</w:t>
      </w:r>
      <w:r w:rsidR="00B2023E" w:rsidRPr="004B0BC3">
        <w:t xml:space="preserve">, </w:t>
      </w:r>
      <w:bookmarkStart w:id="2" w:name="_Hlk176507612"/>
      <w:r w:rsidR="00B2023E" w:rsidRPr="004B0BC3">
        <w:t xml:space="preserve">par. </w:t>
      </w:r>
      <w:r w:rsidR="00B2023E" w:rsidRPr="00B72A31">
        <w:t>č.</w:t>
      </w:r>
      <w:r w:rsidR="005A5348" w:rsidRPr="00B72A31">
        <w:t xml:space="preserve"> </w:t>
      </w:r>
      <w:r w:rsidR="007A476F" w:rsidRPr="00B72A31">
        <w:t>2286/1,</w:t>
      </w:r>
      <w:r w:rsidR="001801EC">
        <w:t xml:space="preserve"> </w:t>
      </w:r>
      <w:r w:rsidR="007A476F" w:rsidRPr="00B72A31">
        <w:t>3525/5</w:t>
      </w:r>
      <w:r w:rsidR="00DC60C9" w:rsidRPr="00B72A31">
        <w:t>, 2241/16</w:t>
      </w:r>
      <w:r w:rsidR="007A476F" w:rsidRPr="00B72A31">
        <w:t xml:space="preserve"> a</w:t>
      </w:r>
      <w:r w:rsidR="00DC60C9" w:rsidRPr="00B72A31">
        <w:t xml:space="preserve"> 2287/1 </w:t>
      </w:r>
      <w:r w:rsidR="00B2023E" w:rsidRPr="00B72A31">
        <w:t xml:space="preserve">v katastrálním území </w:t>
      </w:r>
      <w:r w:rsidR="00BB5A3B" w:rsidRPr="00B72A31">
        <w:t>Holešov</w:t>
      </w:r>
      <w:bookmarkEnd w:id="2"/>
      <w:r w:rsidRPr="00B72A31">
        <w:t>.</w:t>
      </w:r>
    </w:p>
    <w:p w14:paraId="0542F67B" w14:textId="19C49C69" w:rsidR="004A537A" w:rsidRPr="004B0BC3" w:rsidRDefault="004A537A" w:rsidP="00076EC0">
      <w:pPr>
        <w:pStyle w:val="Styl2"/>
        <w:numPr>
          <w:ilvl w:val="1"/>
          <w:numId w:val="26"/>
        </w:numPr>
        <w:tabs>
          <w:tab w:val="clear" w:pos="567"/>
        </w:tabs>
        <w:ind w:left="567" w:hanging="567"/>
      </w:pPr>
      <w:r w:rsidRPr="004B0BC3">
        <w:t>Za podklady předané objednatelem k provedení díla se považují:</w:t>
      </w:r>
    </w:p>
    <w:p w14:paraId="7C46680C" w14:textId="7566E98B" w:rsidR="004A537A" w:rsidRPr="004B0BC3" w:rsidRDefault="007A476F" w:rsidP="001122A2">
      <w:pPr>
        <w:pStyle w:val="Styl8"/>
        <w:numPr>
          <w:ilvl w:val="0"/>
          <w:numId w:val="23"/>
        </w:numPr>
        <w:tabs>
          <w:tab w:val="clear" w:pos="9638"/>
          <w:tab w:val="left" w:pos="851"/>
          <w:tab w:val="left" w:leader="dot" w:pos="5245"/>
          <w:tab w:val="right" w:leader="dot" w:pos="9498"/>
        </w:tabs>
        <w:ind w:left="851" w:hanging="284"/>
        <w:rPr>
          <w:lang w:val="cs-CZ"/>
        </w:rPr>
      </w:pPr>
      <w:r>
        <w:rPr>
          <w:lang w:val="cs-CZ"/>
        </w:rPr>
        <w:t>fotodokumentace</w:t>
      </w:r>
      <w:r w:rsidR="00076EC0" w:rsidRPr="00D9708A">
        <w:rPr>
          <w:lang w:val="cs-CZ"/>
        </w:rPr>
        <w:t>;</w:t>
      </w:r>
    </w:p>
    <w:p w14:paraId="4E24FD42" w14:textId="4D8BCBF4" w:rsidR="00965CF5" w:rsidRPr="00965CF5" w:rsidRDefault="004A537A" w:rsidP="00965CF5">
      <w:pPr>
        <w:pStyle w:val="Styl8"/>
        <w:numPr>
          <w:ilvl w:val="0"/>
          <w:numId w:val="23"/>
        </w:numPr>
        <w:tabs>
          <w:tab w:val="clear" w:pos="9638"/>
          <w:tab w:val="left" w:pos="851"/>
          <w:tab w:val="left" w:leader="dot" w:pos="5245"/>
          <w:tab w:val="right" w:leader="dot" w:pos="9498"/>
        </w:tabs>
        <w:ind w:left="851" w:hanging="284"/>
        <w:rPr>
          <w:lang w:val="cs-CZ"/>
        </w:rPr>
      </w:pPr>
      <w:r w:rsidRPr="004B0BC3">
        <w:rPr>
          <w:lang w:val="cs-CZ"/>
        </w:rPr>
        <w:t>soupis stavebních prací, dodávek a služeb (s výkazem výměr)</w:t>
      </w:r>
      <w:r w:rsidR="00076EC0">
        <w:rPr>
          <w:lang w:val="cs-CZ"/>
        </w:rPr>
        <w:t>.</w:t>
      </w:r>
    </w:p>
    <w:p w14:paraId="2B483EC7" w14:textId="455EE487" w:rsidR="006A5BE2" w:rsidRPr="004B0BC3" w:rsidRDefault="00076EC0" w:rsidP="008D4FDB">
      <w:pPr>
        <w:pStyle w:val="Styl8"/>
        <w:tabs>
          <w:tab w:val="clear" w:pos="9638"/>
          <w:tab w:val="left" w:pos="567"/>
          <w:tab w:val="left" w:leader="dot" w:pos="5245"/>
          <w:tab w:val="right" w:leader="dot" w:pos="9498"/>
        </w:tabs>
        <w:spacing w:before="120" w:after="120"/>
        <w:ind w:left="0" w:firstLine="0"/>
        <w:rPr>
          <w:lang w:val="cs-CZ"/>
        </w:rPr>
      </w:pPr>
      <w:r>
        <w:rPr>
          <w:lang w:val="cs-CZ"/>
        </w:rPr>
        <w:tab/>
        <w:t>Z</w:t>
      </w:r>
      <w:r w:rsidR="006A5BE2" w:rsidRPr="004B0BC3">
        <w:rPr>
          <w:lang w:val="cs-CZ"/>
        </w:rPr>
        <w:t xml:space="preserve">hotovitel prohlašuje, že podklady uvedené </w:t>
      </w:r>
      <w:r w:rsidR="004D6408">
        <w:rPr>
          <w:lang w:val="cs-CZ"/>
        </w:rPr>
        <w:t>v tomto odstavci</w:t>
      </w:r>
      <w:r w:rsidR="006A5BE2" w:rsidRPr="004B0BC3">
        <w:rPr>
          <w:lang w:val="cs-CZ"/>
        </w:rPr>
        <w:t xml:space="preserve"> </w:t>
      </w:r>
      <w:r w:rsidR="004D6408">
        <w:rPr>
          <w:lang w:val="cs-CZ"/>
        </w:rPr>
        <w:t>p</w:t>
      </w:r>
      <w:r w:rsidR="006A5BE2" w:rsidRPr="004B0BC3">
        <w:rPr>
          <w:lang w:val="cs-CZ"/>
        </w:rPr>
        <w:t>od písm. a)</w:t>
      </w:r>
      <w:r w:rsidR="00632F00">
        <w:rPr>
          <w:lang w:val="cs-CZ"/>
        </w:rPr>
        <w:t xml:space="preserve"> a</w:t>
      </w:r>
      <w:r w:rsidR="004F2307" w:rsidRPr="004B0BC3">
        <w:rPr>
          <w:lang w:val="cs-CZ"/>
        </w:rPr>
        <w:t xml:space="preserve"> </w:t>
      </w:r>
      <w:r w:rsidR="006A5BE2" w:rsidRPr="004B0BC3">
        <w:rPr>
          <w:lang w:val="cs-CZ"/>
        </w:rPr>
        <w:t xml:space="preserve">b) převzal. </w:t>
      </w:r>
    </w:p>
    <w:p w14:paraId="5E266D9E" w14:textId="59B7282D" w:rsidR="008F6828" w:rsidRPr="004B0BC3" w:rsidRDefault="004A537A" w:rsidP="00076EC0">
      <w:pPr>
        <w:pStyle w:val="Styl2"/>
        <w:tabs>
          <w:tab w:val="clear" w:pos="567"/>
        </w:tabs>
        <w:spacing w:before="0" w:after="120"/>
        <w:ind w:left="567" w:hanging="567"/>
      </w:pPr>
      <w:bookmarkStart w:id="3" w:name="_Ref26947036"/>
      <w:r w:rsidRPr="004B0BC3">
        <w:t xml:space="preserve">Objednatel se zavazuje předat zhotoviteli staveniště nejpozději do </w:t>
      </w:r>
      <w:r w:rsidR="007A476F">
        <w:t>5</w:t>
      </w:r>
      <w:r w:rsidR="006D0697" w:rsidRPr="004B0BC3">
        <w:t xml:space="preserve"> </w:t>
      </w:r>
      <w:r w:rsidR="007A476F">
        <w:t>pracovních</w:t>
      </w:r>
      <w:r w:rsidR="005B0C22">
        <w:t xml:space="preserve"> </w:t>
      </w:r>
      <w:r w:rsidR="006D0697" w:rsidRPr="004B0BC3">
        <w:t xml:space="preserve">dnů </w:t>
      </w:r>
      <w:r w:rsidR="00155084" w:rsidRPr="004B0BC3">
        <w:t>od</w:t>
      </w:r>
      <w:r w:rsidR="006D0697" w:rsidRPr="004B0BC3">
        <w:t xml:space="preserve"> nabytí účinnosti této smlouvy</w:t>
      </w:r>
      <w:r w:rsidR="00316D22" w:rsidRPr="004B0BC3">
        <w:t xml:space="preserve"> a zhotovitel se zavazuje v tomto termín staveniště převzít. </w:t>
      </w:r>
      <w:r w:rsidR="006D0697" w:rsidRPr="004B0BC3">
        <w:t xml:space="preserve"> </w:t>
      </w:r>
      <w:r w:rsidRPr="004B0BC3">
        <w:t>O předání a převzetí staveniště</w:t>
      </w:r>
      <w:r w:rsidR="006836C8" w:rsidRPr="004B0BC3">
        <w:t xml:space="preserve"> </w:t>
      </w:r>
      <w:r w:rsidR="006D0697" w:rsidRPr="004B0BC3">
        <w:t>sepíšou</w:t>
      </w:r>
      <w:r w:rsidR="006836C8" w:rsidRPr="004B0BC3">
        <w:t xml:space="preserve"> smluvní strany prot</w:t>
      </w:r>
      <w:r w:rsidR="000D342D" w:rsidRPr="004B0BC3">
        <w:t>okol o předání a převzetí stave</w:t>
      </w:r>
      <w:r w:rsidR="006836C8" w:rsidRPr="004B0BC3">
        <w:t>niště.</w:t>
      </w:r>
      <w:bookmarkEnd w:id="3"/>
      <w:r w:rsidR="00440F8A" w:rsidRPr="004B0BC3">
        <w:t xml:space="preserve"> </w:t>
      </w:r>
    </w:p>
    <w:p w14:paraId="17AFCE26" w14:textId="0A662157" w:rsidR="00047D03" w:rsidRPr="004B0BC3" w:rsidRDefault="00047D03" w:rsidP="004B6585">
      <w:pPr>
        <w:pStyle w:val="Nadpis1"/>
        <w:ind w:left="284" w:hanging="284"/>
      </w:pPr>
      <w:r w:rsidRPr="004B0BC3">
        <w:t>TERMÍNY PLNĚNÍ</w:t>
      </w:r>
    </w:p>
    <w:p w14:paraId="41170CE5" w14:textId="67BC4D38" w:rsidR="006836C8" w:rsidRPr="004B0BC3" w:rsidRDefault="006836C8" w:rsidP="00076EC0">
      <w:pPr>
        <w:pStyle w:val="Styl2"/>
        <w:numPr>
          <w:ilvl w:val="1"/>
          <w:numId w:val="4"/>
        </w:numPr>
        <w:tabs>
          <w:tab w:val="clear" w:pos="567"/>
        </w:tabs>
        <w:ind w:left="567" w:hanging="567"/>
      </w:pPr>
      <w:r w:rsidRPr="004B0BC3">
        <w:t xml:space="preserve">Termín předání a převzetí </w:t>
      </w:r>
      <w:r w:rsidR="00B825FE" w:rsidRPr="004B0BC3">
        <w:t>díla</w:t>
      </w:r>
      <w:r w:rsidRPr="004B0BC3">
        <w:rPr>
          <w:b/>
          <w:bCs/>
        </w:rPr>
        <w:t xml:space="preserve"> </w:t>
      </w:r>
      <w:r w:rsidRPr="004B0BC3">
        <w:t>(dob</w:t>
      </w:r>
      <w:r w:rsidR="00B825FE" w:rsidRPr="004B0BC3">
        <w:t>a</w:t>
      </w:r>
      <w:r w:rsidRPr="004B0BC3">
        <w:t xml:space="preserve"> plnění):</w:t>
      </w:r>
      <w:r w:rsidR="00440F8A" w:rsidRPr="004B0BC3">
        <w:t xml:space="preserve"> </w:t>
      </w:r>
      <w:r w:rsidR="00440F8A" w:rsidRPr="005B0C22">
        <w:rPr>
          <w:b/>
          <w:bCs/>
        </w:rPr>
        <w:t xml:space="preserve">do </w:t>
      </w:r>
      <w:r w:rsidR="007A476F">
        <w:rPr>
          <w:b/>
          <w:bCs/>
        </w:rPr>
        <w:t>15</w:t>
      </w:r>
      <w:r w:rsidR="006D0697" w:rsidRPr="005B0C22">
        <w:rPr>
          <w:b/>
          <w:bCs/>
        </w:rPr>
        <w:t xml:space="preserve"> </w:t>
      </w:r>
      <w:r w:rsidR="00027D60" w:rsidRPr="005B0C22">
        <w:rPr>
          <w:b/>
          <w:bCs/>
        </w:rPr>
        <w:t>kalendářních dnů</w:t>
      </w:r>
      <w:r w:rsidR="00027D60" w:rsidRPr="004B0BC3">
        <w:t xml:space="preserve"> ode dne </w:t>
      </w:r>
      <w:r w:rsidR="00AC3B49" w:rsidRPr="004B0BC3">
        <w:t>protokolárního předání staveniště</w:t>
      </w:r>
      <w:r w:rsidR="00027D60" w:rsidRPr="004B0BC3">
        <w:t xml:space="preserve">, </w:t>
      </w:r>
      <w:r w:rsidR="008F3354" w:rsidRPr="004B0BC3">
        <w:t>nedohodnou-li se smluvní strany jinak s ohledem na klimatické podmínky</w:t>
      </w:r>
      <w:r w:rsidR="00027D60" w:rsidRPr="004B0BC3">
        <w:t xml:space="preserve"> (zápis do stavebního deníku odsouhlasený objednatelem)</w:t>
      </w:r>
      <w:r w:rsidR="008F3354" w:rsidRPr="004B0BC3">
        <w:t>.</w:t>
      </w:r>
    </w:p>
    <w:p w14:paraId="4A93AAF5" w14:textId="6D78FAD9" w:rsidR="00440F8A" w:rsidRPr="004B0BC3" w:rsidRDefault="00076EC0" w:rsidP="00076EC0">
      <w:pPr>
        <w:pStyle w:val="Styl2"/>
        <w:numPr>
          <w:ilvl w:val="0"/>
          <w:numId w:val="0"/>
        </w:numPr>
        <w:ind w:left="567" w:hanging="567"/>
      </w:pPr>
      <w:r>
        <w:tab/>
      </w:r>
      <w:r w:rsidR="00440F8A" w:rsidRPr="004B0BC3">
        <w:t>Práce zhotovitele na realizaci předmětu smlouvy budou zahájeny dnem protokolárního předání a převzetí staveniště</w:t>
      </w:r>
      <w:r w:rsidR="00D4087D" w:rsidRPr="004B0BC3">
        <w:t xml:space="preserve"> v průběhu lhůty uvedené výše.</w:t>
      </w:r>
      <w:r w:rsidR="00440F8A" w:rsidRPr="004B0BC3">
        <w:t xml:space="preserve"> </w:t>
      </w:r>
    </w:p>
    <w:p w14:paraId="214CEC3B" w14:textId="07327CA2" w:rsidR="006E1A69" w:rsidRPr="004B0BC3" w:rsidRDefault="0058078D" w:rsidP="00076EC0">
      <w:pPr>
        <w:pStyle w:val="Styl2"/>
        <w:numPr>
          <w:ilvl w:val="1"/>
          <w:numId w:val="4"/>
        </w:numPr>
        <w:ind w:left="567" w:hanging="567"/>
      </w:pPr>
      <w:r w:rsidRPr="004B0BC3">
        <w:t xml:space="preserve">Objednatel je oprávněn převzít řádně zhotovené dílo i před </w:t>
      </w:r>
      <w:r w:rsidR="000F3E51" w:rsidRPr="004B0BC3">
        <w:t xml:space="preserve">dohodnutým </w:t>
      </w:r>
      <w:r w:rsidRPr="004B0BC3">
        <w:t xml:space="preserve">termínem </w:t>
      </w:r>
      <w:r w:rsidR="006E51EF" w:rsidRPr="004B0BC3">
        <w:t xml:space="preserve">plnění </w:t>
      </w:r>
      <w:r w:rsidR="000F3E51" w:rsidRPr="004B0BC3">
        <w:t>dle předchozího odstavce</w:t>
      </w:r>
      <w:r w:rsidR="006A5BE2" w:rsidRPr="004B0BC3">
        <w:t xml:space="preserve">, a to způsobem sjednaným pro řádné zhotovení </w:t>
      </w:r>
      <w:r w:rsidR="00A039A8" w:rsidRPr="004B0BC3">
        <w:t>d</w:t>
      </w:r>
      <w:r w:rsidR="006A5BE2" w:rsidRPr="004B0BC3">
        <w:t xml:space="preserve">íla. </w:t>
      </w:r>
    </w:p>
    <w:p w14:paraId="6CDC763A" w14:textId="7B85CF52" w:rsidR="00EB6D53" w:rsidRPr="004B0BC3" w:rsidRDefault="00EB6D53" w:rsidP="00200FDE">
      <w:pPr>
        <w:pStyle w:val="Styl2"/>
        <w:numPr>
          <w:ilvl w:val="1"/>
          <w:numId w:val="4"/>
        </w:numPr>
        <w:tabs>
          <w:tab w:val="clear" w:pos="567"/>
        </w:tabs>
        <w:ind w:left="567" w:hanging="567"/>
      </w:pPr>
      <w:r w:rsidRPr="004B0BC3">
        <w:t>Zhotovitel je oprávněn podat návrh na prodloužení doby dokončení</w:t>
      </w:r>
      <w:r w:rsidR="006A5BE2" w:rsidRPr="004B0BC3">
        <w:t xml:space="preserve"> a předání </w:t>
      </w:r>
      <w:r w:rsidRPr="004B0BC3">
        <w:t>díla v případě, že nastala některá z následujících skutečností: změna rozsahu díla, zpoždění či překážka přičitatelná objednateli, vyšší moc nebo výskyt klimatických jevů dlouhodobě vymykajících se obvyklým průměrným hodnotám.</w:t>
      </w:r>
      <w:r w:rsidR="006A5BE2" w:rsidRPr="004B0BC3">
        <w:t xml:space="preserve"> Tento návrh bude odsouhlasen objednatelem a bude obsažen v písemném Dodatku k této Smlouvě. </w:t>
      </w:r>
    </w:p>
    <w:p w14:paraId="443F39CD" w14:textId="73219F06" w:rsidR="00676018" w:rsidRPr="004B0BC3" w:rsidRDefault="00676018" w:rsidP="009B2E7E">
      <w:pPr>
        <w:pStyle w:val="Nadpis1"/>
        <w:ind w:left="284" w:hanging="284"/>
      </w:pPr>
      <w:r w:rsidRPr="004B0BC3">
        <w:t>CENA DÍLA</w:t>
      </w:r>
    </w:p>
    <w:p w14:paraId="48993F12" w14:textId="576F76C5" w:rsidR="00676018" w:rsidRPr="004B0BC3" w:rsidRDefault="00676018" w:rsidP="00200FDE">
      <w:pPr>
        <w:pStyle w:val="Styl2"/>
        <w:numPr>
          <w:ilvl w:val="1"/>
          <w:numId w:val="5"/>
        </w:numPr>
        <w:tabs>
          <w:tab w:val="clear" w:pos="567"/>
        </w:tabs>
        <w:ind w:left="567" w:hanging="567"/>
      </w:pPr>
      <w:r w:rsidRPr="004B0BC3">
        <w:t xml:space="preserve">Cena díla zahrnuje veškeré náklady potřebné ke zhotovení díla v rozsahu dle čl. 2 a v ostatních ustanoveních této smlouvy. Sjednaná cena </w:t>
      </w:r>
      <w:r w:rsidR="009F68F6" w:rsidRPr="004B0BC3">
        <w:t>zahrnuje</w:t>
      </w:r>
      <w:r w:rsidRPr="004B0BC3">
        <w:t xml:space="preserve"> i předpokládané náklady vzniklé vývojem cen, a to až do termínu protokolárního předání a převzetí řádně dokončeného díla dle této smlouvy.</w:t>
      </w:r>
    </w:p>
    <w:p w14:paraId="3A1567F6" w14:textId="019E42CF" w:rsidR="00676018" w:rsidRPr="004B0BC3" w:rsidRDefault="00676018" w:rsidP="00200FDE">
      <w:pPr>
        <w:pStyle w:val="Styl2"/>
        <w:tabs>
          <w:tab w:val="clear" w:pos="567"/>
        </w:tabs>
        <w:ind w:left="567" w:hanging="567"/>
        <w:rPr>
          <w:b/>
        </w:rPr>
      </w:pPr>
      <w:bookmarkStart w:id="4" w:name="_Ref319912246"/>
      <w:r w:rsidRPr="004B0BC3">
        <w:t xml:space="preserve">Smluvní strany se v souladu s ustanovením zákona č. 526/1990 Sb., o cenách, ve znění </w:t>
      </w:r>
      <w:r w:rsidRPr="004B0BC3">
        <w:lastRenderedPageBreak/>
        <w:t>pozdějších předpisů, dohodly na ceně za řádně zhotovené a bezvadné dílo v rozsahu čl. 2. této smlouvy, která činí:</w:t>
      </w:r>
      <w:bookmarkEnd w:id="4"/>
    </w:p>
    <w:p w14:paraId="62421AB6" w14:textId="77777777" w:rsidR="00676018" w:rsidRPr="004B0BC3" w:rsidRDefault="00676018" w:rsidP="00676018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14:paraId="1D07A9DC" w14:textId="4B06482F" w:rsidR="00676018" w:rsidRPr="00B766ED" w:rsidRDefault="00AB1366" w:rsidP="004A6956">
      <w:pPr>
        <w:pStyle w:val="Textvbloku"/>
        <w:ind w:right="-91"/>
        <w:jc w:val="center"/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</w:rPr>
        <w:t>679 327,50</w:t>
      </w:r>
      <w:r w:rsidR="00632F00" w:rsidRPr="00B766ED">
        <w:rPr>
          <w:rFonts w:ascii="Arial" w:hAnsi="Arial" w:cs="Arial"/>
          <w:b/>
          <w:sz w:val="20"/>
        </w:rPr>
        <w:t xml:space="preserve"> </w:t>
      </w:r>
      <w:r w:rsidR="00676018" w:rsidRPr="00B766ED">
        <w:rPr>
          <w:rFonts w:ascii="Arial" w:hAnsi="Arial" w:cs="Arial"/>
          <w:b/>
          <w:sz w:val="20"/>
        </w:rPr>
        <w:t>Kč bez DPH</w:t>
      </w:r>
    </w:p>
    <w:p w14:paraId="4A0C2C6C" w14:textId="77777777" w:rsidR="00676018" w:rsidRPr="00B766ED" w:rsidRDefault="00676018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36616E12" w14:textId="760757DF" w:rsidR="00676018" w:rsidRDefault="00AB1366" w:rsidP="004A6956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142 658,78</w:t>
      </w:r>
      <w:r w:rsidR="00B534F3" w:rsidRPr="004B0BC3">
        <w:rPr>
          <w:rFonts w:ascii="Arial" w:hAnsi="Arial" w:cs="Arial"/>
          <w:b/>
          <w:sz w:val="20"/>
        </w:rPr>
        <w:t xml:space="preserve"> </w:t>
      </w:r>
      <w:r w:rsidR="00B534F3">
        <w:rPr>
          <w:rFonts w:ascii="Arial" w:hAnsi="Arial" w:cs="Arial"/>
          <w:b/>
          <w:sz w:val="20"/>
        </w:rPr>
        <w:t>DPH (</w:t>
      </w:r>
      <w:r w:rsidR="0011312F">
        <w:rPr>
          <w:rFonts w:ascii="Arial" w:hAnsi="Arial" w:cs="Arial"/>
          <w:b/>
          <w:sz w:val="20"/>
        </w:rPr>
        <w:t>21</w:t>
      </w:r>
      <w:r w:rsidR="00066C32">
        <w:rPr>
          <w:rFonts w:ascii="Arial" w:hAnsi="Arial" w:cs="Arial"/>
          <w:b/>
          <w:sz w:val="20"/>
        </w:rPr>
        <w:t xml:space="preserve"> </w:t>
      </w:r>
      <w:r w:rsidR="00B534F3">
        <w:rPr>
          <w:rFonts w:ascii="Arial" w:hAnsi="Arial" w:cs="Arial"/>
          <w:b/>
          <w:sz w:val="20"/>
        </w:rPr>
        <w:t>%)</w:t>
      </w:r>
    </w:p>
    <w:p w14:paraId="69E1363F" w14:textId="7FF7411D" w:rsidR="00B534F3" w:rsidRDefault="004A6956" w:rsidP="00676018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6F324221" w14:textId="588258D9" w:rsidR="00B534F3" w:rsidRPr="004B0BC3" w:rsidRDefault="0031122B" w:rsidP="00676018">
      <w:pPr>
        <w:pStyle w:val="Textvbloku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821 986,28</w:t>
      </w:r>
      <w:r w:rsidR="00BF0448">
        <w:rPr>
          <w:rFonts w:ascii="Arial" w:hAnsi="Arial" w:cs="Arial"/>
          <w:b/>
          <w:sz w:val="20"/>
        </w:rPr>
        <w:t xml:space="preserve"> Kč</w:t>
      </w:r>
      <w:r w:rsidR="00B534F3">
        <w:rPr>
          <w:rFonts w:ascii="Arial" w:hAnsi="Arial" w:cs="Arial"/>
          <w:b/>
          <w:sz w:val="20"/>
        </w:rPr>
        <w:t xml:space="preserve"> včetně DPH</w:t>
      </w:r>
    </w:p>
    <w:p w14:paraId="3101103B" w14:textId="77777777" w:rsidR="00E50CA6" w:rsidRPr="004B0BC3" w:rsidRDefault="00E50CA6" w:rsidP="00676018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7E719BB9" w14:textId="244726CC" w:rsidR="00676018" w:rsidRPr="004B0BC3" w:rsidRDefault="00676018" w:rsidP="00200FDE">
      <w:pPr>
        <w:pStyle w:val="Styl2"/>
        <w:tabs>
          <w:tab w:val="clear" w:pos="567"/>
        </w:tabs>
        <w:ind w:left="567" w:hanging="567"/>
        <w:rPr>
          <w:bCs/>
        </w:rPr>
      </w:pPr>
      <w:r w:rsidRPr="004B0BC3">
        <w:rPr>
          <w:bCs/>
        </w:rPr>
        <w:t xml:space="preserve">Cena díla je stanovena zhotovitelem na základě položkového rozpočtu, který je součástí jeho nabídky. Zjištěné odchylky, vynechání, opomnění, chyby a nedostatky položkového rozpočtu, přičitatelné zhotoviteli, nemají vliv na smluvní cenu díla, na rozsah díla ani na další ujednání smluvních stran v této smlouvě. </w:t>
      </w:r>
      <w:r w:rsidR="006A5BE2" w:rsidRPr="004B0BC3">
        <w:rPr>
          <w:bCs/>
        </w:rPr>
        <w:t xml:space="preserve">Zhotovitel prohlašuje, že položkový rozpočet předal objednateli a objednatel se před podpisem této Smlouvy s tímto rozpočtem seznámil. </w:t>
      </w:r>
      <w:r w:rsidR="006E51EF" w:rsidRPr="004B0BC3">
        <w:rPr>
          <w:bCs/>
        </w:rPr>
        <w:t>Položkový rozpočet je přílohou č</w:t>
      </w:r>
      <w:r w:rsidR="008D4FDB">
        <w:rPr>
          <w:bCs/>
        </w:rPr>
        <w:t>.</w:t>
      </w:r>
      <w:r w:rsidR="006E51EF" w:rsidRPr="004B0BC3">
        <w:rPr>
          <w:bCs/>
        </w:rPr>
        <w:t xml:space="preserve"> 1 této Smlouvy. </w:t>
      </w:r>
    </w:p>
    <w:p w14:paraId="67701093" w14:textId="2F1357F7" w:rsidR="00676018" w:rsidRPr="004B0BC3" w:rsidRDefault="00A039A8" w:rsidP="008D4FDB">
      <w:pPr>
        <w:pStyle w:val="Nadpis6"/>
        <w:spacing w:before="120" w:after="120"/>
        <w:ind w:left="1276" w:hanging="709"/>
        <w:jc w:val="both"/>
        <w:rPr>
          <w:bCs/>
        </w:rPr>
      </w:pPr>
      <w:r w:rsidRPr="004B0BC3">
        <w:rPr>
          <w:bCs/>
        </w:rPr>
        <w:t>P</w:t>
      </w:r>
      <w:r w:rsidR="00676018" w:rsidRPr="004B0BC3">
        <w:rPr>
          <w:bCs/>
        </w:rPr>
        <w:t>oložkový rozpočet slouží k ohodnocení provedených částí díla, za účelem fakturace, resp. uplatnění smluvních pokut</w:t>
      </w:r>
      <w:r w:rsidRPr="004B0BC3">
        <w:rPr>
          <w:bCs/>
        </w:rPr>
        <w:t>.</w:t>
      </w:r>
    </w:p>
    <w:p w14:paraId="5138C7B8" w14:textId="2FA43E02" w:rsidR="00676018" w:rsidRPr="004B0BC3" w:rsidRDefault="00A039A8" w:rsidP="008D4FDB">
      <w:pPr>
        <w:pStyle w:val="Nadpis6"/>
        <w:spacing w:before="120" w:after="120"/>
        <w:ind w:left="1276" w:hanging="709"/>
        <w:jc w:val="both"/>
        <w:rPr>
          <w:bCs/>
        </w:rPr>
      </w:pPr>
      <w:r w:rsidRPr="004B0BC3">
        <w:rPr>
          <w:bCs/>
          <w:snapToGrid w:val="0"/>
        </w:rPr>
        <w:t>J</w:t>
      </w:r>
      <w:r w:rsidR="00676018" w:rsidRPr="004B0BC3">
        <w:rPr>
          <w:bCs/>
          <w:snapToGrid w:val="0"/>
        </w:rPr>
        <w:t>ednotkové ceny uvedené v položkovém rozpočtu jsou cenami pevnými po celou dobu realizace díla</w:t>
      </w:r>
      <w:r w:rsidRPr="004B0BC3">
        <w:rPr>
          <w:bCs/>
          <w:snapToGrid w:val="0"/>
        </w:rPr>
        <w:t>.</w:t>
      </w:r>
    </w:p>
    <w:p w14:paraId="23F893C1" w14:textId="5411F987" w:rsidR="00676018" w:rsidRPr="004B0BC3" w:rsidRDefault="00676018" w:rsidP="008D4FDB">
      <w:pPr>
        <w:pStyle w:val="Styl2"/>
        <w:tabs>
          <w:tab w:val="clear" w:pos="567"/>
        </w:tabs>
        <w:ind w:left="567" w:hanging="567"/>
        <w:rPr>
          <w:b/>
        </w:rPr>
      </w:pPr>
      <w:r w:rsidRPr="004B0BC3">
        <w:t xml:space="preserve">Příslušná sazba daně z přidané </w:t>
      </w:r>
      <w:r w:rsidRPr="00BF0448">
        <w:t>hodnoty (DPH) bude</w:t>
      </w:r>
      <w:r w:rsidRPr="004B0BC3">
        <w:t xml:space="preserve"> účtována dle platných předpisů ČR v době zdanitelného plnění. Za správnost stanovení příslušné sazby daně z přidané hodnoty nese veškerou odpovědnost zhotovitel. </w:t>
      </w:r>
    </w:p>
    <w:p w14:paraId="12491EA5" w14:textId="471695E6" w:rsidR="00676018" w:rsidRPr="004B0BC3" w:rsidRDefault="00676018" w:rsidP="008D4FDB">
      <w:pPr>
        <w:pStyle w:val="Styl2"/>
        <w:tabs>
          <w:tab w:val="clear" w:pos="567"/>
        </w:tabs>
        <w:ind w:left="567" w:hanging="567"/>
        <w:rPr>
          <w:bCs/>
        </w:rPr>
      </w:pPr>
      <w:r w:rsidRPr="004B0BC3">
        <w:rPr>
          <w:bCs/>
        </w:rPr>
        <w:t xml:space="preserve">Cena díla podle odst. </w:t>
      </w:r>
      <w:r w:rsidR="008D493E" w:rsidRPr="004B0BC3">
        <w:rPr>
          <w:bCs/>
        </w:rPr>
        <w:fldChar w:fldCharType="begin"/>
      </w:r>
      <w:r w:rsidR="008D493E" w:rsidRPr="004B0BC3">
        <w:rPr>
          <w:bCs/>
        </w:rPr>
        <w:instrText xml:space="preserve"> REF _Ref319912246 \r \h </w:instrText>
      </w:r>
      <w:r w:rsidR="00BF7CE8" w:rsidRPr="004B0BC3">
        <w:rPr>
          <w:bCs/>
        </w:rPr>
        <w:instrText xml:space="preserve"> \* MERGEFORMAT </w:instrText>
      </w:r>
      <w:r w:rsidR="008D493E" w:rsidRPr="004B0BC3">
        <w:rPr>
          <w:bCs/>
        </w:rPr>
      </w:r>
      <w:r w:rsidR="008D493E" w:rsidRPr="004B0BC3">
        <w:rPr>
          <w:bCs/>
        </w:rPr>
        <w:fldChar w:fldCharType="separate"/>
      </w:r>
      <w:r w:rsidR="00143BF2">
        <w:rPr>
          <w:bCs/>
        </w:rPr>
        <w:t>5.2</w:t>
      </w:r>
      <w:r w:rsidR="008D493E" w:rsidRPr="004B0BC3">
        <w:rPr>
          <w:bCs/>
        </w:rPr>
        <w:fldChar w:fldCharType="end"/>
      </w:r>
      <w:r w:rsidR="008D493E" w:rsidRPr="004B0BC3">
        <w:rPr>
          <w:bCs/>
        </w:rPr>
        <w:t xml:space="preserve"> </w:t>
      </w:r>
      <w:r w:rsidRPr="004B0BC3">
        <w:rPr>
          <w:bCs/>
        </w:rPr>
        <w:t>může být změněna jen dodatkem smlouvy z níže uvedených důvodů:</w:t>
      </w:r>
    </w:p>
    <w:p w14:paraId="1A295704" w14:textId="77777777" w:rsidR="00676018" w:rsidRPr="00492973" w:rsidRDefault="00676018" w:rsidP="008D4FDB">
      <w:pPr>
        <w:numPr>
          <w:ilvl w:val="0"/>
          <w:numId w:val="1"/>
        </w:numPr>
        <w:tabs>
          <w:tab w:val="clear" w:pos="1070"/>
        </w:tabs>
        <w:spacing w:before="60"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92973">
        <w:rPr>
          <w:rFonts w:ascii="Arial" w:hAnsi="Arial" w:cs="Arial"/>
          <w:sz w:val="20"/>
          <w:szCs w:val="20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39407B25" w14:textId="28105F85" w:rsidR="00B72A31" w:rsidRPr="00492973" w:rsidRDefault="00676018" w:rsidP="00492973">
      <w:pPr>
        <w:numPr>
          <w:ilvl w:val="0"/>
          <w:numId w:val="1"/>
        </w:numPr>
        <w:tabs>
          <w:tab w:val="clear" w:pos="1070"/>
        </w:tabs>
        <w:spacing w:before="60"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92973">
        <w:rPr>
          <w:rFonts w:ascii="Arial" w:hAnsi="Arial" w:cs="Arial"/>
          <w:sz w:val="20"/>
          <w:szCs w:val="20"/>
        </w:rPr>
        <w:t xml:space="preserve">v případě změny v předmětu a rozsahu díla oproti </w:t>
      </w:r>
      <w:r w:rsidR="00B72A31" w:rsidRPr="00492973">
        <w:rPr>
          <w:rFonts w:ascii="Arial" w:hAnsi="Arial" w:cs="Arial"/>
          <w:sz w:val="20"/>
          <w:szCs w:val="20"/>
        </w:rPr>
        <w:t>soupisu stavebních prací, dodávek a služeb (s výkazem výměr).</w:t>
      </w:r>
    </w:p>
    <w:p w14:paraId="63E5E5A3" w14:textId="25552222" w:rsidR="00676018" w:rsidRPr="004B0BC3" w:rsidRDefault="00676018" w:rsidP="008D4FDB">
      <w:pPr>
        <w:pStyle w:val="Styl2"/>
        <w:tabs>
          <w:tab w:val="clear" w:pos="567"/>
        </w:tabs>
        <w:ind w:left="567" w:hanging="567"/>
      </w:pPr>
      <w:r w:rsidRPr="004B0BC3">
        <w:t>Zhotoviteli vzniká právo na zvýšení sjednané ceny teprve v případě, že změna bude schválena smluvními stranami formou uzavření dodatku ke smlouvě</w:t>
      </w:r>
      <w:r w:rsidR="00745551">
        <w:t xml:space="preserve"> před započetím realizace</w:t>
      </w:r>
      <w:r w:rsidRPr="004B0BC3">
        <w:t>. Bez platného a účinného dodatku ke smlouvě o dílo nemá zhotovitel právo na úhradu ceny za dodatečné stavební práce, dodávky a služby.</w:t>
      </w:r>
    </w:p>
    <w:p w14:paraId="08CA462D" w14:textId="6207009B" w:rsidR="00390F28" w:rsidRPr="004B0BC3" w:rsidRDefault="00676018" w:rsidP="008D4FDB">
      <w:pPr>
        <w:pStyle w:val="Styl2"/>
        <w:tabs>
          <w:tab w:val="clear" w:pos="567"/>
        </w:tabs>
        <w:ind w:left="567" w:hanging="567"/>
      </w:pPr>
      <w:r w:rsidRPr="004B0BC3">
        <w:rPr>
          <w:bCs/>
        </w:rPr>
        <w:t>Důvodem pro změnu ceny díla není plnění</w:t>
      </w:r>
      <w:r w:rsidRPr="004B0BC3">
        <w:t xml:space="preserve"> zhotovitele, které bylo vyvoláno jeho prodlením při provádění díla, vadným plněním, chybami a nedostatky v položkovém rozpočtu, pokud jsou tyto jeho chyby důsledkem nepřesného nebo neúplného ocenění soupisu stavebních prací, </w:t>
      </w:r>
      <w:r w:rsidR="00C4761B" w:rsidRPr="004B0BC3">
        <w:t xml:space="preserve">dodávek </w:t>
      </w:r>
      <w:r w:rsidRPr="004B0BC3">
        <w:t>a služeb dle výkazu výměr.</w:t>
      </w:r>
    </w:p>
    <w:p w14:paraId="05A9D7C5" w14:textId="5848A405" w:rsidR="00676018" w:rsidRPr="004B0BC3" w:rsidRDefault="00676018" w:rsidP="009B2E7E">
      <w:pPr>
        <w:pStyle w:val="Nadpis1"/>
        <w:ind w:left="284" w:hanging="284"/>
      </w:pPr>
      <w:r w:rsidRPr="004B0BC3">
        <w:t>PLATEBNÍ PODMÍNKY</w:t>
      </w:r>
    </w:p>
    <w:p w14:paraId="47089903" w14:textId="7DC1C482" w:rsidR="00676018" w:rsidRPr="004B0BC3" w:rsidRDefault="00676018" w:rsidP="00175B20">
      <w:pPr>
        <w:pStyle w:val="Styl2"/>
        <w:numPr>
          <w:ilvl w:val="1"/>
          <w:numId w:val="6"/>
        </w:numPr>
        <w:tabs>
          <w:tab w:val="clear" w:pos="567"/>
        </w:tabs>
        <w:ind w:left="567" w:hanging="567"/>
      </w:pPr>
      <w:r w:rsidRPr="004B0BC3">
        <w:t xml:space="preserve">Smluvní strany se dohodly v souladu se zákonem č. 235/2004 Sb., o dani z přidané hodnoty, ve znění pozdějších předpisů (dále jen „zákon o DPH“), </w:t>
      </w:r>
      <w:r w:rsidR="007A476F">
        <w:t>že f</w:t>
      </w:r>
      <w:r w:rsidR="003E5B13" w:rsidRPr="004B0BC3">
        <w:t>aktur</w:t>
      </w:r>
      <w:r w:rsidR="00B8147B" w:rsidRPr="004B0BC3">
        <w:t>a</w:t>
      </w:r>
      <w:r w:rsidR="003E5B13" w:rsidRPr="004B0BC3">
        <w:t xml:space="preserve"> bud</w:t>
      </w:r>
      <w:r w:rsidR="00B8147B" w:rsidRPr="004B0BC3">
        <w:t>e</w:t>
      </w:r>
      <w:r w:rsidR="003E5B13" w:rsidRPr="004B0BC3">
        <w:t xml:space="preserve"> </w:t>
      </w:r>
      <w:r w:rsidR="00990D4A" w:rsidRPr="004B0BC3">
        <w:t>vystav</w:t>
      </w:r>
      <w:r w:rsidR="00B8147B" w:rsidRPr="004B0BC3">
        <w:t>ena</w:t>
      </w:r>
      <w:r w:rsidR="00990D4A" w:rsidRPr="004B0BC3">
        <w:t xml:space="preserve"> </w:t>
      </w:r>
      <w:r w:rsidR="00B8147B" w:rsidRPr="004B0BC3">
        <w:t>po dokončení díla</w:t>
      </w:r>
      <w:r w:rsidR="00990D4A" w:rsidRPr="004B0BC3">
        <w:t xml:space="preserve"> dle skutečně provedených stavebních prací na základě objednatelem schválen</w:t>
      </w:r>
      <w:r w:rsidR="007A476F">
        <w:t>ého</w:t>
      </w:r>
      <w:r w:rsidR="00990D4A" w:rsidRPr="004B0BC3">
        <w:t xml:space="preserve"> zjišťovacíh</w:t>
      </w:r>
      <w:r w:rsidR="007A476F">
        <w:t>o</w:t>
      </w:r>
      <w:r w:rsidR="00990D4A" w:rsidRPr="004B0BC3">
        <w:t xml:space="preserve"> protokol</w:t>
      </w:r>
      <w:r w:rsidR="007A476F">
        <w:t>u</w:t>
      </w:r>
      <w:r w:rsidR="00990D4A" w:rsidRPr="004B0BC3">
        <w:t xml:space="preserve"> a soupis</w:t>
      </w:r>
      <w:r w:rsidR="007A476F">
        <w:t>u</w:t>
      </w:r>
      <w:r w:rsidR="00990D4A" w:rsidRPr="004B0BC3">
        <w:t xml:space="preserve"> provedených stavebních prací</w:t>
      </w:r>
      <w:r w:rsidR="00F21497" w:rsidRPr="004B0BC3">
        <w:t xml:space="preserve">, dodávek a služeb </w:t>
      </w:r>
      <w:r w:rsidR="00990D4A" w:rsidRPr="004B0BC3">
        <w:t xml:space="preserve">s využitím cenových údajů položkového rozpočtu zhotovitele pro ocenění dokončených částí díla. </w:t>
      </w:r>
      <w:bookmarkStart w:id="5" w:name="_Ref26948180"/>
      <w:r w:rsidR="00B53F13" w:rsidRPr="004B0BC3">
        <w:t xml:space="preserve">Součástí faktury po dokončení </w:t>
      </w:r>
      <w:r w:rsidR="00F21497" w:rsidRPr="004B0BC3">
        <w:t>stavebních prací</w:t>
      </w:r>
      <w:r w:rsidR="00B53F13" w:rsidRPr="004B0BC3">
        <w:t xml:space="preserve"> bude i </w:t>
      </w:r>
      <w:r w:rsidR="00F21497" w:rsidRPr="004B0BC3">
        <w:t xml:space="preserve">průběžná </w:t>
      </w:r>
      <w:r w:rsidR="00B53F13" w:rsidRPr="004B0BC3">
        <w:t>fotodokumentace</w:t>
      </w:r>
      <w:r w:rsidR="009B437E" w:rsidRPr="004B0BC3">
        <w:t xml:space="preserve"> </w:t>
      </w:r>
      <w:r w:rsidR="00F21497" w:rsidRPr="004B0BC3">
        <w:t>prováděných prací.</w:t>
      </w:r>
      <w:r w:rsidRPr="004B0BC3">
        <w:t xml:space="preserve"> </w:t>
      </w:r>
      <w:bookmarkEnd w:id="5"/>
    </w:p>
    <w:p w14:paraId="2FE2EEBE" w14:textId="2DDFD615" w:rsidR="00676018" w:rsidRPr="004B0BC3" w:rsidRDefault="00676018" w:rsidP="008D4FDB">
      <w:pPr>
        <w:pStyle w:val="Styl2"/>
        <w:numPr>
          <w:ilvl w:val="1"/>
          <w:numId w:val="6"/>
        </w:numPr>
        <w:tabs>
          <w:tab w:val="clear" w:pos="567"/>
        </w:tabs>
        <w:ind w:left="567" w:hanging="567"/>
      </w:pPr>
      <w:r w:rsidRPr="004B0BC3">
        <w:t xml:space="preserve">Datem zdanitelného plnění je </w:t>
      </w:r>
      <w:r w:rsidR="009B437E" w:rsidRPr="004B0BC3">
        <w:t>den podpisu protokolu o předání a převzetí díla</w:t>
      </w:r>
      <w:r w:rsidR="007B6B68" w:rsidRPr="004B0BC3">
        <w:t xml:space="preserve"> bez vad a nedodělků</w:t>
      </w:r>
      <w:r w:rsidRPr="004B0BC3">
        <w:t>.</w:t>
      </w:r>
    </w:p>
    <w:p w14:paraId="2FEDC305" w14:textId="4D702162" w:rsidR="00676018" w:rsidRPr="004B0BC3" w:rsidRDefault="00676018" w:rsidP="008D4FDB">
      <w:pPr>
        <w:pStyle w:val="Styl2"/>
        <w:numPr>
          <w:ilvl w:val="1"/>
          <w:numId w:val="6"/>
        </w:numPr>
        <w:tabs>
          <w:tab w:val="clear" w:pos="567"/>
        </w:tabs>
        <w:ind w:left="567" w:hanging="567"/>
      </w:pPr>
      <w:r w:rsidRPr="004B0BC3">
        <w:t>Faktura musí mít náležitosti daňového dokladu podle zákona o DPH</w:t>
      </w:r>
      <w:r w:rsidR="00AD729C" w:rsidRPr="004B0BC3">
        <w:t xml:space="preserve"> a dále</w:t>
      </w:r>
      <w:r w:rsidR="009B2E7E" w:rsidRPr="004B0BC3">
        <w:t>:</w:t>
      </w:r>
    </w:p>
    <w:p w14:paraId="1C9712E1" w14:textId="3BFA3C4C" w:rsidR="00AD729C" w:rsidRPr="00016776" w:rsidRDefault="00AD729C" w:rsidP="008D4FDB">
      <w:pPr>
        <w:pStyle w:val="Nadpis6"/>
        <w:numPr>
          <w:ilvl w:val="2"/>
          <w:numId w:val="6"/>
        </w:numPr>
        <w:tabs>
          <w:tab w:val="num" w:pos="567"/>
        </w:tabs>
        <w:spacing w:before="60"/>
        <w:ind w:left="1276" w:hanging="709"/>
        <w:jc w:val="both"/>
      </w:pPr>
      <w:bookmarkStart w:id="6" w:name="_Hlk97020725"/>
      <w:r w:rsidRPr="00016776">
        <w:t>faktura za práce spadající do režimu přenesené daňové povinnosti musí být vystavena v souladu s ustanovením § 92a - § 92e zákona o DPH; faktura musí zároveň obsahovat sdělení, že „daň odvede zákazní</w:t>
      </w:r>
      <w:r w:rsidR="009B2E7E" w:rsidRPr="00016776">
        <w:t>k</w:t>
      </w:r>
      <w:r w:rsidRPr="00016776">
        <w:t>“ (objednatel), tedy že je faktura vystavena v režimu přenesené daňové povinnosti</w:t>
      </w:r>
      <w:r w:rsidR="008D4FDB" w:rsidRPr="00016776">
        <w:t>;</w:t>
      </w:r>
    </w:p>
    <w:bookmarkEnd w:id="6"/>
    <w:p w14:paraId="03CFD4CA" w14:textId="242CE48F" w:rsidR="00810A7C" w:rsidRPr="004B0BC3" w:rsidRDefault="00810A7C" w:rsidP="008D4FDB">
      <w:pPr>
        <w:pStyle w:val="Nadpis6"/>
        <w:numPr>
          <w:ilvl w:val="2"/>
          <w:numId w:val="6"/>
        </w:numPr>
        <w:tabs>
          <w:tab w:val="num" w:pos="567"/>
        </w:tabs>
        <w:spacing w:before="60"/>
        <w:ind w:left="1276" w:hanging="709"/>
        <w:jc w:val="both"/>
      </w:pPr>
      <w:r w:rsidRPr="004B0BC3">
        <w:lastRenderedPageBreak/>
        <w:t>faktur</w:t>
      </w:r>
      <w:r w:rsidR="001B11B7" w:rsidRPr="004B0BC3">
        <w:t>a</w:t>
      </w:r>
      <w:r w:rsidRPr="004B0BC3">
        <w:t xml:space="preserve"> musí být předán</w:t>
      </w:r>
      <w:r w:rsidR="001B11B7" w:rsidRPr="004B0BC3">
        <w:t>a</w:t>
      </w:r>
      <w:r w:rsidRPr="004B0BC3">
        <w:t xml:space="preserve"> zhotovitelem objednateli nejpozději </w:t>
      </w:r>
      <w:r w:rsidR="0014025D" w:rsidRPr="004B0BC3">
        <w:rPr>
          <w:b/>
          <w:bCs/>
        </w:rPr>
        <w:t>5</w:t>
      </w:r>
      <w:r w:rsidRPr="004B0BC3">
        <w:rPr>
          <w:b/>
          <w:bCs/>
        </w:rPr>
        <w:t>.</w:t>
      </w:r>
      <w:r w:rsidRPr="004B0BC3">
        <w:t xml:space="preserve"> </w:t>
      </w:r>
      <w:r w:rsidRPr="004B0BC3">
        <w:rPr>
          <w:b/>
          <w:bCs/>
        </w:rPr>
        <w:t>kalendářní den</w:t>
      </w:r>
      <w:r w:rsidRPr="004B0BC3">
        <w:t xml:space="preserve"> ode dne uskutečnění zdanitelného plnění a řádně doložen</w:t>
      </w:r>
      <w:r w:rsidR="001B11B7" w:rsidRPr="004B0BC3">
        <w:t>a</w:t>
      </w:r>
      <w:r w:rsidRPr="004B0BC3">
        <w:t xml:space="preserve"> nezbytným</w:t>
      </w:r>
      <w:r w:rsidR="009B2E7E" w:rsidRPr="004B0BC3">
        <w:t>i</w:t>
      </w:r>
      <w:r w:rsidRPr="004B0BC3">
        <w:t xml:space="preserve"> doklady, které umožní objednateli provést jejich kontrolu</w:t>
      </w:r>
      <w:r w:rsidR="008D4FDB" w:rsidRPr="004B0BC3">
        <w:t>;</w:t>
      </w:r>
    </w:p>
    <w:p w14:paraId="0AF70F51" w14:textId="7310BDA5" w:rsidR="00AD729C" w:rsidRPr="004B0BC3" w:rsidRDefault="00AD729C" w:rsidP="008D4FDB">
      <w:pPr>
        <w:pStyle w:val="Nadpis6"/>
        <w:numPr>
          <w:ilvl w:val="2"/>
          <w:numId w:val="6"/>
        </w:numPr>
        <w:tabs>
          <w:tab w:val="num" w:pos="567"/>
        </w:tabs>
        <w:spacing w:before="60"/>
        <w:ind w:left="1276" w:hanging="709"/>
        <w:jc w:val="both"/>
      </w:pPr>
      <w:r w:rsidRPr="004B0BC3">
        <w:t>přílohou faktury musí být objednatelem odsouhlasený soupis provedených stavebních prací, dodávek a služeb</w:t>
      </w:r>
      <w:r w:rsidR="0014025D" w:rsidRPr="004B0BC3">
        <w:t xml:space="preserve">, podepsaný </w:t>
      </w:r>
      <w:r w:rsidR="00016776">
        <w:t>objednatelem</w:t>
      </w:r>
      <w:r w:rsidRPr="004B0BC3">
        <w:t xml:space="preserve"> a zjišťovací protokol</w:t>
      </w:r>
      <w:r w:rsidR="001B11B7" w:rsidRPr="004B0BC3">
        <w:t xml:space="preserve">, </w:t>
      </w:r>
      <w:r w:rsidR="0014025D" w:rsidRPr="004B0BC3">
        <w:t>protokol o předání a převzetí díla</w:t>
      </w:r>
      <w:r w:rsidR="00594D9D" w:rsidRPr="004B0BC3">
        <w:t xml:space="preserve"> a fotodokumentace</w:t>
      </w:r>
      <w:r w:rsidR="008D4FDB" w:rsidRPr="004B0BC3">
        <w:t>;</w:t>
      </w:r>
    </w:p>
    <w:p w14:paraId="6F10AEB9" w14:textId="2BE35AF8" w:rsidR="00676018" w:rsidRPr="004B0BC3" w:rsidRDefault="00676018" w:rsidP="008D4FDB">
      <w:pPr>
        <w:pStyle w:val="Styl2"/>
        <w:numPr>
          <w:ilvl w:val="1"/>
          <w:numId w:val="6"/>
        </w:numPr>
        <w:tabs>
          <w:tab w:val="clear" w:pos="567"/>
        </w:tabs>
        <w:ind w:left="567" w:hanging="567"/>
      </w:pPr>
      <w:bookmarkStart w:id="7" w:name="_Ref319915947"/>
      <w:r w:rsidRPr="004B0BC3">
        <w:t>Splatnost faktur</w:t>
      </w:r>
      <w:r w:rsidR="0043476C">
        <w:t>y</w:t>
      </w:r>
      <w:r w:rsidRPr="004B0BC3">
        <w:t xml:space="preserve"> je </w:t>
      </w:r>
      <w:r w:rsidR="00016776">
        <w:rPr>
          <w:b/>
          <w:bCs/>
        </w:rPr>
        <w:t>21</w:t>
      </w:r>
      <w:r w:rsidRPr="004B0BC3">
        <w:rPr>
          <w:b/>
          <w:bCs/>
        </w:rPr>
        <w:t xml:space="preserve"> </w:t>
      </w:r>
      <w:r w:rsidR="00DA0C12">
        <w:rPr>
          <w:b/>
          <w:bCs/>
        </w:rPr>
        <w:t xml:space="preserve">kalendářních </w:t>
      </w:r>
      <w:r w:rsidRPr="004B0BC3">
        <w:rPr>
          <w:b/>
          <w:bCs/>
        </w:rPr>
        <w:t>dnů</w:t>
      </w:r>
      <w:r w:rsidRPr="004B0BC3">
        <w:t xml:space="preserve"> ode dne jejich prokazatelného doručení do sídla objednatele. V pochybnostech se má za to, že faktura byla doručena do sídla objednatele třetí den ode dne odeslání.</w:t>
      </w:r>
      <w:bookmarkEnd w:id="7"/>
      <w:r w:rsidRPr="004B0BC3">
        <w:t xml:space="preserve"> </w:t>
      </w:r>
    </w:p>
    <w:p w14:paraId="2644D963" w14:textId="13EC681A" w:rsidR="00743F1E" w:rsidRDefault="00676018" w:rsidP="008D4FDB">
      <w:pPr>
        <w:pStyle w:val="Styl2"/>
        <w:numPr>
          <w:ilvl w:val="1"/>
          <w:numId w:val="6"/>
        </w:numPr>
        <w:tabs>
          <w:tab w:val="clear" w:pos="567"/>
        </w:tabs>
        <w:ind w:left="567" w:hanging="567"/>
      </w:pPr>
      <w:r w:rsidRPr="004B0BC3">
        <w:t>Je-li oprávněnost fakturované částky nebo její části objednatelem zpochybněna</w:t>
      </w:r>
      <w:r w:rsidR="0003499F" w:rsidRPr="004B0BC3">
        <w:t xml:space="preserve">, je objednatel povinen tuto skutečnost oznámit zhotoviteli a vrátit nesprávně vystavenou fakturu zhotoviteli s uvedením důvodu nesprávnosti </w:t>
      </w:r>
      <w:r w:rsidR="007B6B68" w:rsidRPr="004B0BC3">
        <w:t>k</w:t>
      </w:r>
      <w:r w:rsidR="0003499F" w:rsidRPr="004B0BC3">
        <w:t> </w:t>
      </w:r>
      <w:r w:rsidR="007B6B68" w:rsidRPr="004B0BC3">
        <w:t>přepracování</w:t>
      </w:r>
      <w:r w:rsidR="0003499F" w:rsidRPr="004B0BC3">
        <w:t>. Z</w:t>
      </w:r>
      <w:r w:rsidRPr="004B0BC3">
        <w:t>hotovitel je v tomto případě povinen vystavit novou fakturu. Vystavením nové faktury běží nová lhůta splatnosti</w:t>
      </w:r>
      <w:r w:rsidR="00CF29A1">
        <w:t xml:space="preserve"> </w:t>
      </w:r>
      <w:bookmarkStart w:id="8" w:name="_Toc527338581"/>
    </w:p>
    <w:p w14:paraId="6E0BDC9A" w14:textId="27345FA9" w:rsidR="00676018" w:rsidRPr="004B0BC3" w:rsidRDefault="00676018" w:rsidP="008D4FDB">
      <w:pPr>
        <w:pStyle w:val="Styl2"/>
        <w:numPr>
          <w:ilvl w:val="1"/>
          <w:numId w:val="6"/>
        </w:numPr>
        <w:tabs>
          <w:tab w:val="clear" w:pos="567"/>
        </w:tabs>
        <w:ind w:left="567" w:hanging="567"/>
      </w:pPr>
      <w:r w:rsidRPr="004B0BC3">
        <w:t>Zhotovitel bere na vědomí, že v případě oprávněného vrácení faktury nemá nárok na úrok z prodlení</w:t>
      </w:r>
      <w:bookmarkEnd w:id="8"/>
      <w:r w:rsidRPr="004B0BC3">
        <w:t>.</w:t>
      </w:r>
    </w:p>
    <w:p w14:paraId="581AE147" w14:textId="477CD284" w:rsidR="0003499F" w:rsidRPr="004B0BC3" w:rsidRDefault="00676018" w:rsidP="008D4FDB">
      <w:pPr>
        <w:pStyle w:val="Styl2"/>
        <w:numPr>
          <w:ilvl w:val="1"/>
          <w:numId w:val="6"/>
        </w:numPr>
        <w:tabs>
          <w:tab w:val="clear" w:pos="567"/>
        </w:tabs>
        <w:ind w:left="567" w:hanging="567"/>
      </w:pPr>
      <w:r w:rsidRPr="004B0BC3">
        <w:t>C</w:t>
      </w:r>
      <w:r w:rsidR="00743F1E">
        <w:t>e</w:t>
      </w:r>
      <w:r w:rsidRPr="004B0BC3">
        <w:t>na za dílo nebo jeho dílčí část je uhrazena dnem připsání příslušné částky na účet poskytovatele platebních služeb zhotovitele. </w:t>
      </w:r>
    </w:p>
    <w:p w14:paraId="4F81C980" w14:textId="3D64E471" w:rsidR="00240DDF" w:rsidRPr="004B0BC3" w:rsidRDefault="00240DDF" w:rsidP="00022F65">
      <w:pPr>
        <w:pStyle w:val="Nadpis1"/>
        <w:ind w:left="284" w:hanging="284"/>
      </w:pPr>
      <w:r w:rsidRPr="004B0BC3">
        <w:t>STAVENIŠTĚ A ZAŘÍZENÍ STAVENIŠTĚ</w:t>
      </w:r>
    </w:p>
    <w:p w14:paraId="7EB6D8B1" w14:textId="624D9E8E" w:rsidR="007B5923" w:rsidRPr="004B0BC3" w:rsidRDefault="00240DDF" w:rsidP="008267C9">
      <w:pPr>
        <w:pStyle w:val="Styl2"/>
        <w:numPr>
          <w:ilvl w:val="1"/>
          <w:numId w:val="7"/>
        </w:numPr>
        <w:tabs>
          <w:tab w:val="clear" w:pos="567"/>
        </w:tabs>
        <w:ind w:left="567" w:hanging="567"/>
      </w:pPr>
      <w:r w:rsidRPr="004B0BC3">
        <w:t>Zhotovitel je povinen užívat staveniště jen pro účely související s prováděním díla a při tomto užívání je povinen do</w:t>
      </w:r>
      <w:r w:rsidR="00832963" w:rsidRPr="004B0BC3">
        <w:t>držovat veškeré platné právní předpisy na</w:t>
      </w:r>
      <w:r w:rsidR="00441E61" w:rsidRPr="004B0BC3">
        <w:t xml:space="preserve"> území České republiky, zejména</w:t>
      </w:r>
      <w:r w:rsidR="00832963" w:rsidRPr="004B0BC3">
        <w:t xml:space="preserve"> pak nařízení vlády č. 591/2006 Sb., o bližších minimálních požadavcích na bezpečnost a ochranu zdraví při práci na staveništích.</w:t>
      </w:r>
    </w:p>
    <w:p w14:paraId="436675E8" w14:textId="4E9BC909" w:rsidR="00240DDF" w:rsidRPr="004B0BC3" w:rsidRDefault="00240DDF" w:rsidP="008267C9">
      <w:pPr>
        <w:pStyle w:val="Styl2"/>
        <w:tabs>
          <w:tab w:val="clear" w:pos="567"/>
        </w:tabs>
        <w:ind w:left="567" w:hanging="567"/>
      </w:pPr>
      <w:r w:rsidRPr="004B0BC3">
        <w:t>Zhotovitel je povinen udržovat na převzatém staveništi pořádek a čistotu a průběžně ze staveniště odstraňovat odpady a nečistoty vzniklé jeho pracemi.</w:t>
      </w:r>
    </w:p>
    <w:p w14:paraId="10869A3A" w14:textId="4012D4EA" w:rsidR="006B5D37" w:rsidRPr="004B0BC3" w:rsidRDefault="006B5D37" w:rsidP="008267C9">
      <w:pPr>
        <w:pStyle w:val="Styl2"/>
        <w:tabs>
          <w:tab w:val="clear" w:pos="567"/>
        </w:tabs>
        <w:ind w:left="567" w:hanging="567"/>
      </w:pPr>
      <w:r w:rsidRPr="004B0BC3">
        <w:t>Zhotovitel se zavazuje dbát pokynů objednatele, udržo</w:t>
      </w:r>
      <w:r w:rsidR="00EB1199" w:rsidRPr="004B0BC3">
        <w:t xml:space="preserve">vat na převzatém </w:t>
      </w:r>
      <w:r w:rsidR="00651314" w:rsidRPr="004B0BC3">
        <w:t>staveništi, výjezdech</w:t>
      </w:r>
      <w:r w:rsidR="00EB1199" w:rsidRPr="004B0BC3">
        <w:t xml:space="preserve"> z něj či přilehlých </w:t>
      </w:r>
      <w:r w:rsidR="00016776">
        <w:t xml:space="preserve">pozemcích </w:t>
      </w:r>
      <w:r w:rsidR="00230EEA">
        <w:t xml:space="preserve">a </w:t>
      </w:r>
      <w:r w:rsidR="00230EEA" w:rsidRPr="004B0BC3">
        <w:t>komunikacích</w:t>
      </w:r>
      <w:r w:rsidR="00EB1199" w:rsidRPr="004B0BC3">
        <w:t xml:space="preserve"> pořádek a čistotu a je povinen odstra</w:t>
      </w:r>
      <w:r w:rsidR="00016776">
        <w:t>ni</w:t>
      </w:r>
      <w:r w:rsidR="00EB1199" w:rsidRPr="004B0BC3">
        <w:t>t odpady, nečistoty a stavební suť vzniklé jeho pracemi, a to na své náklady a nebezpečí.</w:t>
      </w:r>
    </w:p>
    <w:p w14:paraId="15F506E4" w14:textId="2C97CFE0" w:rsidR="002C55B0" w:rsidRPr="004B0BC3" w:rsidRDefault="002C55B0" w:rsidP="004B6585">
      <w:pPr>
        <w:pStyle w:val="Nadpis1"/>
        <w:ind w:left="284" w:hanging="284"/>
      </w:pPr>
      <w:r w:rsidRPr="004B0BC3">
        <w:t>PROVÁDĚNÍ DÍLA</w:t>
      </w:r>
    </w:p>
    <w:p w14:paraId="6E07B73C" w14:textId="64E8E1EB" w:rsidR="00AD4583" w:rsidRPr="004B0BC3" w:rsidRDefault="00AD4583" w:rsidP="008267C9">
      <w:pPr>
        <w:pStyle w:val="Styl2"/>
        <w:numPr>
          <w:ilvl w:val="1"/>
          <w:numId w:val="10"/>
        </w:numPr>
        <w:tabs>
          <w:tab w:val="clear" w:pos="567"/>
        </w:tabs>
        <w:ind w:left="567" w:hanging="567"/>
      </w:pPr>
      <w:r w:rsidRPr="004B0BC3">
        <w:t>Zhotovitel při provádění díla provede veškerá potřebná opatření, která zamezí nežádoucím vlivům stavby na okolní prostředí (zejména na nemovitosti přiléhající ke staveništi); zhotovitel je rovněž povinen dodržovat veškeré podmínky, vyplývající z právních předpisů, řešící problematiku vlivu stavby na životní prostředí.</w:t>
      </w:r>
    </w:p>
    <w:p w14:paraId="3838D274" w14:textId="4B071633" w:rsidR="002C55B0" w:rsidRPr="004B0BC3" w:rsidRDefault="002C55B0" w:rsidP="008267C9">
      <w:pPr>
        <w:pStyle w:val="Styl2"/>
        <w:tabs>
          <w:tab w:val="clear" w:pos="567"/>
        </w:tabs>
        <w:ind w:left="567" w:hanging="567"/>
      </w:pPr>
      <w:r w:rsidRPr="004B0BC3">
        <w:t xml:space="preserve">Zhotovitel je povinen zajistit na staveništi veškerá bezpečnostní a hygienická opatření a požární ochranu staveniště i prováděného díla, a to v rozsahu a způsobem stanoveným příslušnými předpisy. V plné míře odpovídá za bezpečnost a ochranu zdraví všech osob, které se s jeho vědomím na staveništi zdržují, a je povinen zajistit jejich vybavení ochrannými pracovními pomůckami a zabezpečit </w:t>
      </w:r>
      <w:r w:rsidRPr="004B0BC3">
        <w:rPr>
          <w:spacing w:val="-3"/>
        </w:rPr>
        <w:t>provedení příslušných proškolení o bezpečnosti a ochraně zdraví při práci a o požární</w:t>
      </w:r>
      <w:r w:rsidRPr="004B0BC3">
        <w:t xml:space="preserve"> ochraně.</w:t>
      </w:r>
    </w:p>
    <w:p w14:paraId="163A22F8" w14:textId="71E0C2B5" w:rsidR="002C55B0" w:rsidRPr="004B0BC3" w:rsidRDefault="002C55B0" w:rsidP="008267C9">
      <w:pPr>
        <w:pStyle w:val="Styl2"/>
        <w:tabs>
          <w:tab w:val="clear" w:pos="567"/>
        </w:tabs>
        <w:ind w:left="567" w:hanging="567"/>
      </w:pPr>
      <w:r w:rsidRPr="004B0BC3">
        <w:t>Objednatel je oprávněn kontrolovat provádění díla. Zjistí-li, že zhotovitel provádí dílo v rozporu s povinnostmi vyplývajícími ze smlouvy nebo z obecně závazných právních předpisů, je oprávněn dožadovat se toho, aby zhotovitel dílo prováděl řádným způsobem a odstranil vady vzniklé vadným prováděním díla. Neučiní-li tak zhotovitel ani na základě písemného upozornění v dodatečné přiměřené lhůtě, jedná se o porušení smlouvy, které opravňuje objednatele k odstoupení od smlouvy.</w:t>
      </w:r>
    </w:p>
    <w:p w14:paraId="47C5A037" w14:textId="5A7DE3CF" w:rsidR="009F48AF" w:rsidRDefault="009F48AF" w:rsidP="008267C9">
      <w:pPr>
        <w:pStyle w:val="Styl2"/>
        <w:tabs>
          <w:tab w:val="clear" w:pos="567"/>
        </w:tabs>
        <w:ind w:left="567" w:hanging="567"/>
      </w:pPr>
      <w:r w:rsidRPr="004B0BC3">
        <w:t>Zhotovitel odpovídá za poškození nebo zničení prováděné stavby až do převzetí dokončené stavby objednatelem.</w:t>
      </w:r>
    </w:p>
    <w:p w14:paraId="69F03272" w14:textId="77777777" w:rsidR="001801EC" w:rsidRDefault="001801EC" w:rsidP="001801EC">
      <w:pPr>
        <w:pStyle w:val="Styl2"/>
        <w:numPr>
          <w:ilvl w:val="0"/>
          <w:numId w:val="0"/>
        </w:numPr>
        <w:tabs>
          <w:tab w:val="clear" w:pos="567"/>
        </w:tabs>
        <w:ind w:left="567"/>
      </w:pPr>
    </w:p>
    <w:p w14:paraId="386D1337" w14:textId="77777777" w:rsidR="001801EC" w:rsidRPr="004B0BC3" w:rsidRDefault="001801EC" w:rsidP="001801EC">
      <w:pPr>
        <w:pStyle w:val="Styl2"/>
        <w:numPr>
          <w:ilvl w:val="0"/>
          <w:numId w:val="0"/>
        </w:numPr>
        <w:tabs>
          <w:tab w:val="clear" w:pos="567"/>
        </w:tabs>
        <w:ind w:left="567"/>
      </w:pPr>
    </w:p>
    <w:p w14:paraId="0B23C567" w14:textId="1BB44929" w:rsidR="000B3706" w:rsidRPr="004B0BC3" w:rsidRDefault="000B3706" w:rsidP="004B6585">
      <w:pPr>
        <w:pStyle w:val="Nadpis1"/>
        <w:ind w:left="284" w:hanging="284"/>
      </w:pPr>
      <w:r w:rsidRPr="004B0BC3">
        <w:lastRenderedPageBreak/>
        <w:t xml:space="preserve">PŘEDÁNÍ A PŘEVZETÍ DÍLA </w:t>
      </w:r>
    </w:p>
    <w:p w14:paraId="7658A97A" w14:textId="2AF276C9" w:rsidR="000B3706" w:rsidRPr="004B0BC3" w:rsidRDefault="000B3706" w:rsidP="00955078">
      <w:pPr>
        <w:pStyle w:val="Styl2"/>
        <w:numPr>
          <w:ilvl w:val="1"/>
          <w:numId w:val="9"/>
        </w:numPr>
        <w:tabs>
          <w:tab w:val="clear" w:pos="567"/>
        </w:tabs>
        <w:ind w:left="709" w:hanging="709"/>
        <w:rPr>
          <w:b/>
        </w:rPr>
      </w:pPr>
      <w:r w:rsidRPr="004B0BC3">
        <w:t xml:space="preserve">Zhotovitel splní svou povinnost zhotovit dílo jeho řádným a včasným dokončením a předáním objednateli jako celku a odstraněním všech vad a nedodělků zjištěných v rámci přejímacího řízení. </w:t>
      </w:r>
    </w:p>
    <w:p w14:paraId="3639800D" w14:textId="4B50663A" w:rsidR="00BF3701" w:rsidRPr="004B0BC3" w:rsidRDefault="00BF3701" w:rsidP="00955078">
      <w:pPr>
        <w:pStyle w:val="Styl2"/>
        <w:numPr>
          <w:ilvl w:val="1"/>
          <w:numId w:val="9"/>
        </w:numPr>
        <w:tabs>
          <w:tab w:val="clear" w:pos="567"/>
        </w:tabs>
        <w:ind w:left="709" w:hanging="709"/>
      </w:pPr>
      <w:r w:rsidRPr="004B0BC3">
        <w:t xml:space="preserve">Místem předání je místo, kde je stavba prováděna. Předání a převzetí se povinně účastní zástupci objednatele. </w:t>
      </w:r>
    </w:p>
    <w:p w14:paraId="5289BF0A" w14:textId="54404625" w:rsidR="008079A2" w:rsidRPr="004B0BC3" w:rsidRDefault="008079A2" w:rsidP="00955078">
      <w:pPr>
        <w:pStyle w:val="Styl2"/>
        <w:numPr>
          <w:ilvl w:val="1"/>
          <w:numId w:val="9"/>
        </w:numPr>
        <w:tabs>
          <w:tab w:val="clear" w:pos="567"/>
        </w:tabs>
        <w:ind w:left="709" w:hanging="709"/>
      </w:pPr>
      <w:r w:rsidRPr="004B0BC3">
        <w:t>Nedohodnou-li se smluvní strany v rámci přejímacího řízení jinak, vyhotoví protokol o předání a převzetí díla zhotovitel.</w:t>
      </w:r>
    </w:p>
    <w:p w14:paraId="546D5637" w14:textId="6A7A4D50" w:rsidR="00E368C0" w:rsidRPr="004B0BC3" w:rsidRDefault="007A7F68" w:rsidP="004B6585">
      <w:pPr>
        <w:pStyle w:val="Nadpis1"/>
        <w:ind w:left="284" w:hanging="284"/>
      </w:pPr>
      <w:bookmarkStart w:id="9" w:name="_SMLUVNÍ_POKUTY"/>
      <w:bookmarkEnd w:id="9"/>
      <w:r>
        <w:t xml:space="preserve">   </w:t>
      </w:r>
      <w:r w:rsidR="00CD5F11" w:rsidRPr="004B0BC3">
        <w:t>ODSTOUPENÍ OD SMLOUVY</w:t>
      </w:r>
    </w:p>
    <w:p w14:paraId="66A08EDB" w14:textId="221FDE56" w:rsidR="00247210" w:rsidRPr="004B0BC3" w:rsidRDefault="000E1F2F" w:rsidP="00955078">
      <w:pPr>
        <w:pStyle w:val="Styl2"/>
        <w:numPr>
          <w:ilvl w:val="1"/>
          <w:numId w:val="14"/>
        </w:numPr>
        <w:tabs>
          <w:tab w:val="clear" w:pos="567"/>
        </w:tabs>
        <w:ind w:left="709" w:hanging="709"/>
      </w:pPr>
      <w:r w:rsidRPr="004B0BC3">
        <w:t xml:space="preserve">Tato smlouva zanikne splněním závazku dle ustanovení § 1908 občanského zákoníku nebo před uplynutím lhůty plnění z důvodu podstatného porušení povinností smluvních </w:t>
      </w:r>
      <w:r w:rsidR="000B5939" w:rsidRPr="004B0BC3">
        <w:t>stran – jednostranným</w:t>
      </w:r>
      <w:r w:rsidRPr="004B0BC3">
        <w:t xml:space="preserve"> právním úkonem, tj. odstoupením od smlouvy. Dále může tato smlouva zaniknout</w:t>
      </w:r>
      <w:r w:rsidR="008D54F6" w:rsidRPr="004B0BC3">
        <w:t xml:space="preserve"> písemnou</w:t>
      </w:r>
      <w:r w:rsidR="00AC3B49" w:rsidRPr="004B0BC3">
        <w:t xml:space="preserve"> </w:t>
      </w:r>
      <w:r w:rsidRPr="004B0BC3">
        <w:t>dohodou smluvních stran. Návrh na zánik smlouvy dohodou je oprávněna vystavit kterákoliv ze smluvních stran</w:t>
      </w:r>
      <w:r w:rsidR="008D54F6" w:rsidRPr="004B0BC3">
        <w:t xml:space="preserve"> při současném vypořádání věcných a finančních závazků a pohledávek.</w:t>
      </w:r>
    </w:p>
    <w:p w14:paraId="1F18EE98" w14:textId="74144154" w:rsidR="00621EA6" w:rsidRPr="004B0BC3" w:rsidRDefault="004B6585" w:rsidP="004B6585">
      <w:pPr>
        <w:pStyle w:val="Nadpis1"/>
        <w:ind w:left="284" w:hanging="284"/>
      </w:pPr>
      <w:bookmarkStart w:id="10" w:name="_Ref319914761"/>
      <w:r w:rsidRPr="004B0BC3">
        <w:t xml:space="preserve">  </w:t>
      </w:r>
      <w:r w:rsidR="000E1F2F" w:rsidRPr="004B0BC3">
        <w:t>SPORY</w:t>
      </w:r>
      <w:bookmarkEnd w:id="10"/>
      <w:r w:rsidR="00621EA6" w:rsidRPr="004B0BC3">
        <w:t xml:space="preserve"> A ROZHODNÉ PRÁVO</w:t>
      </w:r>
    </w:p>
    <w:p w14:paraId="6A39418B" w14:textId="4E80D054" w:rsidR="00621EA6" w:rsidRPr="004B0BC3" w:rsidRDefault="000E1F2F" w:rsidP="00312A41">
      <w:pPr>
        <w:pStyle w:val="Styl2"/>
        <w:numPr>
          <w:ilvl w:val="1"/>
          <w:numId w:val="17"/>
        </w:numPr>
        <w:tabs>
          <w:tab w:val="clear" w:pos="567"/>
        </w:tabs>
        <w:ind w:left="709" w:hanging="709"/>
      </w:pPr>
      <w:r w:rsidRPr="004B0BC3">
        <w:t>Jakýkoliv spor vzniklý z této smlouvy, pokud se jej nepodaří uro</w:t>
      </w:r>
      <w:r w:rsidR="00621EA6" w:rsidRPr="004B0BC3">
        <w:t xml:space="preserve">vnat jednáním mezi smluvními </w:t>
      </w:r>
      <w:r w:rsidRPr="004B0BC3">
        <w:t>stranami, bude projednán a rozhodnut k tomu věcně a místně příslušným soudem dle příslušných ustanovení občanského soudního řádu.</w:t>
      </w:r>
    </w:p>
    <w:p w14:paraId="10D514E4" w14:textId="284F1CA1" w:rsidR="00621EA6" w:rsidRPr="004B0BC3" w:rsidRDefault="00621EA6" w:rsidP="00312A41">
      <w:pPr>
        <w:pStyle w:val="Styl2"/>
        <w:tabs>
          <w:tab w:val="clear" w:pos="567"/>
        </w:tabs>
        <w:ind w:left="709" w:hanging="709"/>
      </w:pPr>
      <w:r w:rsidRPr="004B0BC3">
        <w:t>Smluvní vztah upravený touto smlouvou se řídí a vykládá dle zákonů účinných v České republice.</w:t>
      </w:r>
    </w:p>
    <w:p w14:paraId="2B600130" w14:textId="029C318D" w:rsidR="00621EA6" w:rsidRPr="004B0BC3" w:rsidRDefault="00621EA6" w:rsidP="00312A41">
      <w:pPr>
        <w:pStyle w:val="Styl2"/>
        <w:tabs>
          <w:tab w:val="clear" w:pos="567"/>
        </w:tabs>
        <w:ind w:left="709" w:hanging="709"/>
        <w:rPr>
          <w:bCs/>
        </w:rPr>
      </w:pPr>
      <w:r w:rsidRPr="004B0BC3">
        <w:t xml:space="preserve">V souladu s § 1801 zákona č. 89/2012 Sb., </w:t>
      </w:r>
      <w:r w:rsidR="004B0BC3" w:rsidRPr="004B0BC3">
        <w:t>O</w:t>
      </w:r>
      <w:r w:rsidRPr="004B0BC3">
        <w:t>bčanský zákoník, v platném znění, se ve smluvním vztahu založeném touto smlouvou vylučuje použití § 1799 a § 1800 občanského zákoníku.</w:t>
      </w:r>
    </w:p>
    <w:p w14:paraId="43CC9084" w14:textId="7C03261B" w:rsidR="000E1F2F" w:rsidRPr="004B0BC3" w:rsidRDefault="004B6585" w:rsidP="004B6585">
      <w:pPr>
        <w:pStyle w:val="Nadpis1"/>
        <w:ind w:left="284" w:hanging="284"/>
      </w:pPr>
      <w:r w:rsidRPr="004B0BC3">
        <w:t xml:space="preserve">  </w:t>
      </w:r>
      <w:r w:rsidR="000E1F2F" w:rsidRPr="004B0BC3">
        <w:t>DODATKY A ZMĚNY SMLOUVY</w:t>
      </w:r>
    </w:p>
    <w:p w14:paraId="11ACCB50" w14:textId="04464501" w:rsidR="005D61B0" w:rsidRPr="004B0BC3" w:rsidRDefault="000E1F2F" w:rsidP="00312A41">
      <w:pPr>
        <w:pStyle w:val="Styl2"/>
        <w:numPr>
          <w:ilvl w:val="1"/>
          <w:numId w:val="18"/>
        </w:numPr>
        <w:tabs>
          <w:tab w:val="clear" w:pos="567"/>
        </w:tabs>
        <w:ind w:left="709" w:hanging="709"/>
      </w:pPr>
      <w:r w:rsidRPr="004B0BC3">
        <w:t xml:space="preserve">Tuto smlouvu lze měnit, doplnit nebo zrušit pouze písemnými </w:t>
      </w:r>
      <w:r w:rsidR="007B7BAF" w:rsidRPr="004B0BC3">
        <w:t>vzestupně</w:t>
      </w:r>
      <w:r w:rsidRPr="004B0BC3">
        <w:t xml:space="preserve"> číslovanými smluvními dodatky, jež musí být jako takové označeny a potvrzeny oběma stranami smlouvy. Tyto dodatky podléhají témuž smluvnímu režimu jako tato smlouva.</w:t>
      </w:r>
    </w:p>
    <w:p w14:paraId="4F80FA5C" w14:textId="63EB125E" w:rsidR="00093653" w:rsidRDefault="004B6585" w:rsidP="001801EC">
      <w:pPr>
        <w:pStyle w:val="Nadpis1"/>
        <w:ind w:left="284" w:hanging="284"/>
      </w:pPr>
      <w:r w:rsidRPr="004B0BC3">
        <w:t xml:space="preserve"> </w:t>
      </w:r>
      <w:r w:rsidR="001801EC">
        <w:t xml:space="preserve">  </w:t>
      </w:r>
      <w:r w:rsidR="00652D8B">
        <w:t>VLASTNICKÉ PRÁVO A NEBEZPEČÍ ŠKODY NA DÍLE</w:t>
      </w:r>
    </w:p>
    <w:p w14:paraId="5228734D" w14:textId="77777777" w:rsidR="00652D8B" w:rsidRPr="004B0BC3" w:rsidRDefault="00652D8B" w:rsidP="00492973">
      <w:pPr>
        <w:pStyle w:val="Styl2"/>
        <w:numPr>
          <w:ilvl w:val="1"/>
          <w:numId w:val="53"/>
        </w:numPr>
        <w:tabs>
          <w:tab w:val="clear" w:pos="567"/>
        </w:tabs>
        <w:ind w:left="709" w:hanging="709"/>
      </w:pPr>
      <w:r w:rsidRPr="004B0BC3">
        <w:t>Objednatel je v souladu s § 2599 odst. 1 občanského zákoníku od počátku vlastníkem stavby. Veškerá zařízení, stroje, materiál apod. jsou do doby, než se stanou pevnou součástí díla, ve vlastnictví zhotovitele.</w:t>
      </w:r>
    </w:p>
    <w:p w14:paraId="74DC3B71" w14:textId="77777777" w:rsidR="00652D8B" w:rsidRPr="004B0BC3" w:rsidRDefault="00652D8B" w:rsidP="00492973">
      <w:pPr>
        <w:pStyle w:val="Styl2"/>
        <w:numPr>
          <w:ilvl w:val="1"/>
          <w:numId w:val="53"/>
        </w:numPr>
        <w:tabs>
          <w:tab w:val="clear" w:pos="567"/>
        </w:tabs>
        <w:ind w:left="709" w:hanging="709"/>
      </w:pPr>
      <w:r w:rsidRPr="004B0BC3"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 použije k provedení díla.</w:t>
      </w:r>
    </w:p>
    <w:p w14:paraId="3FE16286" w14:textId="5CEB0014" w:rsidR="00652D8B" w:rsidRPr="004B0BC3" w:rsidRDefault="00652D8B" w:rsidP="00492973">
      <w:pPr>
        <w:pStyle w:val="Styl2"/>
        <w:numPr>
          <w:ilvl w:val="1"/>
          <w:numId w:val="53"/>
        </w:numPr>
        <w:tabs>
          <w:tab w:val="clear" w:pos="567"/>
        </w:tabs>
        <w:ind w:left="709" w:hanging="709"/>
        <w:rPr>
          <w:b/>
        </w:rPr>
      </w:pPr>
      <w:bookmarkStart w:id="11" w:name="_Ref356222540"/>
      <w:bookmarkStart w:id="12" w:name="_Ref26946905"/>
      <w:r w:rsidRPr="004B0BC3">
        <w:t xml:space="preserve">Zhotovitel předloží nejpozději ke dni protokolárního převzetí staveniště objednateli kopii pojistné smlouvy (případně pojistný certifikát), z níž je zřejmé, že má sjednáno pojištění odpovědnosti za škodu způsobenou třetí osobě s limitem pojistného plnění ve výši minimálně </w:t>
      </w:r>
      <w:r>
        <w:t>1.</w:t>
      </w:r>
      <w:r w:rsidRPr="004B0BC3">
        <w:t>000</w:t>
      </w:r>
      <w:r>
        <w:t>.</w:t>
      </w:r>
      <w:r w:rsidRPr="004B0BC3">
        <w:t>000</w:t>
      </w:r>
      <w:r>
        <w:t>,-</w:t>
      </w:r>
      <w:r w:rsidRPr="004B0BC3">
        <w:t xml:space="preserve"> Kč. Zhotovitel se zavazuje udržovat toto pojištění v limitu pojistného plnění dle předchozí věty v platnosti a účinnosti po celou dobu provádění díla až do doby jeho protokolárního předání a převzetí objednatelem.</w:t>
      </w:r>
      <w:bookmarkEnd w:id="11"/>
      <w:r w:rsidRPr="004B0BC3">
        <w:t xml:space="preserve"> </w:t>
      </w:r>
      <w:bookmarkEnd w:id="12"/>
    </w:p>
    <w:p w14:paraId="621B4EA7" w14:textId="4B86F77A" w:rsidR="00652D8B" w:rsidRPr="00C44A4F" w:rsidRDefault="00652D8B" w:rsidP="00492973">
      <w:pPr>
        <w:pStyle w:val="Styl2"/>
        <w:numPr>
          <w:ilvl w:val="1"/>
          <w:numId w:val="53"/>
        </w:numPr>
        <w:tabs>
          <w:tab w:val="clear" w:pos="567"/>
        </w:tabs>
        <w:ind w:left="709" w:hanging="709"/>
      </w:pPr>
      <w:r w:rsidRPr="004B0BC3">
        <w:t>V případě, že zhotovitel nepředloží uzavřenou pojistnou smlouvu dle bodu výše, nebo bude pojistná smlouva v průběhu provádění díla zrušena, vypovězena nebo ukončena dohodou, je objednatel oprávněn od této smlouvy o dílo písemně odstoupit pro podstatné porušení smlouvy</w:t>
      </w:r>
      <w:r w:rsidR="001801EC">
        <w:t>.</w:t>
      </w:r>
    </w:p>
    <w:p w14:paraId="50FD3408" w14:textId="033397B2" w:rsidR="000E1F2F" w:rsidRPr="004B0BC3" w:rsidRDefault="001801EC" w:rsidP="004B6585">
      <w:pPr>
        <w:pStyle w:val="Nadpis1"/>
        <w:ind w:left="284" w:hanging="284"/>
      </w:pPr>
      <w:r>
        <w:lastRenderedPageBreak/>
        <w:t xml:space="preserve">   </w:t>
      </w:r>
      <w:r w:rsidR="000E1F2F" w:rsidRPr="004B0BC3">
        <w:t>DŮVĚRNÁ POVAHA INFORMACÍ, DUŠEVNÍ VLASTNICTVÍ</w:t>
      </w:r>
    </w:p>
    <w:p w14:paraId="5F90BEC2" w14:textId="77777777" w:rsidR="00247210" w:rsidRPr="004B0BC3" w:rsidRDefault="000E1F2F" w:rsidP="00312A41">
      <w:pPr>
        <w:pStyle w:val="Styl2"/>
        <w:numPr>
          <w:ilvl w:val="1"/>
          <w:numId w:val="19"/>
        </w:numPr>
        <w:tabs>
          <w:tab w:val="clear" w:pos="567"/>
        </w:tabs>
        <w:ind w:left="709" w:hanging="709"/>
      </w:pPr>
      <w:r w:rsidRPr="004B0BC3">
        <w:t>Informace, které zhotovitel získá v průběhu provádění smluvních prací nebo v jejich souvislosti, budou považovány za informace důvěrného charakteru a zhotovitel s nimi bude zacházet v souladu s § 1730 odst. 2 občanského zákoníku. Toto ustanoven</w:t>
      </w:r>
      <w:r w:rsidR="00247210" w:rsidRPr="004B0BC3">
        <w:t>í se uplatní rovněž recipročně.</w:t>
      </w:r>
    </w:p>
    <w:p w14:paraId="1F9CE5C7" w14:textId="77777777" w:rsidR="00247210" w:rsidRPr="004B0BC3" w:rsidRDefault="000E1F2F" w:rsidP="00312A41">
      <w:pPr>
        <w:pStyle w:val="Styl2"/>
        <w:numPr>
          <w:ilvl w:val="1"/>
          <w:numId w:val="18"/>
        </w:numPr>
        <w:tabs>
          <w:tab w:val="clear" w:pos="567"/>
        </w:tabs>
        <w:ind w:left="709" w:hanging="709"/>
      </w:pPr>
      <w:r w:rsidRPr="004B0BC3">
        <w:t xml:space="preserve">Výjimku z důvěrných informací tvoří ty informace, podklady a znalosti, které jsou všeobecně známé a dostupné. </w:t>
      </w:r>
    </w:p>
    <w:p w14:paraId="0343A670" w14:textId="6D863841" w:rsidR="00247210" w:rsidRPr="000A5462" w:rsidRDefault="000E1F2F" w:rsidP="00312A41">
      <w:pPr>
        <w:pStyle w:val="Styl2"/>
        <w:numPr>
          <w:ilvl w:val="1"/>
          <w:numId w:val="18"/>
        </w:numPr>
        <w:tabs>
          <w:tab w:val="clear" w:pos="567"/>
        </w:tabs>
        <w:ind w:left="709" w:hanging="709"/>
      </w:pPr>
      <w:r w:rsidRPr="004B0BC3">
        <w:t>Zhotovitel souhlasí</w:t>
      </w:r>
      <w:r w:rsidR="008510D4" w:rsidRPr="004B0BC3">
        <w:t xml:space="preserve"> s</w:t>
      </w:r>
      <w:r w:rsidRPr="004B0BC3">
        <w:t xml:space="preserve"> uveřejněním podmínek, za jakých byla smlouva uzavřena v rozsahu dle zákona č. 134/2016 Sb., zákona č. 340/2015 Sb., o registru smluv, v platném znění a zákona č. 106/1999 Sb., o svobodném </w:t>
      </w:r>
      <w:r w:rsidRPr="000A5462">
        <w:t>přístupu k informacím, v platném znění.</w:t>
      </w:r>
    </w:p>
    <w:p w14:paraId="14169437" w14:textId="601E15CF" w:rsidR="008510D4" w:rsidRPr="000A5462" w:rsidRDefault="000E1F2F" w:rsidP="00312A41">
      <w:pPr>
        <w:pStyle w:val="Styl2"/>
        <w:numPr>
          <w:ilvl w:val="1"/>
          <w:numId w:val="18"/>
        </w:numPr>
        <w:tabs>
          <w:tab w:val="clear" w:pos="567"/>
        </w:tabs>
        <w:ind w:left="709" w:hanging="709"/>
      </w:pPr>
      <w:r w:rsidRPr="000A5462">
        <w:t>Smluvní strany prohlašují, že žádná část smlouvy nenaplňuje znaky obchodního tajemství dle § 504 občanského zákoníku.</w:t>
      </w:r>
    </w:p>
    <w:p w14:paraId="4A9A8F51" w14:textId="2ED62232" w:rsidR="000E1F2F" w:rsidRPr="000A5462" w:rsidRDefault="004B6585" w:rsidP="004B6585">
      <w:pPr>
        <w:pStyle w:val="Nadpis1"/>
        <w:ind w:left="284" w:hanging="284"/>
      </w:pPr>
      <w:r w:rsidRPr="000A5462">
        <w:t xml:space="preserve">  </w:t>
      </w:r>
      <w:r w:rsidR="000E1F2F" w:rsidRPr="000A5462">
        <w:t>ZÁVĚREČNÁ USTANOVENÍ</w:t>
      </w:r>
    </w:p>
    <w:p w14:paraId="458182C9" w14:textId="5AE7C0F7" w:rsidR="00C71A4E" w:rsidRPr="000A5462" w:rsidRDefault="00C71A4E" w:rsidP="00312A41">
      <w:pPr>
        <w:pStyle w:val="Styl2"/>
        <w:numPr>
          <w:ilvl w:val="1"/>
          <w:numId w:val="21"/>
        </w:numPr>
        <w:tabs>
          <w:tab w:val="clear" w:pos="567"/>
        </w:tabs>
        <w:ind w:left="709" w:hanging="709"/>
      </w:pPr>
      <w:r w:rsidRPr="000A5462">
        <w:t>Objednatel i zhotovitel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6BEE4BAF" w14:textId="77777777" w:rsidR="00C71A4E" w:rsidRPr="000A5462" w:rsidRDefault="00C71A4E" w:rsidP="00312A41">
      <w:pPr>
        <w:pStyle w:val="Styl2"/>
        <w:numPr>
          <w:ilvl w:val="1"/>
          <w:numId w:val="21"/>
        </w:numPr>
        <w:tabs>
          <w:tab w:val="clear" w:pos="567"/>
          <w:tab w:val="num" w:pos="709"/>
        </w:tabs>
        <w:ind w:left="709" w:hanging="709"/>
      </w:pPr>
      <w:r w:rsidRPr="000A5462">
        <w:t>Tato smlouva nabývá platnosti dnem uzavření smlouvy, tj. dnem podpisu obou smluvních stran nebo osobami jimi zmocněnými; účinnosti nabývá dnem jejího uveřejnění v registru smluv dle zákona č. 340/2015 Sb., o zvláštních podmínkách účinnosti některých smluv, uveřejňování těchto smluv a o registru smluv.</w:t>
      </w:r>
    </w:p>
    <w:p w14:paraId="07E2A4D7" w14:textId="5235F3B4" w:rsidR="00C71A4E" w:rsidRPr="000A5462" w:rsidRDefault="00C71A4E" w:rsidP="00312A41">
      <w:pPr>
        <w:pStyle w:val="Styl2"/>
        <w:numPr>
          <w:ilvl w:val="1"/>
          <w:numId w:val="21"/>
        </w:numPr>
        <w:tabs>
          <w:tab w:val="clear" w:pos="567"/>
        </w:tabs>
        <w:ind w:left="709" w:hanging="709"/>
      </w:pPr>
      <w:r w:rsidRPr="000A5462">
        <w:t>Smluvní strany se dohodly, že zveřejnění této smlouvy v zákonné lhůtě prostřednictvím registru smluv dle zákona č. 340/2015 Sb., o zvláštních podmínkách účinnosti některých smluv, uveřejňování těchto smluv a o registru smluv</w:t>
      </w:r>
      <w:r w:rsidR="005D61B0">
        <w:t xml:space="preserve">, </w:t>
      </w:r>
      <w:r w:rsidRPr="000A5462">
        <w:t>provede objednatel.</w:t>
      </w:r>
    </w:p>
    <w:p w14:paraId="6D4E0815" w14:textId="77777777" w:rsidR="00B6222C" w:rsidRDefault="00B6222C" w:rsidP="00B6222C">
      <w:pPr>
        <w:pStyle w:val="Styl2"/>
        <w:numPr>
          <w:ilvl w:val="1"/>
          <w:numId w:val="4"/>
        </w:numPr>
        <w:tabs>
          <w:tab w:val="clear" w:pos="567"/>
        </w:tabs>
        <w:ind w:left="709" w:hanging="709"/>
      </w:pPr>
      <w:r>
        <w:t>Zhotovitel tímto ve vztahu k předmětu plnění této smlouvy prohlašuje, že ve smyslu nařízení Rady (EU) č. 2022/576 ze dne 8. dubna 2022, kterým se mění nařízení (EU) č. 833/2014 o omezujících opatřeních vzhledem k činnostem Ruska destabilizujícím situaci na Ukrajině, (dále jen „nařízení Rady (EU) č. 2022/576“):</w:t>
      </w:r>
    </w:p>
    <w:p w14:paraId="6598F255" w14:textId="77777777" w:rsidR="00B6222C" w:rsidRDefault="00B6222C" w:rsidP="00B6222C">
      <w:pPr>
        <w:pStyle w:val="odrkyChar"/>
        <w:numPr>
          <w:ilvl w:val="0"/>
          <w:numId w:val="45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předmětu této smlouvy nebo (</w:t>
      </w:r>
      <w:proofErr w:type="spellStart"/>
      <w:r>
        <w:rPr>
          <w:sz w:val="20"/>
          <w:szCs w:val="20"/>
        </w:rPr>
        <w:t>ii</w:t>
      </w:r>
      <w:proofErr w:type="spellEnd"/>
      <w:r>
        <w:rPr>
          <w:sz w:val="20"/>
          <w:szCs w:val="20"/>
        </w:rPr>
        <w:t>) kterákoli z osob, jejichž kapacity bude zhotovitel využívat, a to v rozsahu více než 10 % celkové ceny plnění předmětu této smlouvy uvedené v článku 5 odst. 5.2 této smlouvy:</w:t>
      </w:r>
    </w:p>
    <w:p w14:paraId="37958584" w14:textId="77777777" w:rsidR="00B6222C" w:rsidRDefault="00B6222C" w:rsidP="00B6222C">
      <w:pPr>
        <w:pStyle w:val="odrkyChar"/>
        <w:spacing w:before="40" w:after="40"/>
        <w:ind w:left="1559" w:hanging="425"/>
        <w:rPr>
          <w:sz w:val="20"/>
          <w:szCs w:val="20"/>
        </w:rPr>
      </w:pPr>
      <w:proofErr w:type="spellStart"/>
      <w:r>
        <w:rPr>
          <w:sz w:val="20"/>
          <w:szCs w:val="20"/>
        </w:rPr>
        <w:t>aa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není ruským státním příslušníkem, fyzickou či právnickou osobou nebo subjektem či orgánem se sídlem v Rusku,</w:t>
      </w:r>
    </w:p>
    <w:p w14:paraId="7E2FDC3C" w14:textId="77777777" w:rsidR="00B6222C" w:rsidRDefault="00B6222C" w:rsidP="00B6222C">
      <w:pPr>
        <w:pStyle w:val="odrkyChar"/>
        <w:spacing w:before="40" w:after="40"/>
        <w:ind w:left="1559" w:hanging="425"/>
        <w:rPr>
          <w:sz w:val="20"/>
          <w:szCs w:val="20"/>
        </w:rPr>
      </w:pPr>
      <w:r>
        <w:rPr>
          <w:sz w:val="20"/>
          <w:szCs w:val="20"/>
        </w:rPr>
        <w:t>ab)</w:t>
      </w:r>
      <w:r>
        <w:rPr>
          <w:sz w:val="20"/>
          <w:szCs w:val="20"/>
        </w:rPr>
        <w:tab/>
        <w:t xml:space="preserve">není z více než 50 % přímo či nepřímo vlastněn některým ze subjektů uvedených v písmeni </w:t>
      </w:r>
      <w:proofErr w:type="spellStart"/>
      <w:r>
        <w:rPr>
          <w:sz w:val="20"/>
          <w:szCs w:val="20"/>
        </w:rPr>
        <w:t>aa</w:t>
      </w:r>
      <w:proofErr w:type="spellEnd"/>
      <w:r>
        <w:rPr>
          <w:sz w:val="20"/>
          <w:szCs w:val="20"/>
        </w:rPr>
        <w:t>), ani</w:t>
      </w:r>
    </w:p>
    <w:p w14:paraId="0D20EE59" w14:textId="77777777" w:rsidR="00B6222C" w:rsidRDefault="00B6222C" w:rsidP="00B6222C">
      <w:pPr>
        <w:pStyle w:val="odrkyChar"/>
        <w:spacing w:before="40" w:after="40"/>
        <w:ind w:left="1559" w:hanging="425"/>
        <w:rPr>
          <w:sz w:val="20"/>
          <w:szCs w:val="20"/>
        </w:rPr>
      </w:pPr>
      <w:proofErr w:type="spellStart"/>
      <w:r>
        <w:rPr>
          <w:sz w:val="20"/>
          <w:szCs w:val="20"/>
        </w:rPr>
        <w:t>ac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nejedná jménem nebo na pokyn některého ze subjektů uvedených v písmeni </w:t>
      </w:r>
      <w:proofErr w:type="spellStart"/>
      <w:r>
        <w:rPr>
          <w:sz w:val="20"/>
          <w:szCs w:val="20"/>
        </w:rPr>
        <w:t>aa</w:t>
      </w:r>
      <w:proofErr w:type="spellEnd"/>
      <w:r>
        <w:rPr>
          <w:sz w:val="20"/>
          <w:szCs w:val="20"/>
        </w:rPr>
        <w:t>) nebo ab);</w:t>
      </w:r>
    </w:p>
    <w:p w14:paraId="43648C3F" w14:textId="77777777" w:rsidR="00B6222C" w:rsidRDefault="00B6222C" w:rsidP="00B6222C">
      <w:pPr>
        <w:pStyle w:val="odrkyChar"/>
        <w:ind w:left="1134" w:hanging="425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(dále jen „nařízení Rady (EU) č. 269/2014“) nebo nařízení Rady (ES) č. 765/2006 ze dne 18. května 2006 o omezujících opatřeních vůči prezidentu Lukašenkovi a některým představitelům Běloruska (ve znění pozdějších aktualizací)  (dále jen „nařízení Rady (ES) č. 765/2006“) nebo nařízení Rady (EU) č. 208/2014 ze dne 5. března 2014, o omezujících opatřeních vůči některým osobám, subjektům a orgánům vzhledem k situaci na Ukrajině ze dne 5. března 2014 o omezujících opatřeních vůči některým osobám, subjektům a orgánům vzhledem k situaci na Ukrajině (ve znění pozdějších aktualizací) (dále jen „nařízení Rady (EU) č.  208/2014“);</w:t>
      </w:r>
    </w:p>
    <w:p w14:paraId="03652468" w14:textId="77777777" w:rsidR="00B6222C" w:rsidRDefault="00B6222C" w:rsidP="00B6222C">
      <w:pPr>
        <w:pStyle w:val="odrkyChar"/>
        <w:ind w:left="1134" w:hanging="425"/>
        <w:rPr>
          <w:sz w:val="20"/>
          <w:szCs w:val="20"/>
        </w:rPr>
      </w:pPr>
      <w:r>
        <w:rPr>
          <w:sz w:val="20"/>
          <w:szCs w:val="20"/>
        </w:rPr>
        <w:t>c)</w:t>
      </w:r>
      <w:r>
        <w:rPr>
          <w:sz w:val="20"/>
          <w:szCs w:val="20"/>
        </w:rPr>
        <w:tab/>
        <w:t xml:space="preserve">žádné finanční prostředky, které obdrží za plnění předmětu této smlouvy, přímo ani nepřímo nezpřístupní fyzickým nebo právnickým osobám, subjektům či orgánům s nimi </w:t>
      </w:r>
      <w:r>
        <w:rPr>
          <w:sz w:val="20"/>
          <w:szCs w:val="20"/>
        </w:rPr>
        <w:lastRenderedPageBreak/>
        <w:t>spojeným nebo v jejich prospěch uvedeným v sankčním seznamu v příloze nařízení Rady (EU) č. 269/2014  ve spojení s prováděcím nařízením Rady (EU) č. 2022/581 ze dne 8. dubna 2022, kterým se provádí nařízení (EU) č. 269/2014 o omezujících opatřeních vzhledem k činnostem narušujícím nebo ohrožujícím územní celistvost, svrchovanost a nezávislost Ukrajiny (dále jen „prováděcí nařízení Rady (EU) č. 2022/581“), nařízení Rady (EU) č. 208/2014 nebo nařízení Rady (ES) č. 765/2006;</w:t>
      </w:r>
    </w:p>
    <w:p w14:paraId="5A326340" w14:textId="77777777" w:rsidR="00B6222C" w:rsidRDefault="00B6222C" w:rsidP="00B6222C">
      <w:pPr>
        <w:pStyle w:val="odrkyChar"/>
        <w:ind w:left="1134" w:hanging="425"/>
        <w:rPr>
          <w:sz w:val="20"/>
          <w:szCs w:val="20"/>
        </w:rPr>
      </w:pPr>
      <w:r>
        <w:rPr>
          <w:sz w:val="20"/>
          <w:szCs w:val="20"/>
        </w:rPr>
        <w:t>d)</w:t>
      </w:r>
      <w:r>
        <w:rPr>
          <w:sz w:val="20"/>
          <w:szCs w:val="20"/>
        </w:rPr>
        <w:tab/>
        <w:t>že neobchoduje se sankcionovaným zbožím, které se nachází v Rusku nebo Bělorusku či z Ruska nebo Běloruska pochází a nenabízí takové zboží v rámci plnění veřejných zakázek (potažmo plnění předmětu této smlouvy);</w:t>
      </w:r>
    </w:p>
    <w:p w14:paraId="3EA9D858" w14:textId="5A16744D" w:rsidR="00B6222C" w:rsidRPr="000A5462" w:rsidRDefault="00B6222C" w:rsidP="00B6222C">
      <w:pPr>
        <w:pStyle w:val="odrkyChar"/>
        <w:ind w:left="1134" w:hanging="425"/>
        <w:rPr>
          <w:b/>
        </w:rPr>
      </w:pPr>
      <w:r>
        <w:rPr>
          <w:sz w:val="20"/>
          <w:szCs w:val="20"/>
        </w:rPr>
        <w:t>e)</w:t>
      </w:r>
      <w:r>
        <w:rPr>
          <w:sz w:val="20"/>
          <w:szCs w:val="20"/>
        </w:rPr>
        <w:tab/>
        <w:t>s ohledem na výše uvedené se zavazuje dodržovat mezinárodní sankce Evropské unie, přijaté v souvislosti s ruskou agresí na území Ukrajiny vůči Rusku a Bělorusku, zejména nařízení Rady EU č. 2022/576, nařízení Rady (EU) č. 269/2014 ve spojení s prováděcím nařízením Rady (EU) č. 2022/581, nařízení Rady (EU) č. 208/2014 a nařízení Rady (ES) č. 765/20006.</w:t>
      </w:r>
    </w:p>
    <w:p w14:paraId="75267157" w14:textId="5AF3A359" w:rsidR="00C71A4E" w:rsidRPr="000A5462" w:rsidRDefault="00C71A4E" w:rsidP="00312A41">
      <w:pPr>
        <w:pStyle w:val="Styl2"/>
        <w:tabs>
          <w:tab w:val="clear" w:pos="567"/>
        </w:tabs>
        <w:ind w:left="709" w:hanging="709"/>
        <w:rPr>
          <w:b/>
        </w:rPr>
      </w:pPr>
      <w:r w:rsidRPr="000A5462">
        <w:t>Dnem podpisu této smlouvy pozbývají platnosti všechna předchozí písemná i ústní ujednání smluvních stran vztahující se k</w:t>
      </w:r>
      <w:r w:rsidR="009079C9">
        <w:t> </w:t>
      </w:r>
      <w:r w:rsidRPr="000A5462">
        <w:t>dílu</w:t>
      </w:r>
      <w:r w:rsidR="009079C9">
        <w:t xml:space="preserve"> zhotovovanému dle této smlouvy.</w:t>
      </w:r>
    </w:p>
    <w:p w14:paraId="4EB8E187" w14:textId="77777777" w:rsidR="009675B2" w:rsidRPr="000A5462" w:rsidRDefault="000E1F2F" w:rsidP="00312A41">
      <w:pPr>
        <w:pStyle w:val="Styl2"/>
        <w:tabs>
          <w:tab w:val="clear" w:pos="567"/>
        </w:tabs>
        <w:ind w:left="709" w:hanging="709"/>
        <w:rPr>
          <w:b/>
        </w:rPr>
      </w:pPr>
      <w:r w:rsidRPr="000A5462">
        <w:t>Obě strany prohlašují, že došlo k dohodě o celém rozsahu této smlouvy.</w:t>
      </w:r>
      <w:bookmarkStart w:id="13" w:name="_Toc527338719"/>
    </w:p>
    <w:bookmarkEnd w:id="13"/>
    <w:p w14:paraId="75628BB1" w14:textId="40EC0168" w:rsidR="009675B2" w:rsidRPr="000A5462" w:rsidRDefault="000E1F2F" w:rsidP="00312A41">
      <w:pPr>
        <w:pStyle w:val="Styl2"/>
        <w:tabs>
          <w:tab w:val="clear" w:pos="567"/>
        </w:tabs>
        <w:ind w:left="709" w:hanging="709"/>
      </w:pPr>
      <w:r w:rsidRPr="000A5462">
        <w:t>Případná neplatnost některého ustanovení této smlouvy nemá za následek neplatnost ostatních ustanovení.</w:t>
      </w:r>
      <w:r w:rsidR="007B7BAF" w:rsidRPr="000A5462">
        <w:t xml:space="preserve">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52776804" w14:textId="14A13BF3" w:rsidR="000E1F2F" w:rsidRPr="000A5462" w:rsidRDefault="000E1F2F" w:rsidP="00312A41">
      <w:pPr>
        <w:pStyle w:val="Styl2"/>
        <w:tabs>
          <w:tab w:val="clear" w:pos="567"/>
        </w:tabs>
        <w:ind w:left="709" w:hanging="709"/>
      </w:pPr>
      <w:r w:rsidRPr="000A5462">
        <w:t>Smlouva se vyhotovuje v</w:t>
      </w:r>
      <w:r w:rsidR="00C71A4E" w:rsidRPr="000A5462">
        <w:t>e 3</w:t>
      </w:r>
      <w:r w:rsidRPr="000A5462">
        <w:t xml:space="preserve"> rovnocenných vyhotoveních. Zhotovitel obdrží </w:t>
      </w:r>
      <w:r w:rsidR="00C71A4E" w:rsidRPr="000A5462">
        <w:t>1</w:t>
      </w:r>
      <w:r w:rsidRPr="000A5462">
        <w:t xml:space="preserve"> vyhotovení, objednatel obdrží </w:t>
      </w:r>
      <w:r w:rsidR="00C71A4E" w:rsidRPr="000A5462">
        <w:t>2</w:t>
      </w:r>
      <w:r w:rsidRPr="000A5462">
        <w:t xml:space="preserve"> vyhotovení.</w:t>
      </w:r>
      <w:r w:rsidR="00A945C4">
        <w:t xml:space="preserve"> </w:t>
      </w:r>
      <w:r w:rsidR="00A945C4" w:rsidRPr="001E18DF">
        <w:t>Pokud tato smlouva bude vyhotovena a podepsána v elektronické podobě, každá ze smluvních stran obdrží její elektronickou podobu s kvalifikovaným elektronickým podpisem. Kvalifikovaný elektronický podpis v souladu se zákonem č. 297/2016 Sb., o službách vytvářejících důvěru pro elektronické transakce, v platném znění, je elektronický podpis, který je založen na kvalifikovaném certifikátu a uložen na kvalifikovaném prostředku.</w:t>
      </w:r>
    </w:p>
    <w:p w14:paraId="711F6686" w14:textId="4DD268C3" w:rsidR="00C71A4E" w:rsidRPr="000A5462" w:rsidRDefault="0058078D" w:rsidP="00312A41">
      <w:pPr>
        <w:pStyle w:val="Styl2"/>
        <w:tabs>
          <w:tab w:val="clear" w:pos="567"/>
        </w:tabs>
        <w:spacing w:after="120"/>
        <w:ind w:left="709" w:hanging="709"/>
      </w:pPr>
      <w:r w:rsidRPr="000A5462">
        <w:t>Přílo</w:t>
      </w:r>
      <w:r w:rsidR="00C71A4E" w:rsidRPr="000A5462">
        <w:t>hy smlouvy:</w:t>
      </w:r>
    </w:p>
    <w:p w14:paraId="1C09D9C8" w14:textId="70CCEB21" w:rsidR="007B7BAF" w:rsidRDefault="007B7BAF" w:rsidP="00312A41">
      <w:pPr>
        <w:pStyle w:val="Styl2"/>
        <w:numPr>
          <w:ilvl w:val="0"/>
          <w:numId w:val="0"/>
        </w:numPr>
        <w:spacing w:before="0"/>
        <w:ind w:left="709"/>
      </w:pPr>
      <w:r w:rsidRPr="000A5462">
        <w:t xml:space="preserve">Příloha č. 1 – </w:t>
      </w:r>
      <w:r w:rsidR="00A945C4">
        <w:t>O</w:t>
      </w:r>
      <w:r w:rsidRPr="000A5462">
        <w:t>ceněný soupis prací (položkový rozpočet)</w:t>
      </w:r>
    </w:p>
    <w:p w14:paraId="70B9AFCB" w14:textId="77777777" w:rsidR="000E1F2F" w:rsidRDefault="000E1F2F" w:rsidP="000E1F2F">
      <w:pPr>
        <w:pStyle w:val="Textvbloku"/>
        <w:rPr>
          <w:rFonts w:ascii="Arial" w:hAnsi="Arial" w:cs="Arial"/>
          <w:sz w:val="20"/>
        </w:rPr>
      </w:pPr>
    </w:p>
    <w:p w14:paraId="51728057" w14:textId="77777777" w:rsidR="003F0B5A" w:rsidRPr="000A5462" w:rsidRDefault="003F0B5A" w:rsidP="000E1F2F">
      <w:pPr>
        <w:pStyle w:val="Textvbloku"/>
        <w:rPr>
          <w:rFonts w:ascii="Arial" w:hAnsi="Arial" w:cs="Arial"/>
          <w:sz w:val="20"/>
        </w:rPr>
      </w:pPr>
    </w:p>
    <w:p w14:paraId="576A0402" w14:textId="77777777" w:rsidR="00F01ABC" w:rsidRDefault="00F01ABC" w:rsidP="00C71A4E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1E99E746" w14:textId="76E67167" w:rsidR="000E1F2F" w:rsidRPr="00AB6740" w:rsidRDefault="003A4173" w:rsidP="00C71A4E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0A5462">
        <w:rPr>
          <w:rFonts w:ascii="Arial" w:hAnsi="Arial" w:cs="Arial"/>
          <w:sz w:val="20"/>
        </w:rPr>
        <w:t xml:space="preserve">V </w:t>
      </w:r>
      <w:r w:rsidR="00FC3374">
        <w:rPr>
          <w:rFonts w:ascii="Arial" w:hAnsi="Arial" w:cs="Arial"/>
          <w:sz w:val="20"/>
        </w:rPr>
        <w:t>Holešově</w:t>
      </w:r>
      <w:r w:rsidRPr="000A5462">
        <w:rPr>
          <w:rFonts w:ascii="Arial" w:hAnsi="Arial" w:cs="Arial"/>
          <w:b/>
          <w:sz w:val="20"/>
        </w:rPr>
        <w:t xml:space="preserve"> </w:t>
      </w:r>
      <w:r w:rsidRPr="000A5462">
        <w:rPr>
          <w:rFonts w:ascii="Arial" w:hAnsi="Arial" w:cs="Arial"/>
          <w:sz w:val="20"/>
        </w:rPr>
        <w:t>dne</w:t>
      </w:r>
      <w:r w:rsidR="00C71A4E" w:rsidRPr="000A5462">
        <w:rPr>
          <w:rFonts w:ascii="Arial" w:hAnsi="Arial" w:cs="Arial"/>
          <w:sz w:val="20"/>
        </w:rPr>
        <w:tab/>
      </w:r>
      <w:r w:rsidR="000E1F2F" w:rsidRPr="000A5462">
        <w:rPr>
          <w:rFonts w:ascii="Arial" w:hAnsi="Arial" w:cs="Arial"/>
          <w:sz w:val="20"/>
        </w:rPr>
        <w:t xml:space="preserve">V </w:t>
      </w:r>
      <w:r w:rsidR="0031122B">
        <w:rPr>
          <w:rFonts w:ascii="Arial" w:eastAsia="Calibri" w:hAnsi="Arial" w:cs="Arial"/>
          <w:sz w:val="20"/>
        </w:rPr>
        <w:t>Otrokovicích</w:t>
      </w:r>
      <w:r w:rsidR="000E1F2F" w:rsidRPr="00B766ED">
        <w:rPr>
          <w:rFonts w:ascii="Arial" w:hAnsi="Arial" w:cs="Arial"/>
          <w:b/>
          <w:sz w:val="20"/>
        </w:rPr>
        <w:t xml:space="preserve"> </w:t>
      </w:r>
      <w:r w:rsidR="000E1F2F" w:rsidRPr="00B766ED">
        <w:rPr>
          <w:rFonts w:ascii="Arial" w:hAnsi="Arial" w:cs="Arial"/>
          <w:sz w:val="20"/>
        </w:rPr>
        <w:t>dne</w:t>
      </w:r>
      <w:r w:rsidR="00C00E29">
        <w:rPr>
          <w:rFonts w:ascii="Arial" w:hAnsi="Arial" w:cs="Arial"/>
          <w:sz w:val="20"/>
        </w:rPr>
        <w:t xml:space="preserve"> </w:t>
      </w:r>
    </w:p>
    <w:p w14:paraId="114A2AE5" w14:textId="36A6698F" w:rsidR="000E1F2F" w:rsidRDefault="000E1F2F" w:rsidP="000E1F2F">
      <w:pPr>
        <w:pStyle w:val="Textvbloku"/>
        <w:rPr>
          <w:rFonts w:ascii="Arial" w:hAnsi="Arial" w:cs="Arial"/>
          <w:sz w:val="20"/>
        </w:rPr>
      </w:pPr>
    </w:p>
    <w:p w14:paraId="655C4B16" w14:textId="7A3F2C80" w:rsidR="000E1F2F" w:rsidRPr="000A5462" w:rsidRDefault="00C71A4E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>Objednatel:</w:t>
      </w:r>
      <w:r w:rsidR="000E1F2F" w:rsidRPr="000A5462">
        <w:rPr>
          <w:rFonts w:ascii="Arial" w:hAnsi="Arial" w:cs="Arial"/>
          <w:sz w:val="20"/>
        </w:rPr>
        <w:tab/>
        <w:t>Zhotovitel:</w:t>
      </w:r>
    </w:p>
    <w:p w14:paraId="654B0482" w14:textId="77777777" w:rsidR="005D61B0" w:rsidRDefault="005D61B0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86D8DD3" w14:textId="77777777" w:rsidR="00F01ABC" w:rsidRDefault="00F01ABC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074AD3E8" w14:textId="77777777" w:rsidR="00F01ABC" w:rsidRDefault="00F01ABC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691D86BA" w14:textId="77777777" w:rsidR="00F01ABC" w:rsidRDefault="00F01ABC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583F7E18" w14:textId="5CB00E32" w:rsidR="00C71A4E" w:rsidRPr="005D61B0" w:rsidRDefault="000E1F2F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0A5462">
        <w:rPr>
          <w:rFonts w:ascii="Arial" w:hAnsi="Arial" w:cs="Arial"/>
          <w:b/>
          <w:bCs/>
          <w:sz w:val="20"/>
        </w:rPr>
        <w:tab/>
      </w:r>
      <w:r w:rsidRPr="000A5462">
        <w:rPr>
          <w:rFonts w:ascii="Arial" w:hAnsi="Arial" w:cs="Arial"/>
          <w:b/>
          <w:bCs/>
          <w:sz w:val="20"/>
        </w:rPr>
        <w:tab/>
      </w:r>
    </w:p>
    <w:p w14:paraId="3ACEAC0C" w14:textId="685F4DB4" w:rsidR="000E1F2F" w:rsidRPr="000A5462" w:rsidRDefault="00972435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>….</w:t>
      </w:r>
      <w:r w:rsidR="000E1F2F" w:rsidRPr="000A5462">
        <w:rPr>
          <w:rFonts w:ascii="Arial" w:hAnsi="Arial" w:cs="Arial"/>
          <w:sz w:val="20"/>
        </w:rPr>
        <w:t>……………………………………</w:t>
      </w:r>
      <w:r w:rsidR="000E1F2F" w:rsidRPr="000A5462">
        <w:rPr>
          <w:rFonts w:ascii="Arial" w:hAnsi="Arial" w:cs="Arial"/>
          <w:sz w:val="20"/>
        </w:rPr>
        <w:tab/>
      </w:r>
      <w:r w:rsidR="00C71A4E" w:rsidRPr="00756560">
        <w:rPr>
          <w:rFonts w:ascii="Arial" w:hAnsi="Arial" w:cs="Arial"/>
          <w:sz w:val="20"/>
        </w:rPr>
        <w:t>.</w:t>
      </w:r>
      <w:r w:rsidR="000E1F2F" w:rsidRPr="00756560">
        <w:rPr>
          <w:rFonts w:ascii="Arial" w:hAnsi="Arial" w:cs="Arial"/>
          <w:sz w:val="20"/>
        </w:rPr>
        <w:t>………………………………………</w:t>
      </w:r>
    </w:p>
    <w:p w14:paraId="0B57F8C2" w14:textId="6A20D369" w:rsidR="003A4173" w:rsidRPr="000A5462" w:rsidRDefault="001C6210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1C6210">
        <w:rPr>
          <w:rFonts w:ascii="Arial" w:hAnsi="Arial" w:cs="Arial"/>
          <w:sz w:val="20"/>
        </w:rPr>
        <w:t xml:space="preserve">Ing. </w:t>
      </w:r>
      <w:r w:rsidR="00E6639B">
        <w:rPr>
          <w:rFonts w:ascii="Arial" w:hAnsi="Arial" w:cs="Arial"/>
          <w:sz w:val="20"/>
        </w:rPr>
        <w:t>Mojmír Novák</w:t>
      </w:r>
      <w:r w:rsidR="00B766ED">
        <w:rPr>
          <w:rFonts w:ascii="Arial" w:hAnsi="Arial" w:cs="Arial"/>
          <w:sz w:val="20"/>
        </w:rPr>
        <w:tab/>
      </w:r>
      <w:r w:rsidR="0031122B">
        <w:rPr>
          <w:rFonts w:ascii="Arial" w:eastAsia="Calibri" w:hAnsi="Arial" w:cs="Arial"/>
          <w:sz w:val="20"/>
        </w:rPr>
        <w:t>Ing. Michal Dlabač</w:t>
      </w:r>
    </w:p>
    <w:p w14:paraId="25806F2F" w14:textId="35EF086F" w:rsidR="00FC3374" w:rsidRDefault="003A4173" w:rsidP="00FC3374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>předsed</w:t>
      </w:r>
      <w:r w:rsidR="001C6210">
        <w:rPr>
          <w:rFonts w:ascii="Arial" w:hAnsi="Arial" w:cs="Arial"/>
          <w:sz w:val="20"/>
        </w:rPr>
        <w:t>a</w:t>
      </w:r>
      <w:r w:rsidRPr="000A5462">
        <w:rPr>
          <w:rFonts w:ascii="Arial" w:hAnsi="Arial" w:cs="Arial"/>
          <w:sz w:val="20"/>
        </w:rPr>
        <w:t xml:space="preserve"> představenstva</w:t>
      </w:r>
      <w:r w:rsidR="00756560">
        <w:rPr>
          <w:rFonts w:ascii="Arial" w:hAnsi="Arial" w:cs="Arial"/>
          <w:sz w:val="20"/>
        </w:rPr>
        <w:tab/>
      </w:r>
      <w:r w:rsidR="0031122B">
        <w:rPr>
          <w:rFonts w:ascii="Arial" w:eastAsia="Calibri" w:hAnsi="Arial" w:cs="Arial"/>
          <w:sz w:val="20"/>
        </w:rPr>
        <w:t>člen správní rady</w:t>
      </w:r>
    </w:p>
    <w:p w14:paraId="6B5B2570" w14:textId="75A500F5" w:rsidR="00C71A4E" w:rsidRPr="00433A59" w:rsidRDefault="00CE2A18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ZRIA, a.s.</w:t>
      </w:r>
      <w:r w:rsidR="0031122B">
        <w:rPr>
          <w:rFonts w:ascii="Arial" w:hAnsi="Arial" w:cs="Arial"/>
          <w:sz w:val="20"/>
        </w:rPr>
        <w:tab/>
        <w:t>SMO a.s.</w:t>
      </w:r>
    </w:p>
    <w:sectPr w:rsidR="00C71A4E" w:rsidRPr="00433A59" w:rsidSect="00BF7C14">
      <w:headerReference w:type="default" r:id="rId10"/>
      <w:footerReference w:type="default" r:id="rId11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9B38" w14:textId="77777777" w:rsidR="00C61F69" w:rsidRDefault="00C61F69" w:rsidP="00233072">
      <w:pPr>
        <w:spacing w:after="0" w:line="240" w:lineRule="auto"/>
      </w:pPr>
      <w:r>
        <w:separator/>
      </w:r>
    </w:p>
  </w:endnote>
  <w:endnote w:type="continuationSeparator" w:id="0">
    <w:p w14:paraId="4B54E0DE" w14:textId="77777777" w:rsidR="00C61F69" w:rsidRDefault="00C61F69" w:rsidP="00233072">
      <w:pPr>
        <w:spacing w:after="0" w:line="240" w:lineRule="auto"/>
      </w:pPr>
      <w:r>
        <w:continuationSeparator/>
      </w:r>
    </w:p>
  </w:endnote>
  <w:endnote w:type="continuationNotice" w:id="1">
    <w:p w14:paraId="43A5C415" w14:textId="77777777" w:rsidR="00C61F69" w:rsidRDefault="00C61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6361635"/>
      <w:docPartObj>
        <w:docPartGallery w:val="Page Numbers (Bottom of Page)"/>
        <w:docPartUnique/>
      </w:docPartObj>
    </w:sdtPr>
    <w:sdtContent>
      <w:p w14:paraId="2B1F4C9B" w14:textId="3C6E9219" w:rsidR="006D0697" w:rsidRDefault="006D06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8C">
          <w:rPr>
            <w:noProof/>
          </w:rPr>
          <w:t>5</w:t>
        </w:r>
        <w:r>
          <w:fldChar w:fldCharType="end"/>
        </w:r>
      </w:p>
    </w:sdtContent>
  </w:sdt>
  <w:p w14:paraId="40F99B3D" w14:textId="77777777" w:rsidR="006D0697" w:rsidRDefault="006D06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9180" w14:textId="77777777" w:rsidR="00C61F69" w:rsidRDefault="00C61F69" w:rsidP="00233072">
      <w:pPr>
        <w:spacing w:after="0" w:line="240" w:lineRule="auto"/>
      </w:pPr>
      <w:r>
        <w:separator/>
      </w:r>
    </w:p>
  </w:footnote>
  <w:footnote w:type="continuationSeparator" w:id="0">
    <w:p w14:paraId="5AF55CFF" w14:textId="77777777" w:rsidR="00C61F69" w:rsidRDefault="00C61F69" w:rsidP="00233072">
      <w:pPr>
        <w:spacing w:after="0" w:line="240" w:lineRule="auto"/>
      </w:pPr>
      <w:r>
        <w:continuationSeparator/>
      </w:r>
    </w:p>
  </w:footnote>
  <w:footnote w:type="continuationNotice" w:id="1">
    <w:p w14:paraId="45917B00" w14:textId="77777777" w:rsidR="00C61F69" w:rsidRDefault="00C61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6842" w14:textId="76FD8594" w:rsidR="0058078D" w:rsidRDefault="00F01ABC" w:rsidP="00233072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15126EB0" wp14:editId="7CDFC4BD">
          <wp:extent cx="590550" cy="512212"/>
          <wp:effectExtent l="0" t="0" r="0" b="2540"/>
          <wp:docPr id="1" name="Obrázek 1" descr="Obsah obrázku Písmo, symbol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symbol, logo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866" cy="522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A6E1B" w14:textId="77777777" w:rsidR="00F01ABC" w:rsidRDefault="00F01ABC" w:rsidP="00233072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D1A00"/>
    <w:multiLevelType w:val="multilevel"/>
    <w:tmpl w:val="E574177A"/>
    <w:lvl w:ilvl="0">
      <w:start w:val="1"/>
      <w:numFmt w:val="decimal"/>
      <w:pStyle w:val="Nadpis1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-200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736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2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1045"/>
    <w:multiLevelType w:val="hybridMultilevel"/>
    <w:tmpl w:val="5F1AF034"/>
    <w:lvl w:ilvl="0" w:tplc="3C76D50A">
      <w:numFmt w:val="bullet"/>
      <w:lvlText w:val="-"/>
      <w:lvlJc w:val="left"/>
      <w:pPr>
        <w:ind w:left="1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4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12A6F"/>
    <w:multiLevelType w:val="multilevel"/>
    <w:tmpl w:val="856860E4"/>
    <w:lvl w:ilvl="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03" w:hanging="794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7B1B18"/>
    <w:multiLevelType w:val="multilevel"/>
    <w:tmpl w:val="B0A647EC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83DD4"/>
    <w:multiLevelType w:val="hybridMultilevel"/>
    <w:tmpl w:val="D1C86FA6"/>
    <w:lvl w:ilvl="0" w:tplc="AEFC7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A7C3A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374FCFC">
      <w:start w:val="1"/>
      <w:numFmt w:val="none"/>
      <w:lvlText w:val="5.8."/>
      <w:lvlJc w:val="left"/>
      <w:pPr>
        <w:tabs>
          <w:tab w:val="num" w:pos="2690"/>
        </w:tabs>
        <w:ind w:left="2500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573E2B92"/>
    <w:multiLevelType w:val="hybridMultilevel"/>
    <w:tmpl w:val="CC0EBB72"/>
    <w:lvl w:ilvl="0" w:tplc="50565D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166734"/>
    <w:multiLevelType w:val="hybridMultilevel"/>
    <w:tmpl w:val="24181686"/>
    <w:lvl w:ilvl="0" w:tplc="F07C444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F6AED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374FCFC">
      <w:start w:val="1"/>
      <w:numFmt w:val="none"/>
      <w:lvlText w:val="5.8."/>
      <w:lvlJc w:val="left"/>
      <w:pPr>
        <w:tabs>
          <w:tab w:val="num" w:pos="2690"/>
        </w:tabs>
        <w:ind w:left="2500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374FCFC">
      <w:start w:val="1"/>
      <w:numFmt w:val="none"/>
      <w:lvlText w:val="5.8."/>
      <w:lvlJc w:val="left"/>
      <w:pPr>
        <w:tabs>
          <w:tab w:val="num" w:pos="2690"/>
        </w:tabs>
        <w:ind w:left="2500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1495684137">
    <w:abstractNumId w:val="14"/>
  </w:num>
  <w:num w:numId="2" w16cid:durableId="1951622457">
    <w:abstractNumId w:val="12"/>
  </w:num>
  <w:num w:numId="3" w16cid:durableId="467868500">
    <w:abstractNumId w:val="1"/>
  </w:num>
  <w:num w:numId="4" w16cid:durableId="869027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925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5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962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238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054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5847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8952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165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3207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5355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8413862">
    <w:abstractNumId w:val="9"/>
  </w:num>
  <w:num w:numId="16" w16cid:durableId="543247892">
    <w:abstractNumId w:val="13"/>
  </w:num>
  <w:num w:numId="17" w16cid:durableId="119303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7798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2140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825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946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855302">
    <w:abstractNumId w:val="11"/>
  </w:num>
  <w:num w:numId="23" w16cid:durableId="521016238">
    <w:abstractNumId w:val="10"/>
  </w:num>
  <w:num w:numId="24" w16cid:durableId="628168539">
    <w:abstractNumId w:val="7"/>
  </w:num>
  <w:num w:numId="25" w16cid:durableId="1422750386">
    <w:abstractNumId w:val="8"/>
  </w:num>
  <w:num w:numId="26" w16cid:durableId="1866597323">
    <w:abstractNumId w:val="1"/>
    <w:lvlOverride w:ilvl="0">
      <w:startOverride w:val="3"/>
    </w:lvlOverride>
    <w:lvlOverride w:ilvl="1">
      <w:startOverride w:val="2"/>
    </w:lvlOverride>
  </w:num>
  <w:num w:numId="27" w16cid:durableId="832719695">
    <w:abstractNumId w:val="2"/>
  </w:num>
  <w:num w:numId="28" w16cid:durableId="240258767">
    <w:abstractNumId w:val="5"/>
  </w:num>
  <w:num w:numId="29" w16cid:durableId="1519007274">
    <w:abstractNumId w:val="4"/>
  </w:num>
  <w:num w:numId="30" w16cid:durableId="1490251532">
    <w:abstractNumId w:val="1"/>
  </w:num>
  <w:num w:numId="31" w16cid:durableId="38363835">
    <w:abstractNumId w:val="1"/>
  </w:num>
  <w:num w:numId="32" w16cid:durableId="672531300">
    <w:abstractNumId w:val="1"/>
  </w:num>
  <w:num w:numId="33" w16cid:durableId="2070572532">
    <w:abstractNumId w:val="1"/>
  </w:num>
  <w:num w:numId="34" w16cid:durableId="37441791">
    <w:abstractNumId w:val="1"/>
  </w:num>
  <w:num w:numId="35" w16cid:durableId="800614970">
    <w:abstractNumId w:val="1"/>
  </w:num>
  <w:num w:numId="36" w16cid:durableId="382170463">
    <w:abstractNumId w:val="1"/>
  </w:num>
  <w:num w:numId="37" w16cid:durableId="232011471">
    <w:abstractNumId w:val="1"/>
  </w:num>
  <w:num w:numId="38" w16cid:durableId="523596484">
    <w:abstractNumId w:val="6"/>
  </w:num>
  <w:num w:numId="39" w16cid:durableId="1896239744">
    <w:abstractNumId w:val="1"/>
  </w:num>
  <w:num w:numId="40" w16cid:durableId="1301036125">
    <w:abstractNumId w:val="1"/>
  </w:num>
  <w:num w:numId="41" w16cid:durableId="269776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5957561">
    <w:abstractNumId w:val="1"/>
  </w:num>
  <w:num w:numId="43" w16cid:durableId="1927222498">
    <w:abstractNumId w:val="1"/>
  </w:num>
  <w:num w:numId="44" w16cid:durableId="1688368111">
    <w:abstractNumId w:val="1"/>
  </w:num>
  <w:num w:numId="45" w16cid:durableId="1779176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7768231">
    <w:abstractNumId w:val="1"/>
  </w:num>
  <w:num w:numId="47" w16cid:durableId="57017010">
    <w:abstractNumId w:val="3"/>
  </w:num>
  <w:num w:numId="48" w16cid:durableId="817920293">
    <w:abstractNumId w:val="1"/>
  </w:num>
  <w:num w:numId="49" w16cid:durableId="47193537">
    <w:abstractNumId w:val="1"/>
  </w:num>
  <w:num w:numId="50" w16cid:durableId="236021486">
    <w:abstractNumId w:val="1"/>
  </w:num>
  <w:num w:numId="51" w16cid:durableId="652686762">
    <w:abstractNumId w:val="1"/>
  </w:num>
  <w:num w:numId="52" w16cid:durableId="793671117">
    <w:abstractNumId w:val="1"/>
  </w:num>
  <w:num w:numId="53" w16cid:durableId="1995914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81939758">
    <w:abstractNumId w:val="1"/>
  </w:num>
  <w:num w:numId="55" w16cid:durableId="1717699652">
    <w:abstractNumId w:val="1"/>
  </w:num>
  <w:num w:numId="56" w16cid:durableId="1797946245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72"/>
    <w:rsid w:val="00015475"/>
    <w:rsid w:val="00016776"/>
    <w:rsid w:val="00022F65"/>
    <w:rsid w:val="000255B5"/>
    <w:rsid w:val="00027D60"/>
    <w:rsid w:val="0003499F"/>
    <w:rsid w:val="000356D8"/>
    <w:rsid w:val="00036E46"/>
    <w:rsid w:val="00042770"/>
    <w:rsid w:val="00047C2D"/>
    <w:rsid w:val="00047D03"/>
    <w:rsid w:val="00052632"/>
    <w:rsid w:val="000571A8"/>
    <w:rsid w:val="00060432"/>
    <w:rsid w:val="00064481"/>
    <w:rsid w:val="00065EE5"/>
    <w:rsid w:val="00066C32"/>
    <w:rsid w:val="000743EA"/>
    <w:rsid w:val="00076EC0"/>
    <w:rsid w:val="00093653"/>
    <w:rsid w:val="00094A2F"/>
    <w:rsid w:val="000955AE"/>
    <w:rsid w:val="00095D67"/>
    <w:rsid w:val="0009666D"/>
    <w:rsid w:val="000A0478"/>
    <w:rsid w:val="000A3265"/>
    <w:rsid w:val="000A412D"/>
    <w:rsid w:val="000A5462"/>
    <w:rsid w:val="000B0CA7"/>
    <w:rsid w:val="000B1669"/>
    <w:rsid w:val="000B3706"/>
    <w:rsid w:val="000B5939"/>
    <w:rsid w:val="000B7190"/>
    <w:rsid w:val="000C1CE5"/>
    <w:rsid w:val="000C2647"/>
    <w:rsid w:val="000C2CEB"/>
    <w:rsid w:val="000D342D"/>
    <w:rsid w:val="000D536B"/>
    <w:rsid w:val="000D574F"/>
    <w:rsid w:val="000E1F2F"/>
    <w:rsid w:val="000F228D"/>
    <w:rsid w:val="000F3E51"/>
    <w:rsid w:val="00100494"/>
    <w:rsid w:val="00102046"/>
    <w:rsid w:val="0010343E"/>
    <w:rsid w:val="00103D01"/>
    <w:rsid w:val="00104AC6"/>
    <w:rsid w:val="00104F73"/>
    <w:rsid w:val="00106984"/>
    <w:rsid w:val="001102BA"/>
    <w:rsid w:val="001122A2"/>
    <w:rsid w:val="001123DF"/>
    <w:rsid w:val="0011312F"/>
    <w:rsid w:val="001156DB"/>
    <w:rsid w:val="001212D3"/>
    <w:rsid w:val="00121EA7"/>
    <w:rsid w:val="00131261"/>
    <w:rsid w:val="00137C7A"/>
    <w:rsid w:val="0014025D"/>
    <w:rsid w:val="00143BF2"/>
    <w:rsid w:val="001445E1"/>
    <w:rsid w:val="00155084"/>
    <w:rsid w:val="0016005C"/>
    <w:rsid w:val="001801EC"/>
    <w:rsid w:val="001811A1"/>
    <w:rsid w:val="001832ED"/>
    <w:rsid w:val="00186B4B"/>
    <w:rsid w:val="00190041"/>
    <w:rsid w:val="001A15FC"/>
    <w:rsid w:val="001A288C"/>
    <w:rsid w:val="001A407C"/>
    <w:rsid w:val="001A483E"/>
    <w:rsid w:val="001B11B7"/>
    <w:rsid w:val="001B4467"/>
    <w:rsid w:val="001B59D8"/>
    <w:rsid w:val="001B60C9"/>
    <w:rsid w:val="001C6210"/>
    <w:rsid w:val="001D1408"/>
    <w:rsid w:val="001D650F"/>
    <w:rsid w:val="00200CBF"/>
    <w:rsid w:val="00200FDE"/>
    <w:rsid w:val="002019F1"/>
    <w:rsid w:val="002048CD"/>
    <w:rsid w:val="00205EDB"/>
    <w:rsid w:val="002104D8"/>
    <w:rsid w:val="00217731"/>
    <w:rsid w:val="002207A3"/>
    <w:rsid w:val="0022547E"/>
    <w:rsid w:val="002306ED"/>
    <w:rsid w:val="00230EEA"/>
    <w:rsid w:val="00232A82"/>
    <w:rsid w:val="00233072"/>
    <w:rsid w:val="00240DDF"/>
    <w:rsid w:val="00247210"/>
    <w:rsid w:val="00260A8C"/>
    <w:rsid w:val="002668C2"/>
    <w:rsid w:val="00275438"/>
    <w:rsid w:val="0028038D"/>
    <w:rsid w:val="00284A05"/>
    <w:rsid w:val="00285D32"/>
    <w:rsid w:val="00290DF3"/>
    <w:rsid w:val="002A2C1E"/>
    <w:rsid w:val="002A4897"/>
    <w:rsid w:val="002A6FA9"/>
    <w:rsid w:val="002B08FA"/>
    <w:rsid w:val="002B1E53"/>
    <w:rsid w:val="002B2C8B"/>
    <w:rsid w:val="002B3524"/>
    <w:rsid w:val="002C01B8"/>
    <w:rsid w:val="002C03A1"/>
    <w:rsid w:val="002C49F9"/>
    <w:rsid w:val="002C55B0"/>
    <w:rsid w:val="002C7EF3"/>
    <w:rsid w:val="002D0E34"/>
    <w:rsid w:val="002D0F12"/>
    <w:rsid w:val="002D1893"/>
    <w:rsid w:val="002D5826"/>
    <w:rsid w:val="002D615D"/>
    <w:rsid w:val="002E0577"/>
    <w:rsid w:val="002E1706"/>
    <w:rsid w:val="002E24CF"/>
    <w:rsid w:val="002E5303"/>
    <w:rsid w:val="002E6295"/>
    <w:rsid w:val="002F0A42"/>
    <w:rsid w:val="002F1E37"/>
    <w:rsid w:val="002F5F3C"/>
    <w:rsid w:val="00303F06"/>
    <w:rsid w:val="003059AA"/>
    <w:rsid w:val="00306FB3"/>
    <w:rsid w:val="0031122B"/>
    <w:rsid w:val="003127A6"/>
    <w:rsid w:val="00312A41"/>
    <w:rsid w:val="00316D22"/>
    <w:rsid w:val="0032062E"/>
    <w:rsid w:val="00327C35"/>
    <w:rsid w:val="0033102D"/>
    <w:rsid w:val="00335B3D"/>
    <w:rsid w:val="00336376"/>
    <w:rsid w:val="00344264"/>
    <w:rsid w:val="003613BE"/>
    <w:rsid w:val="00370ACF"/>
    <w:rsid w:val="00370C3B"/>
    <w:rsid w:val="003758D5"/>
    <w:rsid w:val="00376894"/>
    <w:rsid w:val="003841C7"/>
    <w:rsid w:val="00390F28"/>
    <w:rsid w:val="00396C72"/>
    <w:rsid w:val="003A35D9"/>
    <w:rsid w:val="003A4173"/>
    <w:rsid w:val="003A621F"/>
    <w:rsid w:val="003B7581"/>
    <w:rsid w:val="003C78E0"/>
    <w:rsid w:val="003D195A"/>
    <w:rsid w:val="003D6590"/>
    <w:rsid w:val="003E1923"/>
    <w:rsid w:val="003E5212"/>
    <w:rsid w:val="003E5B13"/>
    <w:rsid w:val="003E6A5F"/>
    <w:rsid w:val="003F0888"/>
    <w:rsid w:val="003F0B5A"/>
    <w:rsid w:val="003F0E06"/>
    <w:rsid w:val="003F3D04"/>
    <w:rsid w:val="003F4918"/>
    <w:rsid w:val="003F4AAB"/>
    <w:rsid w:val="00412D3D"/>
    <w:rsid w:val="00430960"/>
    <w:rsid w:val="004314D4"/>
    <w:rsid w:val="00433A3A"/>
    <w:rsid w:val="0043476C"/>
    <w:rsid w:val="00440F8A"/>
    <w:rsid w:val="00441E61"/>
    <w:rsid w:val="004424A1"/>
    <w:rsid w:val="0044448A"/>
    <w:rsid w:val="00445C0D"/>
    <w:rsid w:val="00455DF4"/>
    <w:rsid w:val="004602EB"/>
    <w:rsid w:val="00460D0B"/>
    <w:rsid w:val="00465DFF"/>
    <w:rsid w:val="004733F6"/>
    <w:rsid w:val="00480153"/>
    <w:rsid w:val="00484ABB"/>
    <w:rsid w:val="004865F8"/>
    <w:rsid w:val="00487760"/>
    <w:rsid w:val="00490F26"/>
    <w:rsid w:val="00491A2B"/>
    <w:rsid w:val="00492973"/>
    <w:rsid w:val="004952F4"/>
    <w:rsid w:val="00497A62"/>
    <w:rsid w:val="004A340C"/>
    <w:rsid w:val="004A537A"/>
    <w:rsid w:val="004A5EA8"/>
    <w:rsid w:val="004A6956"/>
    <w:rsid w:val="004B0BC3"/>
    <w:rsid w:val="004B6585"/>
    <w:rsid w:val="004C322F"/>
    <w:rsid w:val="004D6408"/>
    <w:rsid w:val="004D7BEC"/>
    <w:rsid w:val="004E0299"/>
    <w:rsid w:val="004E21A9"/>
    <w:rsid w:val="004E599A"/>
    <w:rsid w:val="004F0931"/>
    <w:rsid w:val="004F2307"/>
    <w:rsid w:val="004F6D91"/>
    <w:rsid w:val="00504CFF"/>
    <w:rsid w:val="00506AAF"/>
    <w:rsid w:val="005303B4"/>
    <w:rsid w:val="00533530"/>
    <w:rsid w:val="00552378"/>
    <w:rsid w:val="00553F68"/>
    <w:rsid w:val="00554BB6"/>
    <w:rsid w:val="005656DA"/>
    <w:rsid w:val="00566F0B"/>
    <w:rsid w:val="00574A35"/>
    <w:rsid w:val="00576F71"/>
    <w:rsid w:val="0058078D"/>
    <w:rsid w:val="0059406A"/>
    <w:rsid w:val="005945AC"/>
    <w:rsid w:val="00594D9D"/>
    <w:rsid w:val="00594FA8"/>
    <w:rsid w:val="005A3EF1"/>
    <w:rsid w:val="005A5348"/>
    <w:rsid w:val="005A5757"/>
    <w:rsid w:val="005B0C22"/>
    <w:rsid w:val="005B25FD"/>
    <w:rsid w:val="005C0126"/>
    <w:rsid w:val="005D1914"/>
    <w:rsid w:val="005D61B0"/>
    <w:rsid w:val="005E4A2E"/>
    <w:rsid w:val="005F4644"/>
    <w:rsid w:val="005F4754"/>
    <w:rsid w:val="00603B4B"/>
    <w:rsid w:val="00605173"/>
    <w:rsid w:val="00611C2C"/>
    <w:rsid w:val="0061248E"/>
    <w:rsid w:val="00621EA6"/>
    <w:rsid w:val="00630438"/>
    <w:rsid w:val="00632E67"/>
    <w:rsid w:val="00632F00"/>
    <w:rsid w:val="006422B5"/>
    <w:rsid w:val="00651314"/>
    <w:rsid w:val="00652D8B"/>
    <w:rsid w:val="00657720"/>
    <w:rsid w:val="006578F2"/>
    <w:rsid w:val="00663751"/>
    <w:rsid w:val="006640E8"/>
    <w:rsid w:val="00676018"/>
    <w:rsid w:val="00676EB9"/>
    <w:rsid w:val="00680002"/>
    <w:rsid w:val="006836C8"/>
    <w:rsid w:val="006879B9"/>
    <w:rsid w:val="00687CE0"/>
    <w:rsid w:val="006920B9"/>
    <w:rsid w:val="006A0989"/>
    <w:rsid w:val="006A1BFB"/>
    <w:rsid w:val="006A4379"/>
    <w:rsid w:val="006A5BE2"/>
    <w:rsid w:val="006A7204"/>
    <w:rsid w:val="006B179A"/>
    <w:rsid w:val="006B1FB7"/>
    <w:rsid w:val="006B5D37"/>
    <w:rsid w:val="006B6586"/>
    <w:rsid w:val="006C0920"/>
    <w:rsid w:val="006C3CED"/>
    <w:rsid w:val="006C4545"/>
    <w:rsid w:val="006C57F7"/>
    <w:rsid w:val="006D0697"/>
    <w:rsid w:val="006D0B02"/>
    <w:rsid w:val="006E1A69"/>
    <w:rsid w:val="006E300E"/>
    <w:rsid w:val="006E51EF"/>
    <w:rsid w:val="006F2869"/>
    <w:rsid w:val="006F5E2B"/>
    <w:rsid w:val="0070150A"/>
    <w:rsid w:val="00703080"/>
    <w:rsid w:val="007070D7"/>
    <w:rsid w:val="00710B44"/>
    <w:rsid w:val="0071229D"/>
    <w:rsid w:val="007126F4"/>
    <w:rsid w:val="00720236"/>
    <w:rsid w:val="00725234"/>
    <w:rsid w:val="007274D4"/>
    <w:rsid w:val="00732A78"/>
    <w:rsid w:val="00743D98"/>
    <w:rsid w:val="00743F1E"/>
    <w:rsid w:val="00745551"/>
    <w:rsid w:val="00746B90"/>
    <w:rsid w:val="00756560"/>
    <w:rsid w:val="007617BB"/>
    <w:rsid w:val="00763677"/>
    <w:rsid w:val="00767F78"/>
    <w:rsid w:val="00781AAD"/>
    <w:rsid w:val="00785EA5"/>
    <w:rsid w:val="00794184"/>
    <w:rsid w:val="007A476F"/>
    <w:rsid w:val="007A4BB0"/>
    <w:rsid w:val="007A7F68"/>
    <w:rsid w:val="007B047E"/>
    <w:rsid w:val="007B5923"/>
    <w:rsid w:val="007B6B68"/>
    <w:rsid w:val="007B7BAF"/>
    <w:rsid w:val="007C6F25"/>
    <w:rsid w:val="007C7665"/>
    <w:rsid w:val="007D2DC1"/>
    <w:rsid w:val="007D59AF"/>
    <w:rsid w:val="007D6E07"/>
    <w:rsid w:val="007E3EA4"/>
    <w:rsid w:val="007E724C"/>
    <w:rsid w:val="007F2A52"/>
    <w:rsid w:val="007F2A61"/>
    <w:rsid w:val="007F76B9"/>
    <w:rsid w:val="008079A2"/>
    <w:rsid w:val="00810A7C"/>
    <w:rsid w:val="00813015"/>
    <w:rsid w:val="00814459"/>
    <w:rsid w:val="0081558C"/>
    <w:rsid w:val="00815841"/>
    <w:rsid w:val="00817E94"/>
    <w:rsid w:val="0082198E"/>
    <w:rsid w:val="008267C9"/>
    <w:rsid w:val="00830A70"/>
    <w:rsid w:val="00832963"/>
    <w:rsid w:val="00840AFC"/>
    <w:rsid w:val="008440DB"/>
    <w:rsid w:val="00845101"/>
    <w:rsid w:val="008510D4"/>
    <w:rsid w:val="00852C8D"/>
    <w:rsid w:val="00857796"/>
    <w:rsid w:val="008757C8"/>
    <w:rsid w:val="00886A13"/>
    <w:rsid w:val="0089311C"/>
    <w:rsid w:val="00896126"/>
    <w:rsid w:val="008C58F5"/>
    <w:rsid w:val="008C7056"/>
    <w:rsid w:val="008D32C9"/>
    <w:rsid w:val="008D493E"/>
    <w:rsid w:val="008D4FDB"/>
    <w:rsid w:val="008D54F6"/>
    <w:rsid w:val="008E6256"/>
    <w:rsid w:val="008F3354"/>
    <w:rsid w:val="008F4C58"/>
    <w:rsid w:val="008F4CAF"/>
    <w:rsid w:val="008F6828"/>
    <w:rsid w:val="009079C9"/>
    <w:rsid w:val="0091348D"/>
    <w:rsid w:val="00930E22"/>
    <w:rsid w:val="00931330"/>
    <w:rsid w:val="0093272F"/>
    <w:rsid w:val="00936FDB"/>
    <w:rsid w:val="00941551"/>
    <w:rsid w:val="009417ED"/>
    <w:rsid w:val="00941C28"/>
    <w:rsid w:val="00944C3E"/>
    <w:rsid w:val="00947D05"/>
    <w:rsid w:val="00950BFE"/>
    <w:rsid w:val="00952ABB"/>
    <w:rsid w:val="00953311"/>
    <w:rsid w:val="00955078"/>
    <w:rsid w:val="00965CF5"/>
    <w:rsid w:val="009675B2"/>
    <w:rsid w:val="00967CCA"/>
    <w:rsid w:val="00972435"/>
    <w:rsid w:val="009743A0"/>
    <w:rsid w:val="00982EB4"/>
    <w:rsid w:val="00986183"/>
    <w:rsid w:val="00986FEF"/>
    <w:rsid w:val="00990C1E"/>
    <w:rsid w:val="00990D4A"/>
    <w:rsid w:val="009A30B5"/>
    <w:rsid w:val="009A767A"/>
    <w:rsid w:val="009B11A8"/>
    <w:rsid w:val="009B2E7E"/>
    <w:rsid w:val="009B437E"/>
    <w:rsid w:val="009D4249"/>
    <w:rsid w:val="009E14D4"/>
    <w:rsid w:val="009E469A"/>
    <w:rsid w:val="009F3C45"/>
    <w:rsid w:val="009F48AF"/>
    <w:rsid w:val="009F5116"/>
    <w:rsid w:val="009F68F6"/>
    <w:rsid w:val="00A039A8"/>
    <w:rsid w:val="00A10226"/>
    <w:rsid w:val="00A12842"/>
    <w:rsid w:val="00A166FB"/>
    <w:rsid w:val="00A16A8C"/>
    <w:rsid w:val="00A20E3E"/>
    <w:rsid w:val="00A2778E"/>
    <w:rsid w:val="00A30E5B"/>
    <w:rsid w:val="00A357C2"/>
    <w:rsid w:val="00A36E47"/>
    <w:rsid w:val="00A407D8"/>
    <w:rsid w:val="00A5348C"/>
    <w:rsid w:val="00A56A69"/>
    <w:rsid w:val="00A576FB"/>
    <w:rsid w:val="00A57CED"/>
    <w:rsid w:val="00A650EF"/>
    <w:rsid w:val="00A66C6B"/>
    <w:rsid w:val="00A72CD2"/>
    <w:rsid w:val="00A81A61"/>
    <w:rsid w:val="00A82172"/>
    <w:rsid w:val="00A863B3"/>
    <w:rsid w:val="00A91920"/>
    <w:rsid w:val="00A92645"/>
    <w:rsid w:val="00A945C4"/>
    <w:rsid w:val="00AB1366"/>
    <w:rsid w:val="00AB6740"/>
    <w:rsid w:val="00AC1F45"/>
    <w:rsid w:val="00AC23F2"/>
    <w:rsid w:val="00AC3B49"/>
    <w:rsid w:val="00AC7D30"/>
    <w:rsid w:val="00AD1F68"/>
    <w:rsid w:val="00AD233B"/>
    <w:rsid w:val="00AD3AFE"/>
    <w:rsid w:val="00AD4583"/>
    <w:rsid w:val="00AD729C"/>
    <w:rsid w:val="00AF5DE9"/>
    <w:rsid w:val="00B01818"/>
    <w:rsid w:val="00B05165"/>
    <w:rsid w:val="00B063BB"/>
    <w:rsid w:val="00B15924"/>
    <w:rsid w:val="00B2023E"/>
    <w:rsid w:val="00B20AD2"/>
    <w:rsid w:val="00B20D68"/>
    <w:rsid w:val="00B2441D"/>
    <w:rsid w:val="00B30DF4"/>
    <w:rsid w:val="00B34A7B"/>
    <w:rsid w:val="00B36EB1"/>
    <w:rsid w:val="00B41493"/>
    <w:rsid w:val="00B41AC3"/>
    <w:rsid w:val="00B4730E"/>
    <w:rsid w:val="00B534F3"/>
    <w:rsid w:val="00B53CA9"/>
    <w:rsid w:val="00B53F13"/>
    <w:rsid w:val="00B543A6"/>
    <w:rsid w:val="00B6222C"/>
    <w:rsid w:val="00B72A31"/>
    <w:rsid w:val="00B766ED"/>
    <w:rsid w:val="00B8147B"/>
    <w:rsid w:val="00B81D30"/>
    <w:rsid w:val="00B825FE"/>
    <w:rsid w:val="00B9229D"/>
    <w:rsid w:val="00B94565"/>
    <w:rsid w:val="00B96401"/>
    <w:rsid w:val="00BA5EFE"/>
    <w:rsid w:val="00BA6B60"/>
    <w:rsid w:val="00BB5A3B"/>
    <w:rsid w:val="00BB70CE"/>
    <w:rsid w:val="00BC2C92"/>
    <w:rsid w:val="00BC3882"/>
    <w:rsid w:val="00BD2AD0"/>
    <w:rsid w:val="00BD6B7C"/>
    <w:rsid w:val="00BD6D14"/>
    <w:rsid w:val="00BE0576"/>
    <w:rsid w:val="00BE51DB"/>
    <w:rsid w:val="00BF0448"/>
    <w:rsid w:val="00BF21DB"/>
    <w:rsid w:val="00BF27A1"/>
    <w:rsid w:val="00BF3701"/>
    <w:rsid w:val="00BF4A64"/>
    <w:rsid w:val="00BF536C"/>
    <w:rsid w:val="00BF6DDD"/>
    <w:rsid w:val="00BF7109"/>
    <w:rsid w:val="00BF7895"/>
    <w:rsid w:val="00BF7C14"/>
    <w:rsid w:val="00BF7CE8"/>
    <w:rsid w:val="00C009EA"/>
    <w:rsid w:val="00C00E29"/>
    <w:rsid w:val="00C0474E"/>
    <w:rsid w:val="00C110A1"/>
    <w:rsid w:val="00C1288B"/>
    <w:rsid w:val="00C14203"/>
    <w:rsid w:val="00C17124"/>
    <w:rsid w:val="00C174C8"/>
    <w:rsid w:val="00C27BF2"/>
    <w:rsid w:val="00C425F8"/>
    <w:rsid w:val="00C44A4F"/>
    <w:rsid w:val="00C4761B"/>
    <w:rsid w:val="00C61F69"/>
    <w:rsid w:val="00C71A4E"/>
    <w:rsid w:val="00C71F16"/>
    <w:rsid w:val="00C735BE"/>
    <w:rsid w:val="00C73EF3"/>
    <w:rsid w:val="00C8206C"/>
    <w:rsid w:val="00C94355"/>
    <w:rsid w:val="00C94A9C"/>
    <w:rsid w:val="00CA2E3B"/>
    <w:rsid w:val="00CA4592"/>
    <w:rsid w:val="00CA79FE"/>
    <w:rsid w:val="00CA7C3C"/>
    <w:rsid w:val="00CB39EE"/>
    <w:rsid w:val="00CD5F11"/>
    <w:rsid w:val="00CE10FF"/>
    <w:rsid w:val="00CE2A18"/>
    <w:rsid w:val="00CF16BB"/>
    <w:rsid w:val="00CF29A1"/>
    <w:rsid w:val="00CF2AEB"/>
    <w:rsid w:val="00D243D2"/>
    <w:rsid w:val="00D246D6"/>
    <w:rsid w:val="00D247ED"/>
    <w:rsid w:val="00D367AE"/>
    <w:rsid w:val="00D4087D"/>
    <w:rsid w:val="00D44EA7"/>
    <w:rsid w:val="00D46C06"/>
    <w:rsid w:val="00D523CB"/>
    <w:rsid w:val="00D556E5"/>
    <w:rsid w:val="00D63021"/>
    <w:rsid w:val="00D64D64"/>
    <w:rsid w:val="00D81E4B"/>
    <w:rsid w:val="00D83647"/>
    <w:rsid w:val="00D91AFC"/>
    <w:rsid w:val="00D950A1"/>
    <w:rsid w:val="00D9708A"/>
    <w:rsid w:val="00D974E0"/>
    <w:rsid w:val="00D97E87"/>
    <w:rsid w:val="00DA0C12"/>
    <w:rsid w:val="00DB1127"/>
    <w:rsid w:val="00DB3603"/>
    <w:rsid w:val="00DC0E9A"/>
    <w:rsid w:val="00DC4D81"/>
    <w:rsid w:val="00DC60C9"/>
    <w:rsid w:val="00DD19FC"/>
    <w:rsid w:val="00DE31F6"/>
    <w:rsid w:val="00DE5C7A"/>
    <w:rsid w:val="00DE6EFD"/>
    <w:rsid w:val="00E00A36"/>
    <w:rsid w:val="00E020F6"/>
    <w:rsid w:val="00E061E9"/>
    <w:rsid w:val="00E126DE"/>
    <w:rsid w:val="00E15DDC"/>
    <w:rsid w:val="00E32A69"/>
    <w:rsid w:val="00E33729"/>
    <w:rsid w:val="00E3466A"/>
    <w:rsid w:val="00E3548A"/>
    <w:rsid w:val="00E368C0"/>
    <w:rsid w:val="00E455D0"/>
    <w:rsid w:val="00E50CA6"/>
    <w:rsid w:val="00E564A5"/>
    <w:rsid w:val="00E57A60"/>
    <w:rsid w:val="00E62452"/>
    <w:rsid w:val="00E6639B"/>
    <w:rsid w:val="00E70392"/>
    <w:rsid w:val="00E74E50"/>
    <w:rsid w:val="00E75B32"/>
    <w:rsid w:val="00E773FB"/>
    <w:rsid w:val="00E83EF6"/>
    <w:rsid w:val="00E842A6"/>
    <w:rsid w:val="00E90523"/>
    <w:rsid w:val="00E908E0"/>
    <w:rsid w:val="00E9645C"/>
    <w:rsid w:val="00EA1A8C"/>
    <w:rsid w:val="00EA4231"/>
    <w:rsid w:val="00EA5E9D"/>
    <w:rsid w:val="00EA6185"/>
    <w:rsid w:val="00EA74D9"/>
    <w:rsid w:val="00EB1199"/>
    <w:rsid w:val="00EB3E67"/>
    <w:rsid w:val="00EB6D53"/>
    <w:rsid w:val="00EC6BC3"/>
    <w:rsid w:val="00ED0244"/>
    <w:rsid w:val="00ED2990"/>
    <w:rsid w:val="00EE31A2"/>
    <w:rsid w:val="00EE626C"/>
    <w:rsid w:val="00EE72A1"/>
    <w:rsid w:val="00F01ABC"/>
    <w:rsid w:val="00F04A63"/>
    <w:rsid w:val="00F05788"/>
    <w:rsid w:val="00F21497"/>
    <w:rsid w:val="00F21BBB"/>
    <w:rsid w:val="00F23AC7"/>
    <w:rsid w:val="00F3073E"/>
    <w:rsid w:val="00F35350"/>
    <w:rsid w:val="00F46690"/>
    <w:rsid w:val="00F46F9A"/>
    <w:rsid w:val="00F50C95"/>
    <w:rsid w:val="00F51E37"/>
    <w:rsid w:val="00F56122"/>
    <w:rsid w:val="00F6193B"/>
    <w:rsid w:val="00F6367C"/>
    <w:rsid w:val="00F65B71"/>
    <w:rsid w:val="00F93EE5"/>
    <w:rsid w:val="00F9681B"/>
    <w:rsid w:val="00FA0317"/>
    <w:rsid w:val="00FA3827"/>
    <w:rsid w:val="00FC1A0D"/>
    <w:rsid w:val="00FC3374"/>
    <w:rsid w:val="00FC51CB"/>
    <w:rsid w:val="00FD3E5B"/>
    <w:rsid w:val="00FE0201"/>
    <w:rsid w:val="00FE6230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F628"/>
  <w15:docId w15:val="{3C121073-6ECB-4EA5-863F-E8A7EB7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3"/>
      </w:numPr>
      <w:spacing w:before="360" w:after="120" w:line="240" w:lineRule="exact"/>
      <w:ind w:left="5322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3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3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3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ED0244"/>
    <w:pPr>
      <w:spacing w:after="0" w:line="240" w:lineRule="auto"/>
    </w:pPr>
  </w:style>
  <w:style w:type="paragraph" w:customStyle="1" w:styleId="KUsmlouva-1rove">
    <w:name w:val="KU smlouva - 1. úroveň"/>
    <w:basedOn w:val="Odstavecseseznamem"/>
    <w:qFormat/>
    <w:rsid w:val="00E57A60"/>
    <w:pPr>
      <w:keepNext/>
      <w:numPr>
        <w:numId w:val="24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E57A60"/>
    <w:pPr>
      <w:numPr>
        <w:ilvl w:val="1"/>
        <w:numId w:val="24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E57A60"/>
    <w:pPr>
      <w:numPr>
        <w:ilvl w:val="2"/>
        <w:numId w:val="24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E57A60"/>
    <w:pPr>
      <w:numPr>
        <w:ilvl w:val="3"/>
        <w:numId w:val="24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B6222C"/>
    <w:pPr>
      <w:spacing w:before="120" w:line="240" w:lineRule="auto"/>
      <w:ind w:left="851"/>
      <w:jc w:val="both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66ED"/>
    <w:rPr>
      <w:color w:val="605E5C"/>
      <w:shd w:val="clear" w:color="auto" w:fill="E1DFDD"/>
    </w:rPr>
  </w:style>
  <w:style w:type="character" w:customStyle="1" w:styleId="cf01">
    <w:name w:val="cf01"/>
    <w:rsid w:val="00632F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stik@zri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@sm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8E82-7896-4C40-A6A5-BB8980CA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3030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Sedlackova Pavla</cp:lastModifiedBy>
  <cp:revision>2</cp:revision>
  <cp:lastPrinted>2025-07-04T06:20:00Z</cp:lastPrinted>
  <dcterms:created xsi:type="dcterms:W3CDTF">2025-07-07T10:16:00Z</dcterms:created>
  <dcterms:modified xsi:type="dcterms:W3CDTF">2025-07-07T10:16:00Z</dcterms:modified>
</cp:coreProperties>
</file>