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40FA" w14:textId="77777777" w:rsidR="003A19D5" w:rsidRDefault="003A19D5" w:rsidP="003A19D5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236758/2025/</w:t>
      </w:r>
      <w:proofErr w:type="spellStart"/>
      <w:r>
        <w:rPr>
          <w:rFonts w:cs="Arial"/>
          <w:sz w:val="22"/>
          <w:szCs w:val="22"/>
        </w:rPr>
        <w:t>Ky</w:t>
      </w:r>
      <w:proofErr w:type="spellEnd"/>
    </w:p>
    <w:p w14:paraId="635E5B29" w14:textId="77777777" w:rsidR="003A19D5" w:rsidRDefault="003A19D5" w:rsidP="003A19D5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9801837b</w:t>
      </w:r>
    </w:p>
    <w:p w14:paraId="070E97B9" w14:textId="77777777" w:rsidR="00A14B3A" w:rsidRDefault="00A14B3A">
      <w:pPr>
        <w:widowControl/>
        <w:rPr>
          <w:rFonts w:ascii="Arial" w:hAnsi="Arial" w:cs="Arial"/>
          <w:b/>
          <w:color w:val="000000"/>
          <w:sz w:val="22"/>
          <w:szCs w:val="22"/>
        </w:rPr>
      </w:pPr>
    </w:p>
    <w:p w14:paraId="33ED1F17" w14:textId="77777777" w:rsidR="00744506" w:rsidRDefault="00AC65B8">
      <w:pPr>
        <w:widowControl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b/>
          <w:color w:val="000000"/>
          <w:sz w:val="22"/>
          <w:szCs w:val="22"/>
        </w:rPr>
        <w:t>Město Semily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0F361C08" w14:textId="2ACE8E26" w:rsidR="00744506" w:rsidRDefault="00AC65B8">
      <w:pPr>
        <w:widowControl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 xml:space="preserve">sídlo Husova 82, Semily, PSČ 513 01 </w:t>
      </w:r>
    </w:p>
    <w:p w14:paraId="35DC1168" w14:textId="6ED9399A" w:rsidR="00AC65B8" w:rsidRDefault="00AC65B8">
      <w:pPr>
        <w:widowControl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>IČO</w:t>
      </w:r>
      <w:r w:rsidR="00744506">
        <w:rPr>
          <w:rFonts w:ascii="Arial" w:hAnsi="Arial" w:cs="Arial"/>
          <w:color w:val="000000"/>
          <w:sz w:val="22"/>
          <w:szCs w:val="22"/>
        </w:rPr>
        <w:t>: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 00276111</w:t>
      </w:r>
    </w:p>
    <w:p w14:paraId="787AF789" w14:textId="1E83B0A6" w:rsidR="00744506" w:rsidRDefault="0074450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E2773F">
        <w:rPr>
          <w:rFonts w:ascii="Arial" w:hAnsi="Arial" w:cs="Arial"/>
          <w:color w:val="000000"/>
          <w:sz w:val="22"/>
          <w:szCs w:val="22"/>
        </w:rPr>
        <w:t>IČ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CZ</w:t>
      </w:r>
      <w:r w:rsidRPr="00E2773F">
        <w:rPr>
          <w:rFonts w:ascii="Arial" w:hAnsi="Arial" w:cs="Arial"/>
          <w:color w:val="000000"/>
          <w:sz w:val="22"/>
          <w:szCs w:val="22"/>
        </w:rPr>
        <w:t>00276111</w:t>
      </w:r>
    </w:p>
    <w:p w14:paraId="6F6C71A9" w14:textId="57AB9765" w:rsidR="00A14B3A" w:rsidRPr="00E2773F" w:rsidRDefault="00A14B3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které zastupuje starostka města Bc. Lena Mlejnková</w:t>
      </w:r>
    </w:p>
    <w:p w14:paraId="569490A1" w14:textId="6CDBD8E0" w:rsidR="00AC65B8" w:rsidRPr="00E2773F" w:rsidRDefault="00AC65B8">
      <w:pPr>
        <w:widowControl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>(dále jen "p ř e v á d ě j í c í")</w:t>
      </w:r>
    </w:p>
    <w:p w14:paraId="1C7D6621" w14:textId="77777777" w:rsidR="00AC65B8" w:rsidRPr="00E2773F" w:rsidRDefault="00AC65B8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1C3BA36" w14:textId="77777777" w:rsidR="00AC65B8" w:rsidRPr="00E2773F" w:rsidRDefault="00AC65B8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a</w:t>
      </w:r>
    </w:p>
    <w:p w14:paraId="1CCB6244" w14:textId="77777777" w:rsidR="00AC65B8" w:rsidRPr="00E2773F" w:rsidRDefault="00AC65B8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1858A78" w14:textId="77777777" w:rsidR="00CB55CB" w:rsidRPr="00E2773F" w:rsidRDefault="00CB55CB" w:rsidP="00CB55CB">
      <w:pPr>
        <w:widowControl/>
        <w:rPr>
          <w:rFonts w:ascii="Arial" w:hAnsi="Arial" w:cs="Arial"/>
          <w:b/>
          <w:sz w:val="22"/>
          <w:szCs w:val="22"/>
        </w:rPr>
      </w:pPr>
      <w:r w:rsidRPr="00E2773F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2773F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2773F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3B1DE72D" w14:textId="77777777" w:rsidR="00CB55CB" w:rsidRPr="00E2773F" w:rsidRDefault="00CB55CB" w:rsidP="00CB55CB">
      <w:pPr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2773F">
        <w:rPr>
          <w:rFonts w:ascii="Arial" w:hAnsi="Arial" w:cs="Arial"/>
          <w:sz w:val="22"/>
          <w:szCs w:val="22"/>
        </w:rPr>
        <w:t>11a</w:t>
      </w:r>
      <w:proofErr w:type="gramEnd"/>
      <w:r w:rsidRPr="00E2773F">
        <w:rPr>
          <w:rFonts w:ascii="Arial" w:hAnsi="Arial" w:cs="Arial"/>
          <w:sz w:val="22"/>
          <w:szCs w:val="22"/>
        </w:rPr>
        <w:t>, 130 00 Praha 3</w:t>
      </w:r>
      <w:r w:rsidR="004257EF" w:rsidRPr="00E2773F">
        <w:rPr>
          <w:rFonts w:ascii="Arial" w:hAnsi="Arial" w:cs="Arial"/>
          <w:sz w:val="22"/>
          <w:szCs w:val="22"/>
        </w:rPr>
        <w:t xml:space="preserve"> - Žižkov</w:t>
      </w:r>
      <w:r w:rsidRPr="00E2773F">
        <w:rPr>
          <w:rFonts w:ascii="Arial" w:hAnsi="Arial" w:cs="Arial"/>
          <w:sz w:val="22"/>
          <w:szCs w:val="22"/>
        </w:rPr>
        <w:t>,</w:t>
      </w:r>
    </w:p>
    <w:p w14:paraId="053A6B10" w14:textId="77777777" w:rsidR="00CB55CB" w:rsidRPr="00E2773F" w:rsidRDefault="00CB55CB" w:rsidP="00CB55CB">
      <w:pPr>
        <w:widowControl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>kterou zastupuje</w:t>
      </w:r>
      <w:r w:rsidRPr="00E2773F">
        <w:rPr>
          <w:rFonts w:ascii="Arial" w:hAnsi="Arial" w:cs="Arial"/>
          <w:sz w:val="22"/>
          <w:szCs w:val="22"/>
        </w:rPr>
        <w:t xml:space="preserve"> </w:t>
      </w:r>
      <w:r w:rsidRPr="00E2773F">
        <w:rPr>
          <w:rFonts w:ascii="Arial" w:hAnsi="Arial" w:cs="Arial"/>
          <w:color w:val="000000"/>
          <w:sz w:val="22"/>
          <w:szCs w:val="22"/>
        </w:rPr>
        <w:t>Ing. Bohuslav Kabátek, ředitel Krajského pozemkového úřadu pro Liberecký kraj</w:t>
      </w:r>
    </w:p>
    <w:p w14:paraId="2D2A03C1" w14:textId="77777777" w:rsidR="00CB55CB" w:rsidRPr="00E2773F" w:rsidRDefault="00CB55CB" w:rsidP="00CB55CB">
      <w:pPr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 xml:space="preserve">adresa U Nisy </w:t>
      </w:r>
      <w:proofErr w:type="gramStart"/>
      <w:r w:rsidRPr="00E2773F">
        <w:rPr>
          <w:rFonts w:ascii="Arial" w:hAnsi="Arial" w:cs="Arial"/>
          <w:color w:val="000000"/>
          <w:sz w:val="22"/>
          <w:szCs w:val="22"/>
        </w:rPr>
        <w:t>6a</w:t>
      </w:r>
      <w:proofErr w:type="gramEnd"/>
      <w:r w:rsidRPr="00E2773F">
        <w:rPr>
          <w:rFonts w:ascii="Arial" w:hAnsi="Arial" w:cs="Arial"/>
          <w:color w:val="000000"/>
          <w:sz w:val="22"/>
          <w:szCs w:val="22"/>
        </w:rPr>
        <w:t>, 460 57 Liberec</w:t>
      </w:r>
    </w:p>
    <w:p w14:paraId="3FDECCC5" w14:textId="77777777" w:rsidR="00CB55CB" w:rsidRPr="00E2773F" w:rsidRDefault="00CB55CB" w:rsidP="00CB55CB">
      <w:pPr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IČ</w:t>
      </w:r>
      <w:r w:rsidR="004B0D91" w:rsidRPr="00E2773F">
        <w:rPr>
          <w:rFonts w:ascii="Arial" w:hAnsi="Arial" w:cs="Arial"/>
          <w:sz w:val="22"/>
          <w:szCs w:val="22"/>
        </w:rPr>
        <w:t>O</w:t>
      </w:r>
      <w:r w:rsidRPr="00E2773F">
        <w:rPr>
          <w:rFonts w:ascii="Arial" w:hAnsi="Arial" w:cs="Arial"/>
          <w:sz w:val="22"/>
          <w:szCs w:val="22"/>
        </w:rPr>
        <w:t>: 01312774</w:t>
      </w:r>
    </w:p>
    <w:p w14:paraId="61626A3F" w14:textId="491C0BC0" w:rsidR="00CB55CB" w:rsidRPr="00E2773F" w:rsidRDefault="00CB55CB" w:rsidP="00CB55CB">
      <w:pPr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DIČ: CZ01312774</w:t>
      </w:r>
    </w:p>
    <w:p w14:paraId="1792D412" w14:textId="77777777" w:rsidR="009D7A5D" w:rsidRDefault="009D7A5D" w:rsidP="009D7A5D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6DE8091" w14:textId="77777777" w:rsidR="00AC65B8" w:rsidRPr="00E2773F" w:rsidRDefault="00AC65B8" w:rsidP="00CB55CB">
      <w:pPr>
        <w:widowControl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(dále jen ”n a b y v a t e l”)</w:t>
      </w:r>
    </w:p>
    <w:p w14:paraId="50F72632" w14:textId="77777777" w:rsidR="00AC65B8" w:rsidRPr="00E2773F" w:rsidRDefault="00AC65B8">
      <w:pPr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ab/>
      </w:r>
    </w:p>
    <w:p w14:paraId="34813F2E" w14:textId="77777777" w:rsidR="00AC65B8" w:rsidRPr="00E2773F" w:rsidRDefault="00AC65B8">
      <w:pPr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uzavírají tuto</w:t>
      </w:r>
    </w:p>
    <w:p w14:paraId="5D619A95" w14:textId="77777777" w:rsidR="00AC65B8" w:rsidRPr="00E2773F" w:rsidRDefault="00AC65B8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4741BED" w14:textId="77777777" w:rsidR="00AC65B8" w:rsidRPr="00E2773F" w:rsidRDefault="00854962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  <w:lang w:val="pl-PL"/>
        </w:rPr>
        <w:t>SMLOUVU O BEZÚPLATNÉM PŘEVODU POZEMKŮ</w:t>
      </w:r>
    </w:p>
    <w:p w14:paraId="756005BF" w14:textId="77777777" w:rsidR="00AC65B8" w:rsidRPr="00E2773F" w:rsidRDefault="00AC65B8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</w:p>
    <w:p w14:paraId="7FC9687E" w14:textId="77777777" w:rsidR="00AC65B8" w:rsidRPr="00E2773F" w:rsidRDefault="00AC65B8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 xml:space="preserve">č. </w:t>
      </w:r>
      <w:r w:rsidRPr="00E2773F">
        <w:rPr>
          <w:rFonts w:ascii="Arial" w:hAnsi="Arial" w:cs="Arial"/>
          <w:color w:val="000000"/>
          <w:sz w:val="22"/>
          <w:szCs w:val="22"/>
        </w:rPr>
        <w:t>3001992540</w:t>
      </w:r>
    </w:p>
    <w:p w14:paraId="6CBAB091" w14:textId="77777777" w:rsidR="00AC65B8" w:rsidRDefault="00AC65B8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</w:p>
    <w:p w14:paraId="4FB6D1DB" w14:textId="77777777" w:rsidR="005F39CE" w:rsidRPr="00E2773F" w:rsidRDefault="005F39CE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</w:p>
    <w:p w14:paraId="5114A230" w14:textId="77777777" w:rsidR="00AC65B8" w:rsidRPr="00E2773F" w:rsidRDefault="00AC65B8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I.</w:t>
      </w:r>
    </w:p>
    <w:p w14:paraId="1F9EDA7D" w14:textId="65C5420B" w:rsidR="00AC65B8" w:rsidRPr="00E2773F" w:rsidRDefault="00AC65B8">
      <w:pPr>
        <w:widowControl/>
        <w:ind w:firstLine="42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 xml:space="preserve">Dne </w:t>
      </w:r>
      <w:r w:rsidRPr="00E2773F">
        <w:rPr>
          <w:rFonts w:ascii="Arial" w:hAnsi="Arial" w:cs="Arial"/>
          <w:sz w:val="22"/>
          <w:szCs w:val="22"/>
        </w:rPr>
        <w:t>23.6.2009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 byla </w:t>
      </w:r>
      <w:r w:rsidRPr="00E2773F">
        <w:rPr>
          <w:rFonts w:ascii="Arial" w:hAnsi="Arial" w:cs="Arial"/>
          <w:sz w:val="22"/>
          <w:szCs w:val="22"/>
        </w:rPr>
        <w:t xml:space="preserve">mezi </w:t>
      </w:r>
      <w:r w:rsidR="00CB55CB" w:rsidRPr="00E2773F">
        <w:rPr>
          <w:rFonts w:ascii="Arial" w:hAnsi="Arial" w:cs="Arial"/>
          <w:sz w:val="22"/>
          <w:szCs w:val="22"/>
        </w:rPr>
        <w:t>Pozemkovým fondem ČR, nyní Státním pozemkovým úřadem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E2773F">
        <w:rPr>
          <w:rFonts w:ascii="Arial" w:hAnsi="Arial" w:cs="Arial"/>
          <w:sz w:val="22"/>
          <w:szCs w:val="22"/>
        </w:rPr>
        <w:t xml:space="preserve">Město Semily </w:t>
      </w:r>
      <w:r w:rsidRPr="00E2773F">
        <w:rPr>
          <w:rFonts w:ascii="Arial" w:hAnsi="Arial" w:cs="Arial"/>
          <w:color w:val="000000"/>
          <w:sz w:val="22"/>
          <w:szCs w:val="22"/>
        </w:rPr>
        <w:t>uzavřena ve smyslu § 5 odst. 1 písm. a), b) zákona č. 95/1999 Sb. o podmínkách převodu zemědělských a lesních pozemků z vlastnictví státu na jiné osoby a o změně zákona č. 569/1991 Sb. o Pozemkovém fondu České republiky, ve znění pozdějších předpisů, a zákona č. 357/1992 Sb. o dani dědické, dani darovací a dani z převodu nemovitostí, ve znění pozdějších předpisů, smlouva o bezúplatném převodu pozemků č. </w:t>
      </w:r>
      <w:r w:rsidRPr="00E2773F">
        <w:rPr>
          <w:rFonts w:ascii="Arial" w:hAnsi="Arial" w:cs="Arial"/>
          <w:sz w:val="22"/>
          <w:szCs w:val="22"/>
        </w:rPr>
        <w:t>1002990940.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 Vklad práva na základě této smlouvy byl povolen pod čj. V-1227/2009-608 s právními účinky dnem 3.7.2009. Na základě této smlouvy se stal</w:t>
      </w:r>
      <w:r w:rsidR="00A14B3A">
        <w:rPr>
          <w:rFonts w:ascii="Arial" w:hAnsi="Arial" w:cs="Arial"/>
          <w:color w:val="000000"/>
          <w:sz w:val="22"/>
          <w:szCs w:val="22"/>
        </w:rPr>
        <w:t>o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 vlastníkem pozemk</w:t>
      </w:r>
      <w:r w:rsidR="00A14B3A">
        <w:rPr>
          <w:rFonts w:ascii="Arial" w:hAnsi="Arial" w:cs="Arial"/>
          <w:color w:val="000000"/>
          <w:sz w:val="22"/>
          <w:szCs w:val="22"/>
        </w:rPr>
        <w:t xml:space="preserve">u původně parc.č.1115 </w:t>
      </w:r>
      <w:r w:rsidR="00A14B3A" w:rsidRPr="00E2773F">
        <w:rPr>
          <w:rFonts w:ascii="Arial" w:hAnsi="Arial" w:cs="Arial"/>
          <w:color w:val="000000"/>
          <w:sz w:val="22"/>
          <w:szCs w:val="22"/>
        </w:rPr>
        <w:t xml:space="preserve">v </w:t>
      </w:r>
      <w:proofErr w:type="spellStart"/>
      <w:r w:rsidR="00A14B3A" w:rsidRPr="00E2773F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="00A14B3A" w:rsidRPr="00E2773F">
        <w:rPr>
          <w:rFonts w:ascii="Arial" w:hAnsi="Arial" w:cs="Arial"/>
          <w:color w:val="000000"/>
          <w:sz w:val="22"/>
          <w:szCs w:val="22"/>
        </w:rPr>
        <w:t>. Semily</w:t>
      </w:r>
      <w:r w:rsidR="00A14B3A">
        <w:rPr>
          <w:rFonts w:ascii="Arial" w:hAnsi="Arial" w:cs="Arial"/>
          <w:color w:val="000000"/>
          <w:sz w:val="22"/>
          <w:szCs w:val="22"/>
        </w:rPr>
        <w:t xml:space="preserve">, nyní </w:t>
      </w:r>
      <w:r w:rsidR="005F39CE">
        <w:rPr>
          <w:rFonts w:ascii="Arial" w:hAnsi="Arial" w:cs="Arial"/>
          <w:color w:val="000000"/>
          <w:sz w:val="22"/>
          <w:szCs w:val="22"/>
        </w:rPr>
        <w:t xml:space="preserve">pozemků </w:t>
      </w:r>
      <w:r w:rsidR="00A14B3A">
        <w:rPr>
          <w:rFonts w:ascii="Arial" w:hAnsi="Arial" w:cs="Arial"/>
          <w:color w:val="000000"/>
          <w:sz w:val="22"/>
          <w:szCs w:val="22"/>
        </w:rPr>
        <w:t>dle GP č.3434-3451/2024 nově označen</w:t>
      </w:r>
      <w:r w:rsidR="005F39CE">
        <w:rPr>
          <w:rFonts w:ascii="Arial" w:hAnsi="Arial" w:cs="Arial"/>
          <w:color w:val="000000"/>
          <w:sz w:val="22"/>
          <w:szCs w:val="22"/>
        </w:rPr>
        <w:t>ých jako</w:t>
      </w:r>
      <w:r w:rsidR="00A14B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E2773F">
        <w:rPr>
          <w:rFonts w:ascii="Arial" w:hAnsi="Arial" w:cs="Arial"/>
          <w:color w:val="000000"/>
          <w:sz w:val="22"/>
          <w:szCs w:val="22"/>
        </w:rPr>
        <w:t>parc.č.1115/3</w:t>
      </w:r>
      <w:r w:rsidR="005F39CE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parc.č.1115/4 v </w:t>
      </w:r>
      <w:proofErr w:type="spellStart"/>
      <w:r w:rsidRPr="00E2773F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E2773F">
        <w:rPr>
          <w:rFonts w:ascii="Arial" w:hAnsi="Arial" w:cs="Arial"/>
          <w:color w:val="000000"/>
          <w:sz w:val="22"/>
          <w:szCs w:val="22"/>
        </w:rPr>
        <w:t xml:space="preserve">. Semily, zapsaných v katastru nemovitostí vedeném Katastrálním úřadem </w:t>
      </w:r>
      <w:r w:rsidRPr="00E2773F">
        <w:rPr>
          <w:rFonts w:ascii="Arial" w:hAnsi="Arial" w:cs="Arial"/>
          <w:sz w:val="22"/>
          <w:szCs w:val="22"/>
        </w:rPr>
        <w:t>pro Liberecký kraj, Katastrální pracoviště Semily</w:t>
      </w:r>
      <w:r w:rsidRPr="00E2773F">
        <w:rPr>
          <w:rFonts w:ascii="Arial" w:hAnsi="Arial" w:cs="Arial"/>
          <w:color w:val="000000"/>
          <w:sz w:val="22"/>
          <w:szCs w:val="22"/>
        </w:rPr>
        <w:t>, Město Semily</w:t>
      </w:r>
      <w:r w:rsidRPr="00E2773F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161F21AB" w14:textId="77777777" w:rsidR="005F39CE" w:rsidRPr="00E2773F" w:rsidRDefault="005F39CE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4396C5D" w14:textId="77777777" w:rsidR="00AC65B8" w:rsidRPr="00E2773F" w:rsidRDefault="00AC65B8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II.</w:t>
      </w:r>
    </w:p>
    <w:p w14:paraId="09FF10CB" w14:textId="54B485C3" w:rsidR="00AC65B8" w:rsidRPr="00E2773F" w:rsidRDefault="00AC65B8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 xml:space="preserve">1) Zákon </w:t>
      </w:r>
      <w:r w:rsidRPr="00E2773F">
        <w:rPr>
          <w:rFonts w:ascii="Arial" w:hAnsi="Arial" w:cs="Arial"/>
          <w:sz w:val="22"/>
          <w:szCs w:val="22"/>
        </w:rPr>
        <w:t>č. </w:t>
      </w:r>
      <w:r w:rsidR="00CB55CB" w:rsidRPr="00E2773F">
        <w:rPr>
          <w:rFonts w:ascii="Arial" w:hAnsi="Arial" w:cs="Arial"/>
          <w:sz w:val="22"/>
          <w:szCs w:val="22"/>
        </w:rPr>
        <w:t>503/2012 Sb., o Státním pozemkovém úřadu a o změně některých souvisejících zákonů</w:t>
      </w:r>
      <w:r w:rsidR="00854962" w:rsidRPr="00E2773F">
        <w:rPr>
          <w:rFonts w:ascii="Arial" w:hAnsi="Arial" w:cs="Arial"/>
          <w:sz w:val="22"/>
          <w:szCs w:val="22"/>
        </w:rPr>
        <w:t>, ve znění pozdějších předpisů,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 v § </w:t>
      </w:r>
      <w:r w:rsidR="00CB55CB" w:rsidRPr="00E2773F">
        <w:rPr>
          <w:rFonts w:ascii="Arial" w:hAnsi="Arial" w:cs="Arial"/>
          <w:color w:val="000000"/>
          <w:sz w:val="22"/>
          <w:szCs w:val="22"/>
        </w:rPr>
        <w:t>8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 zavazuje </w:t>
      </w:r>
      <w:r w:rsidR="00854962" w:rsidRPr="00E2773F">
        <w:rPr>
          <w:rFonts w:ascii="Arial" w:hAnsi="Arial" w:cs="Arial"/>
          <w:sz w:val="22"/>
          <w:szCs w:val="22"/>
        </w:rPr>
        <w:t>nabyvatele</w:t>
      </w:r>
      <w:r w:rsidR="00854962" w:rsidRPr="00E2773F">
        <w:rPr>
          <w:rFonts w:ascii="Arial" w:hAnsi="Arial" w:cs="Arial"/>
          <w:color w:val="FF0000"/>
          <w:sz w:val="22"/>
          <w:szCs w:val="22"/>
        </w:rPr>
        <w:t xml:space="preserve"> </w:t>
      </w:r>
      <w:r w:rsidRPr="00E2773F">
        <w:rPr>
          <w:rFonts w:ascii="Arial" w:hAnsi="Arial" w:cs="Arial"/>
          <w:color w:val="000000"/>
          <w:sz w:val="22"/>
          <w:szCs w:val="22"/>
        </w:rPr>
        <w:t>(obec</w:t>
      </w:r>
      <w:r w:rsidR="00854962" w:rsidRPr="00E2773F">
        <w:rPr>
          <w:rFonts w:ascii="Arial" w:hAnsi="Arial" w:cs="Arial"/>
          <w:color w:val="000000"/>
          <w:sz w:val="22"/>
          <w:szCs w:val="22"/>
        </w:rPr>
        <w:t>/kraj</w:t>
      </w:r>
      <w:r w:rsidRPr="00E2773F">
        <w:rPr>
          <w:rFonts w:ascii="Arial" w:hAnsi="Arial" w:cs="Arial"/>
          <w:color w:val="000000"/>
          <w:sz w:val="22"/>
          <w:szCs w:val="22"/>
        </w:rPr>
        <w:t>) k tomu, aby v případě změny územně plánovací dokumentace</w:t>
      </w:r>
      <w:r w:rsidR="00472655">
        <w:rPr>
          <w:rFonts w:ascii="Arial" w:hAnsi="Arial" w:cs="Arial"/>
          <w:sz w:val="22"/>
          <w:szCs w:val="22"/>
        </w:rPr>
        <w:t>, která by v rámci hlavního funkčního využití plochy neumožnila naplnění účelu převodu uvedeného ve smlouvě č. 1002990940,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 či změny rozhodnutí o umístění stavby, na</w:t>
      </w:r>
      <w:r w:rsidR="00A14B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E2773F">
        <w:rPr>
          <w:rFonts w:ascii="Arial" w:hAnsi="Arial" w:cs="Arial"/>
          <w:color w:val="000000"/>
          <w:sz w:val="22"/>
          <w:szCs w:val="22"/>
        </w:rPr>
        <w:t>základě kterého došlo k bezúplatnému převodu pozemků do vlastnictví obce</w:t>
      </w:r>
      <w:r w:rsidR="00854962" w:rsidRPr="00E2773F">
        <w:rPr>
          <w:rFonts w:ascii="Arial" w:hAnsi="Arial" w:cs="Arial"/>
          <w:color w:val="000000"/>
          <w:sz w:val="22"/>
          <w:szCs w:val="22"/>
        </w:rPr>
        <w:t>/kraje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, převedl předmětné pozemky zpět na </w:t>
      </w:r>
      <w:r w:rsidR="00CB55CB" w:rsidRPr="00E2773F">
        <w:rPr>
          <w:rFonts w:ascii="Arial" w:hAnsi="Arial" w:cs="Arial"/>
          <w:sz w:val="22"/>
          <w:szCs w:val="22"/>
        </w:rPr>
        <w:t>Státní pozemkový úřad</w:t>
      </w:r>
      <w:r w:rsidRPr="00E2773F">
        <w:rPr>
          <w:rFonts w:ascii="Arial" w:hAnsi="Arial" w:cs="Arial"/>
          <w:color w:val="000000"/>
          <w:sz w:val="22"/>
          <w:szCs w:val="22"/>
        </w:rPr>
        <w:t>.</w:t>
      </w:r>
    </w:p>
    <w:p w14:paraId="1933E988" w14:textId="77777777" w:rsidR="00753145" w:rsidRDefault="0075314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 xml:space="preserve">Vrácení bezúplatně převedených pozemků se v daném případě uplatňuje ve smyslu ustanovení § 22 odst. </w:t>
      </w:r>
      <w:smartTag w:uri="urn:schemas-microsoft-com:office:smarttags" w:element="metricconverter">
        <w:smartTagPr>
          <w:attr w:name="ProductID" w:val="16 a"/>
        </w:smartTagPr>
        <w:r w:rsidRPr="00E2773F">
          <w:rPr>
            <w:rFonts w:ascii="Arial" w:hAnsi="Arial" w:cs="Arial"/>
            <w:sz w:val="22"/>
            <w:szCs w:val="22"/>
          </w:rPr>
          <w:t>16 a</w:t>
        </w:r>
      </w:smartTag>
      <w:r w:rsidRPr="00E2773F">
        <w:rPr>
          <w:rFonts w:ascii="Arial" w:hAnsi="Arial" w:cs="Arial"/>
          <w:sz w:val="22"/>
          <w:szCs w:val="22"/>
        </w:rPr>
        <w:t xml:space="preserve"> 17 zákona č. 503/2012 Sb., o Státním pozemkovém úřadu a o změně některých souvisejících zákonů, ve znění pozdějších předpisů.</w:t>
      </w:r>
    </w:p>
    <w:p w14:paraId="7792B934" w14:textId="77777777" w:rsidR="00EA03C1" w:rsidRDefault="00EA03C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7C6D5C6" w14:textId="05F894D9" w:rsidR="00AC65B8" w:rsidRPr="00E2773F" w:rsidRDefault="00AC65B8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 xml:space="preserve">2) Protože v případě pozemků specifikovaných v čl. I </w:t>
      </w:r>
      <w:r w:rsidR="00CB55CB" w:rsidRPr="00E2773F">
        <w:rPr>
          <w:rFonts w:ascii="Arial" w:hAnsi="Arial" w:cs="Arial"/>
          <w:color w:val="000000"/>
          <w:sz w:val="22"/>
          <w:szCs w:val="22"/>
        </w:rPr>
        <w:t xml:space="preserve">této smlouvy </w:t>
      </w:r>
      <w:r w:rsidRPr="00E2773F">
        <w:rPr>
          <w:rFonts w:ascii="Arial" w:hAnsi="Arial" w:cs="Arial"/>
          <w:color w:val="000000"/>
          <w:sz w:val="22"/>
          <w:szCs w:val="22"/>
        </w:rPr>
        <w:t>došlo ke změně, která je uvedena v předcházejícím odstavci</w:t>
      </w:r>
      <w:r w:rsidR="00CB55CB" w:rsidRPr="00E2773F">
        <w:rPr>
          <w:rFonts w:ascii="Arial" w:hAnsi="Arial" w:cs="Arial"/>
          <w:color w:val="000000"/>
          <w:sz w:val="22"/>
          <w:szCs w:val="22"/>
        </w:rPr>
        <w:t>,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 obec touto smlouvou převádí pozemky specifikované v </w:t>
      </w:r>
      <w:proofErr w:type="spellStart"/>
      <w:proofErr w:type="gramStart"/>
      <w:r w:rsidRPr="00E2773F">
        <w:rPr>
          <w:rFonts w:ascii="Arial" w:hAnsi="Arial" w:cs="Arial"/>
          <w:color w:val="000000"/>
          <w:sz w:val="22"/>
          <w:szCs w:val="22"/>
        </w:rPr>
        <w:t>čl.I</w:t>
      </w:r>
      <w:proofErr w:type="spellEnd"/>
      <w:proofErr w:type="gramEnd"/>
      <w:r w:rsidRPr="00E2773F">
        <w:rPr>
          <w:rFonts w:ascii="Arial" w:hAnsi="Arial" w:cs="Arial"/>
          <w:color w:val="000000"/>
          <w:sz w:val="22"/>
          <w:szCs w:val="22"/>
        </w:rPr>
        <w:t xml:space="preserve"> </w:t>
      </w:r>
      <w:r w:rsidR="00CB55CB" w:rsidRPr="00E2773F">
        <w:rPr>
          <w:rFonts w:ascii="Arial" w:hAnsi="Arial" w:cs="Arial"/>
          <w:color w:val="000000"/>
          <w:sz w:val="22"/>
          <w:szCs w:val="22"/>
        </w:rPr>
        <w:t xml:space="preserve">této smlouvy 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zpět na </w:t>
      </w:r>
      <w:r w:rsidR="00CB55CB" w:rsidRPr="00E2773F">
        <w:rPr>
          <w:rFonts w:ascii="Arial" w:hAnsi="Arial" w:cs="Arial"/>
          <w:sz w:val="22"/>
          <w:szCs w:val="22"/>
        </w:rPr>
        <w:t>Státní pozemkový úřad</w:t>
      </w:r>
      <w:r w:rsidRPr="00E2773F">
        <w:rPr>
          <w:rFonts w:ascii="Arial" w:hAnsi="Arial" w:cs="Arial"/>
          <w:color w:val="000000"/>
          <w:sz w:val="22"/>
          <w:szCs w:val="22"/>
        </w:rPr>
        <w:t>.</w:t>
      </w:r>
    </w:p>
    <w:p w14:paraId="0203F95B" w14:textId="77777777" w:rsidR="00AC65B8" w:rsidRDefault="00AC65B8">
      <w:pPr>
        <w:widowControl/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06B7F77A" w14:textId="77777777" w:rsidR="005F39CE" w:rsidRPr="00E2773F" w:rsidRDefault="005F39CE">
      <w:pPr>
        <w:widowControl/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6D81C52A" w14:textId="77777777" w:rsidR="00AC65B8" w:rsidRPr="00E2773F" w:rsidRDefault="00AC65B8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III.</w:t>
      </w:r>
    </w:p>
    <w:p w14:paraId="2675C370" w14:textId="77777777" w:rsidR="00AC65B8" w:rsidRPr="00E2773F" w:rsidRDefault="00AC65B8">
      <w:pPr>
        <w:widowControl/>
        <w:ind w:firstLine="360"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>Převádějící převádí zpět do vlastnictví nabyvatele pozemky:</w:t>
      </w:r>
    </w:p>
    <w:p w14:paraId="0ED76EBD" w14:textId="77777777" w:rsidR="00E2773F" w:rsidRDefault="00E2773F" w:rsidP="00E2773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9C01456" w14:textId="77777777" w:rsidR="00AC65B8" w:rsidRPr="00E2773F" w:rsidRDefault="00AC65B8">
      <w:pPr>
        <w:pStyle w:val="obec1"/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Obec</w:t>
      </w:r>
      <w:r w:rsidRPr="00E2773F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2773F">
        <w:rPr>
          <w:rFonts w:ascii="Arial" w:hAnsi="Arial" w:cs="Arial"/>
          <w:sz w:val="22"/>
          <w:szCs w:val="22"/>
        </w:rPr>
        <w:tab/>
        <w:t>Parcelní číslo</w:t>
      </w:r>
      <w:r w:rsidRPr="00E2773F">
        <w:rPr>
          <w:rFonts w:ascii="Arial" w:hAnsi="Arial" w:cs="Arial"/>
          <w:sz w:val="22"/>
          <w:szCs w:val="22"/>
        </w:rPr>
        <w:tab/>
        <w:t>Druh pozemku</w:t>
      </w:r>
    </w:p>
    <w:p w14:paraId="58D9129D" w14:textId="77777777" w:rsidR="00E2773F" w:rsidRDefault="00E2773F" w:rsidP="00E2773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AABF61E" w14:textId="77777777" w:rsidR="00AC65B8" w:rsidRPr="00E2773F" w:rsidRDefault="00AC65B8">
      <w:pPr>
        <w:pStyle w:val="obec1"/>
        <w:widowControl/>
        <w:rPr>
          <w:rFonts w:ascii="Arial" w:hAnsi="Arial" w:cs="Arial"/>
          <w:sz w:val="18"/>
          <w:szCs w:val="18"/>
        </w:rPr>
      </w:pPr>
      <w:r w:rsidRPr="00E2773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2773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20D91A6" w14:textId="77777777" w:rsidR="00AC65B8" w:rsidRPr="00E2773F" w:rsidRDefault="00AC65B8">
      <w:pPr>
        <w:pStyle w:val="obec1"/>
        <w:widowControl/>
        <w:rPr>
          <w:rFonts w:ascii="Arial" w:hAnsi="Arial" w:cs="Arial"/>
          <w:sz w:val="18"/>
          <w:szCs w:val="18"/>
        </w:rPr>
      </w:pPr>
      <w:r w:rsidRPr="00E2773F">
        <w:rPr>
          <w:rFonts w:ascii="Arial" w:hAnsi="Arial" w:cs="Arial"/>
          <w:sz w:val="18"/>
          <w:szCs w:val="18"/>
        </w:rPr>
        <w:t>Semily</w:t>
      </w:r>
      <w:r w:rsidRPr="00E2773F">
        <w:rPr>
          <w:rFonts w:ascii="Arial" w:hAnsi="Arial" w:cs="Arial"/>
          <w:sz w:val="18"/>
          <w:szCs w:val="18"/>
        </w:rPr>
        <w:tab/>
      </w:r>
      <w:proofErr w:type="spellStart"/>
      <w:r w:rsidRPr="00E2773F">
        <w:rPr>
          <w:rFonts w:ascii="Arial" w:hAnsi="Arial" w:cs="Arial"/>
          <w:sz w:val="18"/>
          <w:szCs w:val="18"/>
        </w:rPr>
        <w:t>Semily</w:t>
      </w:r>
      <w:proofErr w:type="spellEnd"/>
      <w:r w:rsidRPr="00E2773F">
        <w:rPr>
          <w:rFonts w:ascii="Arial" w:hAnsi="Arial" w:cs="Arial"/>
          <w:sz w:val="18"/>
          <w:szCs w:val="18"/>
        </w:rPr>
        <w:tab/>
        <w:t>1115/3</w:t>
      </w:r>
      <w:r w:rsidRPr="00E2773F">
        <w:rPr>
          <w:rFonts w:ascii="Arial" w:hAnsi="Arial" w:cs="Arial"/>
          <w:sz w:val="18"/>
          <w:szCs w:val="18"/>
        </w:rPr>
        <w:tab/>
        <w:t>trvalý travní porost</w:t>
      </w:r>
    </w:p>
    <w:p w14:paraId="6D996259" w14:textId="77777777" w:rsidR="00AC65B8" w:rsidRPr="00E2773F" w:rsidRDefault="00AC65B8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05ED064" w14:textId="77777777" w:rsidR="00AC65B8" w:rsidRPr="00E2773F" w:rsidRDefault="00AC65B8">
      <w:pPr>
        <w:pStyle w:val="obec1"/>
        <w:widowControl/>
        <w:rPr>
          <w:rFonts w:ascii="Arial" w:hAnsi="Arial" w:cs="Arial"/>
          <w:sz w:val="18"/>
          <w:szCs w:val="18"/>
        </w:rPr>
      </w:pPr>
      <w:r w:rsidRPr="00E2773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2773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06D6113" w14:textId="77777777" w:rsidR="00AC65B8" w:rsidRPr="00E2773F" w:rsidRDefault="00AC65B8">
      <w:pPr>
        <w:pStyle w:val="obec1"/>
        <w:widowControl/>
        <w:rPr>
          <w:rFonts w:ascii="Arial" w:hAnsi="Arial" w:cs="Arial"/>
          <w:sz w:val="18"/>
          <w:szCs w:val="18"/>
        </w:rPr>
      </w:pPr>
      <w:r w:rsidRPr="00E2773F">
        <w:rPr>
          <w:rFonts w:ascii="Arial" w:hAnsi="Arial" w:cs="Arial"/>
          <w:sz w:val="18"/>
          <w:szCs w:val="18"/>
        </w:rPr>
        <w:t>Semily</w:t>
      </w:r>
      <w:r w:rsidRPr="00E2773F">
        <w:rPr>
          <w:rFonts w:ascii="Arial" w:hAnsi="Arial" w:cs="Arial"/>
          <w:sz w:val="18"/>
          <w:szCs w:val="18"/>
        </w:rPr>
        <w:tab/>
      </w:r>
      <w:proofErr w:type="spellStart"/>
      <w:r w:rsidRPr="00E2773F">
        <w:rPr>
          <w:rFonts w:ascii="Arial" w:hAnsi="Arial" w:cs="Arial"/>
          <w:sz w:val="18"/>
          <w:szCs w:val="18"/>
        </w:rPr>
        <w:t>Semily</w:t>
      </w:r>
      <w:proofErr w:type="spellEnd"/>
      <w:r w:rsidRPr="00E2773F">
        <w:rPr>
          <w:rFonts w:ascii="Arial" w:hAnsi="Arial" w:cs="Arial"/>
          <w:sz w:val="18"/>
          <w:szCs w:val="18"/>
        </w:rPr>
        <w:tab/>
        <w:t>1115/4</w:t>
      </w:r>
      <w:r w:rsidRPr="00E2773F">
        <w:rPr>
          <w:rFonts w:ascii="Arial" w:hAnsi="Arial" w:cs="Arial"/>
          <w:sz w:val="18"/>
          <w:szCs w:val="18"/>
        </w:rPr>
        <w:tab/>
        <w:t>trvalý travní porost</w:t>
      </w:r>
    </w:p>
    <w:p w14:paraId="3F31DA16" w14:textId="77777777" w:rsidR="00E2773F" w:rsidRDefault="00E2773F" w:rsidP="00E2773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6886311" w14:textId="77777777" w:rsidR="00AC65B8" w:rsidRPr="00E2773F" w:rsidRDefault="00AC65B8">
      <w:pPr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 xml:space="preserve"> (dále jen ”pozemky”)</w:t>
      </w:r>
    </w:p>
    <w:p w14:paraId="694D84A6" w14:textId="77777777" w:rsidR="00AC65B8" w:rsidRPr="00E2773F" w:rsidRDefault="00AC65B8">
      <w:pPr>
        <w:widowControl/>
        <w:rPr>
          <w:rFonts w:ascii="Arial" w:hAnsi="Arial" w:cs="Arial"/>
          <w:sz w:val="22"/>
          <w:szCs w:val="22"/>
        </w:rPr>
      </w:pPr>
    </w:p>
    <w:p w14:paraId="5DE6CFB6" w14:textId="77777777" w:rsidR="00AC65B8" w:rsidRDefault="00AC65B8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>a to bezúplatně a ten je do svého vlastnictví, ve stavu, v jakém se nacházejí ke dni podpisu této smlouvy, přejímá.</w:t>
      </w:r>
    </w:p>
    <w:p w14:paraId="20835704" w14:textId="77777777" w:rsidR="005F39CE" w:rsidRDefault="005F39CE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182A82" w:rsidRPr="00236293" w14:paraId="02552317" w14:textId="77777777" w:rsidTr="0084686F">
        <w:tc>
          <w:tcPr>
            <w:tcW w:w="3261" w:type="dxa"/>
          </w:tcPr>
          <w:p w14:paraId="7ABB592C" w14:textId="77777777" w:rsidR="00182A82" w:rsidRPr="00236293" w:rsidRDefault="00182A82" w:rsidP="006E12AA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236293">
              <w:rPr>
                <w:rFonts w:ascii="Arial" w:hAnsi="Arial" w:cs="Arial"/>
                <w:sz w:val="22"/>
                <w:szCs w:val="22"/>
              </w:rPr>
              <w:t xml:space="preserve">Katastrální území </w:t>
            </w:r>
          </w:p>
        </w:tc>
        <w:tc>
          <w:tcPr>
            <w:tcW w:w="2551" w:type="dxa"/>
          </w:tcPr>
          <w:p w14:paraId="0058E7F2" w14:textId="77777777" w:rsidR="00182A82" w:rsidRPr="00236293" w:rsidRDefault="00182A82" w:rsidP="006E12AA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36293"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 w:rsidRPr="00236293">
              <w:rPr>
                <w:rFonts w:ascii="Arial" w:hAnsi="Arial" w:cs="Arial"/>
                <w:sz w:val="22"/>
                <w:szCs w:val="22"/>
              </w:rPr>
              <w:t>. č.</w:t>
            </w:r>
          </w:p>
        </w:tc>
        <w:tc>
          <w:tcPr>
            <w:tcW w:w="3260" w:type="dxa"/>
          </w:tcPr>
          <w:p w14:paraId="6DC6E53C" w14:textId="77777777" w:rsidR="00182A82" w:rsidRPr="00236293" w:rsidRDefault="00182A82" w:rsidP="006E12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6293">
              <w:rPr>
                <w:rFonts w:ascii="Arial" w:hAnsi="Arial" w:cs="Arial"/>
                <w:sz w:val="22"/>
                <w:szCs w:val="22"/>
              </w:rPr>
              <w:t>Účetní ocenění v Kč</w:t>
            </w:r>
          </w:p>
        </w:tc>
      </w:tr>
      <w:tr w:rsidR="00222261" w14:paraId="0C918942" w14:textId="77777777" w:rsidTr="0084686F">
        <w:tc>
          <w:tcPr>
            <w:tcW w:w="3261" w:type="dxa"/>
          </w:tcPr>
          <w:p w14:paraId="172FE7A0" w14:textId="77777777" w:rsidR="00222261" w:rsidRDefault="00222261" w:rsidP="00222261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Semily</w:t>
            </w:r>
          </w:p>
        </w:tc>
        <w:tc>
          <w:tcPr>
            <w:tcW w:w="2551" w:type="dxa"/>
          </w:tcPr>
          <w:p w14:paraId="23D5966F" w14:textId="77777777" w:rsidR="00222261" w:rsidRDefault="00222261" w:rsidP="00222261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1115/3</w:t>
            </w:r>
          </w:p>
        </w:tc>
        <w:tc>
          <w:tcPr>
            <w:tcW w:w="3260" w:type="dxa"/>
          </w:tcPr>
          <w:p w14:paraId="53F8D85F" w14:textId="7D45ECC5" w:rsidR="00222261" w:rsidRDefault="00744506" w:rsidP="00222261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2.156,80</w:t>
            </w:r>
            <w:r w:rsidR="00222261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22261" w14:paraId="18F68716" w14:textId="77777777" w:rsidTr="0084686F">
        <w:tc>
          <w:tcPr>
            <w:tcW w:w="3261" w:type="dxa"/>
          </w:tcPr>
          <w:p w14:paraId="464B6D29" w14:textId="77777777" w:rsidR="00222261" w:rsidRDefault="00222261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Semily</w:t>
            </w:r>
          </w:p>
        </w:tc>
        <w:tc>
          <w:tcPr>
            <w:tcW w:w="2551" w:type="dxa"/>
          </w:tcPr>
          <w:p w14:paraId="56A7A2F9" w14:textId="77777777" w:rsidR="00222261" w:rsidRDefault="00222261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1115/4</w:t>
            </w:r>
          </w:p>
        </w:tc>
        <w:tc>
          <w:tcPr>
            <w:tcW w:w="3260" w:type="dxa"/>
          </w:tcPr>
          <w:p w14:paraId="78240591" w14:textId="46E6F5A5" w:rsidR="00222261" w:rsidRDefault="00744506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3,20 </w:t>
            </w:r>
            <w:r w:rsidR="00222261">
              <w:rPr>
                <w:rFonts w:ascii="Arial" w:hAnsi="Arial" w:cs="Arial"/>
                <w:color w:val="000000"/>
                <w:sz w:val="22"/>
                <w:szCs w:val="22"/>
              </w:rPr>
              <w:t>Kč</w:t>
            </w:r>
          </w:p>
        </w:tc>
      </w:tr>
    </w:tbl>
    <w:p w14:paraId="44A910C3" w14:textId="77777777" w:rsidR="00182A82" w:rsidRPr="00E2773F" w:rsidRDefault="00182A82" w:rsidP="0022226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24F4E467" w14:textId="77777777" w:rsidR="00AC65B8" w:rsidRPr="00E2773F" w:rsidRDefault="00AC65B8">
      <w:pPr>
        <w:widowControl/>
        <w:ind w:firstLine="360"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>Vlastnické právo k pozemkům přechází vkladem do katastru nemovitostí na základě této smlouvy.</w:t>
      </w:r>
    </w:p>
    <w:p w14:paraId="61EB1BE8" w14:textId="77777777" w:rsidR="00AC65B8" w:rsidRDefault="00AC65B8">
      <w:pPr>
        <w:widowControl/>
        <w:ind w:firstLine="360"/>
        <w:rPr>
          <w:rFonts w:ascii="Arial" w:hAnsi="Arial" w:cs="Arial"/>
          <w:sz w:val="22"/>
          <w:szCs w:val="22"/>
        </w:rPr>
      </w:pPr>
    </w:p>
    <w:p w14:paraId="139A80FB" w14:textId="77777777" w:rsidR="00AC65B8" w:rsidRPr="00E2773F" w:rsidRDefault="00AC65B8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IV.</w:t>
      </w:r>
    </w:p>
    <w:p w14:paraId="2952CDAA" w14:textId="77777777" w:rsidR="00AC65B8" w:rsidRPr="00E2773F" w:rsidRDefault="00AC65B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>Nabyvatel nepřejímá s převáděnými pozemky žádné dluhy, věcná břemena, závazky či jiná omezení.</w:t>
      </w:r>
    </w:p>
    <w:p w14:paraId="4EDD056F" w14:textId="77777777" w:rsidR="005F39CE" w:rsidRPr="00E2773F" w:rsidRDefault="005F39CE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BFD9AF1" w14:textId="77777777" w:rsidR="00AC65B8" w:rsidRPr="00E2773F" w:rsidRDefault="00AC65B8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V.</w:t>
      </w:r>
    </w:p>
    <w:p w14:paraId="3B2DCECA" w14:textId="0C0B8062" w:rsidR="00AC65B8" w:rsidRPr="00E2773F" w:rsidRDefault="00AC65B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 xml:space="preserve">Převádějící prohlašuje, že převod pozemků odsouhlasilo zastupitelstvo </w:t>
      </w:r>
      <w:r w:rsidRPr="00E2773F">
        <w:rPr>
          <w:rFonts w:ascii="Arial" w:hAnsi="Arial" w:cs="Arial"/>
          <w:sz w:val="22"/>
          <w:szCs w:val="22"/>
        </w:rPr>
        <w:t xml:space="preserve">města Semily dne </w:t>
      </w:r>
      <w:r w:rsidR="00744506">
        <w:rPr>
          <w:rFonts w:ascii="Arial" w:hAnsi="Arial" w:cs="Arial"/>
          <w:sz w:val="22"/>
          <w:szCs w:val="22"/>
        </w:rPr>
        <w:t>23.6.2025</w:t>
      </w:r>
      <w:r w:rsidRPr="00E2773F">
        <w:rPr>
          <w:rFonts w:ascii="Arial" w:hAnsi="Arial" w:cs="Arial"/>
          <w:sz w:val="22"/>
          <w:szCs w:val="22"/>
        </w:rPr>
        <w:t xml:space="preserve"> usnesením č. </w:t>
      </w:r>
      <w:r w:rsidR="00744506">
        <w:rPr>
          <w:rFonts w:ascii="Arial" w:hAnsi="Arial" w:cs="Arial"/>
          <w:sz w:val="22"/>
          <w:szCs w:val="22"/>
        </w:rPr>
        <w:t>250623/ZM/63 písm. B/.</w:t>
      </w:r>
    </w:p>
    <w:p w14:paraId="676300E9" w14:textId="77777777" w:rsidR="00AC65B8" w:rsidRPr="00E2773F" w:rsidRDefault="00472655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Převádějící prohlašuje, že při tomto právním jednání postupuje v souladu se zákonem           č. 128/2000 Sb., ve znění pozdějších předpisů.</w:t>
      </w:r>
    </w:p>
    <w:p w14:paraId="61F552EE" w14:textId="77777777" w:rsidR="005F39CE" w:rsidRDefault="005F39CE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655E28FF" w14:textId="77777777" w:rsidR="005F39CE" w:rsidRDefault="005F39CE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5C26C934" w14:textId="7CF87033" w:rsidR="00AC65B8" w:rsidRPr="00E2773F" w:rsidRDefault="00AC65B8">
      <w:pPr>
        <w:widowControl/>
        <w:jc w:val="center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b/>
          <w:bCs/>
          <w:sz w:val="22"/>
          <w:szCs w:val="22"/>
        </w:rPr>
        <w:t>VI.</w:t>
      </w:r>
    </w:p>
    <w:p w14:paraId="5701B292" w14:textId="77777777" w:rsidR="00753145" w:rsidRPr="00E2773F" w:rsidRDefault="00753145" w:rsidP="00753145">
      <w:pPr>
        <w:ind w:right="-1" w:firstLine="426"/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1) Smluvní strany se dohodly, že návrh na vklad vlastnického práva na základě této smlouvy u příslušného katastrálního úřadu podá nabyvatel do 30 dnů ode dne účinnosti této smlouvy.</w:t>
      </w:r>
    </w:p>
    <w:p w14:paraId="772C6D58" w14:textId="77777777" w:rsidR="00AC65B8" w:rsidRPr="00E2773F" w:rsidRDefault="00B75F6C" w:rsidP="00753145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53145" w:rsidRPr="00E2773F">
        <w:rPr>
          <w:rFonts w:ascii="Arial" w:hAnsi="Arial" w:cs="Arial"/>
          <w:sz w:val="22"/>
          <w:szCs w:val="22"/>
        </w:rPr>
        <w:t>) Nabyvatel je ve smyslu zákona č. 634/2004 Sb., o správních poplatcích, ve znění pozdějších předpisů, osvobozen od správních poplatků.</w:t>
      </w:r>
    </w:p>
    <w:p w14:paraId="7E6BAECB" w14:textId="77777777" w:rsidR="00AC65B8" w:rsidRDefault="00AC65B8">
      <w:pPr>
        <w:widowControl/>
        <w:rPr>
          <w:rFonts w:ascii="Arial" w:hAnsi="Arial" w:cs="Arial"/>
          <w:sz w:val="22"/>
          <w:szCs w:val="22"/>
        </w:rPr>
      </w:pPr>
    </w:p>
    <w:p w14:paraId="53A0CE58" w14:textId="77777777" w:rsidR="005F39CE" w:rsidRPr="00E2773F" w:rsidRDefault="005F39CE">
      <w:pPr>
        <w:widowControl/>
        <w:rPr>
          <w:rFonts w:ascii="Arial" w:hAnsi="Arial" w:cs="Arial"/>
          <w:sz w:val="22"/>
          <w:szCs w:val="22"/>
        </w:rPr>
      </w:pPr>
    </w:p>
    <w:p w14:paraId="041D9C42" w14:textId="77777777" w:rsidR="00AC65B8" w:rsidRPr="00E2773F" w:rsidRDefault="00AC65B8">
      <w:pPr>
        <w:pStyle w:val="para"/>
        <w:widowControl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VII.</w:t>
      </w:r>
    </w:p>
    <w:p w14:paraId="7F0042D9" w14:textId="77777777" w:rsidR="00753145" w:rsidRPr="00E2773F" w:rsidRDefault="00753145" w:rsidP="00753145">
      <w:pPr>
        <w:ind w:right="-1" w:firstLine="426"/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vzájemné dohody.</w:t>
      </w:r>
    </w:p>
    <w:p w14:paraId="48118BD9" w14:textId="6B5A030C" w:rsidR="00753145" w:rsidRPr="00E2773F" w:rsidRDefault="00753145" w:rsidP="0075314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>2) Tato smlouva je vyhotovena v</w:t>
      </w:r>
      <w:r w:rsidR="005F39CE">
        <w:rPr>
          <w:rFonts w:ascii="Arial" w:hAnsi="Arial" w:cs="Arial"/>
          <w:color w:val="000000"/>
          <w:sz w:val="22"/>
          <w:szCs w:val="22"/>
        </w:rPr>
        <w:t>e 3</w:t>
      </w:r>
      <w:r w:rsidRPr="00E2773F">
        <w:rPr>
          <w:rFonts w:ascii="Arial" w:hAnsi="Arial" w:cs="Arial"/>
          <w:color w:val="000000"/>
          <w:sz w:val="22"/>
          <w:szCs w:val="22"/>
        </w:rPr>
        <w:t xml:space="preserve"> stejnopisech, z nichž každý má platnost originálu. </w:t>
      </w:r>
      <w:r w:rsidRPr="00E2773F">
        <w:rPr>
          <w:rFonts w:ascii="Arial" w:hAnsi="Arial" w:cs="Arial"/>
          <w:sz w:val="22"/>
          <w:szCs w:val="22"/>
        </w:rPr>
        <w:t>Převádějící</w:t>
      </w:r>
      <w:r w:rsidRPr="00E2773F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gramStart"/>
      <w:r w:rsidRPr="00E2773F">
        <w:rPr>
          <w:rFonts w:ascii="Arial" w:hAnsi="Arial" w:cs="Arial"/>
          <w:sz w:val="22"/>
          <w:szCs w:val="22"/>
        </w:rPr>
        <w:t>obdrží</w:t>
      </w:r>
      <w:proofErr w:type="gramEnd"/>
      <w:r w:rsidRPr="00E2773F">
        <w:rPr>
          <w:rFonts w:ascii="Arial" w:hAnsi="Arial" w:cs="Arial"/>
          <w:sz w:val="22"/>
          <w:szCs w:val="22"/>
        </w:rPr>
        <w:t xml:space="preserve"> 1 stejnopis a ostatní jsou určeny pro nabyvatele.</w:t>
      </w:r>
    </w:p>
    <w:p w14:paraId="642ED7FA" w14:textId="77777777" w:rsidR="009B7DC5" w:rsidRPr="00E2773F" w:rsidRDefault="009B7DC5" w:rsidP="001F5BA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3)</w:t>
      </w:r>
      <w:r w:rsidR="001F5BA9">
        <w:rPr>
          <w:rFonts w:ascii="Arial" w:hAnsi="Arial" w:cs="Arial"/>
          <w:sz w:val="22"/>
          <w:szCs w:val="22"/>
        </w:rPr>
        <w:t xml:space="preserve"> </w:t>
      </w:r>
      <w:r w:rsidR="001F5BA9"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 w:rsidR="001F5BA9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="001F5BA9">
        <w:rPr>
          <w:rFonts w:ascii="Arial" w:hAnsi="Arial" w:cs="Arial"/>
          <w:bCs/>
          <w:sz w:val="22"/>
          <w:szCs w:val="22"/>
          <w:lang w:eastAsia="ar-SA"/>
        </w:rPr>
        <w:t>.</w:t>
      </w:r>
      <w:r w:rsidR="001F5BA9"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="001F5BA9"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1F5BA9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 w:rsidR="001F5BA9"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 w:rsidR="001F5BA9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74206AFB" w14:textId="77777777" w:rsidR="00AC65B8" w:rsidRDefault="00AC65B8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C99BDE4" w14:textId="77777777" w:rsidR="005F39CE" w:rsidRDefault="005F39C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21BC7EA" w14:textId="77777777" w:rsidR="00C0130E" w:rsidRPr="00E2773F" w:rsidRDefault="00C0130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AB5253C" w14:textId="77777777" w:rsidR="00AC65B8" w:rsidRPr="00E2773F" w:rsidRDefault="00AC65B8">
      <w:pPr>
        <w:pStyle w:val="para"/>
        <w:widowControl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VIII.</w:t>
      </w:r>
    </w:p>
    <w:p w14:paraId="326220A0" w14:textId="77777777" w:rsidR="00AC65B8" w:rsidRPr="00E2773F" w:rsidRDefault="00AC65B8" w:rsidP="00753145">
      <w:pPr>
        <w:pStyle w:val="adresa"/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color w:val="000000"/>
          <w:sz w:val="22"/>
          <w:szCs w:val="22"/>
        </w:rPr>
        <w:t xml:space="preserve">Smluvní strany po přečtení smlouvy prohlašují, že s jejím obsahem souhlasí a že tato smlouva je shodným projevem jejich vážné a svobodné vůle a na důkaz toho připojují své podpisy. </w:t>
      </w:r>
    </w:p>
    <w:p w14:paraId="798A6BF2" w14:textId="77777777" w:rsidR="00753145" w:rsidRPr="00E2773F" w:rsidRDefault="00753145" w:rsidP="00753145">
      <w:pPr>
        <w:pStyle w:val="adresa"/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4E5C0A3D" w14:textId="77777777" w:rsidR="00753145" w:rsidRPr="00E2773F" w:rsidRDefault="00753145" w:rsidP="00753145">
      <w:pPr>
        <w:pStyle w:val="adresa"/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C01B295" w14:textId="29D2BA1F" w:rsidR="00AC65B8" w:rsidRPr="00E2773F" w:rsidRDefault="00AC65B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V</w:t>
      </w:r>
      <w:r w:rsidR="00744506">
        <w:rPr>
          <w:rFonts w:ascii="Arial" w:hAnsi="Arial" w:cs="Arial"/>
          <w:sz w:val="22"/>
          <w:szCs w:val="22"/>
        </w:rPr>
        <w:t xml:space="preserve"> Semilech </w:t>
      </w:r>
      <w:r w:rsidRPr="00E2773F">
        <w:rPr>
          <w:rFonts w:ascii="Arial" w:hAnsi="Arial" w:cs="Arial"/>
          <w:sz w:val="22"/>
          <w:szCs w:val="22"/>
        </w:rPr>
        <w:t xml:space="preserve">dne </w:t>
      </w:r>
      <w:r w:rsidR="00744506">
        <w:rPr>
          <w:rFonts w:ascii="Arial" w:hAnsi="Arial" w:cs="Arial"/>
          <w:sz w:val="22"/>
          <w:szCs w:val="22"/>
        </w:rPr>
        <w:t>27.6.2025</w:t>
      </w:r>
      <w:r w:rsidR="005F39CE">
        <w:rPr>
          <w:rFonts w:ascii="Arial" w:hAnsi="Arial" w:cs="Arial"/>
          <w:sz w:val="22"/>
          <w:szCs w:val="22"/>
        </w:rPr>
        <w:tab/>
      </w:r>
      <w:r w:rsidRPr="00E2773F">
        <w:rPr>
          <w:rFonts w:ascii="Arial" w:hAnsi="Arial" w:cs="Arial"/>
          <w:sz w:val="22"/>
          <w:szCs w:val="22"/>
        </w:rPr>
        <w:t>V</w:t>
      </w:r>
      <w:r w:rsidR="005F39CE">
        <w:rPr>
          <w:rFonts w:ascii="Arial" w:hAnsi="Arial" w:cs="Arial"/>
          <w:sz w:val="22"/>
          <w:szCs w:val="22"/>
        </w:rPr>
        <w:t xml:space="preserve"> Liberci</w:t>
      </w:r>
      <w:r w:rsidRPr="00E2773F">
        <w:rPr>
          <w:rFonts w:ascii="Arial" w:hAnsi="Arial" w:cs="Arial"/>
          <w:sz w:val="22"/>
          <w:szCs w:val="22"/>
        </w:rPr>
        <w:t xml:space="preserve"> dne </w:t>
      </w:r>
      <w:r w:rsidR="00744506">
        <w:rPr>
          <w:rFonts w:ascii="Arial" w:hAnsi="Arial" w:cs="Arial"/>
          <w:sz w:val="22"/>
          <w:szCs w:val="22"/>
        </w:rPr>
        <w:t>7.7.2025</w:t>
      </w:r>
    </w:p>
    <w:p w14:paraId="282CD19A" w14:textId="77777777" w:rsidR="00AC65B8" w:rsidRDefault="00AC65B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336D79A" w14:textId="77777777" w:rsidR="005F39CE" w:rsidRDefault="005F39C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3E00A5A" w14:textId="77777777" w:rsidR="005F39CE" w:rsidRPr="00E2773F" w:rsidRDefault="005F39C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A71C1C2" w14:textId="77777777" w:rsidR="00AC65B8" w:rsidRPr="00E2773F" w:rsidRDefault="00AC65B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............................................</w:t>
      </w:r>
      <w:r w:rsidRPr="00E2773F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9230DE3" w14:textId="77777777" w:rsidR="00AC65B8" w:rsidRPr="00E2773F" w:rsidRDefault="00AC65B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Město Semily</w:t>
      </w:r>
      <w:r w:rsidRPr="00E2773F">
        <w:rPr>
          <w:rFonts w:ascii="Arial" w:hAnsi="Arial" w:cs="Arial"/>
          <w:sz w:val="22"/>
          <w:szCs w:val="22"/>
        </w:rPr>
        <w:tab/>
        <w:t>Státní pozemkový úřad</w:t>
      </w:r>
    </w:p>
    <w:p w14:paraId="30D89236" w14:textId="3E8E5617" w:rsidR="00AC65B8" w:rsidRPr="00E2773F" w:rsidRDefault="007D4BF4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starostka města Bc. Lena Mlejnková</w:t>
      </w:r>
      <w:r w:rsidR="00AC65B8" w:rsidRPr="00E2773F">
        <w:rPr>
          <w:rFonts w:ascii="Arial" w:hAnsi="Arial" w:cs="Arial"/>
          <w:sz w:val="22"/>
          <w:szCs w:val="22"/>
        </w:rPr>
        <w:tab/>
        <w:t>ředitel Krajského pozemkového úřadu</w:t>
      </w:r>
    </w:p>
    <w:p w14:paraId="7F6DE5CC" w14:textId="09806395" w:rsidR="00AC65B8" w:rsidRPr="00E2773F" w:rsidRDefault="007D4BF4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převádějící</w:t>
      </w:r>
      <w:r w:rsidR="00AC65B8" w:rsidRPr="00E2773F">
        <w:rPr>
          <w:rFonts w:ascii="Arial" w:hAnsi="Arial" w:cs="Arial"/>
          <w:sz w:val="22"/>
          <w:szCs w:val="22"/>
        </w:rPr>
        <w:tab/>
        <w:t>pro Liberecký kraj</w:t>
      </w:r>
    </w:p>
    <w:p w14:paraId="3615CE8D" w14:textId="77777777" w:rsidR="00AC65B8" w:rsidRPr="00E2773F" w:rsidRDefault="00AC65B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ab/>
        <w:t>Ing. Bohuslav Kabátek</w:t>
      </w:r>
    </w:p>
    <w:p w14:paraId="7DA1D268" w14:textId="77777777" w:rsidR="00AC65B8" w:rsidRPr="00E2773F" w:rsidRDefault="00AC65B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ab/>
        <w:t>nabyvatel</w:t>
      </w:r>
    </w:p>
    <w:p w14:paraId="4411E228" w14:textId="77777777" w:rsidR="00AC65B8" w:rsidRPr="00E2773F" w:rsidRDefault="00AC65B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D1DF477" w14:textId="77777777" w:rsidR="00AC65B8" w:rsidRPr="00E2773F" w:rsidRDefault="00AC65B8">
      <w:pPr>
        <w:widowControl/>
        <w:rPr>
          <w:rFonts w:ascii="Arial" w:hAnsi="Arial" w:cs="Arial"/>
          <w:sz w:val="22"/>
          <w:szCs w:val="22"/>
        </w:rPr>
      </w:pPr>
    </w:p>
    <w:p w14:paraId="01387491" w14:textId="77777777" w:rsidR="00AC65B8" w:rsidRPr="00E2773F" w:rsidRDefault="00AC65B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DDC918D" w14:textId="77777777" w:rsidR="00AC65B8" w:rsidRPr="00E2773F" w:rsidRDefault="00AC65B8" w:rsidP="00AC65B8">
      <w:pPr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Za věcnou a formální správnost odpovídá</w:t>
      </w:r>
    </w:p>
    <w:p w14:paraId="41C8B4E0" w14:textId="77777777" w:rsidR="00AC65B8" w:rsidRPr="00E2773F" w:rsidRDefault="00AC65B8" w:rsidP="00AC65B8">
      <w:pPr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14:paraId="4BCFD4E8" w14:textId="77777777" w:rsidR="00AC65B8" w:rsidRPr="00E2773F" w:rsidRDefault="00AC65B8" w:rsidP="00AC65B8">
      <w:pPr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Mgr. Bc. Andrea Kovářová</w:t>
      </w:r>
    </w:p>
    <w:p w14:paraId="7F27B8D2" w14:textId="77777777" w:rsidR="00AC65B8" w:rsidRPr="00E2773F" w:rsidRDefault="00AC65B8" w:rsidP="00AC65B8">
      <w:pPr>
        <w:widowControl/>
        <w:rPr>
          <w:rFonts w:ascii="Arial" w:hAnsi="Arial" w:cs="Arial"/>
          <w:sz w:val="22"/>
          <w:szCs w:val="22"/>
        </w:rPr>
      </w:pPr>
    </w:p>
    <w:p w14:paraId="31EA49C0" w14:textId="77777777" w:rsidR="00680A8C" w:rsidRPr="00E2773F" w:rsidRDefault="00680A8C" w:rsidP="00680A8C">
      <w:pPr>
        <w:widowControl/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.......................................</w:t>
      </w:r>
    </w:p>
    <w:p w14:paraId="041C0F2A" w14:textId="77777777" w:rsidR="00AC65B8" w:rsidRPr="00E2773F" w:rsidRDefault="00AC65B8" w:rsidP="00AC65B8">
      <w:pPr>
        <w:widowControl/>
        <w:ind w:firstLine="708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podpis</w:t>
      </w:r>
    </w:p>
    <w:p w14:paraId="437E6B84" w14:textId="77777777" w:rsidR="00AC65B8" w:rsidRPr="00E2773F" w:rsidRDefault="00AC65B8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63EF75B3" w14:textId="77777777" w:rsidR="00AC65B8" w:rsidRPr="00E2773F" w:rsidRDefault="00AC65B8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 xml:space="preserve">Za správnost: </w:t>
      </w:r>
      <w:r w:rsidRPr="00E2773F">
        <w:rPr>
          <w:rFonts w:ascii="Arial" w:hAnsi="Arial" w:cs="Arial"/>
          <w:color w:val="000000"/>
          <w:sz w:val="22"/>
          <w:szCs w:val="22"/>
        </w:rPr>
        <w:t>Ing. Lucie Kyksová</w:t>
      </w:r>
    </w:p>
    <w:p w14:paraId="7483508E" w14:textId="77777777" w:rsidR="00AC65B8" w:rsidRPr="00E2773F" w:rsidRDefault="00AC65B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CB65371" w14:textId="77777777" w:rsidR="00AC65B8" w:rsidRPr="00E2773F" w:rsidRDefault="00AC65B8">
      <w:pPr>
        <w:widowControl/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.......................................</w:t>
      </w:r>
    </w:p>
    <w:p w14:paraId="29ABF9A2" w14:textId="77777777" w:rsidR="00AC65B8" w:rsidRPr="00E2773F" w:rsidRDefault="00AC65B8">
      <w:pPr>
        <w:widowControl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ab/>
        <w:t>podpis</w:t>
      </w:r>
    </w:p>
    <w:p w14:paraId="45947EC3" w14:textId="77777777" w:rsidR="009B7DC5" w:rsidRPr="00E2773F" w:rsidRDefault="009B7DC5">
      <w:pPr>
        <w:widowControl/>
        <w:rPr>
          <w:rFonts w:ascii="Arial" w:hAnsi="Arial" w:cs="Arial"/>
          <w:sz w:val="22"/>
          <w:szCs w:val="22"/>
        </w:rPr>
      </w:pPr>
    </w:p>
    <w:p w14:paraId="6CCFE08B" w14:textId="77777777" w:rsidR="009B7DC5" w:rsidRPr="00E2773F" w:rsidRDefault="009B7DC5" w:rsidP="009B7DC5">
      <w:pPr>
        <w:widowControl/>
        <w:rPr>
          <w:rFonts w:ascii="Arial" w:hAnsi="Arial" w:cs="Arial"/>
          <w:sz w:val="22"/>
          <w:szCs w:val="22"/>
        </w:rPr>
      </w:pPr>
    </w:p>
    <w:p w14:paraId="7DE62F4D" w14:textId="77777777" w:rsidR="009B7DC5" w:rsidRPr="00E2773F" w:rsidRDefault="009B7DC5" w:rsidP="009B7DC5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2B19217" w14:textId="77777777"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 xml:space="preserve">Tato smlouva byla uveřejněna </w:t>
      </w:r>
      <w:r w:rsidR="009658F2" w:rsidRPr="00E2773F">
        <w:rPr>
          <w:rFonts w:ascii="Arial" w:hAnsi="Arial" w:cs="Arial"/>
          <w:sz w:val="22"/>
          <w:szCs w:val="22"/>
        </w:rPr>
        <w:t>v Registru</w:t>
      </w:r>
    </w:p>
    <w:p w14:paraId="713E2C3B" w14:textId="77777777"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smluv, vedeném dle zákona č. 340/2015 Sb.,</w:t>
      </w:r>
    </w:p>
    <w:p w14:paraId="7933D642" w14:textId="77777777"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o registru smluv, dne</w:t>
      </w:r>
    </w:p>
    <w:p w14:paraId="54AF9870" w14:textId="77777777"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</w:p>
    <w:p w14:paraId="6F77E144" w14:textId="77777777"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………………………</w:t>
      </w:r>
    </w:p>
    <w:p w14:paraId="6509F313" w14:textId="77777777"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datum registrace</w:t>
      </w:r>
    </w:p>
    <w:p w14:paraId="49BF0608" w14:textId="77777777" w:rsidR="009B7DC5" w:rsidRPr="00E2773F" w:rsidRDefault="009B7DC5" w:rsidP="009B7DC5">
      <w:pPr>
        <w:jc w:val="both"/>
        <w:rPr>
          <w:rFonts w:ascii="Arial" w:hAnsi="Arial" w:cs="Arial"/>
          <w:i/>
          <w:sz w:val="22"/>
          <w:szCs w:val="22"/>
        </w:rPr>
      </w:pPr>
    </w:p>
    <w:p w14:paraId="40572A7C" w14:textId="77777777"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………………………</w:t>
      </w:r>
    </w:p>
    <w:p w14:paraId="6B05BF1F" w14:textId="77777777"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 xml:space="preserve">ID </w:t>
      </w:r>
      <w:r w:rsidR="002E0B60" w:rsidRPr="00E2773F">
        <w:rPr>
          <w:rFonts w:ascii="Arial" w:hAnsi="Arial" w:cs="Arial"/>
          <w:sz w:val="22"/>
          <w:szCs w:val="22"/>
        </w:rPr>
        <w:t>smlouvy</w:t>
      </w:r>
    </w:p>
    <w:p w14:paraId="5681ED90" w14:textId="77777777" w:rsidR="00F9038D" w:rsidRDefault="00F9038D" w:rsidP="00F9038D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1839D54" w14:textId="77777777" w:rsidR="00F9038D" w:rsidRDefault="00F9038D" w:rsidP="00F903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1378E8F" w14:textId="77777777" w:rsidR="00F9038D" w:rsidRDefault="00F9038D" w:rsidP="00F903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B64E522" w14:textId="77777777"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</w:p>
    <w:p w14:paraId="38B71362" w14:textId="77777777"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………………………</w:t>
      </w:r>
    </w:p>
    <w:p w14:paraId="626F5BC2" w14:textId="77777777"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registraci provedl</w:t>
      </w:r>
    </w:p>
    <w:p w14:paraId="6520146A" w14:textId="77777777"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</w:p>
    <w:p w14:paraId="1ABC18C7" w14:textId="77777777"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</w:p>
    <w:p w14:paraId="3D0F3DD8" w14:textId="77777777" w:rsidR="009B7DC5" w:rsidRPr="00E2773F" w:rsidRDefault="009B7DC5" w:rsidP="009B7DC5">
      <w:pPr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V …………</w:t>
      </w:r>
      <w:proofErr w:type="gramStart"/>
      <w:r w:rsidRPr="00E2773F">
        <w:rPr>
          <w:rFonts w:ascii="Arial" w:hAnsi="Arial" w:cs="Arial"/>
          <w:sz w:val="22"/>
          <w:szCs w:val="22"/>
        </w:rPr>
        <w:t>…….</w:t>
      </w:r>
      <w:proofErr w:type="gramEnd"/>
      <w:r w:rsidRPr="00E2773F">
        <w:rPr>
          <w:rFonts w:ascii="Arial" w:hAnsi="Arial" w:cs="Arial"/>
          <w:sz w:val="22"/>
          <w:szCs w:val="22"/>
        </w:rPr>
        <w:t>.</w:t>
      </w:r>
      <w:r w:rsidRPr="00E2773F">
        <w:rPr>
          <w:rFonts w:ascii="Arial" w:hAnsi="Arial" w:cs="Arial"/>
          <w:sz w:val="22"/>
          <w:szCs w:val="22"/>
        </w:rPr>
        <w:tab/>
      </w:r>
      <w:r w:rsidRPr="00E2773F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CC4601D" w14:textId="77777777" w:rsidR="009B7DC5" w:rsidRPr="00E2773F" w:rsidRDefault="009B7DC5" w:rsidP="009B7DC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ab/>
        <w:t xml:space="preserve">podpis </w:t>
      </w:r>
      <w:r w:rsidR="002E0B60" w:rsidRPr="00E2773F">
        <w:rPr>
          <w:rFonts w:ascii="Arial" w:hAnsi="Arial" w:cs="Arial"/>
          <w:sz w:val="22"/>
          <w:szCs w:val="22"/>
        </w:rPr>
        <w:t>odpovědného</w:t>
      </w:r>
    </w:p>
    <w:p w14:paraId="64A7E770" w14:textId="77777777" w:rsidR="009B7DC5" w:rsidRPr="00E2773F" w:rsidRDefault="009B7DC5" w:rsidP="009B7DC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2773F">
        <w:rPr>
          <w:rFonts w:ascii="Arial" w:hAnsi="Arial" w:cs="Arial"/>
          <w:sz w:val="22"/>
          <w:szCs w:val="22"/>
        </w:rPr>
        <w:t>dne ………………</w:t>
      </w:r>
      <w:r w:rsidRPr="00E2773F">
        <w:rPr>
          <w:rFonts w:ascii="Arial" w:hAnsi="Arial" w:cs="Arial"/>
          <w:sz w:val="22"/>
          <w:szCs w:val="22"/>
        </w:rPr>
        <w:tab/>
        <w:t>zaměstnance</w:t>
      </w:r>
    </w:p>
    <w:p w14:paraId="1866A8A7" w14:textId="77777777" w:rsidR="009B7DC5" w:rsidRPr="00E2773F" w:rsidRDefault="009B7DC5">
      <w:pPr>
        <w:widowControl/>
        <w:rPr>
          <w:rFonts w:ascii="Arial" w:hAnsi="Arial" w:cs="Arial"/>
          <w:sz w:val="22"/>
          <w:szCs w:val="22"/>
        </w:rPr>
      </w:pPr>
    </w:p>
    <w:sectPr w:rsidR="009B7DC5" w:rsidRPr="00E2773F" w:rsidSect="00A14B3A">
      <w:footerReference w:type="default" r:id="rId6"/>
      <w:pgSz w:w="11907" w:h="16840"/>
      <w:pgMar w:top="1135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BF80" w14:textId="77777777" w:rsidR="005F39CE" w:rsidRDefault="005F39CE" w:rsidP="005F39CE">
      <w:r>
        <w:separator/>
      </w:r>
    </w:p>
  </w:endnote>
  <w:endnote w:type="continuationSeparator" w:id="0">
    <w:p w14:paraId="67006085" w14:textId="77777777" w:rsidR="005F39CE" w:rsidRDefault="005F39CE" w:rsidP="005F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C918" w14:textId="77777777" w:rsidR="005F39CE" w:rsidRDefault="005F39C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6C4316C" w14:textId="77777777" w:rsidR="005F39CE" w:rsidRDefault="005F39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A5FF" w14:textId="77777777" w:rsidR="005F39CE" w:rsidRDefault="005F39CE" w:rsidP="005F39CE">
      <w:r>
        <w:separator/>
      </w:r>
    </w:p>
  </w:footnote>
  <w:footnote w:type="continuationSeparator" w:id="0">
    <w:p w14:paraId="77318214" w14:textId="77777777" w:rsidR="005F39CE" w:rsidRDefault="005F39CE" w:rsidP="005F3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B8"/>
    <w:rsid w:val="000B62D8"/>
    <w:rsid w:val="00182A82"/>
    <w:rsid w:val="001F5BA9"/>
    <w:rsid w:val="00222261"/>
    <w:rsid w:val="00236293"/>
    <w:rsid w:val="002E0B60"/>
    <w:rsid w:val="00352A62"/>
    <w:rsid w:val="003A19D5"/>
    <w:rsid w:val="003D7622"/>
    <w:rsid w:val="004257EF"/>
    <w:rsid w:val="00472655"/>
    <w:rsid w:val="004B0D91"/>
    <w:rsid w:val="00534970"/>
    <w:rsid w:val="005F39CE"/>
    <w:rsid w:val="00625E26"/>
    <w:rsid w:val="006366FD"/>
    <w:rsid w:val="00680A8C"/>
    <w:rsid w:val="006E12AA"/>
    <w:rsid w:val="00744506"/>
    <w:rsid w:val="00753145"/>
    <w:rsid w:val="007D4BF4"/>
    <w:rsid w:val="0084686F"/>
    <w:rsid w:val="00854962"/>
    <w:rsid w:val="00864044"/>
    <w:rsid w:val="009658F2"/>
    <w:rsid w:val="009B28BE"/>
    <w:rsid w:val="009B7DC5"/>
    <w:rsid w:val="009D7A5D"/>
    <w:rsid w:val="00A14B3A"/>
    <w:rsid w:val="00A31C3B"/>
    <w:rsid w:val="00A46403"/>
    <w:rsid w:val="00AC65B8"/>
    <w:rsid w:val="00B75F6C"/>
    <w:rsid w:val="00C0130E"/>
    <w:rsid w:val="00C9419D"/>
    <w:rsid w:val="00CB55CB"/>
    <w:rsid w:val="00E2773F"/>
    <w:rsid w:val="00EA03C1"/>
    <w:rsid w:val="00F9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DE0A4"/>
  <w14:defaultImageDpi w14:val="0"/>
  <w15:docId w15:val="{A6D2A1C6-5B37-4DF7-86C2-908E9B79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</w:p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</w:style>
  <w:style w:type="paragraph" w:customStyle="1" w:styleId="para">
    <w:name w:val="para"/>
    <w:basedOn w:val="Normln"/>
    <w:uiPriority w:val="99"/>
    <w:pPr>
      <w:tabs>
        <w:tab w:val="left" w:pos="709"/>
      </w:tabs>
    </w:pPr>
    <w:rPr>
      <w:b/>
      <w:bCs/>
    </w:rPr>
  </w:style>
  <w:style w:type="paragraph" w:customStyle="1" w:styleId="vnintext">
    <w:name w:val="vniønítext"/>
    <w:basedOn w:val="Normln"/>
    <w:rsid w:val="00753145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Cs w:val="20"/>
      <w:lang w:eastAsia="en-US"/>
    </w:rPr>
  </w:style>
  <w:style w:type="paragraph" w:customStyle="1" w:styleId="StylDoprava">
    <w:name w:val="Styl Doprava"/>
    <w:basedOn w:val="Normln"/>
    <w:rsid w:val="003A19D5"/>
    <w:pPr>
      <w:widowControl/>
      <w:suppressAutoHyphens/>
      <w:autoSpaceDE/>
      <w:autoSpaceDN/>
      <w:adjustRightInd/>
      <w:jc w:val="right"/>
    </w:pPr>
    <w:rPr>
      <w:rFonts w:ascii="Arial" w:hAnsi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5F39C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39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1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 -  příloha 11</vt:lpstr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-  příloha 11</dc:title>
  <dc:subject/>
  <dc:creator>Kyksová Lucie Ing.</dc:creator>
  <cp:keywords/>
  <dc:description/>
  <cp:lastModifiedBy>Kyksová Lucie Ing.</cp:lastModifiedBy>
  <cp:revision>2</cp:revision>
  <cp:lastPrinted>2005-03-01T13:03:00Z</cp:lastPrinted>
  <dcterms:created xsi:type="dcterms:W3CDTF">2025-07-07T08:29:00Z</dcterms:created>
  <dcterms:modified xsi:type="dcterms:W3CDTF">2025-07-07T08:29:00Z</dcterms:modified>
</cp:coreProperties>
</file>