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843C" w14:textId="77777777" w:rsidR="001D1E6A" w:rsidRPr="001D1E6A" w:rsidRDefault="00176809" w:rsidP="00163C81">
      <w:pPr>
        <w:spacing w:after="120"/>
        <w:jc w:val="center"/>
        <w:rPr>
          <w:rFonts w:ascii="Garamond" w:hAnsi="Garamond"/>
        </w:rPr>
      </w:pPr>
      <w:r>
        <w:rPr>
          <w:rFonts w:ascii="Garamond" w:hAnsi="Garamond"/>
          <w:b/>
          <w:sz w:val="28"/>
          <w:szCs w:val="28"/>
        </w:rPr>
        <w:t xml:space="preserve">SMLOUVA O </w:t>
      </w:r>
      <w:r w:rsidR="001D1E6A" w:rsidRPr="001D1E6A">
        <w:rPr>
          <w:rFonts w:ascii="Garamond" w:hAnsi="Garamond"/>
          <w:b/>
          <w:sz w:val="28"/>
          <w:szCs w:val="28"/>
        </w:rPr>
        <w:t xml:space="preserve">DÍLO </w:t>
      </w:r>
    </w:p>
    <w:p w14:paraId="0E9E9EBB" w14:textId="77777777" w:rsidR="00E162D5" w:rsidRDefault="00E162D5" w:rsidP="00E162D5">
      <w:pPr>
        <w:overflowPunct w:val="0"/>
        <w:autoSpaceDE w:val="0"/>
        <w:autoSpaceDN w:val="0"/>
        <w:adjustRightInd w:val="0"/>
        <w:spacing w:after="100" w:afterAutospacing="1"/>
        <w:jc w:val="center"/>
        <w:textAlignment w:val="baseline"/>
        <w:rPr>
          <w:rFonts w:ascii="Garamond" w:hAnsi="Garamond"/>
          <w:b/>
        </w:rPr>
      </w:pPr>
      <w:r>
        <w:rPr>
          <w:rFonts w:ascii="Garamond" w:hAnsi="Garamond"/>
          <w:b/>
        </w:rPr>
        <w:t>OS Děčín – modernizace CCTV a PZTS</w:t>
      </w:r>
    </w:p>
    <w:p w14:paraId="2EAAB1B9" w14:textId="77777777" w:rsidR="00962560" w:rsidRPr="00962560" w:rsidRDefault="00962560" w:rsidP="00962560">
      <w:pPr>
        <w:spacing w:before="480" w:after="240"/>
        <w:rPr>
          <w:rFonts w:ascii="Garamond" w:eastAsia="Calibri" w:hAnsi="Garamond" w:cs="Arial"/>
          <w:b/>
          <w:lang w:eastAsia="en-US"/>
        </w:rPr>
      </w:pPr>
      <w:r w:rsidRPr="00962560">
        <w:rPr>
          <w:rFonts w:ascii="Garamond" w:eastAsia="Calibri" w:hAnsi="Garamond" w:cs="Arial"/>
          <w:b/>
          <w:lang w:eastAsia="en-US"/>
        </w:rPr>
        <w:t>Smluvní strany:</w:t>
      </w:r>
    </w:p>
    <w:p w14:paraId="6570DA20" w14:textId="77777777" w:rsidR="00962560" w:rsidRPr="00962560" w:rsidRDefault="00962560" w:rsidP="00962560">
      <w:pPr>
        <w:spacing w:before="120"/>
        <w:rPr>
          <w:rFonts w:ascii="Garamond" w:eastAsia="Calibri" w:hAnsi="Garamond" w:cs="Arial"/>
          <w:b/>
          <w:lang w:eastAsia="en-US"/>
        </w:rPr>
        <w:sectPr w:rsidR="00962560" w:rsidRPr="00962560" w:rsidSect="00962560">
          <w:headerReference w:type="default" r:id="rId8"/>
          <w:footerReference w:type="default" r:id="rId9"/>
          <w:headerReference w:type="first" r:id="rId10"/>
          <w:footerReference w:type="first" r:id="rId11"/>
          <w:pgSz w:w="11906" w:h="16838"/>
          <w:pgMar w:top="1135" w:right="851" w:bottom="992" w:left="1418" w:header="720" w:footer="720" w:gutter="0"/>
          <w:pgNumType w:start="1"/>
          <w:cols w:space="720"/>
          <w:titlePg/>
          <w:docGrid w:linePitch="360"/>
        </w:sectPr>
      </w:pPr>
    </w:p>
    <w:p w14:paraId="356CE840" w14:textId="77777777" w:rsidR="00962560" w:rsidRPr="00962560" w:rsidRDefault="00962560" w:rsidP="00962560">
      <w:pPr>
        <w:spacing w:before="120"/>
        <w:rPr>
          <w:rFonts w:ascii="Garamond" w:eastAsia="Calibri" w:hAnsi="Garamond" w:cs="Arial"/>
          <w:b/>
          <w:lang w:eastAsia="en-US"/>
        </w:rPr>
      </w:pPr>
      <w:r w:rsidRPr="00962560">
        <w:rPr>
          <w:rFonts w:ascii="Garamond" w:eastAsia="Calibri" w:hAnsi="Garamond" w:cs="Arial"/>
          <w:b/>
          <w:lang w:eastAsia="en-US"/>
        </w:rPr>
        <w:t>Název:</w:t>
      </w:r>
    </w:p>
    <w:p w14:paraId="2E16A4EF"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Sídlo:</w:t>
      </w:r>
    </w:p>
    <w:p w14:paraId="35C23BD1"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Zastoupena:</w:t>
      </w:r>
    </w:p>
    <w:p w14:paraId="777D9657"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IČO:</w:t>
      </w:r>
    </w:p>
    <w:p w14:paraId="27FD8A82"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Bankovní spojení:</w:t>
      </w:r>
    </w:p>
    <w:p w14:paraId="44B75D4A"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Telefonické spojení:</w:t>
      </w:r>
    </w:p>
    <w:p w14:paraId="4982C556"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E-mailová adresa:</w:t>
      </w:r>
    </w:p>
    <w:p w14:paraId="38D94BD6"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Datová schránka:</w:t>
      </w:r>
    </w:p>
    <w:p w14:paraId="033F112F" w14:textId="71BECED5" w:rsidR="00962560" w:rsidRPr="00962560" w:rsidRDefault="00962560" w:rsidP="00962560">
      <w:pPr>
        <w:spacing w:before="120"/>
        <w:rPr>
          <w:rFonts w:ascii="Garamond" w:eastAsia="Calibri" w:hAnsi="Garamond" w:cs="Arial"/>
          <w:b/>
          <w:lang w:eastAsia="en-US"/>
        </w:rPr>
      </w:pPr>
      <w:r w:rsidRPr="00962560">
        <w:rPr>
          <w:rFonts w:ascii="Garamond" w:eastAsia="Calibri" w:hAnsi="Garamond" w:cs="Arial"/>
          <w:b/>
          <w:lang w:eastAsia="en-US"/>
        </w:rPr>
        <w:t xml:space="preserve">Česká republika </w:t>
      </w:r>
      <w:r w:rsidR="00822566">
        <w:rPr>
          <w:rFonts w:ascii="Garamond" w:eastAsia="Calibri" w:hAnsi="Garamond" w:cs="Arial"/>
          <w:b/>
          <w:lang w:eastAsia="en-US"/>
        </w:rPr>
        <w:t>–</w:t>
      </w:r>
      <w:r w:rsidRPr="00962560">
        <w:rPr>
          <w:rFonts w:ascii="Garamond" w:eastAsia="Calibri" w:hAnsi="Garamond" w:cs="Arial"/>
          <w:b/>
          <w:lang w:eastAsia="en-US"/>
        </w:rPr>
        <w:t xml:space="preserve"> Okresní soud v Děčíně</w:t>
      </w:r>
    </w:p>
    <w:p w14:paraId="2582F3A5" w14:textId="476B4D0A" w:rsidR="00962560" w:rsidRPr="00962560" w:rsidRDefault="00962560" w:rsidP="00962560">
      <w:pPr>
        <w:rPr>
          <w:rFonts w:ascii="Garamond" w:eastAsia="Calibri" w:hAnsi="Garamond" w:cs="Arial"/>
          <w:bCs/>
          <w:lang w:eastAsia="en-US"/>
        </w:rPr>
      </w:pPr>
      <w:bookmarkStart w:id="0" w:name="_Hlk173993087"/>
      <w:r w:rsidRPr="00962560">
        <w:rPr>
          <w:rFonts w:ascii="Garamond" w:eastAsia="Calibri" w:hAnsi="Garamond" w:cs="Arial"/>
          <w:bCs/>
          <w:lang w:eastAsia="en-US"/>
        </w:rPr>
        <w:t xml:space="preserve">Masarykovo náměstí 1, 405 </w:t>
      </w:r>
      <w:r>
        <w:rPr>
          <w:rFonts w:ascii="Garamond" w:eastAsia="Calibri" w:hAnsi="Garamond" w:cs="Arial"/>
          <w:bCs/>
          <w:lang w:eastAsia="en-US"/>
        </w:rPr>
        <w:t>9</w:t>
      </w:r>
      <w:r w:rsidRPr="00962560">
        <w:rPr>
          <w:rFonts w:ascii="Garamond" w:eastAsia="Calibri" w:hAnsi="Garamond" w:cs="Arial"/>
          <w:bCs/>
          <w:lang w:eastAsia="en-US"/>
        </w:rPr>
        <w:t>7 Děčín I</w:t>
      </w:r>
    </w:p>
    <w:p w14:paraId="2BC9C3EE" w14:textId="03D337A6"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 xml:space="preserve">Mgr. Janem Tichým, předsedou </w:t>
      </w:r>
      <w:r w:rsidR="00822566">
        <w:rPr>
          <w:rFonts w:ascii="Garamond" w:eastAsia="Calibri" w:hAnsi="Garamond" w:cs="Arial"/>
          <w:bCs/>
          <w:lang w:eastAsia="en-US"/>
        </w:rPr>
        <w:t xml:space="preserve">okresního </w:t>
      </w:r>
      <w:r w:rsidRPr="00962560">
        <w:rPr>
          <w:rFonts w:ascii="Garamond" w:eastAsia="Calibri" w:hAnsi="Garamond" w:cs="Arial"/>
          <w:bCs/>
          <w:lang w:eastAsia="en-US"/>
        </w:rPr>
        <w:t>soudu</w:t>
      </w:r>
    </w:p>
    <w:p w14:paraId="766E5AC6"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00024830</w:t>
      </w:r>
    </w:p>
    <w:p w14:paraId="029D4B8E" w14:textId="130C869A"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 xml:space="preserve">Česká národní banka – číslo účtu: </w:t>
      </w:r>
      <w:proofErr w:type="spellStart"/>
      <w:r w:rsidR="00B72A20" w:rsidRPr="00B72A20">
        <w:rPr>
          <w:rFonts w:ascii="Garamond" w:eastAsia="Calibri" w:hAnsi="Garamond" w:cs="Arial"/>
          <w:bCs/>
          <w:highlight w:val="black"/>
          <w:lang w:eastAsia="en-US"/>
        </w:rPr>
        <w:t>xxxxxx</w:t>
      </w:r>
      <w:proofErr w:type="spellEnd"/>
      <w:r w:rsidRPr="00B72A20">
        <w:rPr>
          <w:rFonts w:ascii="Garamond" w:eastAsia="Calibri" w:hAnsi="Garamond" w:cs="Arial"/>
          <w:bCs/>
          <w:highlight w:val="black"/>
          <w:lang w:eastAsia="en-US"/>
        </w:rPr>
        <w:t>/</w:t>
      </w:r>
      <w:proofErr w:type="spellStart"/>
      <w:r w:rsidR="00B72A20" w:rsidRPr="00B72A20">
        <w:rPr>
          <w:rFonts w:ascii="Garamond" w:eastAsia="Calibri" w:hAnsi="Garamond" w:cs="Arial"/>
          <w:bCs/>
          <w:highlight w:val="black"/>
          <w:lang w:eastAsia="en-US"/>
        </w:rPr>
        <w:t>xxxx</w:t>
      </w:r>
      <w:proofErr w:type="spellEnd"/>
    </w:p>
    <w:p w14:paraId="6768302B"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412 709 811</w:t>
      </w:r>
    </w:p>
    <w:p w14:paraId="230CDA8F"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podatelna@osoud.dec.justice.cz</w:t>
      </w:r>
    </w:p>
    <w:p w14:paraId="3F2970DF" w14:textId="77777777" w:rsidR="00962560" w:rsidRPr="00962560" w:rsidRDefault="00962560" w:rsidP="00962560">
      <w:pPr>
        <w:rPr>
          <w:rFonts w:ascii="Garamond" w:eastAsia="Calibri" w:hAnsi="Garamond" w:cs="Arial"/>
          <w:bCs/>
          <w:lang w:eastAsia="en-US"/>
        </w:rPr>
      </w:pPr>
      <w:r w:rsidRPr="00962560">
        <w:rPr>
          <w:rFonts w:ascii="Garamond" w:eastAsia="Calibri" w:hAnsi="Garamond" w:cs="Arial"/>
          <w:bCs/>
          <w:lang w:eastAsia="en-US"/>
        </w:rPr>
        <w:t>yj4abqb</w:t>
      </w:r>
      <w:bookmarkEnd w:id="0"/>
    </w:p>
    <w:p w14:paraId="33DBFB72" w14:textId="77777777" w:rsidR="00962560" w:rsidRPr="00962560" w:rsidRDefault="00962560" w:rsidP="00962560">
      <w:pPr>
        <w:spacing w:before="60"/>
        <w:rPr>
          <w:rFonts w:ascii="Garamond" w:eastAsia="Calibri" w:hAnsi="Garamond" w:cs="Arial"/>
          <w:bCs/>
          <w:lang w:eastAsia="en-US"/>
        </w:rPr>
        <w:sectPr w:rsidR="00962560" w:rsidRPr="00962560" w:rsidSect="00962560">
          <w:type w:val="continuous"/>
          <w:pgSz w:w="11906" w:h="16838"/>
          <w:pgMar w:top="1135" w:right="851" w:bottom="992" w:left="1418" w:header="720" w:footer="720" w:gutter="0"/>
          <w:pgNumType w:start="1"/>
          <w:cols w:num="2" w:space="720" w:equalWidth="0">
            <w:col w:w="2740" w:space="708"/>
            <w:col w:w="6188"/>
          </w:cols>
          <w:titlePg/>
          <w:docGrid w:linePitch="360"/>
        </w:sectPr>
      </w:pPr>
    </w:p>
    <w:p w14:paraId="194A157D" w14:textId="77777777" w:rsidR="00962560" w:rsidRPr="00962560" w:rsidRDefault="00962560" w:rsidP="00962560">
      <w:pPr>
        <w:spacing w:before="60"/>
        <w:rPr>
          <w:rFonts w:ascii="Garamond" w:eastAsia="Calibri" w:hAnsi="Garamond" w:cs="Arial"/>
          <w:bCs/>
          <w:lang w:eastAsia="en-US"/>
        </w:rPr>
      </w:pPr>
      <w:r w:rsidRPr="00962560">
        <w:rPr>
          <w:rFonts w:ascii="Garamond" w:eastAsia="Calibri" w:hAnsi="Garamond" w:cs="Arial"/>
          <w:bCs/>
          <w:i/>
          <w:iCs/>
          <w:lang w:eastAsia="en-US"/>
        </w:rPr>
        <w:t>(dále jen „objednatel“)</w:t>
      </w:r>
    </w:p>
    <w:p w14:paraId="4A27246A" w14:textId="77777777" w:rsidR="00962560" w:rsidRPr="00962560" w:rsidRDefault="00962560" w:rsidP="00962560">
      <w:pPr>
        <w:spacing w:before="120" w:after="120"/>
        <w:rPr>
          <w:rFonts w:ascii="Garamond" w:eastAsia="Calibri" w:hAnsi="Garamond" w:cs="Arial"/>
          <w:bCs/>
          <w:lang w:eastAsia="en-US"/>
        </w:rPr>
      </w:pPr>
      <w:r w:rsidRPr="00962560">
        <w:rPr>
          <w:rFonts w:ascii="Garamond" w:eastAsia="Calibri" w:hAnsi="Garamond" w:cs="Arial"/>
          <w:bCs/>
          <w:lang w:eastAsia="en-US"/>
        </w:rPr>
        <w:t>a</w:t>
      </w:r>
    </w:p>
    <w:p w14:paraId="5AACE5B3" w14:textId="77777777" w:rsidR="00962560" w:rsidRPr="00962560" w:rsidRDefault="00962560" w:rsidP="00962560">
      <w:pPr>
        <w:spacing w:before="120"/>
        <w:rPr>
          <w:rFonts w:ascii="Garamond" w:eastAsia="Calibri" w:hAnsi="Garamond" w:cs="Arial"/>
          <w:b/>
          <w:lang w:eastAsia="en-US"/>
        </w:rPr>
        <w:sectPr w:rsidR="00962560" w:rsidRPr="00962560" w:rsidSect="00962560">
          <w:type w:val="continuous"/>
          <w:pgSz w:w="11906" w:h="16838"/>
          <w:pgMar w:top="1135" w:right="851" w:bottom="992" w:left="1418" w:header="720" w:footer="720" w:gutter="0"/>
          <w:pgNumType w:start="1"/>
          <w:cols w:space="720"/>
          <w:titlePg/>
          <w:docGrid w:linePitch="360"/>
        </w:sectPr>
      </w:pPr>
    </w:p>
    <w:p w14:paraId="35F4F326" w14:textId="77777777" w:rsidR="00962560" w:rsidRPr="00962560" w:rsidRDefault="00962560" w:rsidP="00962560">
      <w:pPr>
        <w:spacing w:before="120"/>
        <w:rPr>
          <w:rFonts w:ascii="Garamond" w:eastAsia="Calibri" w:hAnsi="Garamond" w:cs="Arial"/>
          <w:b/>
          <w:lang w:eastAsia="en-US"/>
        </w:rPr>
      </w:pPr>
      <w:r w:rsidRPr="00962560">
        <w:rPr>
          <w:rFonts w:ascii="Garamond" w:eastAsia="Calibri" w:hAnsi="Garamond" w:cs="Arial"/>
          <w:b/>
          <w:lang w:eastAsia="en-US"/>
        </w:rPr>
        <w:t>Název:</w:t>
      </w:r>
    </w:p>
    <w:p w14:paraId="1120BA98"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Sídlo:</w:t>
      </w:r>
    </w:p>
    <w:p w14:paraId="4F0CB5DE" w14:textId="54B129E8" w:rsidR="0077052D" w:rsidRDefault="0077052D" w:rsidP="00962560">
      <w:pPr>
        <w:rPr>
          <w:rFonts w:ascii="Garamond" w:eastAsia="Calibri" w:hAnsi="Garamond" w:cs="Arial"/>
          <w:b/>
          <w:lang w:eastAsia="en-US"/>
        </w:rPr>
      </w:pPr>
      <w:r>
        <w:rPr>
          <w:rFonts w:ascii="Garamond" w:eastAsia="Calibri" w:hAnsi="Garamond" w:cs="Arial"/>
          <w:b/>
          <w:lang w:eastAsia="en-US"/>
        </w:rPr>
        <w:t>Zapsaná u</w:t>
      </w:r>
    </w:p>
    <w:p w14:paraId="354B38F7" w14:textId="77777777" w:rsidR="00D10BCB" w:rsidRDefault="00D10BCB" w:rsidP="00962560">
      <w:pPr>
        <w:rPr>
          <w:rFonts w:ascii="Garamond" w:eastAsia="Calibri" w:hAnsi="Garamond" w:cs="Arial"/>
          <w:b/>
          <w:lang w:eastAsia="en-US"/>
        </w:rPr>
      </w:pPr>
    </w:p>
    <w:p w14:paraId="2FA31F21" w14:textId="158BF539"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Zastoupena:</w:t>
      </w:r>
    </w:p>
    <w:p w14:paraId="1FEDFA86"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IČO:</w:t>
      </w:r>
    </w:p>
    <w:p w14:paraId="07B0AFBD"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DIČ:</w:t>
      </w:r>
    </w:p>
    <w:p w14:paraId="1C5C3ECB" w14:textId="63689953"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Bankovní spojení:</w:t>
      </w:r>
    </w:p>
    <w:p w14:paraId="19E1B8C8"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Telefonické spojení:</w:t>
      </w:r>
    </w:p>
    <w:p w14:paraId="037A8BA1"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E-mailová adresa:</w:t>
      </w:r>
    </w:p>
    <w:p w14:paraId="0F4B5118" w14:textId="77777777" w:rsidR="00962560" w:rsidRPr="00962560" w:rsidRDefault="00962560" w:rsidP="00962560">
      <w:pPr>
        <w:rPr>
          <w:rFonts w:ascii="Garamond" w:eastAsia="Calibri" w:hAnsi="Garamond" w:cs="Arial"/>
          <w:b/>
          <w:lang w:eastAsia="en-US"/>
        </w:rPr>
      </w:pPr>
      <w:r w:rsidRPr="00962560">
        <w:rPr>
          <w:rFonts w:ascii="Garamond" w:eastAsia="Calibri" w:hAnsi="Garamond" w:cs="Arial"/>
          <w:b/>
          <w:lang w:eastAsia="en-US"/>
        </w:rPr>
        <w:t>Datová schránka:</w:t>
      </w:r>
    </w:p>
    <w:p w14:paraId="0CB9B04A" w14:textId="77777777" w:rsidR="00D10BCB" w:rsidRDefault="00D10BCB" w:rsidP="00962560">
      <w:pPr>
        <w:rPr>
          <w:rFonts w:ascii="Garamond" w:eastAsia="Calibri" w:hAnsi="Garamond"/>
          <w:b/>
          <w:bCs/>
          <w:szCs w:val="22"/>
          <w:lang w:eastAsia="en-US"/>
        </w:rPr>
      </w:pPr>
    </w:p>
    <w:p w14:paraId="22085F8B" w14:textId="61A186B5" w:rsidR="0077052D" w:rsidRPr="00D10BCB" w:rsidRDefault="00D10BCB" w:rsidP="00D10BCB">
      <w:pPr>
        <w:spacing w:before="120"/>
        <w:rPr>
          <w:rFonts w:ascii="Garamond" w:eastAsia="Calibri" w:hAnsi="Garamond" w:cs="Arial"/>
          <w:b/>
          <w:lang w:eastAsia="en-US"/>
        </w:rPr>
      </w:pPr>
      <w:proofErr w:type="spellStart"/>
      <w:r w:rsidRPr="00D10BCB">
        <w:rPr>
          <w:rFonts w:ascii="Garamond" w:eastAsia="Calibri" w:hAnsi="Garamond" w:cs="Arial"/>
          <w:b/>
          <w:lang w:eastAsia="en-US"/>
        </w:rPr>
        <w:t>Trade</w:t>
      </w:r>
      <w:proofErr w:type="spellEnd"/>
      <w:r w:rsidRPr="00D10BCB">
        <w:rPr>
          <w:rFonts w:ascii="Garamond" w:eastAsia="Calibri" w:hAnsi="Garamond" w:cs="Arial"/>
          <w:b/>
          <w:lang w:eastAsia="en-US"/>
        </w:rPr>
        <w:t xml:space="preserve"> FIDES, a.s.</w:t>
      </w:r>
    </w:p>
    <w:p w14:paraId="1A4B3B56" w14:textId="60012EB0" w:rsidR="0077052D" w:rsidRDefault="0077052D" w:rsidP="00962560">
      <w:pPr>
        <w:rPr>
          <w:rFonts w:ascii="Garamond" w:eastAsia="Calibri" w:hAnsi="Garamond"/>
          <w:szCs w:val="22"/>
          <w:lang w:eastAsia="en-US"/>
        </w:rPr>
      </w:pPr>
      <w:r w:rsidRPr="0077052D">
        <w:rPr>
          <w:rFonts w:ascii="Garamond" w:eastAsia="Calibri" w:hAnsi="Garamond"/>
          <w:szCs w:val="22"/>
          <w:lang w:eastAsia="en-US"/>
        </w:rPr>
        <w:t>Dornych 57, 617 00 Brno</w:t>
      </w:r>
    </w:p>
    <w:p w14:paraId="09CB86DB" w14:textId="694EC6E8" w:rsidR="00D10BCB" w:rsidRDefault="00D10BCB" w:rsidP="00962560">
      <w:pPr>
        <w:rPr>
          <w:rFonts w:ascii="Garamond" w:eastAsia="Calibri" w:hAnsi="Garamond"/>
          <w:szCs w:val="22"/>
          <w:lang w:eastAsia="en-US"/>
        </w:rPr>
      </w:pPr>
      <w:r w:rsidRPr="00D10BCB">
        <w:rPr>
          <w:rFonts w:ascii="Garamond" w:eastAsia="Calibri" w:hAnsi="Garamond"/>
          <w:szCs w:val="22"/>
          <w:lang w:eastAsia="en-US"/>
        </w:rPr>
        <w:t>v obchodním rejstříku vedeném krajským soudem v Brně,</w:t>
      </w:r>
      <w:r>
        <w:rPr>
          <w:rFonts w:ascii="Garamond" w:eastAsia="Calibri" w:hAnsi="Garamond"/>
          <w:szCs w:val="22"/>
          <w:lang w:eastAsia="en-US"/>
        </w:rPr>
        <w:t xml:space="preserve"> </w:t>
      </w:r>
      <w:r w:rsidRPr="00D10BCB">
        <w:rPr>
          <w:rFonts w:ascii="Garamond" w:eastAsia="Calibri" w:hAnsi="Garamond"/>
          <w:szCs w:val="22"/>
          <w:lang w:eastAsia="en-US"/>
        </w:rPr>
        <w:t>oddíl B, vložka 2988</w:t>
      </w:r>
    </w:p>
    <w:p w14:paraId="4818D331" w14:textId="47A1DAD1" w:rsidR="0077052D" w:rsidRDefault="0077052D" w:rsidP="00962560">
      <w:pPr>
        <w:rPr>
          <w:rFonts w:ascii="Garamond" w:eastAsia="Calibri" w:hAnsi="Garamond"/>
          <w:szCs w:val="22"/>
          <w:lang w:eastAsia="en-US"/>
        </w:rPr>
      </w:pPr>
      <w:r w:rsidRPr="0077052D">
        <w:rPr>
          <w:rFonts w:ascii="Garamond" w:eastAsia="Calibri" w:hAnsi="Garamond"/>
          <w:szCs w:val="22"/>
          <w:lang w:eastAsia="en-US"/>
        </w:rPr>
        <w:t>Ing. Petrem Bauerem, členem představenstva</w:t>
      </w:r>
    </w:p>
    <w:p w14:paraId="57F45BB6" w14:textId="47F643D9" w:rsidR="00D10BCB" w:rsidRDefault="00D10BCB" w:rsidP="00962560">
      <w:pPr>
        <w:rPr>
          <w:rFonts w:ascii="Garamond" w:eastAsia="Calibri" w:hAnsi="Garamond"/>
          <w:szCs w:val="22"/>
          <w:lang w:eastAsia="en-US"/>
        </w:rPr>
      </w:pPr>
      <w:r w:rsidRPr="00D10BCB">
        <w:rPr>
          <w:rFonts w:ascii="Garamond" w:eastAsia="Calibri" w:hAnsi="Garamond"/>
          <w:szCs w:val="22"/>
          <w:lang w:eastAsia="en-US"/>
        </w:rPr>
        <w:t>619 74</w:t>
      </w:r>
      <w:r>
        <w:rPr>
          <w:rFonts w:ascii="Garamond" w:eastAsia="Calibri" w:hAnsi="Garamond"/>
          <w:szCs w:val="22"/>
          <w:lang w:eastAsia="en-US"/>
        </w:rPr>
        <w:t> </w:t>
      </w:r>
      <w:r w:rsidRPr="00D10BCB">
        <w:rPr>
          <w:rFonts w:ascii="Garamond" w:eastAsia="Calibri" w:hAnsi="Garamond"/>
          <w:szCs w:val="22"/>
          <w:lang w:eastAsia="en-US"/>
        </w:rPr>
        <w:t>731</w:t>
      </w:r>
    </w:p>
    <w:p w14:paraId="424B998E" w14:textId="77777777" w:rsidR="00D10BCB" w:rsidRDefault="00D10BCB" w:rsidP="00962560">
      <w:pPr>
        <w:rPr>
          <w:rFonts w:ascii="Garamond" w:eastAsia="Calibri" w:hAnsi="Garamond"/>
          <w:szCs w:val="22"/>
          <w:lang w:eastAsia="en-US"/>
        </w:rPr>
      </w:pPr>
      <w:r w:rsidRPr="00D10BCB">
        <w:rPr>
          <w:rFonts w:ascii="Garamond" w:eastAsia="Calibri" w:hAnsi="Garamond"/>
          <w:szCs w:val="22"/>
          <w:lang w:eastAsia="en-US"/>
        </w:rPr>
        <w:t>CZ61974731</w:t>
      </w:r>
    </w:p>
    <w:p w14:paraId="01B5655E" w14:textId="4FE09401" w:rsidR="0077052D" w:rsidRDefault="0077052D" w:rsidP="00962560">
      <w:pPr>
        <w:rPr>
          <w:rFonts w:ascii="Garamond" w:eastAsia="Calibri" w:hAnsi="Garamond"/>
          <w:szCs w:val="22"/>
          <w:lang w:eastAsia="en-US"/>
        </w:rPr>
      </w:pPr>
      <w:proofErr w:type="spellStart"/>
      <w:r w:rsidRPr="0077052D">
        <w:rPr>
          <w:rFonts w:ascii="Garamond" w:eastAsia="Calibri" w:hAnsi="Garamond"/>
          <w:szCs w:val="22"/>
          <w:lang w:eastAsia="en-US"/>
        </w:rPr>
        <w:t>Raiffeisen</w:t>
      </w:r>
      <w:proofErr w:type="spellEnd"/>
      <w:r w:rsidRPr="0077052D">
        <w:rPr>
          <w:rFonts w:ascii="Garamond" w:eastAsia="Calibri" w:hAnsi="Garamond"/>
          <w:szCs w:val="22"/>
          <w:lang w:eastAsia="en-US"/>
        </w:rPr>
        <w:t xml:space="preserve"> Bank, č. </w:t>
      </w:r>
      <w:proofErr w:type="spellStart"/>
      <w:r w:rsidRPr="0077052D">
        <w:rPr>
          <w:rFonts w:ascii="Garamond" w:eastAsia="Calibri" w:hAnsi="Garamond"/>
          <w:szCs w:val="22"/>
          <w:lang w:eastAsia="en-US"/>
        </w:rPr>
        <w:t>ú.</w:t>
      </w:r>
      <w:proofErr w:type="spellEnd"/>
      <w:r w:rsidRPr="0077052D">
        <w:rPr>
          <w:rFonts w:ascii="Garamond" w:eastAsia="Calibri" w:hAnsi="Garamond"/>
          <w:szCs w:val="22"/>
          <w:lang w:eastAsia="en-US"/>
        </w:rPr>
        <w:t xml:space="preserve"> </w:t>
      </w:r>
      <w:proofErr w:type="spellStart"/>
      <w:r w:rsidR="00B72A20" w:rsidRPr="00B72A20">
        <w:rPr>
          <w:rFonts w:ascii="Garamond" w:eastAsia="Calibri" w:hAnsi="Garamond"/>
          <w:szCs w:val="22"/>
          <w:highlight w:val="black"/>
          <w:lang w:eastAsia="en-US"/>
        </w:rPr>
        <w:t>xxxxxxxxxxxxxxxxxx</w:t>
      </w:r>
      <w:proofErr w:type="spellEnd"/>
    </w:p>
    <w:p w14:paraId="49A3ADC2" w14:textId="77777777" w:rsidR="0077052D" w:rsidRDefault="0077052D" w:rsidP="00962560">
      <w:pPr>
        <w:rPr>
          <w:rFonts w:ascii="Garamond" w:eastAsia="Calibri" w:hAnsi="Garamond"/>
          <w:szCs w:val="22"/>
          <w:lang w:eastAsia="en-US"/>
        </w:rPr>
      </w:pPr>
      <w:r w:rsidRPr="0077052D">
        <w:rPr>
          <w:rFonts w:ascii="Garamond" w:eastAsia="Calibri" w:hAnsi="Garamond"/>
          <w:szCs w:val="22"/>
          <w:lang w:eastAsia="en-US"/>
        </w:rPr>
        <w:t>475601473</w:t>
      </w:r>
    </w:p>
    <w:p w14:paraId="56CFA5F1" w14:textId="26BA6876" w:rsidR="0077052D" w:rsidRDefault="00000000" w:rsidP="0077052D">
      <w:pPr>
        <w:rPr>
          <w:rFonts w:ascii="Garamond" w:eastAsia="Calibri" w:hAnsi="Garamond"/>
          <w:szCs w:val="22"/>
          <w:lang w:eastAsia="en-US"/>
        </w:rPr>
      </w:pPr>
      <w:hyperlink r:id="rId12" w:history="1">
        <w:r w:rsidR="0077052D" w:rsidRPr="00204841">
          <w:rPr>
            <w:rStyle w:val="Hypertextovodkaz"/>
            <w:rFonts w:ascii="Garamond" w:eastAsia="Calibri" w:hAnsi="Garamond"/>
            <w:szCs w:val="22"/>
            <w:lang w:eastAsia="en-US"/>
          </w:rPr>
          <w:t>info@fides.cz</w:t>
        </w:r>
      </w:hyperlink>
    </w:p>
    <w:p w14:paraId="1F7464FE" w14:textId="3E0A7E97" w:rsidR="00962560" w:rsidRPr="00962560" w:rsidRDefault="0077052D" w:rsidP="0077052D">
      <w:pPr>
        <w:rPr>
          <w:rFonts w:ascii="Garamond" w:eastAsia="Calibri" w:hAnsi="Garamond" w:cs="Arial"/>
          <w:bCs/>
          <w:i/>
          <w:iCs/>
          <w:lang w:eastAsia="en-US"/>
        </w:rPr>
        <w:sectPr w:rsidR="00962560" w:rsidRPr="00962560" w:rsidSect="00962560">
          <w:type w:val="continuous"/>
          <w:pgSz w:w="11906" w:h="16838"/>
          <w:pgMar w:top="1135" w:right="851" w:bottom="992" w:left="1418" w:header="720" w:footer="720" w:gutter="0"/>
          <w:pgNumType w:start="1"/>
          <w:cols w:num="2" w:space="720" w:equalWidth="0">
            <w:col w:w="2740" w:space="708"/>
            <w:col w:w="6188"/>
          </w:cols>
          <w:titlePg/>
          <w:docGrid w:linePitch="360"/>
        </w:sectPr>
      </w:pPr>
      <w:r>
        <w:rPr>
          <w:rFonts w:ascii="Garamond" w:eastAsia="Calibri" w:hAnsi="Garamond"/>
          <w:szCs w:val="22"/>
          <w:lang w:eastAsia="en-US"/>
        </w:rPr>
        <w:t>eu5gqkq</w:t>
      </w:r>
    </w:p>
    <w:p w14:paraId="4F531D71" w14:textId="77777777" w:rsidR="00962560" w:rsidRPr="00962560" w:rsidRDefault="00962560" w:rsidP="00962560">
      <w:pPr>
        <w:spacing w:before="60"/>
        <w:jc w:val="both"/>
        <w:rPr>
          <w:rFonts w:ascii="Garamond" w:hAnsi="Garamond"/>
        </w:rPr>
      </w:pPr>
      <w:r w:rsidRPr="00962560">
        <w:rPr>
          <w:rFonts w:ascii="Garamond" w:hAnsi="Garamond" w:cs="Arial"/>
          <w:i/>
          <w:iCs/>
        </w:rPr>
        <w:t>(dále jen „zhotovitel“)</w:t>
      </w:r>
    </w:p>
    <w:p w14:paraId="429D6898" w14:textId="3CAEF9CE" w:rsidR="00962560" w:rsidRPr="00962560" w:rsidRDefault="00962560" w:rsidP="00962560">
      <w:pPr>
        <w:spacing w:before="120"/>
        <w:jc w:val="both"/>
        <w:rPr>
          <w:rFonts w:ascii="Garamond" w:hAnsi="Garamond"/>
        </w:rPr>
      </w:pPr>
      <w:r w:rsidRPr="00962560">
        <w:rPr>
          <w:rFonts w:ascii="Garamond" w:hAnsi="Garamond"/>
        </w:rPr>
        <w:t>uzavřely níže psaného dne, měsíce a roku ve smyslu ustanovení § 2586 násl. zákona č. 89/2012 Sb., občanského zákoníku, ve znění pozdějších právních předpisů, tuto smlouvu o dílo (dále jen „smlouva“).</w:t>
      </w:r>
    </w:p>
    <w:p w14:paraId="253FB102" w14:textId="77777777" w:rsidR="00E162D5" w:rsidRPr="00E162D5" w:rsidRDefault="00E162D5" w:rsidP="00E162D5">
      <w:pPr>
        <w:spacing w:before="240"/>
        <w:jc w:val="center"/>
        <w:rPr>
          <w:rFonts w:ascii="Garamond" w:hAnsi="Garamond"/>
          <w:b/>
        </w:rPr>
      </w:pPr>
      <w:r w:rsidRPr="00E162D5">
        <w:rPr>
          <w:rFonts w:ascii="Garamond" w:hAnsi="Garamond"/>
          <w:b/>
        </w:rPr>
        <w:t>I.</w:t>
      </w:r>
    </w:p>
    <w:p w14:paraId="17765380" w14:textId="77777777" w:rsidR="00E162D5" w:rsidRPr="00E162D5" w:rsidRDefault="00E162D5" w:rsidP="00E162D5">
      <w:pPr>
        <w:jc w:val="center"/>
        <w:rPr>
          <w:rFonts w:ascii="Garamond" w:hAnsi="Garamond"/>
          <w:b/>
        </w:rPr>
      </w:pPr>
      <w:r w:rsidRPr="00E162D5">
        <w:rPr>
          <w:rFonts w:ascii="Garamond" w:hAnsi="Garamond"/>
          <w:b/>
        </w:rPr>
        <w:t>Předmět Smlouvy</w:t>
      </w:r>
    </w:p>
    <w:p w14:paraId="316E0AB3" w14:textId="296E4E12" w:rsidR="00E162D5" w:rsidRPr="00E162D5" w:rsidRDefault="00E162D5" w:rsidP="00E162D5">
      <w:pPr>
        <w:numPr>
          <w:ilvl w:val="0"/>
          <w:numId w:val="6"/>
        </w:numPr>
        <w:spacing w:before="120"/>
        <w:ind w:left="425" w:hanging="425"/>
        <w:jc w:val="both"/>
        <w:rPr>
          <w:rFonts w:ascii="Garamond" w:hAnsi="Garamond"/>
        </w:rPr>
      </w:pPr>
      <w:r w:rsidRPr="00E162D5">
        <w:rPr>
          <w:rFonts w:ascii="Garamond" w:hAnsi="Garamond"/>
        </w:rPr>
        <w:t>Předmětem této smlouvy je závazek zhotovitele provést řádně, včas a ve sjednané kvalitě pro objednatele dílo – rozšíření a modernizaci kamerového systému (CCTV) a poplachového zabezpečovacího a tísňového systému (PZTS), v rozsahu odpovídajícím nabídce účastníka ve veřejné soutěži č.</w:t>
      </w:r>
      <w:r w:rsidR="00D728B8">
        <w:rPr>
          <w:rFonts w:ascii="Garamond" w:hAnsi="Garamond"/>
        </w:rPr>
        <w:t xml:space="preserve"> N 006/25/V0014634 </w:t>
      </w:r>
      <w:r w:rsidRPr="00E162D5">
        <w:rPr>
          <w:rFonts w:ascii="Garamond" w:hAnsi="Garamond"/>
        </w:rPr>
        <w:t xml:space="preserve">na e-tržišti NEN. Dílo spočívá v provedení stavebních a montážních prací a dodávek v rozsahu a způsobem uvedeném v přílohách této smlouvy, dle projektové dokumentace zpracované společností </w:t>
      </w:r>
      <w:r w:rsidRPr="00E162D5">
        <w:rPr>
          <w:rFonts w:ascii="Garamond" w:hAnsi="Garamond" w:cs="Garamond"/>
          <w:b/>
          <w:bCs/>
        </w:rPr>
        <w:t>T-Technology s.r.o., Třebízského 251, 413 01 Roudnice nad Labem</w:t>
      </w:r>
      <w:r w:rsidRPr="00E162D5">
        <w:rPr>
          <w:rFonts w:ascii="Garamond" w:hAnsi="Garamond" w:cs="Garamond"/>
        </w:rPr>
        <w:t xml:space="preserve"> </w:t>
      </w:r>
      <w:r w:rsidRPr="00E162D5">
        <w:rPr>
          <w:rFonts w:ascii="Garamond" w:hAnsi="Garamond"/>
        </w:rPr>
        <w:t>(dále též jen „dílo“) a současně závazek objednatele řádně provedené dílo převzít a zaplatit za něj sjednanou cenu.</w:t>
      </w:r>
    </w:p>
    <w:p w14:paraId="659D4D84" w14:textId="77777777" w:rsidR="00E162D5" w:rsidRPr="00E162D5" w:rsidRDefault="00E162D5" w:rsidP="00E162D5">
      <w:pPr>
        <w:numPr>
          <w:ilvl w:val="0"/>
          <w:numId w:val="6"/>
        </w:numPr>
        <w:spacing w:before="120"/>
        <w:ind w:left="425" w:hanging="425"/>
        <w:jc w:val="both"/>
        <w:rPr>
          <w:rFonts w:ascii="Garamond" w:hAnsi="Garamond"/>
        </w:rPr>
      </w:pPr>
      <w:r w:rsidRPr="00E162D5">
        <w:rPr>
          <w:rFonts w:ascii="Garamond" w:hAnsi="Garamond"/>
        </w:rPr>
        <w:t>Zhotovitel se zavazuje provést dílo na vlastní náklady a nebezpečí, formou kompletní dodávky při respektování projektů, příslušných technických norem, obecně závazných právních předpisů a závazných podmínek stanovených pro provedení díla objednatelem v zadávacím řízení na veřejnou zakázku</w:t>
      </w:r>
      <w:r w:rsidRPr="00E162D5">
        <w:rPr>
          <w:rFonts w:ascii="Garamond" w:hAnsi="Garamond"/>
          <w:b/>
        </w:rPr>
        <w:t xml:space="preserve"> </w:t>
      </w:r>
      <w:r w:rsidRPr="00E162D5">
        <w:rPr>
          <w:rFonts w:ascii="Garamond" w:hAnsi="Garamond"/>
          <w:b/>
          <w:bCs/>
        </w:rPr>
        <w:t>„OS Děčín</w:t>
      </w:r>
      <w:r w:rsidRPr="00E162D5">
        <w:rPr>
          <w:rFonts w:ascii="Garamond" w:hAnsi="Garamond"/>
          <w:b/>
        </w:rPr>
        <w:t xml:space="preserve"> – modernizace CCTV a PZTS</w:t>
      </w:r>
      <w:r w:rsidRPr="00E162D5">
        <w:rPr>
          <w:rFonts w:ascii="Garamond" w:hAnsi="Garamond"/>
          <w:b/>
          <w:bCs/>
        </w:rPr>
        <w:t>“.</w:t>
      </w:r>
    </w:p>
    <w:p w14:paraId="5EB3AEA6" w14:textId="77777777" w:rsidR="00E162D5" w:rsidRPr="00E162D5" w:rsidRDefault="00E162D5" w:rsidP="00E162D5">
      <w:pPr>
        <w:numPr>
          <w:ilvl w:val="0"/>
          <w:numId w:val="6"/>
        </w:numPr>
        <w:spacing w:before="120"/>
        <w:ind w:left="426" w:hanging="426"/>
        <w:jc w:val="both"/>
        <w:rPr>
          <w:rFonts w:ascii="Garamond" w:hAnsi="Garamond"/>
        </w:rPr>
      </w:pPr>
      <w:r w:rsidRPr="00E162D5">
        <w:rPr>
          <w:rFonts w:ascii="Garamond" w:hAnsi="Garamond"/>
        </w:rPr>
        <w:lastRenderedPageBreak/>
        <w:t>Součástí díla jsou i další činnosti zhotovitele spojené s realizací díla, a to konkrétně: demontážní, montážní a bourací práce, uložení stavební suti a odpadu na veřejnou skládku, včetně dopravy, vybudování, udržování a odklizení zařízení staveniště včetně finálního úklidu všech dotčených prostor, dokumentace skutečného provedení, u elektroinstalací provedení potřebných zkoušek, atestů, revizí podle ČSN (technických norem) a dodání příslušných dokumentů jako jsou např. pasport, dispoziční a elektrické schéma, včetně fotodokumentace provádění díla.</w:t>
      </w:r>
    </w:p>
    <w:p w14:paraId="2E3FED26" w14:textId="77777777" w:rsidR="00E162D5" w:rsidRPr="00E162D5" w:rsidRDefault="00E162D5" w:rsidP="00E162D5">
      <w:pPr>
        <w:numPr>
          <w:ilvl w:val="0"/>
          <w:numId w:val="6"/>
        </w:numPr>
        <w:spacing w:before="120"/>
        <w:ind w:left="426" w:hanging="426"/>
        <w:jc w:val="both"/>
        <w:rPr>
          <w:rFonts w:ascii="Garamond" w:hAnsi="Garamond"/>
        </w:rPr>
      </w:pPr>
      <w:r w:rsidRPr="00E162D5">
        <w:rPr>
          <w:rFonts w:ascii="Garamond" w:hAnsi="Garamond"/>
        </w:rPr>
        <w:t>Zhotovitel se zavazuje objednateli předat dílo způsobilé sloužit svému účelu plynoucímu z této smlouvy, jinak účelu obvyklému, a převést na objednatele vlastnické právo k předmětu díla.</w:t>
      </w:r>
    </w:p>
    <w:p w14:paraId="65799249" w14:textId="77777777" w:rsidR="00E162D5" w:rsidRPr="00E162D5" w:rsidRDefault="00E162D5" w:rsidP="00E162D5">
      <w:pPr>
        <w:numPr>
          <w:ilvl w:val="0"/>
          <w:numId w:val="6"/>
        </w:numPr>
        <w:spacing w:before="120"/>
        <w:ind w:left="426" w:hanging="426"/>
        <w:jc w:val="both"/>
        <w:rPr>
          <w:rFonts w:ascii="Garamond" w:hAnsi="Garamond"/>
        </w:rPr>
      </w:pPr>
      <w:r w:rsidRPr="00E162D5">
        <w:rPr>
          <w:rFonts w:ascii="Garamond" w:hAnsi="Garamond"/>
        </w:rPr>
        <w:t>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pouze na základě písemného souhlasu objednatele.</w:t>
      </w:r>
    </w:p>
    <w:p w14:paraId="03EDDF4D" w14:textId="77777777" w:rsidR="00E162D5" w:rsidRPr="00E162D5" w:rsidRDefault="00E162D5" w:rsidP="00E162D5">
      <w:pPr>
        <w:spacing w:before="240"/>
        <w:jc w:val="center"/>
        <w:rPr>
          <w:rFonts w:ascii="Garamond" w:hAnsi="Garamond"/>
          <w:b/>
        </w:rPr>
      </w:pPr>
      <w:r w:rsidRPr="00E162D5">
        <w:rPr>
          <w:rFonts w:ascii="Garamond" w:hAnsi="Garamond"/>
          <w:b/>
        </w:rPr>
        <w:t>II.</w:t>
      </w:r>
    </w:p>
    <w:p w14:paraId="579C4C36" w14:textId="77777777" w:rsidR="00E162D5" w:rsidRPr="00E162D5" w:rsidRDefault="00E162D5" w:rsidP="00E162D5">
      <w:pPr>
        <w:ind w:firstLine="11"/>
        <w:jc w:val="center"/>
        <w:rPr>
          <w:rFonts w:ascii="Garamond" w:hAnsi="Garamond"/>
          <w:b/>
        </w:rPr>
      </w:pPr>
      <w:r w:rsidRPr="00E162D5">
        <w:rPr>
          <w:rFonts w:ascii="Garamond" w:hAnsi="Garamond"/>
          <w:b/>
        </w:rPr>
        <w:t>Způsob provedení díla</w:t>
      </w:r>
    </w:p>
    <w:p w14:paraId="22249926" w14:textId="77777777" w:rsidR="00E162D5" w:rsidRPr="00E162D5" w:rsidRDefault="00E162D5" w:rsidP="00E162D5">
      <w:pPr>
        <w:numPr>
          <w:ilvl w:val="0"/>
          <w:numId w:val="8"/>
        </w:numPr>
        <w:spacing w:before="120"/>
        <w:ind w:left="425" w:hanging="425"/>
        <w:jc w:val="both"/>
        <w:rPr>
          <w:rFonts w:ascii="Garamond" w:hAnsi="Garamond"/>
          <w:b/>
        </w:rPr>
      </w:pPr>
      <w:r w:rsidRPr="00E162D5">
        <w:rPr>
          <w:rFonts w:ascii="Garamond" w:hAnsi="Garamond"/>
        </w:rPr>
        <w:t>Zhotovitel je při zhotovení díla povinen postupovat s odbornou péčí, při své činnosti je povinen chránit zájmy a dobré jméno objednatele. Dílo zhotovitel provede tak, aby svou kvalitou i rozsahem odpovídalo účelu této smlouvy, zejména z hlediska uživatelských a provozních potřeb objednatele. Zhotovitel se zavazuje provést dílo v souladu</w:t>
      </w:r>
    </w:p>
    <w:p w14:paraId="7113FF00" w14:textId="77777777" w:rsidR="00E162D5" w:rsidRPr="00E162D5" w:rsidRDefault="00E162D5" w:rsidP="00E162D5">
      <w:pPr>
        <w:numPr>
          <w:ilvl w:val="0"/>
          <w:numId w:val="7"/>
        </w:numPr>
        <w:ind w:left="709" w:hanging="283"/>
        <w:jc w:val="both"/>
        <w:rPr>
          <w:rFonts w:ascii="Garamond" w:hAnsi="Garamond"/>
        </w:rPr>
      </w:pPr>
      <w:r w:rsidRPr="00E162D5">
        <w:rPr>
          <w:rFonts w:ascii="Garamond" w:hAnsi="Garamond"/>
        </w:rPr>
        <w:t xml:space="preserve">s touto smlouvou v rozsahu všech jejích příloh, </w:t>
      </w:r>
    </w:p>
    <w:p w14:paraId="272A85AF" w14:textId="77777777" w:rsidR="00E162D5" w:rsidRPr="00E162D5" w:rsidRDefault="00E162D5" w:rsidP="00E162D5">
      <w:pPr>
        <w:numPr>
          <w:ilvl w:val="0"/>
          <w:numId w:val="7"/>
        </w:numPr>
        <w:ind w:left="709" w:hanging="283"/>
        <w:jc w:val="both"/>
        <w:rPr>
          <w:rFonts w:ascii="Garamond" w:hAnsi="Garamond"/>
        </w:rPr>
      </w:pPr>
      <w:r w:rsidRPr="00E162D5">
        <w:rPr>
          <w:rFonts w:ascii="Garamond" w:hAnsi="Garamond"/>
        </w:rPr>
        <w:t>se všemi závaznými podklady (výzva objednatele k podání nabídky včetně zadávací dokumentace a nabídka zhotovitele). Realizace díla bude probíhat za plného provozu okresního soudu, kdy je zapotřebí zachovat bezpečnost eskorty předváděných osob, imobilní vstup do objektu, všechny bezpečnostní zásady objektu včetně BOZP a PO,</w:t>
      </w:r>
    </w:p>
    <w:p w14:paraId="25574698" w14:textId="77777777" w:rsidR="00E162D5" w:rsidRPr="00E162D5" w:rsidRDefault="00E162D5" w:rsidP="00E162D5">
      <w:pPr>
        <w:numPr>
          <w:ilvl w:val="0"/>
          <w:numId w:val="7"/>
        </w:numPr>
        <w:ind w:left="709" w:hanging="283"/>
        <w:jc w:val="both"/>
        <w:rPr>
          <w:rFonts w:ascii="Garamond" w:hAnsi="Garamond"/>
        </w:rPr>
      </w:pPr>
      <w:r w:rsidRPr="00E162D5">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doporučená), </w:t>
      </w:r>
    </w:p>
    <w:p w14:paraId="203BFBA7" w14:textId="77777777" w:rsidR="00E162D5" w:rsidRPr="00E162D5" w:rsidRDefault="00E162D5" w:rsidP="00E162D5">
      <w:pPr>
        <w:numPr>
          <w:ilvl w:val="0"/>
          <w:numId w:val="7"/>
        </w:numPr>
        <w:ind w:left="709" w:hanging="283"/>
        <w:jc w:val="both"/>
        <w:rPr>
          <w:rFonts w:ascii="Garamond" w:hAnsi="Garamond"/>
        </w:rPr>
      </w:pPr>
      <w:r w:rsidRPr="00E162D5">
        <w:rPr>
          <w:rFonts w:ascii="Garamond" w:hAnsi="Garamond"/>
        </w:rPr>
        <w:t>s jinými obvykle profesně užívanými normami, předpisy a zásadami,</w:t>
      </w:r>
    </w:p>
    <w:p w14:paraId="3832059E" w14:textId="77777777" w:rsidR="00E162D5" w:rsidRPr="00E162D5" w:rsidRDefault="00E162D5" w:rsidP="00E162D5">
      <w:pPr>
        <w:numPr>
          <w:ilvl w:val="0"/>
          <w:numId w:val="7"/>
        </w:numPr>
        <w:ind w:left="709" w:hanging="283"/>
        <w:jc w:val="both"/>
        <w:rPr>
          <w:rFonts w:ascii="Garamond" w:hAnsi="Garamond"/>
        </w:rPr>
      </w:pPr>
      <w:r w:rsidRPr="00E162D5">
        <w:rPr>
          <w:rFonts w:ascii="Garamond" w:hAnsi="Garamond"/>
        </w:rPr>
        <w:t xml:space="preserve">s obecně závaznými právními předpisy a </w:t>
      </w:r>
    </w:p>
    <w:p w14:paraId="720E50F7" w14:textId="77777777" w:rsidR="00E162D5" w:rsidRPr="00E162D5" w:rsidRDefault="00E162D5" w:rsidP="00E162D5">
      <w:pPr>
        <w:numPr>
          <w:ilvl w:val="0"/>
          <w:numId w:val="7"/>
        </w:numPr>
        <w:ind w:left="709" w:hanging="283"/>
        <w:jc w:val="both"/>
        <w:rPr>
          <w:rFonts w:ascii="Garamond" w:hAnsi="Garamond"/>
        </w:rPr>
      </w:pPr>
      <w:r w:rsidRPr="00E162D5">
        <w:rPr>
          <w:rFonts w:ascii="Garamond" w:hAnsi="Garamond"/>
        </w:rPr>
        <w:t>se závaznými podmínkami stanovenými pro provedení díla objednatelem.</w:t>
      </w:r>
    </w:p>
    <w:p w14:paraId="2A451A61" w14:textId="77777777" w:rsidR="00E162D5" w:rsidRPr="00E162D5" w:rsidRDefault="00E162D5" w:rsidP="00E162D5">
      <w:pPr>
        <w:numPr>
          <w:ilvl w:val="0"/>
          <w:numId w:val="8"/>
        </w:numPr>
        <w:spacing w:before="120"/>
        <w:ind w:left="425" w:hanging="425"/>
        <w:jc w:val="both"/>
        <w:rPr>
          <w:rFonts w:ascii="Garamond" w:hAnsi="Garamond"/>
        </w:rPr>
      </w:pPr>
      <w:r w:rsidRPr="00E162D5">
        <w:rPr>
          <w:rFonts w:ascii="Garamond" w:hAnsi="Garamond"/>
        </w:rPr>
        <w:t>Zhotovitel je vázán pokyny objednatele ohledně způsobu provádění díla.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w:t>
      </w:r>
    </w:p>
    <w:p w14:paraId="3811BE73" w14:textId="77777777" w:rsidR="00E162D5" w:rsidRPr="00E162D5" w:rsidRDefault="00E162D5" w:rsidP="00E162D5">
      <w:pPr>
        <w:numPr>
          <w:ilvl w:val="0"/>
          <w:numId w:val="8"/>
        </w:numPr>
        <w:spacing w:before="120"/>
        <w:ind w:left="426" w:hanging="426"/>
        <w:jc w:val="both"/>
        <w:rPr>
          <w:rFonts w:ascii="Garamond" w:hAnsi="Garamond"/>
        </w:rPr>
      </w:pPr>
      <w:r w:rsidRPr="00E162D5">
        <w:rPr>
          <w:rFonts w:ascii="Garamond" w:hAnsi="Garamond"/>
        </w:rPr>
        <w:t>Zhotovitel se zavazuje provést dílo osobně. Pokud by přesto svěřil provedení díla či jeho části třetí osobě, odpovídá za jeho řádné splnění tak, jako kdyby dílo provedl sám.</w:t>
      </w:r>
    </w:p>
    <w:p w14:paraId="1BC418FF" w14:textId="77777777" w:rsidR="00E162D5" w:rsidRPr="00E162D5" w:rsidRDefault="00E162D5" w:rsidP="00E162D5">
      <w:pPr>
        <w:numPr>
          <w:ilvl w:val="0"/>
          <w:numId w:val="8"/>
        </w:numPr>
        <w:spacing w:before="120"/>
        <w:ind w:left="426" w:hanging="426"/>
        <w:jc w:val="both"/>
        <w:rPr>
          <w:rFonts w:ascii="Garamond" w:hAnsi="Garamond"/>
        </w:rPr>
      </w:pPr>
      <w:r w:rsidRPr="00E162D5">
        <w:rPr>
          <w:rFonts w:ascii="Garamond" w:hAnsi="Garamond"/>
        </w:rPr>
        <w:t>Zhotovitel se zavazuje opatřit vše, co je zapotřebí k provedení díla podle této smlouvy.</w:t>
      </w:r>
    </w:p>
    <w:p w14:paraId="4CFFB299" w14:textId="77777777" w:rsidR="00E162D5" w:rsidRPr="00E162D5" w:rsidRDefault="00E162D5" w:rsidP="00E162D5">
      <w:pPr>
        <w:numPr>
          <w:ilvl w:val="0"/>
          <w:numId w:val="8"/>
        </w:numPr>
        <w:spacing w:before="120"/>
        <w:ind w:left="425" w:hanging="425"/>
        <w:jc w:val="both"/>
        <w:rPr>
          <w:rFonts w:ascii="Garamond" w:hAnsi="Garamond"/>
        </w:rPr>
      </w:pPr>
      <w:r w:rsidRPr="00E162D5">
        <w:rPr>
          <w:rFonts w:ascii="Garamond" w:hAnsi="Garamond"/>
        </w:rPr>
        <w:t>Objednatel má právo kontrolovat provádění díla a požadovat po zhotoviteli prokázání skutečného stavu provádění díla kdykoliv v průběhu trvání této smlouvy.</w:t>
      </w:r>
    </w:p>
    <w:p w14:paraId="3175CB5A" w14:textId="77777777" w:rsidR="00E162D5" w:rsidRDefault="00E162D5" w:rsidP="00E162D5">
      <w:pPr>
        <w:spacing w:before="240"/>
        <w:jc w:val="center"/>
        <w:rPr>
          <w:rFonts w:ascii="Garamond" w:hAnsi="Garamond"/>
          <w:b/>
          <w:bCs/>
        </w:rPr>
      </w:pPr>
    </w:p>
    <w:p w14:paraId="1CE0854F" w14:textId="77777777" w:rsidR="00E162D5" w:rsidRDefault="00E162D5" w:rsidP="00E162D5">
      <w:pPr>
        <w:spacing w:before="240"/>
        <w:jc w:val="center"/>
        <w:rPr>
          <w:rFonts w:ascii="Garamond" w:hAnsi="Garamond"/>
          <w:b/>
          <w:bCs/>
        </w:rPr>
      </w:pPr>
    </w:p>
    <w:p w14:paraId="675E790C" w14:textId="77777777" w:rsidR="00D728B8" w:rsidRDefault="00D728B8" w:rsidP="00E162D5">
      <w:pPr>
        <w:spacing w:before="240"/>
        <w:jc w:val="center"/>
        <w:rPr>
          <w:rFonts w:ascii="Garamond" w:hAnsi="Garamond"/>
          <w:b/>
          <w:bCs/>
        </w:rPr>
      </w:pPr>
    </w:p>
    <w:p w14:paraId="4DFF6901" w14:textId="77777777" w:rsidR="00D728B8" w:rsidRDefault="00D728B8" w:rsidP="00E162D5">
      <w:pPr>
        <w:spacing w:before="240"/>
        <w:jc w:val="center"/>
        <w:rPr>
          <w:rFonts w:ascii="Garamond" w:hAnsi="Garamond"/>
          <w:b/>
          <w:bCs/>
        </w:rPr>
      </w:pPr>
    </w:p>
    <w:p w14:paraId="087367C2" w14:textId="5FA0578C" w:rsidR="00E162D5" w:rsidRPr="00E162D5" w:rsidRDefault="00E162D5" w:rsidP="00E162D5">
      <w:pPr>
        <w:spacing w:before="240"/>
        <w:jc w:val="center"/>
        <w:rPr>
          <w:rFonts w:ascii="Garamond" w:hAnsi="Garamond"/>
          <w:b/>
          <w:bCs/>
        </w:rPr>
      </w:pPr>
      <w:r w:rsidRPr="00E162D5">
        <w:rPr>
          <w:rFonts w:ascii="Garamond" w:hAnsi="Garamond"/>
          <w:b/>
          <w:bCs/>
        </w:rPr>
        <w:lastRenderedPageBreak/>
        <w:t>III.</w:t>
      </w:r>
    </w:p>
    <w:p w14:paraId="4E603E97" w14:textId="77777777" w:rsidR="00E162D5" w:rsidRPr="00E162D5" w:rsidRDefault="00E162D5" w:rsidP="00E162D5">
      <w:pPr>
        <w:jc w:val="center"/>
        <w:rPr>
          <w:rFonts w:ascii="Garamond" w:hAnsi="Garamond"/>
          <w:b/>
        </w:rPr>
      </w:pPr>
      <w:r w:rsidRPr="00E162D5">
        <w:rPr>
          <w:rFonts w:ascii="Garamond" w:hAnsi="Garamond"/>
          <w:b/>
        </w:rPr>
        <w:t xml:space="preserve">Místo a doba provedení díla </w:t>
      </w:r>
    </w:p>
    <w:p w14:paraId="5D4DFAC6" w14:textId="77777777" w:rsidR="00E162D5" w:rsidRPr="00E162D5" w:rsidRDefault="00E162D5" w:rsidP="00E162D5">
      <w:pPr>
        <w:numPr>
          <w:ilvl w:val="0"/>
          <w:numId w:val="21"/>
        </w:numPr>
        <w:autoSpaceDE w:val="0"/>
        <w:autoSpaceDN w:val="0"/>
        <w:adjustRightInd w:val="0"/>
        <w:spacing w:before="120"/>
        <w:ind w:left="426" w:hanging="426"/>
        <w:jc w:val="both"/>
        <w:rPr>
          <w:rFonts w:ascii="Garamond" w:hAnsi="Garamond" w:cs="Segoe UI"/>
        </w:rPr>
      </w:pPr>
      <w:r w:rsidRPr="00E162D5">
        <w:rPr>
          <w:rFonts w:ascii="Garamond" w:hAnsi="Garamond" w:cs="Segoe UI"/>
        </w:rPr>
        <w:t>Místem provedení díla jsou budovy Okresního soudu v Děčíně v ulici Masarykovo nám. 1 a Radniční 23, 405 97 Děčín.</w:t>
      </w:r>
    </w:p>
    <w:p w14:paraId="139A688E" w14:textId="77777777" w:rsidR="00E162D5" w:rsidRPr="00E162D5" w:rsidRDefault="00E162D5" w:rsidP="00E162D5">
      <w:pPr>
        <w:numPr>
          <w:ilvl w:val="0"/>
          <w:numId w:val="21"/>
        </w:numPr>
        <w:autoSpaceDE w:val="0"/>
        <w:autoSpaceDN w:val="0"/>
        <w:adjustRightInd w:val="0"/>
        <w:spacing w:before="120"/>
        <w:ind w:left="426" w:hanging="426"/>
        <w:jc w:val="both"/>
        <w:rPr>
          <w:rFonts w:ascii="Garamond" w:hAnsi="Garamond" w:cs="Segoe UI"/>
          <w:color w:val="000000"/>
        </w:rPr>
      </w:pPr>
      <w:r w:rsidRPr="00E162D5">
        <w:rPr>
          <w:rFonts w:ascii="Garamond" w:hAnsi="Garamond" w:cs="Segoe UI"/>
          <w:color w:val="000000"/>
        </w:rPr>
        <w:t>Dobou provádění díla se rozumí doba ode dne předání staveniště zhotoviteli, až do úplného dokončení a protokolárního předání díla objednateli včetně odstranění případných vad a nedodělků a vyklizení a úklid staveniště.</w:t>
      </w:r>
    </w:p>
    <w:p w14:paraId="25A9D545" w14:textId="77777777" w:rsidR="00E162D5" w:rsidRPr="00E162D5" w:rsidRDefault="00E162D5" w:rsidP="00E162D5">
      <w:pPr>
        <w:numPr>
          <w:ilvl w:val="0"/>
          <w:numId w:val="21"/>
        </w:numPr>
        <w:spacing w:before="120"/>
        <w:ind w:left="426" w:hanging="426"/>
        <w:jc w:val="both"/>
        <w:rPr>
          <w:rFonts w:ascii="Garamond" w:hAnsi="Garamond"/>
        </w:rPr>
      </w:pPr>
      <w:r w:rsidRPr="00E162D5">
        <w:rPr>
          <w:rFonts w:ascii="Garamond" w:hAnsi="Garamond"/>
        </w:rPr>
        <w:t>Zhotovitel je povinen na výzvu objednatele převzít staveniště nejpozději do 7 dnů.</w:t>
      </w:r>
    </w:p>
    <w:p w14:paraId="7F678F0E" w14:textId="77777777" w:rsidR="00E162D5" w:rsidRPr="00E162D5" w:rsidRDefault="00E162D5" w:rsidP="00E162D5">
      <w:pPr>
        <w:numPr>
          <w:ilvl w:val="0"/>
          <w:numId w:val="21"/>
        </w:numPr>
        <w:spacing w:before="120"/>
        <w:ind w:left="426" w:hanging="426"/>
        <w:jc w:val="both"/>
        <w:rPr>
          <w:rFonts w:ascii="Garamond" w:hAnsi="Garamond"/>
        </w:rPr>
      </w:pPr>
      <w:r w:rsidRPr="00E162D5">
        <w:rPr>
          <w:rFonts w:ascii="Garamond" w:hAnsi="Garamond"/>
        </w:rPr>
        <w:t xml:space="preserve">Termín realizace díla objednatel stanovil na dobu od 2. 7. 2025 do 31. 8. 2025. </w:t>
      </w:r>
      <w:bookmarkStart w:id="1" w:name="_Hlk163565307"/>
    </w:p>
    <w:p w14:paraId="42E807DE" w14:textId="77777777" w:rsidR="00E162D5" w:rsidRPr="00E162D5" w:rsidRDefault="00E162D5" w:rsidP="00E162D5">
      <w:pPr>
        <w:numPr>
          <w:ilvl w:val="0"/>
          <w:numId w:val="21"/>
        </w:numPr>
        <w:spacing w:before="120"/>
        <w:ind w:left="426" w:hanging="426"/>
        <w:jc w:val="both"/>
        <w:rPr>
          <w:rFonts w:ascii="Garamond" w:hAnsi="Garamond"/>
        </w:rPr>
      </w:pPr>
      <w:r w:rsidRPr="00E162D5">
        <w:rPr>
          <w:rFonts w:ascii="Garamond" w:hAnsi="Garamond"/>
        </w:rPr>
        <w:t>Před podpisem smlouvy se uskuteční mezi zástupci koordinační schůzka, kde budou dohodnuty a upřesněny podmínky realizace díla.</w:t>
      </w:r>
    </w:p>
    <w:bookmarkEnd w:id="1"/>
    <w:p w14:paraId="5A82AC2F" w14:textId="77777777" w:rsidR="00E162D5" w:rsidRPr="00E162D5" w:rsidRDefault="00E162D5" w:rsidP="00E162D5">
      <w:pPr>
        <w:numPr>
          <w:ilvl w:val="0"/>
          <w:numId w:val="21"/>
        </w:numPr>
        <w:spacing w:before="120"/>
        <w:ind w:left="426" w:hanging="426"/>
        <w:jc w:val="both"/>
        <w:rPr>
          <w:rFonts w:ascii="Garamond" w:hAnsi="Garamond"/>
        </w:rPr>
      </w:pPr>
      <w:r w:rsidRPr="00E162D5">
        <w:rPr>
          <w:rFonts w:ascii="Garamond" w:hAnsi="Garamond"/>
          <w:bCs/>
        </w:rPr>
        <w:t xml:space="preserve">Smluvní strany se dohodly, že v případě výskytu nepředvídatelných okolností (např. </w:t>
      </w:r>
      <w:proofErr w:type="gramStart"/>
      <w:r w:rsidRPr="00E162D5">
        <w:rPr>
          <w:rFonts w:ascii="Garamond" w:hAnsi="Garamond"/>
          <w:bCs/>
        </w:rPr>
        <w:t>živelné</w:t>
      </w:r>
      <w:proofErr w:type="gramEnd"/>
      <w:r w:rsidRPr="00E162D5">
        <w:rPr>
          <w:rFonts w:ascii="Garamond" w:hAnsi="Garamond"/>
          <w:bCs/>
        </w:rPr>
        <w:t xml:space="preserve"> pohromy, pandemická situace atd.) může být doba realizace díla prodloužena, a to o dobu nezbytně nutnou. Zhotovitel je povinen o výskytu nepředvídatelných skutečností neprodleně informovat pověřeného pracovníka objednatele, a to písemnou formou. K prodloužení doby realizace díla bude přistoupeno pouze za souhlasného stanoviska obou smluvních stran. O případném prodloužení bude mezi smluvními stranami uzavřen písemný dodatek. Nepřízeň počasí není důvodem k prodloužení termínu realizace díla.</w:t>
      </w:r>
    </w:p>
    <w:p w14:paraId="62146D6D" w14:textId="77777777" w:rsidR="00E162D5" w:rsidRPr="00E162D5" w:rsidRDefault="00E162D5" w:rsidP="00E162D5">
      <w:pPr>
        <w:spacing w:before="240"/>
        <w:jc w:val="center"/>
        <w:rPr>
          <w:rFonts w:ascii="Garamond" w:hAnsi="Garamond"/>
          <w:b/>
        </w:rPr>
      </w:pPr>
      <w:r w:rsidRPr="00E162D5">
        <w:rPr>
          <w:rFonts w:ascii="Garamond" w:hAnsi="Garamond"/>
          <w:b/>
        </w:rPr>
        <w:t>IV.</w:t>
      </w:r>
    </w:p>
    <w:p w14:paraId="44B6CD15" w14:textId="77777777" w:rsidR="00E162D5" w:rsidRPr="00E162D5" w:rsidRDefault="00E162D5" w:rsidP="00E162D5">
      <w:pPr>
        <w:jc w:val="center"/>
        <w:rPr>
          <w:rFonts w:ascii="Garamond" w:hAnsi="Garamond"/>
          <w:b/>
        </w:rPr>
      </w:pPr>
      <w:r w:rsidRPr="00E162D5">
        <w:rPr>
          <w:rFonts w:ascii="Garamond" w:hAnsi="Garamond"/>
          <w:b/>
        </w:rPr>
        <w:t>Cena díla</w:t>
      </w:r>
    </w:p>
    <w:p w14:paraId="33E67A58" w14:textId="77777777" w:rsidR="00E162D5" w:rsidRPr="00E162D5" w:rsidRDefault="00E162D5" w:rsidP="00E162D5">
      <w:pPr>
        <w:numPr>
          <w:ilvl w:val="0"/>
          <w:numId w:val="11"/>
        </w:numPr>
        <w:spacing w:before="120"/>
        <w:ind w:left="426" w:hanging="426"/>
        <w:jc w:val="both"/>
        <w:rPr>
          <w:rFonts w:ascii="Garamond" w:hAnsi="Garamond"/>
        </w:rPr>
      </w:pPr>
      <w:r w:rsidRPr="00E162D5">
        <w:rPr>
          <w:rFonts w:ascii="Garamond" w:hAnsi="Garamond"/>
        </w:rPr>
        <w:t>Cena díla, uvedeného v čl. IV. této smlouvy byla dohodnuta pevnou částkou</w:t>
      </w:r>
      <w:r w:rsidRPr="00E162D5">
        <w:rPr>
          <w:rFonts w:ascii="Garamond" w:hAnsi="Garamond"/>
          <w:color w:val="000000"/>
        </w:rPr>
        <w:t xml:space="preserve"> </w:t>
      </w:r>
      <w:r w:rsidRPr="00E162D5">
        <w:rPr>
          <w:rFonts w:ascii="Garamond" w:hAnsi="Garamond"/>
        </w:rPr>
        <w:t xml:space="preserve">v celkové výši </w:t>
      </w:r>
      <w:r w:rsidRPr="00E162D5">
        <w:rPr>
          <w:rFonts w:ascii="Garamond" w:hAnsi="Garamond"/>
          <w:b/>
          <w:bCs/>
        </w:rPr>
        <w:t>2.859.105,20 Kč včetně DPH</w:t>
      </w:r>
      <w:r w:rsidRPr="00E162D5">
        <w:rPr>
          <w:rFonts w:ascii="Garamond" w:hAnsi="Garamond"/>
        </w:rPr>
        <w:t xml:space="preserve">. Tato cena je stanovena jako cena nejvýše přípustná a nepřekročitelná, vycházející z nabídkové ceny zhotovitele a je platná po celou dobu realizace díla. </w:t>
      </w:r>
    </w:p>
    <w:p w14:paraId="2BF04209" w14:textId="77777777" w:rsidR="00E162D5" w:rsidRPr="00E162D5" w:rsidRDefault="00E162D5" w:rsidP="00E162D5">
      <w:pPr>
        <w:numPr>
          <w:ilvl w:val="0"/>
          <w:numId w:val="11"/>
        </w:numPr>
        <w:spacing w:before="120"/>
        <w:ind w:left="426" w:hanging="426"/>
        <w:jc w:val="both"/>
        <w:rPr>
          <w:rFonts w:ascii="Garamond" w:hAnsi="Garamond"/>
        </w:rPr>
      </w:pPr>
      <w:r w:rsidRPr="00E162D5">
        <w:rPr>
          <w:rFonts w:ascii="Garamond" w:hAnsi="Garamond"/>
        </w:rPr>
        <w:t>Rozpis ceny v Kč:</w:t>
      </w:r>
    </w:p>
    <w:p w14:paraId="3B22125C" w14:textId="77777777" w:rsidR="00E162D5" w:rsidRPr="00E162D5" w:rsidRDefault="00E162D5" w:rsidP="00E162D5">
      <w:pPr>
        <w:spacing w:before="120"/>
        <w:ind w:left="426"/>
        <w:jc w:val="both"/>
        <w:rPr>
          <w:rFonts w:ascii="Garamond" w:hAnsi="Garamond"/>
        </w:rPr>
      </w:pPr>
      <w:r w:rsidRPr="00E162D5">
        <w:rPr>
          <w:rFonts w:ascii="Garamond" w:hAnsi="Garamond"/>
          <w:b/>
          <w:bCs/>
        </w:rPr>
        <w:t>Cena CCTV</w:t>
      </w:r>
      <w:r w:rsidRPr="00E162D5">
        <w:rPr>
          <w:rFonts w:ascii="Garamond" w:hAnsi="Garamond"/>
        </w:rPr>
        <w:tab/>
      </w:r>
      <w:r w:rsidRPr="00E162D5">
        <w:rPr>
          <w:rFonts w:ascii="Garamond" w:hAnsi="Garamond"/>
        </w:rPr>
        <w:tab/>
      </w:r>
      <w:r w:rsidRPr="00E162D5">
        <w:rPr>
          <w:rFonts w:ascii="Garamond" w:hAnsi="Garamond"/>
        </w:rPr>
        <w:tab/>
      </w:r>
      <w:r w:rsidRPr="00E162D5">
        <w:rPr>
          <w:rFonts w:ascii="Garamond" w:hAnsi="Garamond"/>
        </w:rPr>
        <w:tab/>
      </w:r>
      <w:r w:rsidRPr="00E162D5">
        <w:rPr>
          <w:rFonts w:ascii="Garamond" w:hAnsi="Garamond"/>
        </w:rPr>
        <w:tab/>
      </w:r>
      <w:r w:rsidRPr="00E162D5">
        <w:rPr>
          <w:rFonts w:ascii="Garamond" w:hAnsi="Garamond"/>
          <w:b/>
          <w:bCs/>
        </w:rPr>
        <w:t>Cena PZTS</w:t>
      </w:r>
    </w:p>
    <w:p w14:paraId="25272B04" w14:textId="77777777" w:rsidR="00E162D5" w:rsidRPr="00E162D5" w:rsidRDefault="00E162D5" w:rsidP="00E162D5">
      <w:pPr>
        <w:numPr>
          <w:ilvl w:val="0"/>
          <w:numId w:val="1"/>
        </w:numPr>
        <w:jc w:val="both"/>
        <w:rPr>
          <w:rFonts w:ascii="Garamond" w:hAnsi="Garamond"/>
        </w:rPr>
      </w:pPr>
      <w:r w:rsidRPr="00E162D5">
        <w:rPr>
          <w:rFonts w:ascii="Garamond" w:hAnsi="Garamond"/>
        </w:rPr>
        <w:t>cena bez DPH 1.323.091,20 Kč</w:t>
      </w:r>
      <w:r w:rsidRPr="00E162D5">
        <w:rPr>
          <w:rFonts w:ascii="Garamond" w:hAnsi="Garamond"/>
        </w:rPr>
        <w:tab/>
      </w:r>
      <w:r w:rsidRPr="00E162D5">
        <w:rPr>
          <w:rFonts w:ascii="Garamond" w:hAnsi="Garamond"/>
        </w:rPr>
        <w:tab/>
        <w:t>cena bez DPH 1.039.805,70 Kč</w:t>
      </w:r>
    </w:p>
    <w:p w14:paraId="6AA9F8E4" w14:textId="77777777" w:rsidR="00E162D5" w:rsidRPr="00E162D5" w:rsidRDefault="00E162D5" w:rsidP="00E162D5">
      <w:pPr>
        <w:numPr>
          <w:ilvl w:val="0"/>
          <w:numId w:val="1"/>
        </w:numPr>
        <w:jc w:val="both"/>
        <w:rPr>
          <w:rFonts w:ascii="Garamond" w:hAnsi="Garamond"/>
        </w:rPr>
      </w:pPr>
      <w:r w:rsidRPr="00E162D5">
        <w:rPr>
          <w:rFonts w:ascii="Garamond" w:hAnsi="Garamond"/>
        </w:rPr>
        <w:t>DPH 277.849,15 Kč</w:t>
      </w:r>
      <w:r w:rsidRPr="00E162D5">
        <w:rPr>
          <w:rFonts w:ascii="Garamond" w:hAnsi="Garamond"/>
        </w:rPr>
        <w:tab/>
      </w:r>
      <w:r w:rsidRPr="00E162D5">
        <w:rPr>
          <w:rFonts w:ascii="Garamond" w:hAnsi="Garamond"/>
        </w:rPr>
        <w:tab/>
      </w:r>
      <w:r w:rsidRPr="00E162D5">
        <w:rPr>
          <w:rFonts w:ascii="Garamond" w:hAnsi="Garamond"/>
        </w:rPr>
        <w:tab/>
      </w:r>
      <w:r w:rsidRPr="00E162D5">
        <w:rPr>
          <w:rFonts w:ascii="Garamond" w:hAnsi="Garamond"/>
        </w:rPr>
        <w:tab/>
        <w:t>DPH 218.359,20 Kč</w:t>
      </w:r>
    </w:p>
    <w:p w14:paraId="15BE24C3" w14:textId="77777777" w:rsidR="00E162D5" w:rsidRPr="00E162D5" w:rsidRDefault="00E162D5" w:rsidP="00E162D5">
      <w:pPr>
        <w:numPr>
          <w:ilvl w:val="0"/>
          <w:numId w:val="1"/>
        </w:numPr>
        <w:jc w:val="both"/>
        <w:rPr>
          <w:rFonts w:ascii="Garamond" w:hAnsi="Garamond"/>
          <w:b/>
        </w:rPr>
      </w:pPr>
      <w:r w:rsidRPr="00E162D5">
        <w:rPr>
          <w:rFonts w:ascii="Garamond" w:hAnsi="Garamond"/>
          <w:b/>
        </w:rPr>
        <w:t xml:space="preserve">celková cena vč. DPH </w:t>
      </w:r>
      <w:r w:rsidRPr="00E162D5">
        <w:rPr>
          <w:rFonts w:ascii="Garamond" w:hAnsi="Garamond"/>
          <w:b/>
          <w:bCs/>
        </w:rPr>
        <w:t>1.600.940,35 Kč</w:t>
      </w:r>
      <w:r w:rsidRPr="00E162D5">
        <w:rPr>
          <w:rFonts w:ascii="Garamond" w:hAnsi="Garamond"/>
          <w:b/>
          <w:bCs/>
        </w:rPr>
        <w:tab/>
      </w:r>
      <w:r w:rsidRPr="00E162D5">
        <w:rPr>
          <w:rFonts w:ascii="Garamond" w:hAnsi="Garamond"/>
          <w:b/>
        </w:rPr>
        <w:t xml:space="preserve">celková cena vč. DPH </w:t>
      </w:r>
      <w:r w:rsidRPr="00E162D5">
        <w:rPr>
          <w:rFonts w:ascii="Garamond" w:hAnsi="Garamond"/>
          <w:b/>
          <w:bCs/>
        </w:rPr>
        <w:t>1.258.164,90 Kč</w:t>
      </w:r>
    </w:p>
    <w:p w14:paraId="3A950FD4" w14:textId="77777777" w:rsidR="00E162D5" w:rsidRPr="00E162D5" w:rsidRDefault="00E162D5" w:rsidP="00E162D5">
      <w:pPr>
        <w:numPr>
          <w:ilvl w:val="0"/>
          <w:numId w:val="11"/>
        </w:numPr>
        <w:spacing w:before="240"/>
        <w:ind w:left="426" w:hanging="426"/>
        <w:jc w:val="both"/>
        <w:rPr>
          <w:rFonts w:ascii="Garamond" w:hAnsi="Garamond"/>
        </w:rPr>
      </w:pPr>
      <w:r w:rsidRPr="00E162D5">
        <w:rPr>
          <w:rFonts w:ascii="Garamond" w:hAnsi="Garamond"/>
        </w:rPr>
        <w:t>Zhotovitel prohlašuje, že celková cena díla zahrnuje veškeré náklady zhotovitele spojené s realizací jednotlivých částí díla a díla jako celku. Mimo jiné zhotovitel přebírá také veškeré povinnosti plynoucí v souvislosti s plněním této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 také:</w:t>
      </w:r>
    </w:p>
    <w:p w14:paraId="038CFA55" w14:textId="77777777" w:rsidR="00E162D5" w:rsidRPr="00E162D5" w:rsidRDefault="00E162D5" w:rsidP="00E162D5">
      <w:pPr>
        <w:numPr>
          <w:ilvl w:val="0"/>
          <w:numId w:val="20"/>
        </w:numPr>
        <w:spacing w:before="60"/>
        <w:jc w:val="both"/>
        <w:rPr>
          <w:rFonts w:ascii="Garamond" w:hAnsi="Garamond"/>
        </w:rPr>
      </w:pPr>
      <w:r w:rsidRPr="00E162D5">
        <w:rPr>
          <w:rFonts w:ascii="Garamond" w:hAnsi="Garamond"/>
        </w:rPr>
        <w:t>poplatky za uložení stavební suti a odpadu na veřejnou skládku, včetně dopravy,</w:t>
      </w:r>
    </w:p>
    <w:p w14:paraId="526C38D7" w14:textId="77777777" w:rsidR="00E162D5" w:rsidRPr="00E162D5" w:rsidRDefault="00E162D5" w:rsidP="00E162D5">
      <w:pPr>
        <w:numPr>
          <w:ilvl w:val="0"/>
          <w:numId w:val="20"/>
        </w:numPr>
        <w:spacing w:before="60"/>
        <w:jc w:val="both"/>
        <w:rPr>
          <w:rFonts w:ascii="Garamond" w:hAnsi="Garamond"/>
        </w:rPr>
      </w:pPr>
      <w:r w:rsidRPr="00E162D5">
        <w:rPr>
          <w:rFonts w:ascii="Garamond" w:hAnsi="Garamond"/>
        </w:rPr>
        <w:t>náklady na vybudování, udržování a odklizení zařízení staveniště.</w:t>
      </w:r>
    </w:p>
    <w:p w14:paraId="1CCD5F28" w14:textId="77777777" w:rsidR="00E162D5" w:rsidRPr="00E162D5" w:rsidRDefault="00E162D5" w:rsidP="00E162D5">
      <w:pPr>
        <w:numPr>
          <w:ilvl w:val="0"/>
          <w:numId w:val="20"/>
        </w:numPr>
        <w:spacing w:before="60"/>
        <w:jc w:val="both"/>
        <w:rPr>
          <w:rFonts w:ascii="Garamond" w:hAnsi="Garamond"/>
        </w:rPr>
      </w:pPr>
      <w:r w:rsidRPr="00E162D5">
        <w:rPr>
          <w:rFonts w:ascii="Garamond" w:hAnsi="Garamond"/>
        </w:rPr>
        <w:t>zábory veřejného prostranství včetně nákladů za projednání s příslušnými úřady, náklady související se souhlasem příslušných úřadů nebo ostatních dotčených subjektů.</w:t>
      </w:r>
    </w:p>
    <w:p w14:paraId="0DC84D36" w14:textId="77777777" w:rsidR="00E162D5" w:rsidRPr="00E162D5" w:rsidRDefault="00E162D5" w:rsidP="00E162D5">
      <w:pPr>
        <w:numPr>
          <w:ilvl w:val="0"/>
          <w:numId w:val="11"/>
        </w:numPr>
        <w:spacing w:before="120"/>
        <w:ind w:left="426" w:hanging="426"/>
        <w:jc w:val="both"/>
        <w:rPr>
          <w:rFonts w:ascii="Garamond" w:hAnsi="Garamond"/>
        </w:rPr>
      </w:pPr>
      <w:r w:rsidRPr="00E162D5">
        <w:rPr>
          <w:rFonts w:ascii="Garamond" w:hAnsi="Garamond"/>
        </w:rPr>
        <w:t xml:space="preserve">Oceněné soupisy prací a dodávek dle zadávací dokumentace </w:t>
      </w:r>
      <w:proofErr w:type="gramStart"/>
      <w:r w:rsidRPr="00E162D5">
        <w:rPr>
          <w:rFonts w:ascii="Garamond" w:hAnsi="Garamond"/>
        </w:rPr>
        <w:t>tvoří</w:t>
      </w:r>
      <w:proofErr w:type="gramEnd"/>
      <w:r w:rsidRPr="00E162D5">
        <w:rPr>
          <w:rFonts w:ascii="Garamond" w:hAnsi="Garamond"/>
        </w:rPr>
        <w:t xml:space="preserve"> </w:t>
      </w:r>
      <w:r w:rsidRPr="00E162D5">
        <w:rPr>
          <w:rFonts w:ascii="Garamond" w:hAnsi="Garamond"/>
          <w:b/>
        </w:rPr>
        <w:t xml:space="preserve">přílohu č. 1 </w:t>
      </w:r>
      <w:r w:rsidRPr="00E162D5">
        <w:rPr>
          <w:rFonts w:ascii="Garamond" w:hAnsi="Garamond"/>
          <w:bCs/>
        </w:rPr>
        <w:t>(CCTV)</w:t>
      </w:r>
      <w:r w:rsidRPr="00E162D5">
        <w:rPr>
          <w:rFonts w:ascii="Garamond" w:hAnsi="Garamond"/>
        </w:rPr>
        <w:t xml:space="preserve"> a </w:t>
      </w:r>
      <w:r w:rsidRPr="00E162D5">
        <w:rPr>
          <w:rFonts w:ascii="Garamond" w:hAnsi="Garamond"/>
          <w:b/>
        </w:rPr>
        <w:t xml:space="preserve">přílohu č. 2 </w:t>
      </w:r>
      <w:r w:rsidRPr="00E162D5">
        <w:rPr>
          <w:rFonts w:ascii="Garamond" w:hAnsi="Garamond"/>
          <w:bCs/>
        </w:rPr>
        <w:t>(PZTS)</w:t>
      </w:r>
      <w:r w:rsidRPr="00E162D5">
        <w:rPr>
          <w:rFonts w:ascii="Garamond" w:hAnsi="Garamond"/>
        </w:rPr>
        <w:t xml:space="preserve"> smlouvy a jsou její nedílnou součástí.</w:t>
      </w:r>
    </w:p>
    <w:p w14:paraId="5846D5A0" w14:textId="77777777" w:rsidR="00E162D5" w:rsidRPr="00E162D5" w:rsidRDefault="00E162D5" w:rsidP="00E162D5">
      <w:pPr>
        <w:numPr>
          <w:ilvl w:val="0"/>
          <w:numId w:val="11"/>
        </w:numPr>
        <w:spacing w:before="120"/>
        <w:ind w:left="426" w:hanging="426"/>
        <w:jc w:val="both"/>
        <w:rPr>
          <w:rFonts w:ascii="Garamond" w:hAnsi="Garamond"/>
        </w:rPr>
      </w:pPr>
      <w:r w:rsidRPr="00E162D5">
        <w:rPr>
          <w:rFonts w:ascii="Garamond" w:hAnsi="Garamond"/>
        </w:rPr>
        <w:t xml:space="preserve">Drobná změna a upřesnění díla, která nemá vliv na cenu, termín plnění ani výsledné užitné vlastnosti díla, může být potvrzena oprávněným pracovníkem objednatele uvedeným v čl. VII. Této smlouvy, a to zápisem do stavebního deníku. </w:t>
      </w:r>
    </w:p>
    <w:p w14:paraId="307E4021" w14:textId="77777777" w:rsidR="00E162D5" w:rsidRPr="00E162D5" w:rsidRDefault="00E162D5" w:rsidP="00E162D5">
      <w:pPr>
        <w:numPr>
          <w:ilvl w:val="0"/>
          <w:numId w:val="11"/>
        </w:numPr>
        <w:spacing w:before="120"/>
        <w:ind w:left="426" w:hanging="426"/>
        <w:jc w:val="both"/>
        <w:rPr>
          <w:rFonts w:ascii="Garamond" w:hAnsi="Garamond"/>
        </w:rPr>
      </w:pPr>
      <w:r w:rsidRPr="00E162D5">
        <w:rPr>
          <w:rFonts w:ascii="Garamond" w:hAnsi="Garamond"/>
        </w:rPr>
        <w:lastRenderedPageBreak/>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14:paraId="0904EACA" w14:textId="77777777" w:rsidR="00E162D5" w:rsidRPr="00E162D5" w:rsidRDefault="00E162D5" w:rsidP="00E162D5">
      <w:pPr>
        <w:spacing w:before="240"/>
        <w:jc w:val="center"/>
        <w:rPr>
          <w:rFonts w:ascii="Garamond" w:hAnsi="Garamond"/>
          <w:b/>
        </w:rPr>
      </w:pPr>
      <w:r w:rsidRPr="00E162D5">
        <w:rPr>
          <w:rFonts w:ascii="Garamond" w:hAnsi="Garamond"/>
          <w:b/>
        </w:rPr>
        <w:t>V.</w:t>
      </w:r>
    </w:p>
    <w:p w14:paraId="1CB00713" w14:textId="77777777" w:rsidR="00E162D5" w:rsidRPr="00E162D5" w:rsidRDefault="00E162D5" w:rsidP="00E162D5">
      <w:pPr>
        <w:jc w:val="center"/>
        <w:rPr>
          <w:rFonts w:ascii="Garamond" w:hAnsi="Garamond"/>
          <w:b/>
        </w:rPr>
      </w:pPr>
      <w:r w:rsidRPr="00E162D5">
        <w:rPr>
          <w:rFonts w:ascii="Garamond" w:hAnsi="Garamond"/>
          <w:b/>
        </w:rPr>
        <w:t>Platební podmínky</w:t>
      </w:r>
    </w:p>
    <w:p w14:paraId="280C2684" w14:textId="77777777" w:rsidR="00E162D5" w:rsidRPr="00E162D5" w:rsidRDefault="00E162D5" w:rsidP="00E162D5">
      <w:pPr>
        <w:numPr>
          <w:ilvl w:val="1"/>
          <w:numId w:val="9"/>
        </w:numPr>
        <w:spacing w:before="120"/>
        <w:ind w:left="426" w:hanging="422"/>
        <w:jc w:val="both"/>
        <w:rPr>
          <w:rFonts w:ascii="Garamond" w:hAnsi="Garamond"/>
        </w:rPr>
      </w:pPr>
      <w:r w:rsidRPr="00E162D5">
        <w:rPr>
          <w:rFonts w:ascii="Garamond" w:hAnsi="Garamond"/>
        </w:rPr>
        <w:t>Objednatel nebude poskytovat zhotoviteli jakékoli zálohy na úhradu ceny díla nebo její části. Ani jedna smluvní strana neposkytne druhé smluvní straně závdavek.</w:t>
      </w:r>
    </w:p>
    <w:p w14:paraId="752E5BC9" w14:textId="77777777" w:rsidR="00E162D5" w:rsidRPr="00E162D5" w:rsidRDefault="00E162D5" w:rsidP="00E162D5">
      <w:pPr>
        <w:numPr>
          <w:ilvl w:val="1"/>
          <w:numId w:val="9"/>
        </w:numPr>
        <w:spacing w:before="120"/>
        <w:ind w:left="426" w:hanging="422"/>
        <w:jc w:val="both"/>
        <w:rPr>
          <w:rFonts w:ascii="Garamond" w:hAnsi="Garamond"/>
        </w:rPr>
      </w:pPr>
      <w:r w:rsidRPr="00E162D5">
        <w:rPr>
          <w:rFonts w:ascii="Garamond" w:hAnsi="Garamond"/>
        </w:rPr>
        <w:t xml:space="preserve">Objednatel uhradí měsíční, skutečně provedené práce a dodávky při provádění díla, a to na základě vzájemně odsouhlasených a oběma smluvními stranami potvrzených soupisů skutečně provedených prací, zabudovaných dodávek a zjišťovacích protokolů a faktur vystavených zhotovitelem. Faktura bude vystavena zhotovitelem na základě soupisu skutečně provedených prací a bude obsahovat pouze tyto skutečně provedené práce. Splatnost faktury se stanovuje na 21 kalendářních dnů ode dne doručení faktury objednateli. </w:t>
      </w:r>
    </w:p>
    <w:p w14:paraId="0E8412F4" w14:textId="77777777" w:rsidR="00E162D5" w:rsidRPr="00E162D5" w:rsidRDefault="00E162D5" w:rsidP="00E162D5">
      <w:pPr>
        <w:numPr>
          <w:ilvl w:val="1"/>
          <w:numId w:val="9"/>
        </w:numPr>
        <w:spacing w:before="120"/>
        <w:ind w:left="426" w:hanging="422"/>
        <w:jc w:val="both"/>
        <w:rPr>
          <w:rFonts w:ascii="Garamond" w:hAnsi="Garamond"/>
        </w:rPr>
      </w:pPr>
      <w:r w:rsidRPr="00E162D5">
        <w:rPr>
          <w:rFonts w:ascii="Garamond" w:hAnsi="Garamond"/>
        </w:rPr>
        <w:t>Zhotovitel je oprávněn fakturovat dílčí části ceny díla maximálně do výše 90% celkové ceny díla. Zbývající část ceny díla je zhotovitel oprávněn vyfakturovat konečnou fakturou až po předání a převzetí díla bez vad a nedodělků. Součástí konečné faktury musí být i protokol o předání a převzetí díla bez vad a nedodělků.</w:t>
      </w:r>
    </w:p>
    <w:p w14:paraId="7BD7C186" w14:textId="77777777" w:rsidR="00E162D5" w:rsidRPr="00E162D5" w:rsidRDefault="00E162D5" w:rsidP="00E162D5">
      <w:pPr>
        <w:numPr>
          <w:ilvl w:val="1"/>
          <w:numId w:val="9"/>
        </w:numPr>
        <w:spacing w:before="120"/>
        <w:ind w:left="426" w:hanging="422"/>
        <w:jc w:val="both"/>
        <w:rPr>
          <w:rFonts w:ascii="Garamond" w:hAnsi="Garamond"/>
        </w:rPr>
      </w:pPr>
      <w:r w:rsidRPr="00E162D5">
        <w:rPr>
          <w:rFonts w:ascii="Garamond" w:hAnsi="Garamond"/>
        </w:rPr>
        <w:t>Faktura vystavená zhotovitelem musí mít náležitosti daňového</w:t>
      </w:r>
      <w:r w:rsidRPr="00E162D5">
        <w:rPr>
          <w:rFonts w:ascii="Garamond" w:hAnsi="Garamond"/>
          <w:spacing w:val="9"/>
        </w:rPr>
        <w:t xml:space="preserve"> </w:t>
      </w:r>
      <w:r w:rsidRPr="00E162D5">
        <w:rPr>
          <w:rFonts w:ascii="Garamond" w:hAnsi="Garamond"/>
        </w:rPr>
        <w:t>dokladu</w:t>
      </w:r>
      <w:r w:rsidRPr="00E162D5">
        <w:rPr>
          <w:rFonts w:ascii="Garamond" w:hAnsi="Garamond"/>
          <w:spacing w:val="14"/>
        </w:rPr>
        <w:t xml:space="preserve"> </w:t>
      </w:r>
      <w:r w:rsidRPr="00E162D5">
        <w:rPr>
          <w:rFonts w:ascii="Garamond" w:hAnsi="Garamond"/>
        </w:rPr>
        <w:t>stanovené</w:t>
      </w:r>
      <w:r w:rsidRPr="00E162D5">
        <w:rPr>
          <w:rFonts w:ascii="Garamond" w:hAnsi="Garamond"/>
          <w:spacing w:val="14"/>
        </w:rPr>
        <w:t xml:space="preserve"> </w:t>
      </w:r>
      <w:r w:rsidRPr="00E162D5">
        <w:rPr>
          <w:rFonts w:ascii="Garamond" w:hAnsi="Garamond"/>
        </w:rPr>
        <w:t>obecně závaznými právními předpisy, platnými v době vystavení faktury,</w:t>
      </w:r>
      <w:r w:rsidRPr="00E162D5" w:rsidDel="00D9279F">
        <w:rPr>
          <w:rFonts w:ascii="Garamond" w:hAnsi="Garamond"/>
        </w:rPr>
        <w:t xml:space="preserve"> </w:t>
      </w:r>
      <w:r w:rsidRPr="00E162D5">
        <w:rPr>
          <w:rFonts w:ascii="Garamond" w:hAnsi="Garamond"/>
        </w:rPr>
        <w:t>a její součástí musí být objednatelem potvrzený soupis skutečně provedených prací. Povinnost úhrady je splněna okamžikem předání pokynu k úhradě peněžnímu ústavu.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14:paraId="1F283C4D" w14:textId="77777777" w:rsidR="00E162D5" w:rsidRPr="00E162D5" w:rsidRDefault="00E162D5" w:rsidP="00E162D5">
      <w:pPr>
        <w:numPr>
          <w:ilvl w:val="1"/>
          <w:numId w:val="9"/>
        </w:numPr>
        <w:spacing w:before="120"/>
        <w:ind w:left="426" w:hanging="422"/>
        <w:jc w:val="both"/>
        <w:rPr>
          <w:rFonts w:ascii="Garamond" w:hAnsi="Garamond"/>
        </w:rPr>
      </w:pPr>
      <w:r w:rsidRPr="00E162D5">
        <w:rPr>
          <w:rFonts w:ascii="Garamond" w:hAnsi="Garamond"/>
        </w:rPr>
        <w:t>Platba proběhne výhradně v české měně a rovněž veškeré cenové údaje budou v této měně.</w:t>
      </w:r>
    </w:p>
    <w:p w14:paraId="659E0AF2" w14:textId="77777777" w:rsidR="00E162D5" w:rsidRPr="00E162D5" w:rsidRDefault="00E162D5" w:rsidP="00E162D5">
      <w:pPr>
        <w:numPr>
          <w:ilvl w:val="1"/>
          <w:numId w:val="9"/>
        </w:numPr>
        <w:spacing w:before="120"/>
        <w:ind w:left="426" w:hanging="422"/>
        <w:jc w:val="both"/>
        <w:rPr>
          <w:rFonts w:ascii="Garamond" w:hAnsi="Garamond"/>
        </w:rPr>
      </w:pPr>
      <w:r w:rsidRPr="00E162D5">
        <w:rPr>
          <w:rFonts w:ascii="Garamond" w:hAnsi="Garamond"/>
        </w:rPr>
        <w:t>Dnem úhrady se rozumí den odepsání ceny z účtu objednatele ve prospěch účtu zhotovitele.</w:t>
      </w:r>
    </w:p>
    <w:p w14:paraId="7B16CFDC" w14:textId="77777777" w:rsidR="00E162D5" w:rsidRPr="00E162D5" w:rsidRDefault="00E162D5" w:rsidP="00E162D5">
      <w:pPr>
        <w:spacing w:before="240"/>
        <w:jc w:val="center"/>
        <w:rPr>
          <w:rFonts w:ascii="Garamond" w:hAnsi="Garamond"/>
          <w:b/>
        </w:rPr>
      </w:pPr>
      <w:r w:rsidRPr="00E162D5">
        <w:rPr>
          <w:rFonts w:ascii="Garamond" w:hAnsi="Garamond"/>
          <w:b/>
        </w:rPr>
        <w:t>VI.</w:t>
      </w:r>
    </w:p>
    <w:p w14:paraId="353124FB" w14:textId="77777777" w:rsidR="00E162D5" w:rsidRPr="00E162D5" w:rsidRDefault="00E162D5" w:rsidP="00E162D5">
      <w:pPr>
        <w:jc w:val="center"/>
        <w:rPr>
          <w:rFonts w:ascii="Garamond" w:hAnsi="Garamond"/>
          <w:b/>
        </w:rPr>
      </w:pPr>
      <w:r w:rsidRPr="00E162D5">
        <w:rPr>
          <w:rFonts w:ascii="Garamond" w:hAnsi="Garamond"/>
          <w:b/>
        </w:rPr>
        <w:t>Další povinnosti objednatele a zhotovitele</w:t>
      </w:r>
    </w:p>
    <w:p w14:paraId="396486FA"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Objednatel proškolí zástupce zhotovitele z předpisů BOZP a PO, které se vztahují k místu realizace díla, a pracovníkům zhotovitele umožní vstup do objektu.</w:t>
      </w:r>
    </w:p>
    <w:p w14:paraId="609AFDD5"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Zhotovitel zajistí na stavbě dodržování bezpečnostních a protipožárních předpisů a zajistí proškolení všech pracovníků provádějících stavbu z těchto předpisů. Dále postupuje podle obecně platných právních předpisů, zejména hygienických, týkajících se likvidace odpadů, ochrany životního prostředí a ochrany vod před ropnými látkami.</w:t>
      </w:r>
    </w:p>
    <w:p w14:paraId="3508CC7D"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Zhotovitel je povinen objednateli poskytnout před zahájením realizace díla:</w:t>
      </w:r>
    </w:p>
    <w:p w14:paraId="2D99B7C5" w14:textId="77777777" w:rsidR="00E162D5" w:rsidRPr="00E162D5" w:rsidRDefault="00E162D5" w:rsidP="00E162D5">
      <w:pPr>
        <w:widowControl w:val="0"/>
        <w:numPr>
          <w:ilvl w:val="0"/>
          <w:numId w:val="16"/>
        </w:numPr>
        <w:autoSpaceDE w:val="0"/>
        <w:autoSpaceDN w:val="0"/>
        <w:adjustRightInd w:val="0"/>
        <w:jc w:val="both"/>
        <w:rPr>
          <w:rFonts w:ascii="Garamond" w:hAnsi="Garamond"/>
        </w:rPr>
      </w:pPr>
      <w:r w:rsidRPr="00E162D5">
        <w:rPr>
          <w:rFonts w:ascii="Garamond" w:hAnsi="Garamond"/>
        </w:rPr>
        <w:t xml:space="preserve">úplný seznam osob s číslem OP nebo pasu a datem narození pracujících na staveništi, </w:t>
      </w:r>
    </w:p>
    <w:p w14:paraId="7D2BCAAB" w14:textId="77777777" w:rsidR="00E162D5" w:rsidRPr="00E162D5" w:rsidRDefault="00E162D5" w:rsidP="00E162D5">
      <w:pPr>
        <w:widowControl w:val="0"/>
        <w:numPr>
          <w:ilvl w:val="0"/>
          <w:numId w:val="16"/>
        </w:numPr>
        <w:autoSpaceDE w:val="0"/>
        <w:autoSpaceDN w:val="0"/>
        <w:adjustRightInd w:val="0"/>
        <w:jc w:val="both"/>
        <w:rPr>
          <w:rFonts w:ascii="Garamond" w:hAnsi="Garamond"/>
        </w:rPr>
      </w:pPr>
      <w:r w:rsidRPr="00E162D5">
        <w:rPr>
          <w:rFonts w:ascii="Garamond" w:hAnsi="Garamond"/>
        </w:rPr>
        <w:t>výpis z trestního rejstříku těchto osob,</w:t>
      </w:r>
    </w:p>
    <w:p w14:paraId="140AF49D" w14:textId="77777777" w:rsidR="00E162D5" w:rsidRPr="00E162D5" w:rsidRDefault="00E162D5" w:rsidP="00E162D5">
      <w:pPr>
        <w:widowControl w:val="0"/>
        <w:numPr>
          <w:ilvl w:val="0"/>
          <w:numId w:val="16"/>
        </w:numPr>
        <w:autoSpaceDE w:val="0"/>
        <w:autoSpaceDN w:val="0"/>
        <w:adjustRightInd w:val="0"/>
        <w:jc w:val="both"/>
        <w:rPr>
          <w:rFonts w:ascii="Garamond" w:hAnsi="Garamond"/>
        </w:rPr>
      </w:pPr>
      <w:r w:rsidRPr="00E162D5">
        <w:rPr>
          <w:rFonts w:ascii="Garamond" w:hAnsi="Garamond"/>
        </w:rPr>
        <w:t xml:space="preserve">v případě cizince doklady umožňující práci v ČR, </w:t>
      </w:r>
    </w:p>
    <w:p w14:paraId="0356F37F" w14:textId="77777777" w:rsidR="00E162D5" w:rsidRPr="00E162D5" w:rsidRDefault="00E162D5" w:rsidP="00E162D5">
      <w:pPr>
        <w:widowControl w:val="0"/>
        <w:numPr>
          <w:ilvl w:val="0"/>
          <w:numId w:val="16"/>
        </w:numPr>
        <w:autoSpaceDE w:val="0"/>
        <w:autoSpaceDN w:val="0"/>
        <w:adjustRightInd w:val="0"/>
        <w:jc w:val="both"/>
        <w:rPr>
          <w:rFonts w:ascii="Garamond" w:hAnsi="Garamond"/>
        </w:rPr>
      </w:pPr>
      <w:r w:rsidRPr="00E162D5">
        <w:rPr>
          <w:rFonts w:ascii="Garamond" w:hAnsi="Garamond"/>
        </w:rPr>
        <w:t>informace o rizicích a přijatých opatřeních v oblasti bezpečnosti a ochrany zdraví při práci (BOZP) a požární ochraně (PO)</w:t>
      </w:r>
    </w:p>
    <w:p w14:paraId="39C7F50D" w14:textId="77777777" w:rsidR="00E162D5" w:rsidRPr="00E162D5" w:rsidRDefault="00E162D5" w:rsidP="00E162D5">
      <w:pPr>
        <w:widowControl w:val="0"/>
        <w:numPr>
          <w:ilvl w:val="0"/>
          <w:numId w:val="16"/>
        </w:numPr>
        <w:autoSpaceDE w:val="0"/>
        <w:autoSpaceDN w:val="0"/>
        <w:adjustRightInd w:val="0"/>
        <w:jc w:val="both"/>
        <w:rPr>
          <w:rFonts w:ascii="Garamond" w:hAnsi="Garamond"/>
        </w:rPr>
      </w:pPr>
      <w:r w:rsidRPr="00E162D5">
        <w:rPr>
          <w:rFonts w:ascii="Garamond" w:hAnsi="Garamond"/>
        </w:rPr>
        <w:t>vybavit osoby pracovním oděvem s uvedením názvu či jména zhotovitele.</w:t>
      </w:r>
    </w:p>
    <w:p w14:paraId="4710CA1D"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 xml:space="preserve">Zhotovitel se zavazuje během plnění této smlouvy i po jeho předání objednateli zachovávat mlčenlivost o všech skutečnostech, o kterých se dozví od objednatele v souvislosti s plněním smlouvy. Zhotovitel odpovídá za porušení mlčenlivosti svými zaměstnanci, jakož i třetími </w:t>
      </w:r>
      <w:r w:rsidRPr="00E162D5">
        <w:rPr>
          <w:rFonts w:ascii="Garamond" w:hAnsi="Garamond"/>
        </w:rPr>
        <w:lastRenderedPageBreak/>
        <w:t>osobami, které se na provádění díla podílejí.</w:t>
      </w:r>
    </w:p>
    <w:p w14:paraId="6A26A4EE"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 čistotu.</w:t>
      </w:r>
    </w:p>
    <w:p w14:paraId="67923BF7"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Zhotovitel je povinen v den podpisu této smlouvy předložit uzavřenou pojistnou smlouvu, jejímž předmětem je pojištění odpovědnosti zhotovitele pro případy, že nesprávným výkonem jeho činností dle této smlouvy způsobí objednateli škodu, s limitem pojistného plnění ve výši celkové ceny díla bez DPH, s maximální spoluúčastí zhotovitele ve výši 10 %; a tuto pojistnou smlouvu mít po celou dobu platnosti této smlouvy uzavřenou a účinnou.</w:t>
      </w:r>
    </w:p>
    <w:p w14:paraId="70135615"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 xml:space="preserve">Zhotovitel je povinen zajistit ve prospěch objednatele bankovní záruku do výše </w:t>
      </w:r>
      <w:r w:rsidRPr="00E162D5">
        <w:rPr>
          <w:rFonts w:ascii="Garamond" w:hAnsi="Garamond"/>
          <w:b/>
        </w:rPr>
        <w:t>5 % z celkové ceny díla</w:t>
      </w:r>
      <w:r w:rsidRPr="00E162D5">
        <w:rPr>
          <w:rFonts w:ascii="Garamond" w:hAnsi="Garamond"/>
        </w:rPr>
        <w:t xml:space="preserve"> bez DPH (sjednané v čl. IV. odst. 2 této smlouvy), která kryje finanční nároky objednatele zhotovitelem (zákonné či smluvní sankce, náhradu škody apod.), vzniklé objednateli z důvodu porušení povinností zhotovitele týkajícího se řádného provedení díla v předepsané kvalitě a smluvené lhůtě, které zhotovitel nesplnil ani po předchozí výzvy objednatele a dále pak bankovní záruku do výše </w:t>
      </w:r>
      <w:r w:rsidRPr="00E162D5">
        <w:rPr>
          <w:rFonts w:ascii="Garamond" w:hAnsi="Garamond"/>
          <w:b/>
          <w:bCs/>
        </w:rPr>
        <w:t>5 % z celkové ceny díla bez DPH</w:t>
      </w:r>
      <w:r w:rsidRPr="00E162D5">
        <w:rPr>
          <w:rFonts w:ascii="Garamond" w:hAnsi="Garamond"/>
        </w:rPr>
        <w:t xml:space="preserve"> </w:t>
      </w:r>
      <w:r w:rsidRPr="00E162D5">
        <w:rPr>
          <w:rFonts w:ascii="Garamond" w:hAnsi="Garamond" w:cs="Arial"/>
          <w:b/>
          <w:bCs/>
        </w:rPr>
        <w:t>za </w:t>
      </w:r>
      <w:r w:rsidRPr="00E162D5">
        <w:rPr>
          <w:rFonts w:ascii="Garamond" w:hAnsi="Garamond" w:cs="Arial"/>
          <w:b/>
        </w:rPr>
        <w:t>řádné převzetí stavby a následné plnění záručních podmínek</w:t>
      </w:r>
      <w:r w:rsidRPr="00E162D5">
        <w:rPr>
          <w:rFonts w:ascii="Garamond" w:hAnsi="Garamond" w:cs="Arial"/>
        </w:rPr>
        <w:t xml:space="preserve"> </w:t>
      </w:r>
      <w:r w:rsidRPr="00E162D5">
        <w:rPr>
          <w:rFonts w:ascii="Garamond" w:hAnsi="Garamond" w:cs="Arial"/>
          <w:b/>
          <w:bCs/>
        </w:rPr>
        <w:t>realizovaného</w:t>
      </w:r>
      <w:r w:rsidRPr="00E162D5">
        <w:rPr>
          <w:rFonts w:ascii="Garamond" w:hAnsi="Garamond" w:cs="Arial"/>
        </w:rPr>
        <w:t xml:space="preserve"> </w:t>
      </w:r>
      <w:r w:rsidRPr="00E162D5">
        <w:rPr>
          <w:rFonts w:ascii="Garamond" w:hAnsi="Garamond" w:cs="Arial"/>
          <w:b/>
        </w:rPr>
        <w:t>díla</w:t>
      </w:r>
      <w:r w:rsidRPr="00E162D5">
        <w:rPr>
          <w:rFonts w:ascii="Garamond" w:hAnsi="Garamond" w:cs="Arial"/>
        </w:rPr>
        <w:t xml:space="preserve"> ve prospěch objednatele dle této smlouvy</w:t>
      </w:r>
      <w:r w:rsidRPr="00E162D5">
        <w:rPr>
          <w:rFonts w:ascii="Garamond" w:hAnsi="Garamond"/>
        </w:rPr>
        <w:t xml:space="preserve">. Originál záruční listiny bude objednateli předán nejpozději </w:t>
      </w:r>
      <w:r w:rsidRPr="00E162D5">
        <w:rPr>
          <w:rFonts w:ascii="Garamond" w:hAnsi="Garamond" w:cs="Arial"/>
        </w:rPr>
        <w:t>při podpisu protokolu o předání a převzetí staveniště.</w:t>
      </w:r>
      <w:r w:rsidRPr="00E162D5">
        <w:rPr>
          <w:rFonts w:ascii="Garamond" w:hAnsi="Garamond" w:cs="Arial"/>
          <w:b/>
        </w:rPr>
        <w:t xml:space="preserve"> </w:t>
      </w:r>
      <w:r w:rsidRPr="00E162D5">
        <w:rPr>
          <w:rFonts w:ascii="Garamond" w:hAnsi="Garamond" w:cs="Arial"/>
        </w:rPr>
        <w:t>Bankovní záruka za řádné plnění záručních podmínek bude platná nejméně do konce realizační doby díla stanovené v této Smlouvě či jejích případných dodatcích</w:t>
      </w:r>
      <w:r w:rsidRPr="00E162D5">
        <w:rPr>
          <w:rFonts w:ascii="Garamond" w:hAnsi="Garamond"/>
        </w:rPr>
        <w:t>. Právo z bankovní záruky je objednatel oprávněn uplatnit v případech, že zhotovitel nesplní své povinnosti při převzetí díle či realizaci díla.</w:t>
      </w:r>
    </w:p>
    <w:p w14:paraId="30DA5E4A"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Před uplatněním plnění z bankovní záruky oznámí objednatel písemně zhotoviteli výši plnění, které bude z bankovní záruky požadovat. Zhotovitel je povinen doručit objednateli novou záruční listinu s obsahem shodným s předchozí záruční listinou (včetně výše záruky), a to nejpozději do 7 dnů od jejího úplného vyčerpání. Bankovní záruka zajišťuje plnění finančních sankcí uplatněných objednatelem vůči zhotoviteli z titulu porušení smluvních podmínek pro řádnou realizaci díla, přičemž platí, že:</w:t>
      </w:r>
    </w:p>
    <w:p w14:paraId="445FFDB2" w14:textId="77777777" w:rsidR="00E162D5" w:rsidRPr="00E162D5" w:rsidRDefault="00E162D5" w:rsidP="00E162D5">
      <w:pPr>
        <w:numPr>
          <w:ilvl w:val="0"/>
          <w:numId w:val="28"/>
        </w:numPr>
        <w:autoSpaceDE w:val="0"/>
        <w:spacing w:before="120" w:line="276" w:lineRule="auto"/>
        <w:ind w:left="714" w:hanging="357"/>
        <w:jc w:val="both"/>
        <w:rPr>
          <w:rFonts w:ascii="Garamond" w:hAnsi="Garamond" w:cs="Verdana"/>
        </w:rPr>
      </w:pPr>
      <w:r w:rsidRPr="00E162D5">
        <w:rPr>
          <w:rFonts w:ascii="Garamond" w:hAnsi="Garamond" w:cs="Verdana"/>
        </w:rPr>
        <w:t>v případě jakékoli změny doby realizace díla je zhotovitel povinen platnost bankovní záruky prodloužit tak, aby trvala po celou dobu realizace díla;</w:t>
      </w:r>
    </w:p>
    <w:p w14:paraId="31947413" w14:textId="77777777" w:rsidR="00E162D5" w:rsidRPr="00E162D5" w:rsidRDefault="00E162D5" w:rsidP="00E162D5">
      <w:pPr>
        <w:numPr>
          <w:ilvl w:val="0"/>
          <w:numId w:val="28"/>
        </w:numPr>
        <w:autoSpaceDE w:val="0"/>
        <w:spacing w:line="276" w:lineRule="auto"/>
        <w:ind w:left="714" w:hanging="357"/>
        <w:jc w:val="both"/>
        <w:rPr>
          <w:rFonts w:ascii="Garamond" w:hAnsi="Garamond" w:cs="Verdana"/>
        </w:rPr>
      </w:pPr>
      <w:r w:rsidRPr="00E162D5">
        <w:rPr>
          <w:rFonts w:ascii="Garamond" w:hAnsi="Garamond" w:cs="Verdana"/>
        </w:rPr>
        <w:t>právo ze záruky je objednatel oprávněn uplatnit v případech, že zhotovitel porušil povinnosti podle příslušných ustanovení této smlouvy o dílo;</w:t>
      </w:r>
    </w:p>
    <w:p w14:paraId="2735D1A6" w14:textId="77777777" w:rsidR="00E162D5" w:rsidRPr="00E162D5" w:rsidRDefault="00E162D5" w:rsidP="00E162D5">
      <w:pPr>
        <w:widowControl w:val="0"/>
        <w:numPr>
          <w:ilvl w:val="0"/>
          <w:numId w:val="28"/>
        </w:numPr>
        <w:autoSpaceDE w:val="0"/>
        <w:autoSpaceDN w:val="0"/>
        <w:adjustRightInd w:val="0"/>
        <w:ind w:left="714" w:hanging="357"/>
        <w:jc w:val="both"/>
        <w:rPr>
          <w:rFonts w:ascii="Garamond" w:hAnsi="Garamond"/>
        </w:rPr>
      </w:pPr>
      <w:r w:rsidRPr="00E162D5">
        <w:rPr>
          <w:rFonts w:ascii="Garamond" w:hAnsi="Garamond" w:cs="Verdana"/>
        </w:rPr>
        <w:t>nepředložení bankovní záruky v požadovaném termínu je důvodem k nepředání staveniště a uplatnění sankcí pro nedodržení termínu jeho převzetí.</w:t>
      </w:r>
    </w:p>
    <w:p w14:paraId="56B8917D"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Další povinnosti zhotovitele:</w:t>
      </w:r>
    </w:p>
    <w:p w14:paraId="01B24D7E"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eastAsia="x-none"/>
        </w:rPr>
        <w:t xml:space="preserve">zhotovitel bude provádět dílo za podmínek stanovených </w:t>
      </w:r>
      <w:r w:rsidRPr="00E162D5">
        <w:rPr>
          <w:rFonts w:ascii="Garamond" w:hAnsi="Garamond"/>
          <w:b/>
          <w:bCs/>
          <w:lang w:eastAsia="x-none"/>
        </w:rPr>
        <w:t>v příloze č. 3.</w:t>
      </w:r>
      <w:r w:rsidRPr="00E162D5">
        <w:rPr>
          <w:rFonts w:ascii="Garamond" w:hAnsi="Garamond"/>
          <w:lang w:eastAsia="x-none"/>
        </w:rPr>
        <w:t xml:space="preserve"> 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díla.</w:t>
      </w:r>
    </w:p>
    <w:p w14:paraId="30538F86"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val="x-none" w:eastAsia="x-none"/>
        </w:rPr>
        <w:t>zhotovitel zajistí dodávky materiálu a služeb pro objednatele za optimálních kvalitativních podmínek</w:t>
      </w:r>
      <w:r w:rsidRPr="00E162D5">
        <w:rPr>
          <w:rFonts w:ascii="Garamond" w:hAnsi="Garamond"/>
          <w:lang w:eastAsia="x-none"/>
        </w:rPr>
        <w:t>,</w:t>
      </w:r>
    </w:p>
    <w:p w14:paraId="10B5DCBB"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val="x-none" w:eastAsia="x-none"/>
        </w:rPr>
        <w:t>zhotovitel v plném rozsahu odpovídá za vlastní řízení postupu prací, za sledování dodržování předpisů o bezpečnosti práce, ochraně zdraví při práci a zachování pořádku na staveništi</w:t>
      </w:r>
      <w:r w:rsidRPr="00E162D5">
        <w:rPr>
          <w:rFonts w:ascii="Garamond" w:hAnsi="Garamond"/>
          <w:lang w:eastAsia="x-none"/>
        </w:rPr>
        <w:t>,</w:t>
      </w:r>
    </w:p>
    <w:p w14:paraId="2BE19C45"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val="x-none" w:eastAsia="x-none"/>
        </w:rPr>
        <w:lastRenderedPageBreak/>
        <w:t>vedoucí realizačního týmu zhotovitele nebo jiná zhotovitelem pověřená odborná osoba musí být jako zástupce zhotovitele po dobu provádění prací, montáží a zkoušek díla přítomen v místě stavby, musí být oprávněn jednat jménem zhotovitele a přijímat oznámení objednatele</w:t>
      </w:r>
      <w:r w:rsidRPr="00E162D5">
        <w:rPr>
          <w:rFonts w:ascii="Garamond" w:hAnsi="Garamond"/>
          <w:lang w:eastAsia="x-none"/>
        </w:rPr>
        <w:t>,</w:t>
      </w:r>
    </w:p>
    <w:p w14:paraId="0934CE99"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val="x-none" w:eastAsia="x-none"/>
        </w:rPr>
        <w:t xml:space="preserve">zhotovitel se zavazuje, že zaplatí ve splatnosti oprávněné faktury </w:t>
      </w:r>
      <w:r w:rsidRPr="00E162D5">
        <w:rPr>
          <w:rFonts w:ascii="Garamond" w:hAnsi="Garamond"/>
          <w:lang w:eastAsia="x-none"/>
        </w:rPr>
        <w:t>pod</w:t>
      </w:r>
      <w:r w:rsidRPr="00E162D5">
        <w:rPr>
          <w:rFonts w:ascii="Garamond" w:hAnsi="Garamond"/>
          <w:lang w:val="x-none" w:eastAsia="x-none"/>
        </w:rPr>
        <w:t>dodavatelů, které zhotovitel pro provedení díla využil</w:t>
      </w:r>
      <w:r w:rsidRPr="00E162D5">
        <w:rPr>
          <w:rFonts w:ascii="Garamond" w:hAnsi="Garamond"/>
          <w:lang w:eastAsia="x-none"/>
        </w:rPr>
        <w:t>,</w:t>
      </w:r>
    </w:p>
    <w:p w14:paraId="49E67AA7"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val="x-none" w:eastAsia="x-none"/>
        </w:rPr>
        <w:t>zhotovitel nesmí bez předchozího písemného souhlasu objednatele nakládat s jeho majetkem ani povolit takové nakládání s  majetkem, který má objednatel ve svém držení, úschově či pod svou kontrolou</w:t>
      </w:r>
      <w:r w:rsidRPr="00E162D5">
        <w:rPr>
          <w:rFonts w:ascii="Garamond" w:hAnsi="Garamond"/>
          <w:lang w:eastAsia="x-none"/>
        </w:rPr>
        <w:t>,</w:t>
      </w:r>
    </w:p>
    <w:p w14:paraId="29FC45EA"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val="x-none" w:eastAsia="x-none"/>
        </w:rPr>
        <w:t>zhotovitel bude řádně nakládat a pečovat o zařízení a stroje převzaté od objednatele po dobu jejich užívání</w:t>
      </w:r>
      <w:r w:rsidRPr="00E162D5">
        <w:rPr>
          <w:rFonts w:ascii="Garamond" w:hAnsi="Garamond"/>
          <w:lang w:eastAsia="x-none"/>
        </w:rPr>
        <w:t>,</w:t>
      </w:r>
    </w:p>
    <w:p w14:paraId="4E12F567" w14:textId="77777777" w:rsidR="00E162D5" w:rsidRPr="00E162D5" w:rsidRDefault="00E162D5" w:rsidP="00E162D5">
      <w:pPr>
        <w:numPr>
          <w:ilvl w:val="0"/>
          <w:numId w:val="19"/>
        </w:numPr>
        <w:tabs>
          <w:tab w:val="left" w:pos="426"/>
        </w:tabs>
        <w:spacing w:before="120" w:after="120"/>
        <w:jc w:val="both"/>
        <w:outlineLvl w:val="1"/>
        <w:rPr>
          <w:rFonts w:ascii="Garamond" w:hAnsi="Garamond"/>
          <w:lang w:val="x-none" w:eastAsia="x-none"/>
        </w:rPr>
      </w:pPr>
      <w:r w:rsidRPr="00E162D5">
        <w:rPr>
          <w:rFonts w:ascii="Garamond" w:hAnsi="Garamond"/>
          <w:lang w:val="x-none" w:eastAsia="x-none"/>
        </w:rPr>
        <w:t>zhotovitel je povinen umožnit pověřeným zástupcům objednatele</w:t>
      </w:r>
      <w:r w:rsidRPr="00E162D5">
        <w:rPr>
          <w:rFonts w:ascii="Garamond" w:hAnsi="Garamond"/>
          <w:lang w:eastAsia="x-none"/>
        </w:rPr>
        <w:t>, příslušníkům justiční stráže</w:t>
      </w:r>
      <w:r w:rsidRPr="00E162D5">
        <w:rPr>
          <w:rFonts w:ascii="Garamond" w:hAnsi="Garamond"/>
          <w:lang w:val="x-none" w:eastAsia="x-none"/>
        </w:rPr>
        <w:t xml:space="preserve"> a příslušným veřejnoprávním orgánům provádět inspekci na stavbě z hlediska bezpečnosti práce, kvality, dodržování technické dokumentace, harmonogramu prací a udržování pořádku na převzatém staveništi</w:t>
      </w:r>
      <w:r w:rsidRPr="00E162D5">
        <w:rPr>
          <w:rFonts w:ascii="Garamond" w:hAnsi="Garamond"/>
          <w:lang w:eastAsia="x-none"/>
        </w:rPr>
        <w:t>.</w:t>
      </w:r>
    </w:p>
    <w:p w14:paraId="485D50A0"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jakýmkoliv písemným způsobem upozorněn.</w:t>
      </w:r>
    </w:p>
    <w:p w14:paraId="3EEAECA8"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rPr>
      </w:pPr>
      <w:r w:rsidRPr="00E162D5">
        <w:rPr>
          <w:rFonts w:ascii="Garamond" w:hAnsi="Garamond"/>
        </w:rPr>
        <w:t>Zhotovitel je povinen vyzvat písemně, např. zápisem do stavebního 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5585BD66" w14:textId="77777777" w:rsidR="00E162D5" w:rsidRPr="00E162D5" w:rsidRDefault="00E162D5" w:rsidP="00E162D5">
      <w:pPr>
        <w:widowControl w:val="0"/>
        <w:numPr>
          <w:ilvl w:val="0"/>
          <w:numId w:val="18"/>
        </w:numPr>
        <w:autoSpaceDE w:val="0"/>
        <w:autoSpaceDN w:val="0"/>
        <w:adjustRightInd w:val="0"/>
        <w:spacing w:before="120"/>
        <w:jc w:val="both"/>
        <w:rPr>
          <w:rFonts w:ascii="Garamond" w:hAnsi="Garamond"/>
        </w:rPr>
      </w:pPr>
      <w:r w:rsidRPr="00E162D5">
        <w:rPr>
          <w:rFonts w:ascii="Garamond" w:hAnsi="Garamond"/>
        </w:rPr>
        <w:t>v případě neprokázání vadného provedení objednatel,</w:t>
      </w:r>
    </w:p>
    <w:p w14:paraId="06BFE021" w14:textId="77777777" w:rsidR="00E162D5" w:rsidRPr="00E162D5" w:rsidRDefault="00E162D5" w:rsidP="00E162D5">
      <w:pPr>
        <w:widowControl w:val="0"/>
        <w:numPr>
          <w:ilvl w:val="0"/>
          <w:numId w:val="18"/>
        </w:numPr>
        <w:autoSpaceDE w:val="0"/>
        <w:autoSpaceDN w:val="0"/>
        <w:adjustRightInd w:val="0"/>
        <w:spacing w:before="120"/>
        <w:jc w:val="both"/>
        <w:rPr>
          <w:rFonts w:ascii="Garamond" w:hAnsi="Garamond"/>
        </w:rPr>
      </w:pPr>
      <w:r w:rsidRPr="00E162D5">
        <w:rPr>
          <w:rFonts w:ascii="Garamond" w:hAnsi="Garamond"/>
        </w:rPr>
        <w:t>v případě prokázání vadného provedení zhotovitel.</w:t>
      </w:r>
    </w:p>
    <w:p w14:paraId="0A05FEF3" w14:textId="77777777" w:rsidR="00E162D5" w:rsidRPr="00E162D5" w:rsidRDefault="00E162D5" w:rsidP="00E162D5">
      <w:pPr>
        <w:widowControl w:val="0"/>
        <w:numPr>
          <w:ilvl w:val="0"/>
          <w:numId w:val="13"/>
        </w:numPr>
        <w:autoSpaceDE w:val="0"/>
        <w:autoSpaceDN w:val="0"/>
        <w:adjustRightInd w:val="0"/>
        <w:spacing w:before="120"/>
        <w:ind w:left="426" w:hanging="426"/>
        <w:jc w:val="both"/>
        <w:rPr>
          <w:rFonts w:ascii="Garamond" w:hAnsi="Garamond"/>
          <w:b/>
        </w:rPr>
      </w:pPr>
      <w:r w:rsidRPr="00E162D5">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23126328" w14:textId="77777777" w:rsidR="00E162D5" w:rsidRPr="00E162D5" w:rsidRDefault="00E162D5" w:rsidP="00E162D5">
      <w:pPr>
        <w:spacing w:before="240"/>
        <w:jc w:val="center"/>
        <w:rPr>
          <w:rFonts w:ascii="Garamond" w:hAnsi="Garamond"/>
          <w:b/>
        </w:rPr>
      </w:pPr>
      <w:r w:rsidRPr="00E162D5">
        <w:rPr>
          <w:rFonts w:ascii="Garamond" w:hAnsi="Garamond"/>
          <w:b/>
        </w:rPr>
        <w:t>VII.</w:t>
      </w:r>
    </w:p>
    <w:p w14:paraId="1372B5D3" w14:textId="77777777" w:rsidR="00E162D5" w:rsidRPr="00E162D5" w:rsidRDefault="00E162D5" w:rsidP="00E162D5">
      <w:pPr>
        <w:jc w:val="center"/>
        <w:rPr>
          <w:rFonts w:ascii="Garamond" w:hAnsi="Garamond"/>
          <w:b/>
        </w:rPr>
      </w:pPr>
      <w:r w:rsidRPr="00E162D5">
        <w:rPr>
          <w:rFonts w:ascii="Garamond" w:hAnsi="Garamond"/>
          <w:b/>
        </w:rPr>
        <w:t>Oprávněné osoby</w:t>
      </w:r>
    </w:p>
    <w:p w14:paraId="32B60D49" w14:textId="77777777" w:rsidR="00E162D5" w:rsidRPr="00E162D5" w:rsidRDefault="00E162D5" w:rsidP="00E162D5">
      <w:pPr>
        <w:numPr>
          <w:ilvl w:val="3"/>
          <w:numId w:val="19"/>
        </w:numPr>
        <w:tabs>
          <w:tab w:val="clear" w:pos="2880"/>
        </w:tabs>
        <w:spacing w:before="120"/>
        <w:ind w:left="426" w:hanging="426"/>
        <w:jc w:val="both"/>
        <w:rPr>
          <w:rFonts w:ascii="Garamond" w:hAnsi="Garamond"/>
        </w:rPr>
      </w:pPr>
      <w:r w:rsidRPr="00E162D5">
        <w:rPr>
          <w:rFonts w:ascii="Garamond" w:hAnsi="Garamond"/>
        </w:rPr>
        <w:t xml:space="preserve">Mimo statutární osoby jsou oprávněni za objednatele jednat ve věcech kontroly provádění prací, zápisů nedostatků zjištěných v průběhu prací do stavebního deníku a provádění ostatních záznamů ve stavebním deníku: </w:t>
      </w:r>
    </w:p>
    <w:p w14:paraId="0D2874C0" w14:textId="2622EB81" w:rsidR="00E162D5" w:rsidRPr="00E162D5" w:rsidRDefault="00B72A20" w:rsidP="00E162D5">
      <w:pPr>
        <w:numPr>
          <w:ilvl w:val="0"/>
          <w:numId w:val="14"/>
        </w:numPr>
        <w:spacing w:before="120"/>
        <w:jc w:val="both"/>
        <w:rPr>
          <w:rFonts w:ascii="Garamond" w:hAnsi="Garamond"/>
          <w:noProof/>
        </w:rPr>
      </w:pPr>
      <w:r w:rsidRPr="00B72A20">
        <w:rPr>
          <w:rFonts w:ascii="Garamond" w:hAnsi="Garamond"/>
          <w:noProof/>
          <w:highlight w:val="black"/>
        </w:rPr>
        <w:t>xxxxxxxxxxxxxxxxx</w:t>
      </w:r>
      <w:r w:rsidR="00E162D5" w:rsidRPr="00E162D5">
        <w:rPr>
          <w:rFonts w:ascii="Garamond" w:hAnsi="Garamond"/>
          <w:noProof/>
        </w:rPr>
        <w:t xml:space="preserve">, e-mail: </w:t>
      </w:r>
      <w:r w:rsidRPr="00B72A20">
        <w:rPr>
          <w:rFonts w:ascii="Garamond" w:hAnsi="Garamond"/>
          <w:noProof/>
          <w:highlight w:val="black"/>
        </w:rPr>
        <w:t>xxxxxxxxxx</w:t>
      </w:r>
      <w:r w:rsidR="00E162D5" w:rsidRPr="00E162D5">
        <w:rPr>
          <w:rFonts w:ascii="Garamond" w:hAnsi="Garamond"/>
          <w:noProof/>
        </w:rPr>
        <w:t>@</w:t>
      </w:r>
      <w:r w:rsidRPr="00B72A20">
        <w:rPr>
          <w:rFonts w:ascii="Garamond" w:hAnsi="Garamond"/>
          <w:noProof/>
          <w:highlight w:val="black"/>
        </w:rPr>
        <w:t>xxxxxxxxxxx</w:t>
      </w:r>
      <w:r w:rsidR="00E162D5" w:rsidRPr="00E162D5">
        <w:rPr>
          <w:rFonts w:ascii="Garamond" w:hAnsi="Garamond"/>
          <w:noProof/>
        </w:rPr>
        <w:t xml:space="preserve">, tel.: </w:t>
      </w:r>
      <w:r w:rsidRPr="00B72A20">
        <w:rPr>
          <w:rFonts w:ascii="Garamond" w:hAnsi="Garamond"/>
          <w:noProof/>
          <w:highlight w:val="black"/>
        </w:rPr>
        <w:t>xxxxxxxxxx</w:t>
      </w:r>
      <w:r w:rsidR="00E162D5" w:rsidRPr="00E162D5">
        <w:rPr>
          <w:rFonts w:ascii="Garamond" w:hAnsi="Garamond"/>
          <w:noProof/>
        </w:rPr>
        <w:t>, mob.: +420 </w:t>
      </w:r>
      <w:r w:rsidRPr="00B72A20">
        <w:rPr>
          <w:rFonts w:ascii="Garamond" w:hAnsi="Garamond"/>
          <w:noProof/>
          <w:highlight w:val="black"/>
        </w:rPr>
        <w:t>xxxxxxxxxxx</w:t>
      </w:r>
    </w:p>
    <w:p w14:paraId="6413AB4F" w14:textId="037C4C72" w:rsidR="00E162D5" w:rsidRPr="00E162D5" w:rsidRDefault="00B72A20" w:rsidP="00E162D5">
      <w:pPr>
        <w:numPr>
          <w:ilvl w:val="0"/>
          <w:numId w:val="14"/>
        </w:numPr>
        <w:spacing w:before="120"/>
        <w:jc w:val="both"/>
        <w:rPr>
          <w:rFonts w:ascii="Garamond" w:hAnsi="Garamond"/>
          <w:noProof/>
        </w:rPr>
      </w:pPr>
      <w:r w:rsidRPr="00B72A20">
        <w:rPr>
          <w:rFonts w:ascii="Garamond" w:hAnsi="Garamond"/>
          <w:noProof/>
          <w:highlight w:val="black"/>
        </w:rPr>
        <w:t>xxxxxxxxxxxxxxxxx</w:t>
      </w:r>
      <w:r w:rsidR="00E162D5" w:rsidRPr="00E162D5">
        <w:rPr>
          <w:rFonts w:ascii="Garamond" w:hAnsi="Garamond"/>
          <w:noProof/>
        </w:rPr>
        <w:t xml:space="preserve">, e-mail: </w:t>
      </w:r>
      <w:r w:rsidRPr="00B72A20">
        <w:rPr>
          <w:rFonts w:ascii="Garamond" w:hAnsi="Garamond"/>
          <w:noProof/>
          <w:highlight w:val="black"/>
        </w:rPr>
        <w:t>xxxxxxx</w:t>
      </w:r>
      <w:r w:rsidR="00E162D5" w:rsidRPr="00E162D5">
        <w:rPr>
          <w:rFonts w:ascii="Garamond" w:hAnsi="Garamond"/>
          <w:noProof/>
        </w:rPr>
        <w:t>@</w:t>
      </w:r>
      <w:r w:rsidRPr="00B72A20">
        <w:rPr>
          <w:rFonts w:ascii="Garamond" w:hAnsi="Garamond"/>
          <w:noProof/>
          <w:highlight w:val="black"/>
        </w:rPr>
        <w:t>xxxxxxxxxxxxx</w:t>
      </w:r>
      <w:r w:rsidR="00E162D5" w:rsidRPr="00E162D5">
        <w:rPr>
          <w:rFonts w:ascii="Garamond" w:hAnsi="Garamond"/>
          <w:noProof/>
        </w:rPr>
        <w:t xml:space="preserve">, tel.: </w:t>
      </w:r>
      <w:r w:rsidRPr="00B72A20">
        <w:rPr>
          <w:rFonts w:ascii="Garamond" w:hAnsi="Garamond"/>
          <w:noProof/>
          <w:highlight w:val="black"/>
        </w:rPr>
        <w:t>xxxxxxxxxx</w:t>
      </w:r>
      <w:r w:rsidR="00E162D5" w:rsidRPr="00E162D5">
        <w:rPr>
          <w:rFonts w:ascii="Garamond" w:hAnsi="Garamond"/>
          <w:noProof/>
        </w:rPr>
        <w:t>, mob.: +420 </w:t>
      </w:r>
      <w:r w:rsidRPr="00B72A20">
        <w:rPr>
          <w:rFonts w:ascii="Garamond" w:hAnsi="Garamond"/>
          <w:noProof/>
          <w:highlight w:val="black"/>
        </w:rPr>
        <w:t>xxxxxxxxxxxx</w:t>
      </w:r>
    </w:p>
    <w:p w14:paraId="619FF36D" w14:textId="77777777" w:rsidR="00E162D5" w:rsidRPr="00E162D5" w:rsidRDefault="00E162D5" w:rsidP="00E162D5">
      <w:pPr>
        <w:spacing w:before="120"/>
        <w:ind w:left="425"/>
        <w:jc w:val="both"/>
        <w:rPr>
          <w:rFonts w:ascii="Garamond" w:hAnsi="Garamond"/>
        </w:rPr>
      </w:pPr>
      <w:r w:rsidRPr="00E162D5">
        <w:rPr>
          <w:rFonts w:ascii="Garamond" w:hAnsi="Garamond"/>
        </w:rPr>
        <w:t>Výše uvedené osoby jsou oprávněny rovněž přerušit práce v případě zjištění porušení předpisů BOZP a PO, nebo ohrožení bezpečnosti budovy soudu.</w:t>
      </w:r>
    </w:p>
    <w:p w14:paraId="583D83DA" w14:textId="3B282211" w:rsidR="00E162D5" w:rsidRPr="00E162D5" w:rsidRDefault="00E162D5" w:rsidP="00E162D5">
      <w:pPr>
        <w:numPr>
          <w:ilvl w:val="3"/>
          <w:numId w:val="19"/>
        </w:numPr>
        <w:tabs>
          <w:tab w:val="clear" w:pos="2880"/>
        </w:tabs>
        <w:spacing w:before="120"/>
        <w:ind w:left="426" w:hanging="426"/>
        <w:jc w:val="both"/>
        <w:rPr>
          <w:rFonts w:ascii="Garamond" w:hAnsi="Garamond"/>
        </w:rPr>
      </w:pPr>
      <w:r w:rsidRPr="00E162D5">
        <w:rPr>
          <w:rFonts w:ascii="Garamond" w:hAnsi="Garamond"/>
        </w:rPr>
        <w:t>Změna pověřených pracovníků nebo rozsahu jejich oprávnění bude provedena písemným dodatkem k této smlouvě.</w:t>
      </w:r>
    </w:p>
    <w:p w14:paraId="2BDB9FF3" w14:textId="77777777" w:rsidR="00E162D5" w:rsidRPr="00E162D5" w:rsidRDefault="00E162D5" w:rsidP="00E162D5">
      <w:pPr>
        <w:numPr>
          <w:ilvl w:val="0"/>
          <w:numId w:val="23"/>
        </w:numPr>
        <w:spacing w:before="120"/>
        <w:ind w:left="426" w:hanging="426"/>
        <w:jc w:val="both"/>
        <w:rPr>
          <w:rFonts w:ascii="Garamond" w:hAnsi="Garamond"/>
        </w:rPr>
      </w:pPr>
      <w:r w:rsidRPr="00E162D5">
        <w:rPr>
          <w:rFonts w:ascii="Garamond" w:hAnsi="Garamond"/>
        </w:rPr>
        <w:lastRenderedPageBreak/>
        <w:t>Za zhotovitele jsou oprávněni jednat ve věcech kontroly provádění prací, zápisů nedostatků zjištěných v průběhu prací do stavebního deníku a provádění ostatních záznamů ve stavebním deníku:</w:t>
      </w:r>
    </w:p>
    <w:p w14:paraId="2393F6B6" w14:textId="306C6BEA" w:rsidR="00E162D5" w:rsidRPr="00E162D5" w:rsidRDefault="00B72A20" w:rsidP="00E162D5">
      <w:pPr>
        <w:numPr>
          <w:ilvl w:val="0"/>
          <w:numId w:val="14"/>
        </w:numPr>
        <w:spacing w:before="120"/>
        <w:jc w:val="both"/>
        <w:rPr>
          <w:rFonts w:ascii="Garamond" w:hAnsi="Garamond"/>
        </w:rPr>
      </w:pPr>
      <w:r>
        <w:rPr>
          <w:rFonts w:ascii="Garamond" w:hAnsi="Garamond"/>
        </w:rPr>
        <w:t>xxxxxxxxxxxx</w:t>
      </w:r>
      <w:r w:rsidR="00E162D5" w:rsidRPr="00E162D5">
        <w:rPr>
          <w:rFonts w:ascii="Garamond" w:hAnsi="Garamond"/>
        </w:rPr>
        <w:t xml:space="preserve">, e-mail: </w:t>
      </w:r>
      <w:proofErr w:type="spellStart"/>
      <w:r>
        <w:rPr>
          <w:rFonts w:ascii="Garamond" w:hAnsi="Garamond"/>
        </w:rPr>
        <w:t>xxxxxxxxx</w:t>
      </w:r>
      <w:r w:rsidR="00E162D5" w:rsidRPr="00E162D5">
        <w:rPr>
          <w:rFonts w:ascii="Garamond" w:hAnsi="Garamond"/>
        </w:rPr>
        <w:t>@</w:t>
      </w:r>
      <w:r>
        <w:rPr>
          <w:rFonts w:ascii="Garamond" w:hAnsi="Garamond"/>
        </w:rPr>
        <w:t>xxxxxxx</w:t>
      </w:r>
      <w:proofErr w:type="spellEnd"/>
      <w:r w:rsidR="00E162D5" w:rsidRPr="00E162D5">
        <w:rPr>
          <w:rFonts w:ascii="Garamond" w:hAnsi="Garamond"/>
        </w:rPr>
        <w:t xml:space="preserve">, tel.: </w:t>
      </w:r>
      <w:proofErr w:type="spellStart"/>
      <w:r>
        <w:rPr>
          <w:rFonts w:ascii="Garamond" w:hAnsi="Garamond"/>
        </w:rPr>
        <w:t>xxxxxxxxxxx</w:t>
      </w:r>
      <w:proofErr w:type="spellEnd"/>
      <w:r w:rsidR="00E162D5" w:rsidRPr="00E162D5">
        <w:rPr>
          <w:rFonts w:ascii="Garamond" w:hAnsi="Garamond"/>
        </w:rPr>
        <w:t>, mob.: +420 </w:t>
      </w:r>
      <w:r>
        <w:rPr>
          <w:rFonts w:ascii="Garamond" w:hAnsi="Garamond"/>
        </w:rPr>
        <w:t>xxxxxxxxxxxx</w:t>
      </w:r>
    </w:p>
    <w:p w14:paraId="7E6C57E4" w14:textId="660493D4" w:rsidR="00E162D5" w:rsidRDefault="00B72A20" w:rsidP="00E162D5">
      <w:pPr>
        <w:numPr>
          <w:ilvl w:val="0"/>
          <w:numId w:val="14"/>
        </w:numPr>
        <w:spacing w:before="120"/>
        <w:jc w:val="both"/>
        <w:rPr>
          <w:rFonts w:ascii="Garamond" w:hAnsi="Garamond"/>
        </w:rPr>
      </w:pPr>
      <w:r>
        <w:rPr>
          <w:rFonts w:ascii="Garamond" w:hAnsi="Garamond"/>
        </w:rPr>
        <w:t>xxxxxxxxxxxx</w:t>
      </w:r>
      <w:r w:rsidR="00E162D5" w:rsidRPr="00E162D5">
        <w:rPr>
          <w:rFonts w:ascii="Garamond" w:hAnsi="Garamond"/>
        </w:rPr>
        <w:t xml:space="preserve">, e-mail: </w:t>
      </w:r>
      <w:proofErr w:type="spellStart"/>
      <w:r>
        <w:rPr>
          <w:rFonts w:ascii="Garamond" w:hAnsi="Garamond"/>
        </w:rPr>
        <w:t>xxxxxxxxx</w:t>
      </w:r>
      <w:r w:rsidR="00E162D5" w:rsidRPr="00E162D5">
        <w:rPr>
          <w:rFonts w:ascii="Garamond" w:hAnsi="Garamond"/>
        </w:rPr>
        <w:t>@</w:t>
      </w:r>
      <w:r>
        <w:rPr>
          <w:rFonts w:ascii="Garamond" w:hAnsi="Garamond"/>
        </w:rPr>
        <w:t>xxxxxxx</w:t>
      </w:r>
      <w:proofErr w:type="spellEnd"/>
      <w:r w:rsidR="00E162D5" w:rsidRPr="00E162D5">
        <w:rPr>
          <w:rFonts w:ascii="Garamond" w:hAnsi="Garamond"/>
        </w:rPr>
        <w:t xml:space="preserve">, tel.: </w:t>
      </w:r>
      <w:proofErr w:type="spellStart"/>
      <w:r>
        <w:rPr>
          <w:rFonts w:ascii="Garamond" w:hAnsi="Garamond"/>
        </w:rPr>
        <w:t>xxxxxxxxxxx</w:t>
      </w:r>
      <w:proofErr w:type="spellEnd"/>
      <w:r w:rsidR="00E162D5" w:rsidRPr="00E162D5">
        <w:rPr>
          <w:rFonts w:ascii="Garamond" w:hAnsi="Garamond"/>
        </w:rPr>
        <w:t>, mob.: +420 </w:t>
      </w:r>
      <w:r>
        <w:rPr>
          <w:rFonts w:ascii="Garamond" w:hAnsi="Garamond"/>
        </w:rPr>
        <w:t>xxxxxxxxxxxx</w:t>
      </w:r>
    </w:p>
    <w:p w14:paraId="58DAEED1" w14:textId="77777777" w:rsidR="00E162D5" w:rsidRPr="00E162D5" w:rsidRDefault="00E162D5" w:rsidP="00E162D5">
      <w:pPr>
        <w:spacing w:before="120"/>
        <w:ind w:left="720"/>
        <w:jc w:val="both"/>
        <w:rPr>
          <w:rFonts w:ascii="Garamond" w:hAnsi="Garamond"/>
        </w:rPr>
      </w:pPr>
    </w:p>
    <w:p w14:paraId="1D74B360" w14:textId="77777777" w:rsidR="00E162D5" w:rsidRPr="00E162D5" w:rsidRDefault="00E162D5" w:rsidP="00E162D5">
      <w:pPr>
        <w:spacing w:before="240"/>
        <w:jc w:val="center"/>
        <w:rPr>
          <w:rFonts w:ascii="Garamond" w:hAnsi="Garamond"/>
          <w:b/>
        </w:rPr>
      </w:pPr>
      <w:r w:rsidRPr="00E162D5">
        <w:rPr>
          <w:rFonts w:ascii="Garamond" w:hAnsi="Garamond"/>
          <w:b/>
        </w:rPr>
        <w:t>VIII.</w:t>
      </w:r>
    </w:p>
    <w:p w14:paraId="211232EF" w14:textId="77777777" w:rsidR="00E162D5" w:rsidRPr="00E162D5" w:rsidRDefault="00E162D5" w:rsidP="00E162D5">
      <w:pPr>
        <w:jc w:val="center"/>
        <w:rPr>
          <w:rFonts w:ascii="Garamond" w:hAnsi="Garamond"/>
          <w:b/>
        </w:rPr>
      </w:pPr>
      <w:r w:rsidRPr="00E162D5">
        <w:rPr>
          <w:rFonts w:ascii="Garamond" w:hAnsi="Garamond"/>
          <w:b/>
        </w:rPr>
        <w:t>Stavební deník</w:t>
      </w:r>
    </w:p>
    <w:p w14:paraId="5238B21F" w14:textId="77777777" w:rsidR="00E162D5" w:rsidRPr="00E162D5" w:rsidRDefault="00E162D5" w:rsidP="00E162D5">
      <w:pPr>
        <w:numPr>
          <w:ilvl w:val="3"/>
          <w:numId w:val="3"/>
        </w:numPr>
        <w:tabs>
          <w:tab w:val="clear" w:pos="2880"/>
        </w:tabs>
        <w:spacing w:before="120"/>
        <w:ind w:left="426" w:hanging="426"/>
        <w:jc w:val="both"/>
        <w:rPr>
          <w:rFonts w:ascii="Garamond" w:hAnsi="Garamond"/>
        </w:rPr>
      </w:pPr>
      <w:r w:rsidRPr="00E162D5">
        <w:rPr>
          <w:rFonts w:ascii="Garamond" w:hAnsi="Garamond"/>
        </w:rPr>
        <w:t>Zhotovitel je povinen vést stavební deník v rozsahu a způsobem stanoveným platnými právními předpisy (zejména vyhláškou č. 131/2024 Sb., o dokumentaci staveb).</w:t>
      </w:r>
    </w:p>
    <w:p w14:paraId="64162B0C" w14:textId="77777777" w:rsidR="00E162D5" w:rsidRPr="00E162D5" w:rsidRDefault="00E162D5" w:rsidP="00E162D5">
      <w:pPr>
        <w:numPr>
          <w:ilvl w:val="3"/>
          <w:numId w:val="3"/>
        </w:numPr>
        <w:tabs>
          <w:tab w:val="clear" w:pos="2880"/>
        </w:tabs>
        <w:spacing w:before="120"/>
        <w:ind w:left="426" w:hanging="426"/>
        <w:jc w:val="both"/>
        <w:rPr>
          <w:rFonts w:ascii="Garamond" w:hAnsi="Garamond"/>
        </w:rPr>
      </w:pPr>
      <w:r w:rsidRPr="00E162D5">
        <w:rPr>
          <w:rFonts w:ascii="Garamond" w:hAnsi="Garamond"/>
        </w:rPr>
        <w:t xml:space="preserve">Zhotovitel je povinen vést stavební deník ode dne, kdy byly zahájeny práce na staveništi o pracích, které provádí sám nebo jeho dodavatelé. 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Zhotovitel je povinen zajistit trvalou přístupnost stavebního deníku na staveništi. Povinnost vést stavební deník </w:t>
      </w:r>
      <w:proofErr w:type="gramStart"/>
      <w:r w:rsidRPr="00E162D5">
        <w:rPr>
          <w:rFonts w:ascii="Garamond" w:hAnsi="Garamond"/>
        </w:rPr>
        <w:t>končí</w:t>
      </w:r>
      <w:proofErr w:type="gramEnd"/>
      <w:r w:rsidRPr="00E162D5">
        <w:rPr>
          <w:rFonts w:ascii="Garamond" w:hAnsi="Garamond"/>
        </w:rPr>
        <w:t xml:space="preserve"> dnem, kdy budou odstraněny případ</w:t>
      </w:r>
      <w:r w:rsidRPr="00E162D5">
        <w:rPr>
          <w:rFonts w:ascii="Garamond" w:hAnsi="Garamond"/>
          <w:color w:val="000000"/>
        </w:rPr>
        <w:t>né vady a nedodělky (včetně těch, které budou uvedeny v kolaudačním rozhodnutí)</w:t>
      </w:r>
      <w:r w:rsidRPr="00E162D5">
        <w:rPr>
          <w:rFonts w:ascii="Garamond" w:hAnsi="Garamond"/>
        </w:rPr>
        <w:t>.</w:t>
      </w:r>
    </w:p>
    <w:p w14:paraId="417E58C1" w14:textId="77777777" w:rsidR="00E162D5" w:rsidRPr="00E162D5" w:rsidRDefault="00E162D5" w:rsidP="00E162D5">
      <w:pPr>
        <w:numPr>
          <w:ilvl w:val="3"/>
          <w:numId w:val="3"/>
        </w:numPr>
        <w:tabs>
          <w:tab w:val="clear" w:pos="2880"/>
        </w:tabs>
        <w:spacing w:before="120"/>
        <w:ind w:left="426" w:hanging="426"/>
        <w:jc w:val="both"/>
        <w:rPr>
          <w:rFonts w:ascii="Garamond" w:hAnsi="Garamond"/>
          <w:color w:val="000000"/>
        </w:rPr>
      </w:pPr>
      <w:r w:rsidRPr="00E162D5">
        <w:rPr>
          <w:rFonts w:ascii="Garamond" w:hAnsi="Garamond"/>
          <w:color w:val="000000"/>
        </w:rPr>
        <w:t>Ve stavebním deníku budou dokumentovány též neprovedené práce, provedené zkoušky, atesty a doklady pořízené v průběhu provádění díla.</w:t>
      </w:r>
    </w:p>
    <w:p w14:paraId="271FC572" w14:textId="77777777" w:rsidR="00E162D5" w:rsidRPr="00E162D5" w:rsidRDefault="00E162D5" w:rsidP="00E162D5">
      <w:pPr>
        <w:numPr>
          <w:ilvl w:val="3"/>
          <w:numId w:val="3"/>
        </w:numPr>
        <w:tabs>
          <w:tab w:val="clear" w:pos="2880"/>
        </w:tabs>
        <w:spacing w:before="120"/>
        <w:ind w:left="426" w:hanging="426"/>
        <w:jc w:val="both"/>
        <w:rPr>
          <w:rFonts w:ascii="Garamond" w:hAnsi="Garamond"/>
        </w:rPr>
      </w:pPr>
      <w:r w:rsidRPr="00E162D5">
        <w:rPr>
          <w:rFonts w:ascii="Garamond" w:hAnsi="Garamond"/>
        </w:rPr>
        <w:t xml:space="preserve">Neprovedené práce budou zapisovány do stavebního deníku formou výpisu měrných jednotek technickým dozorem objednatele. </w:t>
      </w:r>
    </w:p>
    <w:p w14:paraId="08E67E62" w14:textId="77777777" w:rsidR="00E162D5" w:rsidRPr="00E162D5" w:rsidRDefault="00E162D5" w:rsidP="00E162D5">
      <w:pPr>
        <w:numPr>
          <w:ilvl w:val="3"/>
          <w:numId w:val="3"/>
        </w:numPr>
        <w:tabs>
          <w:tab w:val="clear" w:pos="2880"/>
        </w:tabs>
        <w:spacing w:before="120"/>
        <w:ind w:left="426" w:hanging="426"/>
        <w:jc w:val="both"/>
        <w:rPr>
          <w:rFonts w:ascii="Garamond" w:hAnsi="Garamond"/>
        </w:rPr>
      </w:pPr>
      <w:r w:rsidRPr="00E162D5">
        <w:rPr>
          <w:rFonts w:ascii="Garamond" w:hAnsi="Garamond"/>
        </w:rPr>
        <w:t>Vícepráce budou prováděny pouze po předchozím písemném odsouhlasení objednatelem a v souladu se zákonem č. 134/2016 Sb., o zadávání veřejných zakázek, ve znění pozdějších předpisů.</w:t>
      </w:r>
    </w:p>
    <w:p w14:paraId="0D8B3286" w14:textId="77777777" w:rsidR="00E162D5" w:rsidRPr="00E162D5" w:rsidRDefault="00E162D5" w:rsidP="00E162D5">
      <w:pPr>
        <w:numPr>
          <w:ilvl w:val="3"/>
          <w:numId w:val="3"/>
        </w:numPr>
        <w:tabs>
          <w:tab w:val="clear" w:pos="2880"/>
        </w:tabs>
        <w:spacing w:before="120"/>
        <w:ind w:left="426" w:hanging="426"/>
        <w:jc w:val="both"/>
        <w:rPr>
          <w:rFonts w:ascii="Garamond" w:hAnsi="Garamond"/>
        </w:rPr>
      </w:pPr>
      <w:r w:rsidRPr="00E162D5">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301DE5A5" w14:textId="77777777" w:rsidR="00E162D5" w:rsidRPr="00E162D5" w:rsidRDefault="00E162D5" w:rsidP="00E162D5">
      <w:pPr>
        <w:spacing w:before="240"/>
        <w:jc w:val="center"/>
        <w:rPr>
          <w:rFonts w:ascii="Garamond" w:hAnsi="Garamond"/>
          <w:b/>
        </w:rPr>
      </w:pPr>
      <w:r w:rsidRPr="00E162D5">
        <w:rPr>
          <w:rFonts w:ascii="Garamond" w:hAnsi="Garamond"/>
          <w:b/>
        </w:rPr>
        <w:t>IX.</w:t>
      </w:r>
    </w:p>
    <w:p w14:paraId="05FFAFCE" w14:textId="77777777" w:rsidR="00E162D5" w:rsidRPr="00E162D5" w:rsidRDefault="00E162D5" w:rsidP="00E162D5">
      <w:pPr>
        <w:jc w:val="center"/>
        <w:rPr>
          <w:rFonts w:ascii="Garamond" w:hAnsi="Garamond"/>
          <w:b/>
        </w:rPr>
      </w:pPr>
      <w:r w:rsidRPr="00E162D5">
        <w:rPr>
          <w:rFonts w:ascii="Garamond" w:hAnsi="Garamond"/>
          <w:b/>
        </w:rPr>
        <w:t>Technický dozor objednatele</w:t>
      </w:r>
    </w:p>
    <w:p w14:paraId="3D08228A" w14:textId="77777777" w:rsidR="00E162D5" w:rsidRPr="00E162D5" w:rsidRDefault="00E162D5" w:rsidP="00E162D5">
      <w:pPr>
        <w:numPr>
          <w:ilvl w:val="0"/>
          <w:numId w:val="34"/>
        </w:numPr>
        <w:spacing w:before="120"/>
        <w:ind w:left="426" w:hanging="426"/>
        <w:jc w:val="both"/>
        <w:rPr>
          <w:rFonts w:ascii="Garamond" w:hAnsi="Garamond"/>
        </w:rPr>
      </w:pPr>
      <w:r w:rsidRPr="00E162D5">
        <w:rPr>
          <w:rFonts w:ascii="Garamond" w:hAnsi="Garamond"/>
        </w:rPr>
        <w:t xml:space="preserve">Objednatel je oprávněn vykonávat na stavbě technický dozor a v jeho průběhu sledovat, zda práce jsou prováděny podle smluvených podmínek, technických norem, právních předpisů. Na nedostatky zjištěné v průběhu prací upozorní zápisem do stavebního deníku. Forma a četnost kontrolních dnů budou upřesněny smluvními stranami formou zápisu do stavebního deníku. </w:t>
      </w:r>
    </w:p>
    <w:p w14:paraId="7C21E484" w14:textId="77777777" w:rsidR="00E162D5" w:rsidRPr="00E162D5" w:rsidRDefault="00E162D5" w:rsidP="00E162D5">
      <w:pPr>
        <w:numPr>
          <w:ilvl w:val="0"/>
          <w:numId w:val="34"/>
        </w:numPr>
        <w:spacing w:before="120"/>
        <w:ind w:left="426" w:hanging="426"/>
        <w:jc w:val="both"/>
        <w:rPr>
          <w:rFonts w:ascii="Garamond" w:hAnsi="Garamond"/>
        </w:rPr>
      </w:pPr>
      <w:r w:rsidRPr="00E162D5">
        <w:rPr>
          <w:rFonts w:ascii="Garamond" w:hAnsi="Garamond"/>
        </w:rPr>
        <w:t>Objednatel bude provádět technický dozor stavebníka prostřednictvím zaměstnanců objednatele.</w:t>
      </w:r>
    </w:p>
    <w:p w14:paraId="0EE594AF" w14:textId="77777777" w:rsidR="00E162D5" w:rsidRPr="00E162D5" w:rsidRDefault="00E162D5" w:rsidP="00E162D5">
      <w:pPr>
        <w:spacing w:before="240"/>
        <w:jc w:val="center"/>
        <w:rPr>
          <w:rFonts w:ascii="Garamond" w:hAnsi="Garamond"/>
          <w:b/>
        </w:rPr>
      </w:pPr>
      <w:r w:rsidRPr="00E162D5">
        <w:rPr>
          <w:rFonts w:ascii="Garamond" w:hAnsi="Garamond"/>
          <w:b/>
        </w:rPr>
        <w:t>X.</w:t>
      </w:r>
    </w:p>
    <w:p w14:paraId="1885A716" w14:textId="77777777" w:rsidR="00E162D5" w:rsidRPr="00E162D5" w:rsidRDefault="00E162D5" w:rsidP="00E162D5">
      <w:pPr>
        <w:jc w:val="center"/>
        <w:rPr>
          <w:rFonts w:ascii="Garamond" w:hAnsi="Garamond"/>
          <w:b/>
        </w:rPr>
      </w:pPr>
      <w:r w:rsidRPr="00E162D5">
        <w:rPr>
          <w:rFonts w:ascii="Garamond" w:hAnsi="Garamond"/>
          <w:b/>
        </w:rPr>
        <w:t>Ujednání o provedení díla, vlastnické právo ke zhotovenému dílu, škody vzniklé prováděním díla</w:t>
      </w:r>
    </w:p>
    <w:p w14:paraId="5A67C298" w14:textId="77777777" w:rsidR="00E162D5" w:rsidRPr="00E162D5" w:rsidRDefault="00E162D5" w:rsidP="00E162D5">
      <w:pPr>
        <w:numPr>
          <w:ilvl w:val="0"/>
          <w:numId w:val="33"/>
        </w:numPr>
        <w:spacing w:before="120"/>
        <w:ind w:left="426" w:hanging="426"/>
        <w:jc w:val="both"/>
        <w:rPr>
          <w:rFonts w:ascii="Garamond" w:hAnsi="Garamond"/>
        </w:rPr>
      </w:pPr>
      <w:r w:rsidRPr="00E162D5">
        <w:rPr>
          <w:rFonts w:ascii="Garamond" w:hAnsi="Garamond"/>
        </w:rPr>
        <w:t xml:space="preserve">Vlastnické právo k realizovanému dílu přechází ze zhotovitele na objednatele okamžikem protokolárního převzetí díla objednatelem. Vlastnictví k movitým věcem použitým ke </w:t>
      </w:r>
      <w:r w:rsidRPr="00E162D5">
        <w:rPr>
          <w:rFonts w:ascii="Garamond" w:hAnsi="Garamond"/>
        </w:rPr>
        <w:lastRenderedPageBreak/>
        <w:t>zhotovení díla, které se zabudováním stanou součástí nemovité věci ve vlastnictví objednatele, však nabývá objednatel okamžikem zabudování do příslušné nemovité věci.</w:t>
      </w:r>
    </w:p>
    <w:p w14:paraId="59A1259F" w14:textId="77777777" w:rsidR="00E162D5" w:rsidRPr="00E162D5" w:rsidRDefault="00E162D5" w:rsidP="00E162D5">
      <w:pPr>
        <w:numPr>
          <w:ilvl w:val="0"/>
          <w:numId w:val="33"/>
        </w:numPr>
        <w:spacing w:before="120"/>
        <w:ind w:left="426" w:hanging="426"/>
        <w:jc w:val="both"/>
        <w:rPr>
          <w:rFonts w:ascii="Garamond" w:hAnsi="Garamond"/>
        </w:rPr>
      </w:pPr>
      <w:r w:rsidRPr="00E162D5">
        <w:rPr>
          <w:rFonts w:ascii="Garamond" w:hAnsi="Garamond"/>
        </w:rPr>
        <w:t>Nebezpečí škody na díle a na jiných věcech, jež má zhotovitel povinnost předat objednateli podle této smlouvy, nese zhotovitel ode dne převzetí staveniště. Nebezpečí škody na jiných věcech, jež má zhotovitel povinnost předat objednateli podle této smlouvy, přechází na objednatele okamžikem jejich protokolárního předání objednateli.</w:t>
      </w:r>
    </w:p>
    <w:p w14:paraId="162D2DE4" w14:textId="77777777" w:rsidR="00E162D5" w:rsidRPr="00E162D5" w:rsidRDefault="00E162D5" w:rsidP="00E162D5">
      <w:pPr>
        <w:numPr>
          <w:ilvl w:val="0"/>
          <w:numId w:val="33"/>
        </w:numPr>
        <w:spacing w:before="120"/>
        <w:ind w:left="426" w:hanging="426"/>
        <w:jc w:val="both"/>
        <w:rPr>
          <w:rFonts w:ascii="Garamond" w:hAnsi="Garamond"/>
        </w:rPr>
      </w:pPr>
      <w:r w:rsidRPr="00E162D5">
        <w:rPr>
          <w:rFonts w:ascii="Garamond" w:hAnsi="Garamond"/>
        </w:rPr>
        <w:t>Objednatel kontroluje provádění prací podle zadávací dokumentace a zhotovitel je povinen umožnit objednateli přístup na všechna pracoviště zhotovitele, kde jsou zpracovány nebo uskladněny dodávky pro dílo. Při provádění kontroly má objednatel právo učinit opatření podle § 2593 OZ.</w:t>
      </w:r>
    </w:p>
    <w:p w14:paraId="5E46313C" w14:textId="77777777" w:rsidR="00E162D5" w:rsidRPr="00E162D5" w:rsidRDefault="00E162D5" w:rsidP="00E162D5">
      <w:pPr>
        <w:numPr>
          <w:ilvl w:val="0"/>
          <w:numId w:val="33"/>
        </w:numPr>
        <w:spacing w:before="120"/>
        <w:ind w:left="426" w:hanging="426"/>
        <w:jc w:val="both"/>
        <w:rPr>
          <w:rFonts w:ascii="Garamond" w:hAnsi="Garamond"/>
        </w:rPr>
      </w:pPr>
      <w:r w:rsidRPr="00E162D5">
        <w:rPr>
          <w:rFonts w:ascii="Garamond" w:hAnsi="Garamond"/>
        </w:rPr>
        <w:t>Změny materiálů a způsobu provádění díla stanovených v zadávací dokumentaci musí být předem písemně odsouhlaseny objednatelem.</w:t>
      </w:r>
    </w:p>
    <w:p w14:paraId="45DBA77C" w14:textId="77777777" w:rsidR="00E162D5" w:rsidRPr="00E162D5" w:rsidRDefault="00E162D5" w:rsidP="00E162D5">
      <w:pPr>
        <w:spacing w:before="240"/>
        <w:jc w:val="center"/>
        <w:rPr>
          <w:rFonts w:ascii="Garamond" w:hAnsi="Garamond"/>
          <w:b/>
        </w:rPr>
      </w:pPr>
      <w:r w:rsidRPr="00E162D5">
        <w:rPr>
          <w:rFonts w:ascii="Garamond" w:hAnsi="Garamond"/>
          <w:b/>
        </w:rPr>
        <w:t>XI.</w:t>
      </w:r>
    </w:p>
    <w:p w14:paraId="16B50DFA" w14:textId="77777777" w:rsidR="00E162D5" w:rsidRPr="00E162D5" w:rsidRDefault="00E162D5" w:rsidP="00E162D5">
      <w:pPr>
        <w:jc w:val="center"/>
        <w:rPr>
          <w:rFonts w:ascii="Garamond" w:hAnsi="Garamond"/>
          <w:b/>
        </w:rPr>
      </w:pPr>
      <w:r w:rsidRPr="00E162D5">
        <w:rPr>
          <w:rFonts w:ascii="Garamond" w:hAnsi="Garamond"/>
          <w:b/>
        </w:rPr>
        <w:t>Předání a převzetí díla</w:t>
      </w:r>
    </w:p>
    <w:p w14:paraId="3AE5DFB3" w14:textId="77777777" w:rsidR="00E162D5" w:rsidRPr="00E162D5" w:rsidRDefault="00E162D5" w:rsidP="00E162D5">
      <w:pPr>
        <w:spacing w:before="120"/>
        <w:ind w:left="426" w:hanging="426"/>
        <w:jc w:val="both"/>
        <w:rPr>
          <w:rFonts w:ascii="Garamond" w:hAnsi="Garamond"/>
          <w:color w:val="FF0000"/>
        </w:rPr>
      </w:pPr>
      <w:r w:rsidRPr="00E162D5">
        <w:rPr>
          <w:rFonts w:ascii="Garamond" w:hAnsi="Garamond"/>
        </w:rPr>
        <w:t>1.</w:t>
      </w:r>
      <w:r w:rsidRPr="00E162D5">
        <w:rPr>
          <w:rFonts w:ascii="Garamond" w:hAnsi="Garamond"/>
        </w:rPr>
        <w:tab/>
        <w:t>Zhotovitel předá objednateli dílo v dohodnutém rozsahu a kvalitě, bez vad a nedodělků. V rámci systému PZTS zajistí plnohodnotné funkční připojení na pult centralizované ochrany (PCO) Policie ČR. Zhotovitel vyklidí staveniště a uvede prostory do dohodnutého stavu před předáním díla.</w:t>
      </w:r>
    </w:p>
    <w:p w14:paraId="1FC3B27E" w14:textId="77777777" w:rsidR="00E162D5" w:rsidRPr="00E162D5" w:rsidRDefault="00E162D5" w:rsidP="00E162D5">
      <w:pPr>
        <w:spacing w:before="120"/>
        <w:ind w:left="426" w:hanging="426"/>
        <w:jc w:val="both"/>
        <w:rPr>
          <w:rFonts w:ascii="Garamond" w:hAnsi="Garamond"/>
        </w:rPr>
      </w:pPr>
      <w:r w:rsidRPr="00E162D5">
        <w:rPr>
          <w:rFonts w:ascii="Garamond" w:hAnsi="Garamond"/>
        </w:rPr>
        <w:t>2.</w:t>
      </w:r>
      <w:r w:rsidRPr="00E162D5">
        <w:rPr>
          <w:rFonts w:ascii="Garamond" w:hAnsi="Garamond"/>
        </w:rPr>
        <w:tab/>
        <w:t>Písemnou výzvu k předání a převzetí díla je zhotovitel povinen doručit objednateli alespoň deset pracovních dní před stanoveným termínem předání a převzetí díla uvedeným v této smlouvě. Po dohodě smluvních stran může být tato lhůta zkrácena.</w:t>
      </w:r>
    </w:p>
    <w:p w14:paraId="31A344CC" w14:textId="77777777" w:rsidR="00E162D5" w:rsidRPr="00E162D5" w:rsidRDefault="00E162D5" w:rsidP="00E162D5">
      <w:pPr>
        <w:spacing w:before="120"/>
        <w:ind w:left="426" w:hanging="426"/>
        <w:jc w:val="both"/>
        <w:rPr>
          <w:rFonts w:ascii="Garamond" w:hAnsi="Garamond"/>
        </w:rPr>
      </w:pPr>
      <w:r w:rsidRPr="00E162D5">
        <w:rPr>
          <w:rFonts w:ascii="Garamond" w:hAnsi="Garamond"/>
        </w:rPr>
        <w:t>3.</w:t>
      </w:r>
      <w:r w:rsidRPr="00E162D5">
        <w:rPr>
          <w:rFonts w:ascii="Garamond" w:hAnsi="Garamond"/>
        </w:rPr>
        <w:tab/>
        <w:t>Místo předání díla je shodné s místem jeho provedení.</w:t>
      </w:r>
    </w:p>
    <w:p w14:paraId="5F93025A" w14:textId="77777777" w:rsidR="00E162D5" w:rsidRPr="00E162D5" w:rsidRDefault="00E162D5" w:rsidP="00E162D5">
      <w:pPr>
        <w:spacing w:before="120"/>
        <w:ind w:left="426" w:hanging="426"/>
        <w:jc w:val="both"/>
        <w:rPr>
          <w:rFonts w:ascii="Garamond" w:hAnsi="Garamond"/>
        </w:rPr>
      </w:pPr>
      <w:r w:rsidRPr="00E162D5">
        <w:rPr>
          <w:rFonts w:ascii="Garamond" w:hAnsi="Garamond"/>
        </w:rPr>
        <w:t>4.</w:t>
      </w:r>
      <w:r w:rsidRPr="00E162D5">
        <w:rPr>
          <w:rFonts w:ascii="Garamond" w:hAnsi="Garamond"/>
        </w:rPr>
        <w:tab/>
        <w:t>Dílo je dokončeno, pokud jsou dokončeny veškeré práce a dodávky a je ve smyslu ustanovení § 2605 odst. 1 OZ, předvedena jeho způsobilost s tím, že budovy Okresního soudu v Děčíně jsou plnohodnotně připojeny na pult centralizované ochrany. V případě, že má být dokončení díla prokázáno provedením ujednaných zkoušek ve smyslu § 2607 OZ, považuje se provedení díla za dokončené úspěšným provedením všech požadovaných zkoušek.</w:t>
      </w:r>
    </w:p>
    <w:p w14:paraId="25CE1209"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5. </w:t>
      </w:r>
      <w:r w:rsidRPr="00E162D5">
        <w:rPr>
          <w:rFonts w:ascii="Garamond" w:hAnsi="Garamond"/>
        </w:rPr>
        <w:tab/>
        <w:t xml:space="preserve">O předání a převzetí díla bude sepsán předávací protokol, který obě smluvní strany </w:t>
      </w:r>
      <w:proofErr w:type="gramStart"/>
      <w:r w:rsidRPr="00E162D5">
        <w:rPr>
          <w:rFonts w:ascii="Garamond" w:hAnsi="Garamond"/>
        </w:rPr>
        <w:t>podepíší</w:t>
      </w:r>
      <w:proofErr w:type="gramEnd"/>
      <w:r w:rsidRPr="00E162D5">
        <w:rPr>
          <w:rFonts w:ascii="Garamond" w:hAnsi="Garamond"/>
        </w:rPr>
        <w:t>. Tento předávací protokol bude vyhotoven v rozsahu a členění stanoveném objednatelem.</w:t>
      </w:r>
      <w:bookmarkStart w:id="2" w:name="_Hlk196481048"/>
    </w:p>
    <w:bookmarkEnd w:id="2"/>
    <w:p w14:paraId="6D96A6DA"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6. </w:t>
      </w:r>
      <w:r w:rsidRPr="00E162D5">
        <w:rPr>
          <w:rFonts w:ascii="Garamond" w:hAnsi="Garamond"/>
        </w:rPr>
        <w:tab/>
        <w:t>Zhotovitel zajistí doklady nezbytné pro předání a převzetí díla, zejména:</w:t>
      </w:r>
    </w:p>
    <w:p w14:paraId="478BF341" w14:textId="77777777" w:rsidR="00E162D5" w:rsidRPr="00E162D5" w:rsidRDefault="00E162D5" w:rsidP="00E162D5">
      <w:pPr>
        <w:numPr>
          <w:ilvl w:val="0"/>
          <w:numId w:val="17"/>
        </w:numPr>
        <w:jc w:val="both"/>
        <w:rPr>
          <w:rFonts w:ascii="Garamond" w:hAnsi="Garamond"/>
        </w:rPr>
      </w:pPr>
      <w:r w:rsidRPr="00E162D5">
        <w:rPr>
          <w:rFonts w:ascii="Garamond" w:hAnsi="Garamond"/>
        </w:rPr>
        <w:t>dokumentaci skutečného provedení stavby včetně fotodokumentace pořízené při průběhu realizace díla,</w:t>
      </w:r>
    </w:p>
    <w:p w14:paraId="5EFFDA68" w14:textId="77777777" w:rsidR="00E162D5" w:rsidRPr="00E162D5" w:rsidRDefault="00E162D5" w:rsidP="00E162D5">
      <w:pPr>
        <w:numPr>
          <w:ilvl w:val="0"/>
          <w:numId w:val="17"/>
        </w:numPr>
        <w:jc w:val="both"/>
        <w:rPr>
          <w:rFonts w:ascii="Garamond" w:hAnsi="Garamond"/>
        </w:rPr>
      </w:pPr>
      <w:r w:rsidRPr="00E162D5">
        <w:rPr>
          <w:rFonts w:ascii="Garamond" w:hAnsi="Garamond"/>
        </w:rPr>
        <w:t>seznam strojů a zařízení, které jsou součástí odevzdané dodávky,</w:t>
      </w:r>
    </w:p>
    <w:p w14:paraId="186AA0CC" w14:textId="77777777" w:rsidR="00E162D5" w:rsidRPr="00E162D5" w:rsidRDefault="00E162D5" w:rsidP="00E162D5">
      <w:pPr>
        <w:numPr>
          <w:ilvl w:val="0"/>
          <w:numId w:val="17"/>
        </w:numPr>
        <w:jc w:val="both"/>
        <w:rPr>
          <w:rFonts w:ascii="Garamond" w:hAnsi="Garamond"/>
        </w:rPr>
      </w:pPr>
      <w:r w:rsidRPr="00E162D5">
        <w:rPr>
          <w:rFonts w:ascii="Garamond" w:hAnsi="Garamond"/>
        </w:rPr>
        <w:t>jejich atesty, pasporty a návody k obsluze v českém jazyce,</w:t>
      </w:r>
    </w:p>
    <w:p w14:paraId="4DA783DB" w14:textId="77777777" w:rsidR="00E162D5" w:rsidRPr="00E162D5" w:rsidRDefault="00E162D5" w:rsidP="00E162D5">
      <w:pPr>
        <w:numPr>
          <w:ilvl w:val="0"/>
          <w:numId w:val="17"/>
        </w:numPr>
        <w:jc w:val="both"/>
        <w:rPr>
          <w:rFonts w:ascii="Garamond" w:hAnsi="Garamond"/>
        </w:rPr>
      </w:pPr>
      <w:r w:rsidRPr="00E162D5">
        <w:rPr>
          <w:rFonts w:ascii="Garamond" w:hAnsi="Garamond"/>
        </w:rPr>
        <w:t>zápisy o osvědčení o provedených zkouškách použitých materiálů,</w:t>
      </w:r>
    </w:p>
    <w:p w14:paraId="2E7A48EB" w14:textId="77777777" w:rsidR="00E162D5" w:rsidRPr="00E162D5" w:rsidRDefault="00E162D5" w:rsidP="00E162D5">
      <w:pPr>
        <w:numPr>
          <w:ilvl w:val="0"/>
          <w:numId w:val="17"/>
        </w:numPr>
        <w:jc w:val="both"/>
        <w:rPr>
          <w:rFonts w:ascii="Garamond" w:hAnsi="Garamond"/>
        </w:rPr>
      </w:pPr>
      <w:r w:rsidRPr="00E162D5">
        <w:rPr>
          <w:rFonts w:ascii="Garamond" w:hAnsi="Garamond"/>
        </w:rPr>
        <w:t>zápisy o provedení prací a konstrukcí zakrytých v průběhu prací,</w:t>
      </w:r>
    </w:p>
    <w:p w14:paraId="244C297A" w14:textId="77777777" w:rsidR="00E162D5" w:rsidRPr="00E162D5" w:rsidRDefault="00E162D5" w:rsidP="00E162D5">
      <w:pPr>
        <w:numPr>
          <w:ilvl w:val="0"/>
          <w:numId w:val="17"/>
        </w:numPr>
        <w:jc w:val="both"/>
        <w:rPr>
          <w:rFonts w:ascii="Garamond" w:hAnsi="Garamond"/>
        </w:rPr>
      </w:pPr>
      <w:r w:rsidRPr="00E162D5">
        <w:rPr>
          <w:rFonts w:ascii="Garamond" w:hAnsi="Garamond"/>
        </w:rPr>
        <w:t>zápisy o kompletním vyzkoušení smontovaného zařízení a dodávek,</w:t>
      </w:r>
    </w:p>
    <w:p w14:paraId="18DFF973" w14:textId="77777777" w:rsidR="00E162D5" w:rsidRPr="00E162D5" w:rsidRDefault="00E162D5" w:rsidP="00E162D5">
      <w:pPr>
        <w:numPr>
          <w:ilvl w:val="0"/>
          <w:numId w:val="17"/>
        </w:numPr>
        <w:jc w:val="both"/>
        <w:rPr>
          <w:rFonts w:ascii="Garamond" w:hAnsi="Garamond"/>
        </w:rPr>
      </w:pPr>
      <w:r w:rsidRPr="00E162D5">
        <w:rPr>
          <w:rFonts w:ascii="Garamond" w:hAnsi="Garamond"/>
        </w:rPr>
        <w:t>revizní zprávy a doklady o provedených tlakových zkouškách a topné zkoušce,</w:t>
      </w:r>
    </w:p>
    <w:p w14:paraId="6371793B" w14:textId="77777777" w:rsidR="00E162D5" w:rsidRPr="00E162D5" w:rsidRDefault="00E162D5" w:rsidP="00E162D5">
      <w:pPr>
        <w:numPr>
          <w:ilvl w:val="0"/>
          <w:numId w:val="17"/>
        </w:numPr>
        <w:jc w:val="both"/>
        <w:rPr>
          <w:rFonts w:ascii="Garamond" w:hAnsi="Garamond"/>
        </w:rPr>
      </w:pPr>
      <w:r w:rsidRPr="00E162D5">
        <w:rPr>
          <w:rFonts w:ascii="Garamond" w:hAnsi="Garamond"/>
        </w:rPr>
        <w:t xml:space="preserve">montážní deník(y), </w:t>
      </w:r>
    </w:p>
    <w:p w14:paraId="1344BF14" w14:textId="77777777" w:rsidR="00E162D5" w:rsidRPr="00E162D5" w:rsidRDefault="00E162D5" w:rsidP="00E162D5">
      <w:pPr>
        <w:numPr>
          <w:ilvl w:val="0"/>
          <w:numId w:val="17"/>
        </w:numPr>
        <w:jc w:val="both"/>
        <w:rPr>
          <w:rFonts w:ascii="Garamond" w:hAnsi="Garamond"/>
        </w:rPr>
      </w:pPr>
      <w:r w:rsidRPr="00E162D5">
        <w:rPr>
          <w:rFonts w:ascii="Garamond" w:hAnsi="Garamond"/>
        </w:rPr>
        <w:t>doklady o řádném uložení odpadů ze stavby na skládce,</w:t>
      </w:r>
    </w:p>
    <w:p w14:paraId="4F63124B" w14:textId="77777777" w:rsidR="00E162D5" w:rsidRPr="00E162D5" w:rsidRDefault="00E162D5" w:rsidP="00E162D5">
      <w:pPr>
        <w:numPr>
          <w:ilvl w:val="0"/>
          <w:numId w:val="17"/>
        </w:numPr>
        <w:jc w:val="both"/>
        <w:rPr>
          <w:rFonts w:ascii="Garamond" w:hAnsi="Garamond"/>
        </w:rPr>
      </w:pPr>
      <w:r w:rsidRPr="00E162D5">
        <w:rPr>
          <w:rFonts w:ascii="Garamond" w:hAnsi="Garamond"/>
        </w:rPr>
        <w:t>doklady o odzkoušení technologických zařízení včetně měřících protokolů.</w:t>
      </w:r>
    </w:p>
    <w:p w14:paraId="26C1B1A5"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7. </w:t>
      </w:r>
      <w:r w:rsidRPr="00E162D5">
        <w:rPr>
          <w:rFonts w:ascii="Garamond" w:hAnsi="Garamond"/>
        </w:rPr>
        <w:tab/>
        <w:t>Pokud jsou splněny všechny podmínky pro podání výzvy k převzetí díla, dílo bylo objednatelem zkontrolováno, nemá faktické ani právní vady, je provedeno řádně a včas, potvrdí objednatel a zhotovitel předávací protokol. V protokolu bude uvedeno zejména:</w:t>
      </w:r>
    </w:p>
    <w:p w14:paraId="6FC8DE15" w14:textId="77777777" w:rsidR="00E162D5" w:rsidRPr="00E162D5" w:rsidRDefault="00E162D5" w:rsidP="00E162D5">
      <w:pPr>
        <w:numPr>
          <w:ilvl w:val="0"/>
          <w:numId w:val="17"/>
        </w:numPr>
        <w:jc w:val="both"/>
        <w:rPr>
          <w:rFonts w:ascii="Garamond" w:hAnsi="Garamond"/>
        </w:rPr>
      </w:pPr>
      <w:r w:rsidRPr="00E162D5">
        <w:rPr>
          <w:rFonts w:ascii="Garamond" w:hAnsi="Garamond"/>
        </w:rPr>
        <w:t>prohlášení objednatele, že předávané dílo nebo jeho část přejímá,</w:t>
      </w:r>
    </w:p>
    <w:p w14:paraId="07FCAEFD" w14:textId="77777777" w:rsidR="00E162D5" w:rsidRPr="00E162D5" w:rsidRDefault="00E162D5" w:rsidP="00E162D5">
      <w:pPr>
        <w:numPr>
          <w:ilvl w:val="0"/>
          <w:numId w:val="17"/>
        </w:numPr>
        <w:jc w:val="both"/>
        <w:rPr>
          <w:rFonts w:ascii="Garamond" w:hAnsi="Garamond"/>
        </w:rPr>
      </w:pPr>
      <w:r w:rsidRPr="00E162D5">
        <w:rPr>
          <w:rFonts w:ascii="Garamond" w:hAnsi="Garamond"/>
        </w:rPr>
        <w:lastRenderedPageBreak/>
        <w:t>soupis zjištěných vad a nedodělků a dohodnuté lhůty k jejich bezplatnému odstranění, způsobu odstranění, popř. sleva z ceny díla.</w:t>
      </w:r>
    </w:p>
    <w:p w14:paraId="03D1CDFF"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8. </w:t>
      </w:r>
      <w:r w:rsidRPr="00E162D5">
        <w:rPr>
          <w:rFonts w:ascii="Garamond" w:hAnsi="Garamond"/>
        </w:rPr>
        <w:tab/>
        <w:t>Sepsání a podpis na předávacím protokolu nemá vliv na odpovědnost zhotovitele za vady díla.</w:t>
      </w:r>
    </w:p>
    <w:p w14:paraId="22D857F3"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9. </w:t>
      </w:r>
      <w:r w:rsidRPr="00E162D5">
        <w:rPr>
          <w:rFonts w:ascii="Garamond" w:hAnsi="Garamond"/>
        </w:rPr>
        <w:tab/>
        <w:t>Objednatel splní svůj závazek převzít dílo podepsáním předávacího protokolu.</w:t>
      </w:r>
    </w:p>
    <w:p w14:paraId="60B2D47A"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10. </w:t>
      </w:r>
      <w:r w:rsidRPr="00E162D5">
        <w:rPr>
          <w:rFonts w:ascii="Garamond" w:hAnsi="Garamond"/>
        </w:rPr>
        <w:tab/>
        <w:t xml:space="preserve">Objednatel je oprávněn odmítnout převzetí díla, pokud dílo nebude dokončeno ve smyslu § 2605 a násl. OZ. Důvody odmítnutí převzetí díla objednatel písemně sdělí zhotoviteli ve lhůtě 5 pracovních dnů od původního termínu předání díla. Na následné předání se použijí ustanovení tohoto článku. </w:t>
      </w:r>
    </w:p>
    <w:p w14:paraId="478E25EF"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11. </w:t>
      </w:r>
      <w:r w:rsidRPr="00E162D5">
        <w:rPr>
          <w:rFonts w:ascii="Garamond" w:hAnsi="Garamond"/>
        </w:rPr>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 2628 OZ se nepoužije.</w:t>
      </w:r>
    </w:p>
    <w:p w14:paraId="335224F5" w14:textId="77777777" w:rsidR="00E162D5" w:rsidRPr="00E162D5" w:rsidRDefault="00E162D5" w:rsidP="00E162D5">
      <w:pPr>
        <w:spacing w:before="120"/>
        <w:ind w:left="426" w:hanging="426"/>
        <w:jc w:val="both"/>
        <w:rPr>
          <w:rFonts w:ascii="Garamond" w:hAnsi="Garamond"/>
        </w:rPr>
      </w:pPr>
      <w:r w:rsidRPr="00E162D5">
        <w:rPr>
          <w:rFonts w:ascii="Garamond" w:hAnsi="Garamond"/>
        </w:rPr>
        <w:t>12. 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14:paraId="71608A64"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13. </w:t>
      </w:r>
      <w:r w:rsidRPr="00E162D5">
        <w:rPr>
          <w:rFonts w:ascii="Garamond" w:hAnsi="Garamond"/>
        </w:rPr>
        <w:tab/>
        <w:t xml:space="preserve">Zhotovitel </w:t>
      </w:r>
      <w:proofErr w:type="gramStart"/>
      <w:r w:rsidRPr="00E162D5">
        <w:rPr>
          <w:rFonts w:ascii="Garamond" w:hAnsi="Garamond"/>
        </w:rPr>
        <w:t>zabezpečí</w:t>
      </w:r>
      <w:proofErr w:type="gramEnd"/>
      <w:r w:rsidRPr="00E162D5">
        <w:rPr>
          <w:rFonts w:ascii="Garamond" w:hAnsi="Garamond"/>
        </w:rPr>
        <w:t xml:space="preserve"> k předání a převzetí díla zejména účast svého zástupce oprávněného přebírat závazky z tohoto řízení vyplývající a účast zástupců svých dodavatelů, je-li k řádnému odevzdání a převzetí nutná.</w:t>
      </w:r>
    </w:p>
    <w:p w14:paraId="1FAA11CC" w14:textId="77777777" w:rsidR="00E162D5" w:rsidRPr="00E162D5" w:rsidRDefault="00E162D5" w:rsidP="00E162D5">
      <w:pPr>
        <w:spacing w:before="120"/>
        <w:ind w:left="426" w:hanging="426"/>
        <w:jc w:val="both"/>
        <w:rPr>
          <w:rFonts w:ascii="Garamond" w:hAnsi="Garamond"/>
        </w:rPr>
      </w:pPr>
      <w:r w:rsidRPr="00E162D5">
        <w:rPr>
          <w:rFonts w:ascii="Garamond" w:hAnsi="Garamond"/>
        </w:rPr>
        <w:t>14. Účastníci se mohou dohodnout na samostatném odevzdání a převzetí jen takových dokončených prací a dodávek nebo jejich částí, které jsou schopny samostatného užívání.</w:t>
      </w:r>
    </w:p>
    <w:p w14:paraId="5A796F23" w14:textId="77777777" w:rsidR="00E162D5" w:rsidRPr="00E162D5" w:rsidRDefault="00E162D5" w:rsidP="00E162D5">
      <w:pPr>
        <w:spacing w:before="240"/>
        <w:jc w:val="center"/>
        <w:rPr>
          <w:rFonts w:ascii="Garamond" w:hAnsi="Garamond"/>
          <w:b/>
        </w:rPr>
      </w:pPr>
      <w:r w:rsidRPr="00E162D5">
        <w:rPr>
          <w:rFonts w:ascii="Garamond" w:hAnsi="Garamond"/>
          <w:b/>
        </w:rPr>
        <w:t>XII.</w:t>
      </w:r>
    </w:p>
    <w:p w14:paraId="7FA97C1C" w14:textId="77777777" w:rsidR="00E162D5" w:rsidRPr="00E162D5" w:rsidRDefault="00E162D5" w:rsidP="00E162D5">
      <w:pPr>
        <w:jc w:val="center"/>
        <w:rPr>
          <w:rFonts w:ascii="Garamond" w:hAnsi="Garamond"/>
          <w:b/>
        </w:rPr>
      </w:pPr>
      <w:r w:rsidRPr="00E162D5">
        <w:rPr>
          <w:rFonts w:ascii="Garamond" w:hAnsi="Garamond"/>
          <w:b/>
        </w:rPr>
        <w:t>Záruka za jakost, odpovědnost za vady</w:t>
      </w:r>
    </w:p>
    <w:p w14:paraId="240B3BAE"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1. </w:t>
      </w:r>
      <w:r w:rsidRPr="00E162D5">
        <w:rPr>
          <w:rFonts w:ascii="Garamond" w:hAnsi="Garamond"/>
        </w:rPr>
        <w:tab/>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 se stanovuje v délce 60 měsíců od předání a převzetí díla. </w:t>
      </w:r>
    </w:p>
    <w:p w14:paraId="5DFD3F47" w14:textId="77777777" w:rsidR="00E162D5" w:rsidRPr="00E162D5" w:rsidRDefault="00E162D5" w:rsidP="00E162D5">
      <w:pPr>
        <w:tabs>
          <w:tab w:val="left" w:pos="426"/>
          <w:tab w:val="num" w:pos="1827"/>
        </w:tabs>
        <w:spacing w:before="120" w:after="60"/>
        <w:ind w:left="426" w:hanging="426"/>
        <w:jc w:val="both"/>
        <w:outlineLvl w:val="2"/>
        <w:rPr>
          <w:rFonts w:ascii="Garamond" w:hAnsi="Garamond"/>
          <w:lang w:val="x-none" w:eastAsia="x-none"/>
        </w:rPr>
      </w:pPr>
      <w:r w:rsidRPr="00E162D5">
        <w:rPr>
          <w:rFonts w:ascii="Garamond" w:hAnsi="Garamond"/>
          <w:lang w:val="x-none" w:eastAsia="x-none"/>
        </w:rPr>
        <w:t xml:space="preserve">2. </w:t>
      </w:r>
      <w:r w:rsidRPr="00E162D5">
        <w:rPr>
          <w:rFonts w:ascii="Garamond" w:hAnsi="Garamond"/>
          <w:lang w:val="x-none" w:eastAsia="x-none"/>
        </w:rPr>
        <w:tab/>
        <w:t xml:space="preserve">V případě opravy nebo výměny </w:t>
      </w:r>
      <w:r w:rsidRPr="00E162D5">
        <w:rPr>
          <w:rFonts w:ascii="Garamond" w:hAnsi="Garamond"/>
          <w:lang w:eastAsia="x-none"/>
        </w:rPr>
        <w:t>části díla</w:t>
      </w:r>
      <w:r w:rsidRPr="00E162D5">
        <w:rPr>
          <w:rFonts w:ascii="Garamond" w:hAnsi="Garamond"/>
          <w:lang w:val="x-none" w:eastAsia="x-none"/>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5771620E" w14:textId="77777777" w:rsidR="00E162D5" w:rsidRPr="00E162D5" w:rsidRDefault="00E162D5" w:rsidP="00E162D5">
      <w:pPr>
        <w:spacing w:before="120"/>
        <w:ind w:left="426" w:hanging="426"/>
        <w:jc w:val="both"/>
        <w:rPr>
          <w:rFonts w:ascii="Garamond" w:hAnsi="Garamond"/>
        </w:rPr>
      </w:pPr>
      <w:r w:rsidRPr="00E162D5">
        <w:rPr>
          <w:rFonts w:ascii="Garamond" w:hAnsi="Garamond"/>
        </w:rPr>
        <w:t xml:space="preserve">3. </w:t>
      </w:r>
      <w:r w:rsidRPr="00E162D5">
        <w:rPr>
          <w:rFonts w:ascii="Garamond" w:hAnsi="Garamond"/>
        </w:rPr>
        <w:tab/>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14:paraId="33CB9611" w14:textId="77777777" w:rsidR="00E162D5" w:rsidRPr="00E162D5" w:rsidRDefault="00E162D5" w:rsidP="00E162D5">
      <w:pPr>
        <w:spacing w:before="120"/>
        <w:ind w:left="426" w:hanging="426"/>
        <w:jc w:val="both"/>
        <w:rPr>
          <w:rFonts w:ascii="Garamond" w:hAnsi="Garamond"/>
        </w:rPr>
      </w:pPr>
      <w:r w:rsidRPr="00E162D5">
        <w:rPr>
          <w:rFonts w:ascii="Garamond" w:hAnsi="Garamond"/>
        </w:rPr>
        <w:t>4.</w:t>
      </w:r>
      <w:r w:rsidRPr="00E162D5">
        <w:rPr>
          <w:rFonts w:ascii="Garamond" w:hAnsi="Garamond"/>
        </w:rPr>
        <w:tab/>
        <w:t>Bez ohledu na to, zda je vzniklou vadou smlouva porušena podstatným nebo nepodstatným způsobem, má objednatel v protokolu o nahlášení vady dle svého uvážení právo požadovat:</w:t>
      </w:r>
    </w:p>
    <w:p w14:paraId="2448E1FE" w14:textId="77777777" w:rsidR="00E162D5" w:rsidRPr="00E162D5" w:rsidRDefault="00E162D5" w:rsidP="00E162D5">
      <w:pPr>
        <w:numPr>
          <w:ilvl w:val="2"/>
          <w:numId w:val="2"/>
        </w:numPr>
        <w:tabs>
          <w:tab w:val="clear" w:pos="1827"/>
          <w:tab w:val="num" w:pos="993"/>
        </w:tabs>
        <w:spacing w:before="120"/>
        <w:ind w:left="993"/>
        <w:jc w:val="both"/>
        <w:outlineLvl w:val="2"/>
        <w:rPr>
          <w:rFonts w:ascii="Garamond" w:hAnsi="Garamond"/>
          <w:lang w:val="x-none" w:eastAsia="x-none"/>
        </w:rPr>
      </w:pPr>
      <w:r w:rsidRPr="00E162D5">
        <w:rPr>
          <w:rFonts w:ascii="Garamond" w:hAnsi="Garamond"/>
          <w:lang w:val="x-none" w:eastAsia="x-none"/>
        </w:rPr>
        <w:t>odstranění vad dodáním náhradního plnění nebo požadovat dodání chybějící části díla,</w:t>
      </w:r>
    </w:p>
    <w:p w14:paraId="1B12A29F" w14:textId="77777777" w:rsidR="00E162D5" w:rsidRPr="00E162D5" w:rsidRDefault="00E162D5" w:rsidP="00E162D5">
      <w:pPr>
        <w:numPr>
          <w:ilvl w:val="2"/>
          <w:numId w:val="2"/>
        </w:numPr>
        <w:tabs>
          <w:tab w:val="clear" w:pos="1827"/>
          <w:tab w:val="num" w:pos="993"/>
        </w:tabs>
        <w:spacing w:before="120"/>
        <w:ind w:left="993"/>
        <w:jc w:val="both"/>
        <w:outlineLvl w:val="2"/>
        <w:rPr>
          <w:rFonts w:ascii="Garamond" w:hAnsi="Garamond"/>
          <w:lang w:val="x-none" w:eastAsia="x-none"/>
        </w:rPr>
      </w:pPr>
      <w:r w:rsidRPr="00E162D5">
        <w:rPr>
          <w:rFonts w:ascii="Garamond" w:hAnsi="Garamond"/>
          <w:lang w:val="x-none" w:eastAsia="x-none"/>
        </w:rPr>
        <w:t>odstranění vad opravou vadné části díla, jestliže vady jsou opravitelné, nebo</w:t>
      </w:r>
    </w:p>
    <w:p w14:paraId="34F55CF8" w14:textId="77777777" w:rsidR="00E162D5" w:rsidRPr="00E162D5" w:rsidRDefault="00E162D5" w:rsidP="00E162D5">
      <w:pPr>
        <w:numPr>
          <w:ilvl w:val="2"/>
          <w:numId w:val="2"/>
        </w:numPr>
        <w:tabs>
          <w:tab w:val="clear" w:pos="1827"/>
          <w:tab w:val="num" w:pos="993"/>
        </w:tabs>
        <w:spacing w:before="120"/>
        <w:ind w:left="993"/>
        <w:jc w:val="both"/>
        <w:outlineLvl w:val="2"/>
        <w:rPr>
          <w:rFonts w:ascii="Garamond" w:hAnsi="Garamond"/>
          <w:lang w:val="x-none" w:eastAsia="x-none"/>
        </w:rPr>
      </w:pPr>
      <w:r w:rsidRPr="00E162D5">
        <w:rPr>
          <w:rFonts w:ascii="Garamond" w:hAnsi="Garamond"/>
          <w:lang w:val="x-none" w:eastAsia="x-none"/>
        </w:rPr>
        <w:t xml:space="preserve">přiměřenou slevu z ceny díla, </w:t>
      </w:r>
      <w:bookmarkStart w:id="3" w:name="_Ref78189263"/>
    </w:p>
    <w:p w14:paraId="43FC5A34" w14:textId="77777777" w:rsidR="00E162D5" w:rsidRPr="00E162D5" w:rsidRDefault="00E162D5" w:rsidP="00E162D5">
      <w:pPr>
        <w:spacing w:before="120"/>
        <w:ind w:left="426" w:hanging="426"/>
        <w:jc w:val="both"/>
        <w:rPr>
          <w:rFonts w:ascii="Garamond" w:hAnsi="Garamond"/>
        </w:rPr>
      </w:pPr>
      <w:r w:rsidRPr="00E162D5">
        <w:rPr>
          <w:rFonts w:ascii="Garamond" w:hAnsi="Garamond"/>
        </w:rPr>
        <w:lastRenderedPageBreak/>
        <w:tab/>
        <w:t>a zhotovitel má povinnost tyto vady požadovaným způsobem a ve stanovené lhůtě odstranit; objednatel lhůtu stanoví přiměřeně k rozsahu, povaze a zvolenému způsobu odstranění vady.</w:t>
      </w:r>
      <w:bookmarkEnd w:id="3"/>
    </w:p>
    <w:p w14:paraId="431D5B00" w14:textId="77777777" w:rsidR="00E162D5" w:rsidRPr="00E162D5" w:rsidRDefault="00E162D5" w:rsidP="00E162D5">
      <w:pPr>
        <w:spacing w:before="120"/>
        <w:ind w:left="425" w:hanging="425"/>
        <w:jc w:val="both"/>
        <w:rPr>
          <w:rFonts w:ascii="Garamond" w:hAnsi="Garamond"/>
        </w:rPr>
      </w:pPr>
      <w:r w:rsidRPr="00E162D5">
        <w:rPr>
          <w:rFonts w:ascii="Garamond" w:hAnsi="Garamond"/>
        </w:rPr>
        <w:t xml:space="preserve">5. </w:t>
      </w:r>
      <w:r w:rsidRPr="00E162D5">
        <w:rPr>
          <w:rFonts w:ascii="Garamond" w:hAnsi="Garamond"/>
        </w:rPr>
        <w:tab/>
        <w:t>Ustanovením čl. XIV. této smlouvy není dotčeno právo objednatele odstoupit od této smlouvy z důvodu vad díla v těch případech, kdy vada představuje podstatné porušení smlouvy.</w:t>
      </w:r>
      <w:r w:rsidRPr="00E162D5" w:rsidDel="00F013AF">
        <w:rPr>
          <w:rFonts w:ascii="Garamond" w:hAnsi="Garamond"/>
        </w:rPr>
        <w:t xml:space="preserve"> </w:t>
      </w:r>
    </w:p>
    <w:p w14:paraId="5838EE3C" w14:textId="77777777" w:rsidR="00E162D5" w:rsidRPr="00E162D5" w:rsidRDefault="00E162D5" w:rsidP="00E162D5">
      <w:pPr>
        <w:spacing w:before="120"/>
        <w:ind w:left="426" w:hanging="426"/>
        <w:jc w:val="both"/>
        <w:rPr>
          <w:rFonts w:ascii="Garamond" w:hAnsi="Garamond"/>
        </w:rPr>
      </w:pPr>
      <w:r w:rsidRPr="00E162D5">
        <w:rPr>
          <w:rFonts w:ascii="Garamond" w:hAnsi="Garamond"/>
        </w:rPr>
        <w:t>6.</w:t>
      </w:r>
      <w:r w:rsidRPr="00E162D5">
        <w:rPr>
          <w:rFonts w:ascii="Garamond" w:hAnsi="Garamond"/>
        </w:rPr>
        <w:tab/>
        <w:t xml:space="preserve">V případě, že objednatel uplatní v záruční době nárok z odpovědnosti za vady, zahájí zhotovitel práce na odstranění vad nebránících užívání díla do 2 pracovních dnů od písemného oznámení vad a práce provede ve lhůtě 15 dnů ode dne písemného oznámení objednatelem na e-mailovou adresu </w:t>
      </w:r>
      <w:r w:rsidRPr="00E162D5">
        <w:rPr>
          <w:rFonts w:ascii="Garamond" w:hAnsi="Garamond"/>
          <w:b/>
        </w:rPr>
        <w:t>usti@fides.cz</w:t>
      </w:r>
      <w:r w:rsidRPr="00E162D5">
        <w:rPr>
          <w:rFonts w:ascii="Garamond" w:hAnsi="Garamond"/>
        </w:rPr>
        <w:t xml:space="preserve">. V případě, že zhotovitel prokáže, že lhůtu pro odstranění vad nelze s ohledem na technologické postupy, klimatické podmínky apod. objektivně dodržet, dohodnou obě strany lhůty náhradní. </w:t>
      </w:r>
      <w:r w:rsidRPr="00E162D5">
        <w:rPr>
          <w:rFonts w:ascii="Garamond" w:hAnsi="Garamond"/>
          <w:bCs/>
        </w:rPr>
        <w:t xml:space="preserve">Pokud nedojde k dohodě ohledně termínu odstranění vady, </w:t>
      </w:r>
      <w:proofErr w:type="gramStart"/>
      <w:r w:rsidRPr="00E162D5">
        <w:rPr>
          <w:rFonts w:ascii="Garamond" w:hAnsi="Garamond"/>
          <w:bCs/>
        </w:rPr>
        <w:t>určí</w:t>
      </w:r>
      <w:proofErr w:type="gramEnd"/>
      <w:r w:rsidRPr="00E162D5">
        <w:rPr>
          <w:rFonts w:ascii="Garamond" w:hAnsi="Garamond"/>
          <w:bCs/>
        </w:rPr>
        <w:t xml:space="preserve"> přiměřený termín závazně </w:t>
      </w:r>
      <w:r w:rsidRPr="00E162D5">
        <w:rPr>
          <w:rFonts w:ascii="Garamond" w:hAnsi="Garamond"/>
        </w:rPr>
        <w:t>objednatel</w:t>
      </w:r>
      <w:r w:rsidRPr="00E162D5">
        <w:rPr>
          <w:rFonts w:ascii="Garamond" w:hAnsi="Garamond"/>
          <w:bCs/>
        </w:rPr>
        <w:t xml:space="preserve">. </w:t>
      </w:r>
      <w:r w:rsidRPr="00E162D5">
        <w:rPr>
          <w:rFonts w:ascii="Garamond" w:hAnsi="Garamond"/>
        </w:rPr>
        <w:t>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1B184878" w14:textId="77777777" w:rsidR="00E162D5" w:rsidRPr="00E162D5" w:rsidRDefault="00E162D5" w:rsidP="00E162D5">
      <w:pPr>
        <w:spacing w:before="120"/>
        <w:ind w:left="426" w:hanging="426"/>
        <w:jc w:val="both"/>
        <w:rPr>
          <w:rFonts w:ascii="Garamond" w:hAnsi="Garamond"/>
        </w:rPr>
      </w:pPr>
      <w:r w:rsidRPr="00E162D5">
        <w:rPr>
          <w:rFonts w:ascii="Garamond" w:hAnsi="Garamond"/>
        </w:rPr>
        <w:t>7.</w:t>
      </w:r>
      <w:r w:rsidRPr="00E162D5">
        <w:rPr>
          <w:rFonts w:ascii="Garamond" w:hAnsi="Garamond"/>
        </w:rPr>
        <w:tab/>
        <w:t xml:space="preserve">Odstraňování vad havarijního charakteru, které by bránily užívání díla a provozu, a závad na technologickém zařízení bude zahájeno do 24 hodin od jejího nahlášení zhotoviteli, přičemž je dostačující způsob nahlášení odpovědnou osobou uvedeno v čl. VII telefonicky na čísle </w:t>
      </w:r>
      <w:r w:rsidRPr="00E162D5">
        <w:rPr>
          <w:rFonts w:ascii="Garamond" w:hAnsi="Garamond"/>
          <w:b/>
        </w:rPr>
        <w:t>+420 602 522 891</w:t>
      </w:r>
      <w:r w:rsidRPr="00E162D5">
        <w:rPr>
          <w:rFonts w:ascii="Garamond" w:hAnsi="Garamond"/>
        </w:rPr>
        <w:t xml:space="preserve"> či elektronicky na e-mailovou adresu </w:t>
      </w:r>
      <w:r w:rsidRPr="00E162D5">
        <w:rPr>
          <w:rFonts w:ascii="Garamond" w:hAnsi="Garamond"/>
          <w:b/>
        </w:rPr>
        <w:t xml:space="preserve">usti@fides.cz </w:t>
      </w:r>
      <w:r w:rsidRPr="00E162D5">
        <w:rPr>
          <w:rFonts w:ascii="Garamond" w:hAnsi="Garamond"/>
        </w:rPr>
        <w:t>a dodatečně písemné oznámení, a práce provede ve lhůtě do 2 dnů od nahlášení.</w:t>
      </w:r>
    </w:p>
    <w:p w14:paraId="0DA0E0D0" w14:textId="77777777" w:rsidR="00E162D5" w:rsidRPr="00E162D5" w:rsidRDefault="00E162D5" w:rsidP="00E162D5">
      <w:pPr>
        <w:spacing w:before="120"/>
        <w:ind w:left="426" w:hanging="426"/>
        <w:jc w:val="both"/>
        <w:rPr>
          <w:rFonts w:ascii="Garamond" w:hAnsi="Garamond"/>
        </w:rPr>
      </w:pPr>
      <w:r w:rsidRPr="00E162D5">
        <w:rPr>
          <w:rFonts w:ascii="Garamond" w:hAnsi="Garamond"/>
        </w:rPr>
        <w:t>8.</w:t>
      </w:r>
      <w:r w:rsidRPr="00E162D5">
        <w:rPr>
          <w:rFonts w:ascii="Garamond" w:hAnsi="Garamond"/>
        </w:rPr>
        <w:tab/>
      </w:r>
      <w:bookmarkStart w:id="4" w:name="_Ref76641679"/>
      <w:r w:rsidRPr="00E162D5">
        <w:rPr>
          <w:rFonts w:ascii="Garamond" w:hAnsi="Garamond"/>
        </w:rPr>
        <w:t>Nároky z vad plnění se nedotýkají práv objednatele na náhradu újmy vzniklé objednateli v důsledku vady ani na smluvní pokutu vážící se na porušení povinnosti, jež vedlo ke vzniku vady.</w:t>
      </w:r>
      <w:bookmarkEnd w:id="4"/>
    </w:p>
    <w:p w14:paraId="6FDD4E65" w14:textId="77777777" w:rsidR="00E162D5" w:rsidRPr="00E162D5" w:rsidRDefault="00E162D5" w:rsidP="00E162D5">
      <w:pPr>
        <w:spacing w:before="240"/>
        <w:jc w:val="center"/>
        <w:rPr>
          <w:rFonts w:ascii="Garamond" w:hAnsi="Garamond"/>
          <w:b/>
        </w:rPr>
      </w:pPr>
      <w:r w:rsidRPr="00E162D5">
        <w:rPr>
          <w:rFonts w:ascii="Garamond" w:hAnsi="Garamond"/>
          <w:b/>
        </w:rPr>
        <w:t>XIII.</w:t>
      </w:r>
    </w:p>
    <w:p w14:paraId="181579CC" w14:textId="77777777" w:rsidR="00E162D5" w:rsidRPr="00E162D5" w:rsidRDefault="00E162D5" w:rsidP="00E162D5">
      <w:pPr>
        <w:jc w:val="center"/>
        <w:rPr>
          <w:rFonts w:ascii="Garamond" w:hAnsi="Garamond"/>
          <w:b/>
        </w:rPr>
      </w:pPr>
      <w:r w:rsidRPr="00E162D5">
        <w:rPr>
          <w:rFonts w:ascii="Garamond" w:hAnsi="Garamond"/>
          <w:b/>
        </w:rPr>
        <w:t xml:space="preserve">Úrok z prodlení a smluvní pokuty </w:t>
      </w:r>
    </w:p>
    <w:p w14:paraId="0AEE3964"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Je-li objednatel v prodlení s úhradou plateb podle této smlouvy, je povinen uhradit zhotoviteli úrok z prodlení z neuhrazené dlužné částky za každý den prodlení ve výši stanovené zvláštním právním předpisem.</w:t>
      </w:r>
    </w:p>
    <w:p w14:paraId="701C603B"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Za prodlení s provedením díla ve lhůtě uvedené v článku III. této smlouvy uhradí zhotovitel objednateli smluvní pokutu ve výši 0,5 % z celkové ceny díla za každý, byť i započatý den prodlení.</w:t>
      </w:r>
    </w:p>
    <w:p w14:paraId="0BA4AC66"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Za prodlení s odstraněním vad nebránících užívání díla nebo nedodělků díla ve lhůtě uvedené v čl. XII. uhradí zhotovitel objednateli smluvní pokutu ve výši 3 000 Kč za každý, byť i započatý den prodlení, a to za každou vadu nebo nedodělek zvlášť.</w:t>
      </w:r>
    </w:p>
    <w:p w14:paraId="47768D5C"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Za prodlení s odstraněním vad bránících užívání díla nebo nedodělků díla ve lhůtě uvedené v čl. XII. uhradí zhotovitel objednateli smluvní pokutu ve výši 10 000 Kč za každou, byť i započatou hodinu prodlení, a to za každou vadu nebo nedodělek zvlášť.</w:t>
      </w:r>
    </w:p>
    <w:p w14:paraId="2A19E721"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Za prodlení s vyklizením a předáním místa plnění oproti dohodnutému harmonogramu zaplatí zhotovitel objednateli smluvní pokutu ve výši 3 000 Kč za každý, byť i započatý den prodlení.</w:t>
      </w:r>
    </w:p>
    <w:p w14:paraId="3EC49543" w14:textId="77777777" w:rsidR="00E162D5" w:rsidRPr="00E162D5" w:rsidRDefault="00E162D5" w:rsidP="00E162D5">
      <w:pPr>
        <w:widowControl w:val="0"/>
        <w:numPr>
          <w:ilvl w:val="0"/>
          <w:numId w:val="32"/>
        </w:numPr>
        <w:autoSpaceDE w:val="0"/>
        <w:autoSpaceDN w:val="0"/>
        <w:adjustRightInd w:val="0"/>
        <w:spacing w:before="120" w:after="120"/>
        <w:ind w:left="425" w:hanging="425"/>
        <w:jc w:val="both"/>
        <w:rPr>
          <w:rFonts w:ascii="Garamond" w:hAnsi="Garamond"/>
        </w:rPr>
      </w:pPr>
      <w:r w:rsidRPr="00E162D5">
        <w:rPr>
          <w:rFonts w:ascii="Garamond" w:hAnsi="Garamond"/>
        </w:rPr>
        <w:t>Za porušení povinnosti plnit plán BOZP dle čl. VI. této smlouvy je zhotovitel povinen uhradit objednateli smluvní pokutu ve výši 30 000 Kč, a to za každý jednotlivý případ porušení povinnosti.</w:t>
      </w:r>
    </w:p>
    <w:p w14:paraId="169EEEA1" w14:textId="77777777" w:rsidR="00E162D5" w:rsidRPr="00E162D5" w:rsidRDefault="00E162D5" w:rsidP="00E162D5">
      <w:pPr>
        <w:widowControl w:val="0"/>
        <w:numPr>
          <w:ilvl w:val="0"/>
          <w:numId w:val="32"/>
        </w:numPr>
        <w:autoSpaceDE w:val="0"/>
        <w:autoSpaceDN w:val="0"/>
        <w:adjustRightInd w:val="0"/>
        <w:spacing w:before="120" w:after="120"/>
        <w:ind w:left="425" w:hanging="425"/>
        <w:jc w:val="both"/>
        <w:rPr>
          <w:rFonts w:ascii="Garamond" w:hAnsi="Garamond"/>
        </w:rPr>
      </w:pPr>
      <w:r w:rsidRPr="00E162D5">
        <w:rPr>
          <w:rFonts w:ascii="Garamond" w:hAnsi="Garamond"/>
        </w:rPr>
        <w:t xml:space="preserve">Za porušení povinnosti mlčenlivosti specifikované v čl. VI. této smlouvy je zhotovitel povinen uhradit objednateli smluvní pokutu ve výši 30 000 Kč, a to za každý jednotlivý případ porušení </w:t>
      </w:r>
      <w:r w:rsidRPr="00E162D5">
        <w:rPr>
          <w:rFonts w:ascii="Garamond" w:hAnsi="Garamond"/>
        </w:rPr>
        <w:lastRenderedPageBreak/>
        <w:t>povinnosti.</w:t>
      </w:r>
    </w:p>
    <w:p w14:paraId="6A354E4F"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Smluvní strany se výslovně dohodly, že uplatněním práva ze smluvních pokut stanovených touto smlouvou, není dotčeno právo požadovat náhradu škody či odstoupit od smlouvy.</w:t>
      </w:r>
    </w:p>
    <w:p w14:paraId="1A0A12E7"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Pro vyúčtování, náležitosti faktury a splatnost úroků z prodlení a smluvních pokut platí obdobně ustanovení čl. V. této smlouvy.</w:t>
      </w:r>
    </w:p>
    <w:p w14:paraId="0F83F878" w14:textId="77777777" w:rsidR="00E162D5" w:rsidRPr="00E162D5" w:rsidRDefault="00E162D5" w:rsidP="00E162D5">
      <w:pPr>
        <w:numPr>
          <w:ilvl w:val="0"/>
          <w:numId w:val="32"/>
        </w:numPr>
        <w:spacing w:before="120" w:after="120"/>
        <w:ind w:left="425" w:hanging="425"/>
        <w:jc w:val="both"/>
        <w:rPr>
          <w:rFonts w:ascii="Garamond" w:hAnsi="Garamond"/>
        </w:rPr>
      </w:pPr>
      <w:r w:rsidRPr="00E162D5">
        <w:rPr>
          <w:rFonts w:ascii="Garamond" w:hAnsi="Garamond"/>
        </w:rPr>
        <w:t>Odstoupením od smlouvy právo na úhradu smluvní pokuty nezaniká.</w:t>
      </w:r>
    </w:p>
    <w:p w14:paraId="4B81DA7B" w14:textId="77777777" w:rsidR="00E162D5" w:rsidRDefault="00E162D5" w:rsidP="00E162D5">
      <w:pPr>
        <w:spacing w:before="240"/>
        <w:jc w:val="center"/>
        <w:rPr>
          <w:rFonts w:ascii="Garamond" w:hAnsi="Garamond"/>
          <w:b/>
        </w:rPr>
      </w:pPr>
    </w:p>
    <w:p w14:paraId="54DFD12F" w14:textId="4A98304D" w:rsidR="00E162D5" w:rsidRPr="00E162D5" w:rsidRDefault="00E162D5" w:rsidP="00E162D5">
      <w:pPr>
        <w:spacing w:before="240"/>
        <w:jc w:val="center"/>
        <w:rPr>
          <w:rFonts w:ascii="Garamond" w:hAnsi="Garamond"/>
          <w:b/>
        </w:rPr>
      </w:pPr>
      <w:r w:rsidRPr="00E162D5">
        <w:rPr>
          <w:rFonts w:ascii="Garamond" w:hAnsi="Garamond"/>
          <w:b/>
        </w:rPr>
        <w:t>XIV.</w:t>
      </w:r>
    </w:p>
    <w:p w14:paraId="2968DDC1" w14:textId="77777777" w:rsidR="00E162D5" w:rsidRPr="00E162D5" w:rsidRDefault="00E162D5" w:rsidP="00E162D5">
      <w:pPr>
        <w:spacing w:after="120"/>
        <w:jc w:val="center"/>
        <w:rPr>
          <w:rFonts w:ascii="Garamond" w:hAnsi="Garamond"/>
          <w:b/>
        </w:rPr>
      </w:pPr>
      <w:r w:rsidRPr="00E162D5">
        <w:rPr>
          <w:rFonts w:ascii="Garamond" w:hAnsi="Garamond"/>
          <w:b/>
        </w:rPr>
        <w:t>Ukončení smlouvy</w:t>
      </w:r>
    </w:p>
    <w:p w14:paraId="370FFB3F" w14:textId="77777777" w:rsidR="00E162D5" w:rsidRPr="00E162D5" w:rsidRDefault="00E162D5" w:rsidP="00E162D5">
      <w:pPr>
        <w:ind w:left="426" w:hanging="426"/>
        <w:jc w:val="both"/>
        <w:rPr>
          <w:rFonts w:ascii="Garamond" w:hAnsi="Garamond"/>
        </w:rPr>
      </w:pPr>
      <w:r w:rsidRPr="00E162D5">
        <w:rPr>
          <w:rFonts w:ascii="Garamond" w:hAnsi="Garamond"/>
        </w:rPr>
        <w:t>1.</w:t>
      </w:r>
      <w:r w:rsidRPr="00E162D5">
        <w:rPr>
          <w:rFonts w:ascii="Garamond" w:hAnsi="Garamond"/>
        </w:rPr>
        <w:tab/>
        <w:t>Smluvní vztahy mezi oběma smluvními stranami dle této smlouvy zaniknou, nastane-li některá z níže uvedených právních skutečností:</w:t>
      </w:r>
    </w:p>
    <w:p w14:paraId="7B267A52" w14:textId="77777777" w:rsidR="00E162D5" w:rsidRPr="00E162D5" w:rsidRDefault="00E162D5" w:rsidP="00E162D5">
      <w:pPr>
        <w:spacing w:before="60"/>
        <w:ind w:left="851" w:hanging="425"/>
        <w:jc w:val="both"/>
        <w:rPr>
          <w:rFonts w:ascii="Garamond" w:hAnsi="Garamond"/>
        </w:rPr>
      </w:pPr>
      <w:r w:rsidRPr="00E162D5">
        <w:rPr>
          <w:rFonts w:ascii="Garamond" w:hAnsi="Garamond"/>
        </w:rPr>
        <w:t xml:space="preserve">a)   písemnou dohodou obou smluvních stran, a to ke dni uvedenému v takovéto dohodě, jinak ke dni následujícímu po dni uzavření dohody o zániku závazkového vztahu; </w:t>
      </w:r>
    </w:p>
    <w:p w14:paraId="0E2FA536" w14:textId="77777777" w:rsidR="00E162D5" w:rsidRPr="00E162D5" w:rsidRDefault="00E162D5" w:rsidP="00E162D5">
      <w:pPr>
        <w:widowControl w:val="0"/>
        <w:autoSpaceDE w:val="0"/>
        <w:autoSpaceDN w:val="0"/>
        <w:adjustRightInd w:val="0"/>
        <w:spacing w:before="120"/>
        <w:ind w:left="851" w:hanging="425"/>
        <w:jc w:val="both"/>
        <w:rPr>
          <w:rFonts w:ascii="Garamond" w:hAnsi="Garamond"/>
        </w:rPr>
      </w:pPr>
      <w:r w:rsidRPr="00E162D5">
        <w:rPr>
          <w:rFonts w:ascii="Garamond" w:hAnsi="Garamond"/>
        </w:rPr>
        <w:t xml:space="preserve">b)  odstoupením od smlouvy, přičemž kterákoli ze smluvních stran je oprávněna od této smlouvy odstoupit, je-li tak ujednáno v této smlouvě nebo byla-li smlouva jednáním druhé smluvní strany porušena podstatným způsobem, anebo při opakovaném porušení povinností stanovených touto smlouvou jednou ze smluvních stran, po předchozím upozornění na porušení smlouvy s poskytnutím náhradní lhůty k odstranění stavu porušení smlouvy a s upozorněním na možnost odstoupení od smlouvy. Odstoupením smlouva zaniká ke dni doručení písemného oznámení o odstoupení od smlouvy druhé smluvní straně. </w:t>
      </w:r>
    </w:p>
    <w:p w14:paraId="54E1C130" w14:textId="77777777" w:rsidR="00E162D5" w:rsidRPr="00E162D5" w:rsidRDefault="00E162D5" w:rsidP="00E162D5">
      <w:pPr>
        <w:keepNext/>
        <w:numPr>
          <w:ilvl w:val="0"/>
          <w:numId w:val="2"/>
        </w:numPr>
        <w:tabs>
          <w:tab w:val="clear" w:pos="284"/>
          <w:tab w:val="num" w:pos="426"/>
        </w:tabs>
        <w:spacing w:before="120" w:after="60"/>
        <w:ind w:left="426" w:hanging="426"/>
        <w:jc w:val="both"/>
        <w:outlineLvl w:val="0"/>
        <w:rPr>
          <w:rFonts w:ascii="Garamond" w:hAnsi="Garamond"/>
          <w:i/>
          <w:kern w:val="28"/>
          <w:lang w:val="x-none" w:eastAsia="x-none"/>
        </w:rPr>
      </w:pPr>
      <w:r w:rsidRPr="00E162D5">
        <w:rPr>
          <w:rFonts w:ascii="Garamond" w:hAnsi="Garamond"/>
          <w:kern w:val="28"/>
          <w:lang w:eastAsia="x-none"/>
        </w:rPr>
        <w:t xml:space="preserve">Smluvní strany </w:t>
      </w:r>
      <w:r w:rsidRPr="00E162D5">
        <w:rPr>
          <w:rFonts w:ascii="Garamond" w:hAnsi="Garamond"/>
          <w:kern w:val="28"/>
          <w:lang w:val="x-none" w:eastAsia="x-none"/>
        </w:rPr>
        <w:t xml:space="preserve">vylučují aplikaci § 2004 odst. 3 OZ a odstoupením od smlouvy se závazek </w:t>
      </w:r>
      <w:proofErr w:type="gramStart"/>
      <w:r w:rsidRPr="00E162D5">
        <w:rPr>
          <w:rFonts w:ascii="Garamond" w:hAnsi="Garamond"/>
          <w:kern w:val="28"/>
          <w:lang w:val="x-none" w:eastAsia="x-none"/>
        </w:rPr>
        <w:t>ruší</w:t>
      </w:r>
      <w:proofErr w:type="gramEnd"/>
      <w:r w:rsidRPr="00E162D5">
        <w:rPr>
          <w:rFonts w:ascii="Garamond" w:hAnsi="Garamond"/>
          <w:kern w:val="28"/>
          <w:lang w:val="x-none" w:eastAsia="x-none"/>
        </w:rPr>
        <w:t xml:space="preserve"> vždy od počátku.</w:t>
      </w:r>
    </w:p>
    <w:p w14:paraId="73BD2D98" w14:textId="77777777" w:rsidR="00E162D5" w:rsidRPr="00E162D5" w:rsidRDefault="00E162D5" w:rsidP="00E162D5">
      <w:pPr>
        <w:widowControl w:val="0"/>
        <w:autoSpaceDE w:val="0"/>
        <w:autoSpaceDN w:val="0"/>
        <w:adjustRightInd w:val="0"/>
        <w:spacing w:before="120"/>
        <w:ind w:left="426" w:hanging="426"/>
        <w:jc w:val="both"/>
        <w:rPr>
          <w:rFonts w:ascii="Garamond" w:hAnsi="Garamond"/>
        </w:rPr>
      </w:pPr>
      <w:r w:rsidRPr="00E162D5">
        <w:rPr>
          <w:rFonts w:ascii="Garamond" w:hAnsi="Garamond"/>
        </w:rPr>
        <w:t>3.</w:t>
      </w:r>
      <w:r w:rsidRPr="00E162D5">
        <w:rPr>
          <w:rFonts w:ascii="Garamond" w:hAnsi="Garamond"/>
        </w:rPr>
        <w:tab/>
        <w:t>V případě odstoupení kterékoli smluvní strany od smlouvy je zhotovitel povinen vyklidit staveniště ve lhůtě nejpozději 3 pracovních dnů od odstoupení od smlouvy. V případě, že zhotovitel v této lhůtě staveniště nevyklidí, je objednatel oprávněn provést nebo zajistit jeho vyklizení na náklady zhotovitele. Objednatel není zodpovědný za uskladnění a střežení materiálu a strojů ze staveniště. Zhotovitel je povinen uhradit objednateli náklady spojené s uskladněním a střežením vyklizeného materiálu a strojů ze staveniště.</w:t>
      </w:r>
    </w:p>
    <w:p w14:paraId="3B8B1449" w14:textId="77777777" w:rsidR="00E162D5" w:rsidRPr="00E162D5" w:rsidRDefault="00E162D5" w:rsidP="00E162D5">
      <w:pPr>
        <w:widowControl w:val="0"/>
        <w:autoSpaceDE w:val="0"/>
        <w:autoSpaceDN w:val="0"/>
        <w:adjustRightInd w:val="0"/>
        <w:spacing w:before="120"/>
        <w:ind w:left="426" w:hanging="426"/>
        <w:jc w:val="both"/>
        <w:rPr>
          <w:rFonts w:ascii="Garamond" w:hAnsi="Garamond"/>
        </w:rPr>
      </w:pPr>
      <w:r w:rsidRPr="00E162D5">
        <w:rPr>
          <w:rFonts w:ascii="Garamond" w:hAnsi="Garamond"/>
        </w:rPr>
        <w:t xml:space="preserve">4. </w:t>
      </w:r>
      <w:r w:rsidRPr="00E162D5">
        <w:rPr>
          <w:rFonts w:ascii="Garamond" w:hAnsi="Garamond"/>
        </w:rPr>
        <w:tab/>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14:paraId="6195F5EE" w14:textId="77777777" w:rsidR="00E162D5" w:rsidRPr="00E162D5" w:rsidRDefault="00E162D5" w:rsidP="00E162D5">
      <w:pPr>
        <w:widowControl w:val="0"/>
        <w:autoSpaceDE w:val="0"/>
        <w:autoSpaceDN w:val="0"/>
        <w:adjustRightInd w:val="0"/>
        <w:spacing w:before="120"/>
        <w:ind w:left="426" w:hanging="426"/>
        <w:jc w:val="both"/>
        <w:rPr>
          <w:rFonts w:ascii="Garamond" w:hAnsi="Garamond"/>
        </w:rPr>
      </w:pPr>
      <w:r w:rsidRPr="00E162D5">
        <w:rPr>
          <w:rFonts w:ascii="Garamond" w:hAnsi="Garamond"/>
        </w:rPr>
        <w:t xml:space="preserve">5. </w:t>
      </w:r>
      <w:r w:rsidRPr="00E162D5">
        <w:rPr>
          <w:rFonts w:ascii="Garamond" w:hAnsi="Garamond"/>
        </w:rPr>
        <w:tab/>
        <w:t>Zhotovitel výslovně prohlašuje, že na sebe přebírá nebezpečí změny okolností ve smyslu ustanovení § 1765 odst. 2 OZ.</w:t>
      </w:r>
    </w:p>
    <w:p w14:paraId="6BF9414B" w14:textId="77777777" w:rsidR="00E162D5" w:rsidRPr="00E162D5" w:rsidRDefault="00E162D5" w:rsidP="00E162D5">
      <w:pPr>
        <w:spacing w:before="240"/>
        <w:jc w:val="center"/>
        <w:rPr>
          <w:rFonts w:ascii="Garamond" w:hAnsi="Garamond"/>
          <w:b/>
        </w:rPr>
      </w:pPr>
      <w:r w:rsidRPr="00E162D5">
        <w:rPr>
          <w:rFonts w:ascii="Garamond" w:hAnsi="Garamond"/>
          <w:b/>
        </w:rPr>
        <w:t>XV.</w:t>
      </w:r>
    </w:p>
    <w:p w14:paraId="544AC984" w14:textId="77777777" w:rsidR="00E162D5" w:rsidRPr="00E162D5" w:rsidRDefault="00E162D5" w:rsidP="00E162D5">
      <w:pPr>
        <w:jc w:val="center"/>
        <w:rPr>
          <w:rFonts w:ascii="Garamond" w:hAnsi="Garamond"/>
          <w:b/>
        </w:rPr>
      </w:pPr>
      <w:r w:rsidRPr="00E162D5">
        <w:rPr>
          <w:rFonts w:ascii="Garamond" w:hAnsi="Garamond"/>
          <w:b/>
        </w:rPr>
        <w:t>Zvláštní ustanovení</w:t>
      </w:r>
    </w:p>
    <w:p w14:paraId="54219CC0" w14:textId="77777777" w:rsidR="00E162D5" w:rsidRPr="00E162D5" w:rsidRDefault="00E162D5" w:rsidP="00E162D5">
      <w:pPr>
        <w:spacing w:before="120"/>
        <w:ind w:left="426" w:hanging="426"/>
        <w:jc w:val="both"/>
        <w:rPr>
          <w:rFonts w:ascii="Garamond" w:hAnsi="Garamond"/>
        </w:rPr>
      </w:pPr>
      <w:r w:rsidRPr="00E162D5">
        <w:rPr>
          <w:rFonts w:ascii="Garamond" w:hAnsi="Garamond"/>
        </w:rPr>
        <w:t>1.</w:t>
      </w:r>
      <w:r w:rsidRPr="00E162D5">
        <w:rPr>
          <w:rFonts w:ascii="Garamond" w:hAnsi="Garamond"/>
        </w:rPr>
        <w:tab/>
        <w:t>Vyskytnou-li se události, které jedné nebo oběma smluvním stranám částečně nebo úplně znemožní plnění jejich povinností podle této smlouvy, jsou povinny se o tomto bez zbytečného odkladu telefonicky informovat kontaktní osobu druhé strany smlouvy a společně podniknout kroky k jejich překonání. O této skutečnosti zhotovitel vyhotoví zápis do montážního deníku. Nesplnění této povinnosti zakládá právo na náhradu újmy pro stranu, která se porušení této smlouvy v tomto bodě nedopustila.</w:t>
      </w:r>
    </w:p>
    <w:p w14:paraId="28875CC0" w14:textId="77777777" w:rsidR="00E162D5" w:rsidRPr="00E162D5" w:rsidRDefault="00E162D5" w:rsidP="00E162D5">
      <w:pPr>
        <w:spacing w:before="120"/>
        <w:ind w:left="426" w:hanging="426"/>
        <w:jc w:val="both"/>
        <w:rPr>
          <w:rFonts w:ascii="Garamond" w:hAnsi="Garamond"/>
        </w:rPr>
      </w:pPr>
      <w:r w:rsidRPr="00E162D5">
        <w:rPr>
          <w:rFonts w:ascii="Garamond" w:hAnsi="Garamond"/>
        </w:rPr>
        <w:lastRenderedPageBreak/>
        <w:t>2.</w:t>
      </w:r>
      <w:bookmarkStart w:id="5" w:name="_Hlk196481854"/>
      <w:r w:rsidRPr="00E162D5">
        <w:rPr>
          <w:rFonts w:ascii="Garamond" w:hAnsi="Garamond"/>
        </w:rPr>
        <w:tab/>
      </w:r>
      <w:bookmarkEnd w:id="5"/>
      <w:r w:rsidRPr="00E162D5">
        <w:rPr>
          <w:rFonts w:ascii="Garamond" w:hAnsi="Garamond"/>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BFDF3E9" w14:textId="77777777" w:rsidR="00E162D5" w:rsidRPr="00E162D5" w:rsidRDefault="00E162D5" w:rsidP="00E162D5">
      <w:pPr>
        <w:widowControl w:val="0"/>
        <w:autoSpaceDE w:val="0"/>
        <w:autoSpaceDN w:val="0"/>
        <w:adjustRightInd w:val="0"/>
        <w:spacing w:before="120"/>
        <w:ind w:left="426" w:hanging="426"/>
        <w:jc w:val="both"/>
        <w:rPr>
          <w:rFonts w:ascii="Garamond" w:hAnsi="Garamond"/>
        </w:rPr>
      </w:pPr>
      <w:r w:rsidRPr="00E162D5">
        <w:rPr>
          <w:rFonts w:ascii="Garamond" w:hAnsi="Garamond"/>
        </w:rPr>
        <w:t xml:space="preserve">3. </w:t>
      </w:r>
      <w:r w:rsidRPr="00E162D5">
        <w:rPr>
          <w:rFonts w:ascii="Garamond" w:hAnsi="Garamond"/>
        </w:rPr>
        <w:tab/>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66CF3B74" w14:textId="77777777" w:rsidR="00E162D5" w:rsidRDefault="00E162D5" w:rsidP="00E162D5">
      <w:pPr>
        <w:spacing w:before="240"/>
        <w:jc w:val="center"/>
        <w:rPr>
          <w:rFonts w:ascii="Garamond" w:hAnsi="Garamond"/>
          <w:b/>
        </w:rPr>
      </w:pPr>
    </w:p>
    <w:p w14:paraId="08831A66" w14:textId="4FA778B9" w:rsidR="00E162D5" w:rsidRPr="00E162D5" w:rsidRDefault="00E162D5" w:rsidP="00E162D5">
      <w:pPr>
        <w:spacing w:before="240"/>
        <w:jc w:val="center"/>
        <w:rPr>
          <w:rFonts w:ascii="Garamond" w:hAnsi="Garamond"/>
          <w:b/>
        </w:rPr>
      </w:pPr>
      <w:r w:rsidRPr="00E162D5">
        <w:rPr>
          <w:rFonts w:ascii="Garamond" w:hAnsi="Garamond"/>
          <w:b/>
        </w:rPr>
        <w:t>XVI.</w:t>
      </w:r>
    </w:p>
    <w:p w14:paraId="28986C22" w14:textId="77777777" w:rsidR="00E162D5" w:rsidRPr="00E162D5" w:rsidRDefault="00E162D5" w:rsidP="00E162D5">
      <w:pPr>
        <w:spacing w:before="120"/>
        <w:jc w:val="center"/>
        <w:rPr>
          <w:rFonts w:ascii="Garamond" w:hAnsi="Garamond"/>
          <w:b/>
        </w:rPr>
      </w:pPr>
      <w:r w:rsidRPr="00E162D5">
        <w:rPr>
          <w:rFonts w:ascii="Garamond" w:hAnsi="Garamond"/>
          <w:b/>
        </w:rPr>
        <w:t>Závěrečná ustanovení</w:t>
      </w:r>
    </w:p>
    <w:p w14:paraId="7A792D37" w14:textId="77777777" w:rsidR="00E162D5" w:rsidRPr="00E162D5" w:rsidRDefault="00E162D5" w:rsidP="00E162D5">
      <w:pPr>
        <w:numPr>
          <w:ilvl w:val="0"/>
          <w:numId w:val="29"/>
        </w:numPr>
        <w:ind w:left="426" w:hanging="426"/>
        <w:jc w:val="both"/>
        <w:rPr>
          <w:rFonts w:ascii="Garamond" w:hAnsi="Garamond"/>
        </w:rPr>
      </w:pPr>
      <w:r w:rsidRPr="00E162D5">
        <w:rPr>
          <w:rFonts w:ascii="Garamond" w:hAnsi="Garamond"/>
        </w:rPr>
        <w:t xml:space="preserve">Na právní vztahy, touto smlouvou založené a v ní výslovně neupravené, se použijí příslušná ustanovení občanského zákoníku. </w:t>
      </w:r>
    </w:p>
    <w:p w14:paraId="15C88128" w14:textId="77777777" w:rsidR="00E162D5" w:rsidRPr="00E162D5" w:rsidRDefault="00E162D5" w:rsidP="00E162D5">
      <w:pPr>
        <w:numPr>
          <w:ilvl w:val="0"/>
          <w:numId w:val="29"/>
        </w:numPr>
        <w:spacing w:before="120"/>
        <w:ind w:left="426" w:hanging="426"/>
        <w:jc w:val="both"/>
        <w:rPr>
          <w:rFonts w:ascii="Garamond" w:hAnsi="Garamond"/>
        </w:rPr>
      </w:pPr>
      <w:r w:rsidRPr="00E162D5">
        <w:rPr>
          <w:rFonts w:ascii="Garamond" w:hAnsi="Garamond"/>
        </w:rPr>
        <w:t>Smluvní strany v souladu s § 558 odst. 2 OZ vylučují použití obchodních zvyklostí na právní vztahy vzniklé z této smlouvy.</w:t>
      </w:r>
    </w:p>
    <w:p w14:paraId="480F9DD8"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 xml:space="preserve">Jsou-li v této smlouvě uvedeny přílohy, </w:t>
      </w:r>
      <w:proofErr w:type="gramStart"/>
      <w:r w:rsidRPr="00E162D5">
        <w:rPr>
          <w:rFonts w:ascii="Garamond" w:hAnsi="Garamond"/>
        </w:rPr>
        <w:t>tvoří</w:t>
      </w:r>
      <w:proofErr w:type="gramEnd"/>
      <w:r w:rsidRPr="00E162D5">
        <w:rPr>
          <w:rFonts w:ascii="Garamond" w:hAnsi="Garamond"/>
        </w:rPr>
        <w:t xml:space="preserve"> její nedílnou součást.</w:t>
      </w:r>
    </w:p>
    <w:p w14:paraId="1A2737CB"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Veškeré změny a doplňky této smlouvy musí být učiněny písemně ve formě číslovaného dodatku k této smlouvě, podepsaného oprávněnými zástupci obou smluvních stran.</w:t>
      </w:r>
    </w:p>
    <w:p w14:paraId="6D9435CB"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 xml:space="preserve">Smlouva je vyhotovena ve čtyřech stejnopisech s platností originálu, z nichž každá ze smluvních stran </w:t>
      </w:r>
      <w:proofErr w:type="gramStart"/>
      <w:r w:rsidRPr="00E162D5">
        <w:rPr>
          <w:rFonts w:ascii="Garamond" w:hAnsi="Garamond"/>
        </w:rPr>
        <w:t>obdrží</w:t>
      </w:r>
      <w:proofErr w:type="gramEnd"/>
      <w:r w:rsidRPr="00E162D5">
        <w:rPr>
          <w:rFonts w:ascii="Garamond" w:hAnsi="Garamond"/>
        </w:rPr>
        <w:t xml:space="preserve"> po dvou vyhotoveních.</w:t>
      </w:r>
    </w:p>
    <w:p w14:paraId="69E09EC9"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Účastníci této smlouvy prohlašují, že smlouva byla sjednána na základě jejich pravé a svobodné vůle, že si její obsah přečetli a bezvýhradně s ním souhlasí, což stvrzují svými vlastnoručními podpisy.</w:t>
      </w:r>
    </w:p>
    <w:p w14:paraId="6938708A"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Tato smlouva vstupuje v platnost dnem jejího podpisu oběma smluvními stranami a v účinnost dnem uveřejnění v registru smluv podle § 6 odst. 1 zákona č. 340/2015 Sb., o zvláštních podmínkách účinnosti některých smluv, uveřejňování těchto smluv o registru smluv (dále jen „zákon o registru smluv“)</w:t>
      </w:r>
    </w:p>
    <w:p w14:paraId="35425113"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Obě smluvní strany souhlasí s uveřejněním celé této smlouvy v plném znění na dobu neurčitou v registru smluv podle zákona o registru smluv. Objednatel zajistí zveřejnění této smlouvy v registru smluv podle zákona o registru smluv.</w:t>
      </w:r>
    </w:p>
    <w:p w14:paraId="4C2D11CE"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zhotovitel souhlasí se shromažďováním, zpracováním a uchováváním osobních údajů Okresním soudem v Děčíně, a to v rozsahu nezbytném pro realizaci projektu </w:t>
      </w:r>
      <w:r w:rsidRPr="00E162D5">
        <w:rPr>
          <w:rFonts w:ascii="Garamond" w:hAnsi="Garamond"/>
          <w:b/>
          <w:bCs/>
        </w:rPr>
        <w:t>„OS Děčín</w:t>
      </w:r>
      <w:r w:rsidRPr="00E162D5">
        <w:rPr>
          <w:rFonts w:ascii="Garamond" w:hAnsi="Garamond"/>
          <w:b/>
        </w:rPr>
        <w:t xml:space="preserve"> – modernizace CCTV a PZTS</w:t>
      </w:r>
      <w:r w:rsidRPr="00E162D5">
        <w:rPr>
          <w:rFonts w:ascii="Garamond" w:hAnsi="Garamond"/>
          <w:b/>
          <w:bCs/>
        </w:rPr>
        <w:t>“</w:t>
      </w:r>
      <w:r w:rsidRPr="00E162D5">
        <w:rPr>
          <w:rFonts w:ascii="Garamond" w:hAnsi="Garamond"/>
        </w:rPr>
        <w:t>. Zhotovitel současně bere na vědomí, že po skončení smluvního vztahu či samotné realizace a předání díla budou jím poskytnuté osobní údaje, včetně listin, jež je obsahují uchovávány Okresním soudem v Děčíně po dobu deseti let, přičemž po uplynutí této lhůty s nimi bude naloženo v souladu s výše uvedeným nařízením a zákonem o ochraně osobních údajů.</w:t>
      </w:r>
    </w:p>
    <w:p w14:paraId="7810E5BF"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 xml:space="preserve">Zhotovitel v rámci výkonu smlouvy o dílo bude disponovat s údaji, pomocí nichž lze identifikovat fyzické osoby (zaměstnance) působící u Okresního soudu v Děčíně, a proto pro něj ustanovení nařízení Evropského parlamentu a rady (EU) 2016/679 o ochraně fyzických osob v souvislosti se zpracováním osobních údajů a o volném pohybu těchto údajů a o zrušení </w:t>
      </w:r>
      <w:r w:rsidRPr="00E162D5">
        <w:rPr>
          <w:rFonts w:ascii="Garamond" w:hAnsi="Garamond"/>
        </w:rPr>
        <w:lastRenderedPageBreak/>
        <w:t>směrnice 95/46/ES, v otázce shromažďování, zpracování a uchovávání osobních údajů získaných z realizace a výkonu smlouvy o dílo platí obdobně.</w:t>
      </w:r>
    </w:p>
    <w:p w14:paraId="3B4ACF64" w14:textId="77777777" w:rsidR="00E162D5" w:rsidRPr="00E162D5" w:rsidRDefault="00E162D5" w:rsidP="00E162D5">
      <w:pPr>
        <w:numPr>
          <w:ilvl w:val="0"/>
          <w:numId w:val="31"/>
        </w:numPr>
        <w:spacing w:before="120"/>
        <w:ind w:left="426" w:hanging="426"/>
        <w:jc w:val="both"/>
        <w:rPr>
          <w:rFonts w:ascii="Garamond" w:hAnsi="Garamond"/>
        </w:rPr>
      </w:pPr>
      <w:r w:rsidRPr="00E162D5">
        <w:rPr>
          <w:rFonts w:ascii="Garamond" w:hAnsi="Garamond"/>
        </w:rPr>
        <w:t>Nedílnou součástí této smlouvy jsou tyto přílohy:</w:t>
      </w:r>
    </w:p>
    <w:p w14:paraId="400304AC" w14:textId="77777777" w:rsidR="00E162D5" w:rsidRPr="00E162D5" w:rsidRDefault="00E162D5" w:rsidP="00E162D5">
      <w:pPr>
        <w:numPr>
          <w:ilvl w:val="0"/>
          <w:numId w:val="25"/>
        </w:numPr>
        <w:ind w:left="851" w:hanging="425"/>
        <w:rPr>
          <w:rFonts w:ascii="Garamond" w:hAnsi="Garamond"/>
        </w:rPr>
      </w:pPr>
      <w:r w:rsidRPr="00E162D5">
        <w:rPr>
          <w:rFonts w:ascii="Garamond" w:hAnsi="Garamond"/>
        </w:rPr>
        <w:t>Příloha č. 1 – Oceněný soupis prací a dodávek CCTV vyplněný zhotovitelem</w:t>
      </w:r>
    </w:p>
    <w:p w14:paraId="4ED7100D" w14:textId="77777777" w:rsidR="00E162D5" w:rsidRPr="00E162D5" w:rsidRDefault="00E162D5" w:rsidP="00E162D5">
      <w:pPr>
        <w:numPr>
          <w:ilvl w:val="0"/>
          <w:numId w:val="25"/>
        </w:numPr>
        <w:ind w:left="851" w:hanging="425"/>
        <w:rPr>
          <w:rFonts w:ascii="Garamond" w:hAnsi="Garamond"/>
        </w:rPr>
      </w:pPr>
      <w:r w:rsidRPr="00E162D5">
        <w:rPr>
          <w:rFonts w:ascii="Garamond" w:hAnsi="Garamond"/>
        </w:rPr>
        <w:t>Příloha č. 2 – Oceněný soupis prací a dodávek PZTS vyplněný zhotovitelem</w:t>
      </w:r>
    </w:p>
    <w:p w14:paraId="2B8FAD33" w14:textId="77777777" w:rsidR="00E162D5" w:rsidRPr="00E162D5" w:rsidRDefault="00E162D5" w:rsidP="0077052D">
      <w:pPr>
        <w:numPr>
          <w:ilvl w:val="0"/>
          <w:numId w:val="25"/>
        </w:numPr>
        <w:ind w:left="851" w:hanging="425"/>
        <w:rPr>
          <w:rFonts w:ascii="Garamond" w:hAnsi="Garamond"/>
        </w:rPr>
      </w:pPr>
      <w:r w:rsidRPr="00E162D5">
        <w:rPr>
          <w:rFonts w:ascii="Garamond" w:hAnsi="Garamond"/>
        </w:rPr>
        <w:t>Příloha č. 3 – Podmínky, za kterých budou prováděny stavební práce v budovách Okresního soudu v Děčíně</w:t>
      </w:r>
    </w:p>
    <w:p w14:paraId="41F43546" w14:textId="77777777" w:rsidR="00E162D5" w:rsidRPr="00E162D5" w:rsidRDefault="00E162D5" w:rsidP="00E162D5">
      <w:pPr>
        <w:ind w:left="709"/>
        <w:rPr>
          <w:rFonts w:ascii="Garamond" w:hAnsi="Garamond"/>
        </w:rPr>
      </w:pPr>
    </w:p>
    <w:p w14:paraId="50AC9DAA" w14:textId="77777777" w:rsidR="00E162D5" w:rsidRPr="00E162D5" w:rsidRDefault="00E162D5" w:rsidP="00E162D5">
      <w:pPr>
        <w:ind w:left="709"/>
        <w:rPr>
          <w:rFonts w:ascii="Garamond" w:hAnsi="Garamond"/>
        </w:rPr>
      </w:pPr>
    </w:p>
    <w:p w14:paraId="0929576E" w14:textId="77777777" w:rsidR="00E162D5" w:rsidRPr="00E162D5" w:rsidRDefault="00E162D5" w:rsidP="00E162D5">
      <w:pPr>
        <w:rPr>
          <w:rFonts w:ascii="Garamond" w:hAnsi="Garamond"/>
        </w:rPr>
        <w:sectPr w:rsidR="00E162D5" w:rsidRPr="00E162D5" w:rsidSect="00E162D5">
          <w:type w:val="continuous"/>
          <w:pgSz w:w="11906" w:h="16838"/>
          <w:pgMar w:top="1276" w:right="1417" w:bottom="1417" w:left="1418" w:header="708" w:footer="708" w:gutter="0"/>
          <w:cols w:space="708"/>
          <w:titlePg/>
          <w:docGrid w:linePitch="360"/>
        </w:sectPr>
      </w:pPr>
    </w:p>
    <w:p w14:paraId="120BD42E" w14:textId="77777777" w:rsidR="00E162D5" w:rsidRPr="00E162D5" w:rsidRDefault="00E162D5" w:rsidP="00E162D5">
      <w:pPr>
        <w:spacing w:before="480"/>
        <w:rPr>
          <w:rFonts w:ascii="Garamond" w:hAnsi="Garamond"/>
        </w:rPr>
      </w:pPr>
      <w:r w:rsidRPr="00E162D5">
        <w:rPr>
          <w:rFonts w:ascii="Garamond" w:hAnsi="Garamond"/>
        </w:rPr>
        <w:t xml:space="preserve">Děčín dne </w:t>
      </w:r>
      <w:r w:rsidRPr="00E162D5">
        <w:rPr>
          <w:rFonts w:ascii="Garamond" w:hAnsi="Garamond"/>
        </w:rPr>
        <w:fldChar w:fldCharType="begin">
          <w:ffData>
            <w:name w:val="Text34"/>
            <w:enabled/>
            <w:calcOnExit w:val="0"/>
            <w:textInput/>
          </w:ffData>
        </w:fldChar>
      </w:r>
      <w:r w:rsidRPr="00E162D5">
        <w:rPr>
          <w:rFonts w:ascii="Garamond" w:hAnsi="Garamond"/>
        </w:rPr>
        <w:instrText xml:space="preserve"> FORMTEXT </w:instrText>
      </w:r>
      <w:r w:rsidRPr="00E162D5">
        <w:rPr>
          <w:rFonts w:ascii="Garamond" w:hAnsi="Garamond"/>
        </w:rPr>
      </w:r>
      <w:r w:rsidRPr="00E162D5">
        <w:rPr>
          <w:rFonts w:ascii="Garamond" w:hAnsi="Garamond"/>
        </w:rPr>
        <w:fldChar w:fldCharType="separate"/>
      </w:r>
      <w:r w:rsidRPr="00E162D5">
        <w:rPr>
          <w:rFonts w:ascii="Garamond" w:hAnsi="Garamond"/>
          <w:noProof/>
        </w:rPr>
        <w:t> </w:t>
      </w:r>
      <w:r w:rsidRPr="00E162D5">
        <w:rPr>
          <w:rFonts w:ascii="Garamond" w:hAnsi="Garamond"/>
          <w:noProof/>
        </w:rPr>
        <w:t> </w:t>
      </w:r>
      <w:r w:rsidRPr="00E162D5">
        <w:rPr>
          <w:rFonts w:ascii="Garamond" w:hAnsi="Garamond"/>
          <w:noProof/>
        </w:rPr>
        <w:t> </w:t>
      </w:r>
      <w:r w:rsidRPr="00E162D5">
        <w:rPr>
          <w:rFonts w:ascii="Garamond" w:hAnsi="Garamond"/>
          <w:noProof/>
        </w:rPr>
        <w:t> </w:t>
      </w:r>
      <w:r w:rsidRPr="00E162D5">
        <w:rPr>
          <w:rFonts w:ascii="Garamond" w:hAnsi="Garamond"/>
          <w:noProof/>
        </w:rPr>
        <w:t> </w:t>
      </w:r>
      <w:r w:rsidRPr="00E162D5">
        <w:rPr>
          <w:rFonts w:ascii="Garamond" w:hAnsi="Garamond"/>
        </w:rPr>
        <w:fldChar w:fldCharType="end"/>
      </w:r>
    </w:p>
    <w:p w14:paraId="6AD7AB8B" w14:textId="77777777" w:rsidR="00E162D5" w:rsidRPr="00E162D5" w:rsidRDefault="00E162D5" w:rsidP="00E162D5">
      <w:pPr>
        <w:spacing w:before="240"/>
        <w:rPr>
          <w:rFonts w:ascii="Garamond" w:hAnsi="Garamond"/>
          <w:b/>
          <w:bCs/>
        </w:rPr>
      </w:pPr>
      <w:r w:rsidRPr="00E162D5">
        <w:rPr>
          <w:rFonts w:ascii="Garamond" w:hAnsi="Garamond"/>
          <w:b/>
          <w:bCs/>
        </w:rPr>
        <w:t>Za objednatele</w:t>
      </w:r>
    </w:p>
    <w:p w14:paraId="6EDCF498" w14:textId="77777777" w:rsidR="00E162D5" w:rsidRPr="00E162D5" w:rsidRDefault="00E162D5" w:rsidP="00E162D5">
      <w:pPr>
        <w:rPr>
          <w:rFonts w:ascii="Garamond" w:hAnsi="Garamond"/>
        </w:rPr>
      </w:pPr>
      <w:r w:rsidRPr="00E162D5">
        <w:rPr>
          <w:rFonts w:ascii="Garamond" w:hAnsi="Garamond"/>
        </w:rPr>
        <w:t>Česká republika – Okresní soud v Děčíně</w:t>
      </w:r>
    </w:p>
    <w:p w14:paraId="2DA06A39" w14:textId="26EED678" w:rsidR="00E162D5" w:rsidRPr="00E162D5" w:rsidRDefault="00E162D5" w:rsidP="00E162D5">
      <w:pPr>
        <w:rPr>
          <w:rFonts w:ascii="Garamond" w:hAnsi="Garamond"/>
        </w:rPr>
      </w:pPr>
      <w:r w:rsidRPr="00E162D5">
        <w:rPr>
          <w:rFonts w:ascii="Garamond" w:hAnsi="Garamond"/>
        </w:rPr>
        <w:t xml:space="preserve">Jméno, Příjmení: </w:t>
      </w:r>
      <w:proofErr w:type="spellStart"/>
      <w:r w:rsidR="00B72A20" w:rsidRPr="00B72A20">
        <w:rPr>
          <w:rFonts w:ascii="Garamond" w:hAnsi="Garamond"/>
          <w:highlight w:val="black"/>
        </w:rPr>
        <w:t>xxxxxxxxxxxxxxxxxxxx</w:t>
      </w:r>
      <w:proofErr w:type="spellEnd"/>
    </w:p>
    <w:p w14:paraId="7E17E20C" w14:textId="77777777" w:rsidR="00E162D5" w:rsidRPr="00E162D5" w:rsidRDefault="00E162D5" w:rsidP="00E162D5">
      <w:pPr>
        <w:rPr>
          <w:rFonts w:ascii="Garamond" w:hAnsi="Garamond"/>
        </w:rPr>
      </w:pPr>
      <w:r w:rsidRPr="00E162D5">
        <w:rPr>
          <w:rFonts w:ascii="Garamond" w:hAnsi="Garamond"/>
        </w:rPr>
        <w:t xml:space="preserve">Funkce: předseda okresního soudu </w:t>
      </w:r>
    </w:p>
    <w:p w14:paraId="7547E24A" w14:textId="77777777" w:rsidR="00E162D5" w:rsidRPr="00E162D5" w:rsidRDefault="00E162D5" w:rsidP="00E162D5">
      <w:pPr>
        <w:spacing w:before="480"/>
        <w:rPr>
          <w:rFonts w:ascii="Garamond" w:hAnsi="Garamond"/>
        </w:rPr>
      </w:pPr>
      <w:r w:rsidRPr="00E162D5">
        <w:rPr>
          <w:rFonts w:ascii="Garamond" w:hAnsi="Garamond"/>
        </w:rPr>
        <w:t>……………………………………….</w:t>
      </w:r>
    </w:p>
    <w:p w14:paraId="61C11B81" w14:textId="77777777" w:rsidR="00E162D5" w:rsidRPr="00E162D5" w:rsidRDefault="00E162D5" w:rsidP="00E162D5">
      <w:pPr>
        <w:rPr>
          <w:rFonts w:ascii="Garamond" w:hAnsi="Garamond"/>
        </w:rPr>
      </w:pPr>
    </w:p>
    <w:p w14:paraId="48490FFC" w14:textId="77777777" w:rsidR="00E162D5" w:rsidRPr="00E162D5" w:rsidRDefault="00E162D5" w:rsidP="00E162D5">
      <w:pPr>
        <w:spacing w:before="480"/>
        <w:rPr>
          <w:rFonts w:ascii="Garamond" w:hAnsi="Garamond"/>
        </w:rPr>
      </w:pPr>
      <w:r w:rsidRPr="00E162D5">
        <w:rPr>
          <w:rFonts w:ascii="Garamond" w:hAnsi="Garamond"/>
        </w:rPr>
        <w:t xml:space="preserve"> V Brně dne </w:t>
      </w:r>
    </w:p>
    <w:p w14:paraId="35F71482" w14:textId="77777777" w:rsidR="00E162D5" w:rsidRPr="00E162D5" w:rsidRDefault="00E162D5" w:rsidP="00E162D5">
      <w:pPr>
        <w:spacing w:before="240"/>
        <w:rPr>
          <w:rFonts w:ascii="Garamond" w:hAnsi="Garamond"/>
          <w:b/>
          <w:bCs/>
        </w:rPr>
      </w:pPr>
      <w:r w:rsidRPr="00E162D5">
        <w:rPr>
          <w:rFonts w:ascii="Garamond" w:hAnsi="Garamond"/>
          <w:b/>
          <w:bCs/>
        </w:rPr>
        <w:t>Za zhotovitele</w:t>
      </w:r>
    </w:p>
    <w:p w14:paraId="62DA9086" w14:textId="77777777" w:rsidR="00E162D5" w:rsidRPr="00E162D5" w:rsidRDefault="00E162D5" w:rsidP="00E162D5">
      <w:pPr>
        <w:rPr>
          <w:rFonts w:ascii="Garamond" w:hAnsi="Garamond"/>
        </w:rPr>
      </w:pPr>
      <w:proofErr w:type="spellStart"/>
      <w:r w:rsidRPr="00E162D5">
        <w:rPr>
          <w:rFonts w:ascii="Garamond" w:hAnsi="Garamond"/>
        </w:rPr>
        <w:t>Trade</w:t>
      </w:r>
      <w:proofErr w:type="spellEnd"/>
      <w:r w:rsidRPr="00E162D5">
        <w:rPr>
          <w:rFonts w:ascii="Garamond" w:hAnsi="Garamond"/>
        </w:rPr>
        <w:t xml:space="preserve"> FIDES, a.s.</w:t>
      </w:r>
    </w:p>
    <w:p w14:paraId="75E74196" w14:textId="76B27E71" w:rsidR="00E162D5" w:rsidRPr="00E162D5" w:rsidRDefault="00E162D5" w:rsidP="00E162D5">
      <w:pPr>
        <w:rPr>
          <w:rFonts w:ascii="Garamond" w:hAnsi="Garamond"/>
        </w:rPr>
      </w:pPr>
      <w:r w:rsidRPr="00E162D5">
        <w:rPr>
          <w:rFonts w:ascii="Garamond" w:hAnsi="Garamond"/>
        </w:rPr>
        <w:t>Jméno, Příjmení</w:t>
      </w:r>
      <w:r w:rsidRPr="00B72A20">
        <w:rPr>
          <w:rFonts w:ascii="Garamond" w:hAnsi="Garamond"/>
          <w:highlight w:val="black"/>
        </w:rPr>
        <w:t xml:space="preserve">: </w:t>
      </w:r>
      <w:proofErr w:type="spellStart"/>
      <w:r w:rsidR="00B72A20" w:rsidRPr="00B72A20">
        <w:rPr>
          <w:rFonts w:ascii="Garamond" w:hAnsi="Garamond"/>
          <w:highlight w:val="black"/>
        </w:rPr>
        <w:t>xxxxxxxxxxxxx</w:t>
      </w:r>
      <w:proofErr w:type="spellEnd"/>
    </w:p>
    <w:p w14:paraId="43CC20B0" w14:textId="77777777" w:rsidR="00E162D5" w:rsidRPr="00E162D5" w:rsidRDefault="00E162D5" w:rsidP="00E162D5">
      <w:pPr>
        <w:rPr>
          <w:rFonts w:ascii="Garamond" w:hAnsi="Garamond"/>
        </w:rPr>
      </w:pPr>
      <w:r w:rsidRPr="00E162D5">
        <w:rPr>
          <w:rFonts w:ascii="Garamond" w:hAnsi="Garamond"/>
        </w:rPr>
        <w:t>Funkce: člen představenstva</w:t>
      </w:r>
    </w:p>
    <w:p w14:paraId="090EC9E5" w14:textId="77777777" w:rsidR="00E162D5" w:rsidRPr="00E162D5" w:rsidRDefault="00E162D5" w:rsidP="00E162D5">
      <w:pPr>
        <w:spacing w:before="480"/>
        <w:rPr>
          <w:rFonts w:ascii="Garamond" w:hAnsi="Garamond"/>
        </w:rPr>
        <w:sectPr w:rsidR="00E162D5" w:rsidRPr="00E162D5" w:rsidSect="00E162D5">
          <w:type w:val="continuous"/>
          <w:pgSz w:w="11906" w:h="16838"/>
          <w:pgMar w:top="1276" w:right="1417" w:bottom="1417" w:left="1418" w:header="708" w:footer="708" w:gutter="0"/>
          <w:cols w:num="2" w:space="708"/>
          <w:titlePg/>
          <w:docGrid w:linePitch="360"/>
        </w:sectPr>
      </w:pPr>
      <w:r w:rsidRPr="00E162D5">
        <w:rPr>
          <w:rFonts w:ascii="Garamond" w:hAnsi="Garamond"/>
        </w:rPr>
        <w:t>………………………………………</w:t>
      </w:r>
    </w:p>
    <w:p w14:paraId="17641462" w14:textId="77777777" w:rsidR="00E162D5" w:rsidRPr="00E162D5" w:rsidRDefault="00E162D5" w:rsidP="00E162D5">
      <w:pPr>
        <w:spacing w:before="480"/>
        <w:rPr>
          <w:rFonts w:ascii="Garamond" w:hAnsi="Garamond"/>
          <w:b/>
          <w:iCs/>
        </w:rPr>
      </w:pPr>
    </w:p>
    <w:p w14:paraId="0E2B7867" w14:textId="54C3A753" w:rsidR="005C32D4" w:rsidRPr="00012F11" w:rsidRDefault="005C32D4" w:rsidP="00E162D5">
      <w:pPr>
        <w:spacing w:before="240"/>
        <w:jc w:val="center"/>
        <w:rPr>
          <w:rFonts w:ascii="Garamond" w:hAnsi="Garamond"/>
          <w:b/>
          <w:iCs/>
        </w:rPr>
      </w:pPr>
    </w:p>
    <w:sectPr w:rsidR="005C32D4" w:rsidRPr="00012F11" w:rsidSect="00A30963">
      <w:headerReference w:type="default" r:id="rId13"/>
      <w:footerReference w:type="default" r:id="rId14"/>
      <w:headerReference w:type="first" r:id="rId15"/>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CB53" w14:textId="77777777" w:rsidR="009B4EFC" w:rsidRDefault="009B4EFC" w:rsidP="005572DB">
      <w:r>
        <w:separator/>
      </w:r>
    </w:p>
  </w:endnote>
  <w:endnote w:type="continuationSeparator" w:id="0">
    <w:p w14:paraId="3C1E50E1" w14:textId="77777777" w:rsidR="009B4EFC" w:rsidRDefault="009B4EFC"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E27E" w14:textId="77777777" w:rsidR="00962560" w:rsidRPr="008E53B4" w:rsidRDefault="00962560">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A64B" w14:textId="77777777" w:rsidR="00962560" w:rsidRDefault="00962560">
    <w:pPr>
      <w:pStyle w:val="Zpat"/>
      <w:jc w:val="center"/>
    </w:pPr>
    <w:r>
      <w:fldChar w:fldCharType="begin"/>
    </w:r>
    <w:r>
      <w:instrText>PAGE   \* MERGEFORMAT</w:instrText>
    </w:r>
    <w:r>
      <w:fldChar w:fldCharType="separate"/>
    </w:r>
    <w:r w:rsidR="004C3E93" w:rsidRPr="004C3E93">
      <w:rPr>
        <w:noProof/>
        <w:lang w:val="cs-CZ"/>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6B93" w14:textId="77777777" w:rsidR="008B1DF3" w:rsidRDefault="008B1DF3">
    <w:pPr>
      <w:pStyle w:val="Zpat"/>
      <w:jc w:val="center"/>
    </w:pPr>
    <w:r>
      <w:fldChar w:fldCharType="begin"/>
    </w:r>
    <w:r>
      <w:instrText>PAGE   \* MERGEFORMAT</w:instrText>
    </w:r>
    <w:r>
      <w:fldChar w:fldCharType="separate"/>
    </w:r>
    <w:r w:rsidR="00AB1A3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28B0" w14:textId="77777777" w:rsidR="009B4EFC" w:rsidRDefault="009B4EFC" w:rsidP="005572DB">
      <w:r>
        <w:separator/>
      </w:r>
    </w:p>
  </w:footnote>
  <w:footnote w:type="continuationSeparator" w:id="0">
    <w:p w14:paraId="7191003E" w14:textId="77777777" w:rsidR="009B4EFC" w:rsidRDefault="009B4EFC"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6251" w14:textId="47E6B1AB" w:rsidR="00962560" w:rsidRPr="0018231E" w:rsidRDefault="00962560">
    <w:pPr>
      <w:pStyle w:val="Zhlav"/>
      <w:jc w:val="right"/>
      <w:rPr>
        <w:rFonts w:ascii="Garamond" w:hAnsi="Garamond"/>
        <w:lang w:val="cs-CZ"/>
      </w:rPr>
    </w:pPr>
    <w:r>
      <w:rPr>
        <w:rFonts w:ascii="Garamond" w:hAnsi="Garamond"/>
        <w:lang w:val="cs-CZ"/>
      </w:rPr>
      <w:t>Spr 2</w:t>
    </w:r>
    <w:r w:rsidR="0077052D">
      <w:rPr>
        <w:rFonts w:ascii="Garamond" w:hAnsi="Garamond"/>
        <w:lang w:val="cs-CZ"/>
      </w:rPr>
      <w:t>4</w:t>
    </w:r>
    <w:r>
      <w:rPr>
        <w:rFonts w:ascii="Garamond" w:hAnsi="Garamond"/>
        <w:lang w:val="cs-CZ"/>
      </w:rPr>
      <w:t>3/202</w:t>
    </w:r>
    <w:r w:rsidR="0077052D">
      <w:rPr>
        <w:rFonts w:ascii="Garamond" w:hAnsi="Garamond"/>
        <w:lang w:val="cs-CZ"/>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65BC" w14:textId="45D4D128" w:rsidR="00962560" w:rsidRPr="00523283" w:rsidRDefault="00962560">
    <w:pPr>
      <w:pStyle w:val="Zhlav"/>
      <w:pBdr>
        <w:bottom w:val="single" w:sz="6" w:space="1" w:color="auto"/>
      </w:pBdr>
      <w:jc w:val="right"/>
      <w:rPr>
        <w:rFonts w:ascii="Garamond" w:hAnsi="Garamond"/>
        <w:lang w:val="cs-CZ"/>
      </w:rPr>
    </w:pPr>
    <w:proofErr w:type="spellStart"/>
    <w:r>
      <w:rPr>
        <w:rFonts w:ascii="Garamond" w:hAnsi="Garamond"/>
      </w:rPr>
      <w:t>sp</w:t>
    </w:r>
    <w:proofErr w:type="spellEnd"/>
    <w:r>
      <w:rPr>
        <w:rFonts w:ascii="Garamond" w:hAnsi="Garamond"/>
      </w:rPr>
      <w:t>. zn</w:t>
    </w:r>
    <w:r w:rsidRPr="005A7494">
      <w:rPr>
        <w:rFonts w:ascii="Garamond" w:hAnsi="Garamond"/>
      </w:rPr>
      <w:t xml:space="preserve">. </w:t>
    </w:r>
    <w:r>
      <w:rPr>
        <w:rFonts w:ascii="Garamond" w:hAnsi="Garamond"/>
      </w:rPr>
      <w:t xml:space="preserve">Spr </w:t>
    </w:r>
    <w:r w:rsidR="00DC5D5E">
      <w:rPr>
        <w:rFonts w:ascii="Garamond" w:hAnsi="Garamond"/>
      </w:rPr>
      <w:t>24</w:t>
    </w:r>
    <w:r w:rsidR="0077052D">
      <w:rPr>
        <w:rFonts w:ascii="Garamond" w:hAnsi="Garamond"/>
      </w:rPr>
      <w:t>3</w:t>
    </w:r>
    <w:r>
      <w:rPr>
        <w:rFonts w:ascii="Garamond" w:hAnsi="Garamond"/>
      </w:rPr>
      <w:t>/202</w:t>
    </w:r>
    <w:r w:rsidR="00DC5D5E">
      <w:rPr>
        <w:rFonts w:ascii="Garamond" w:hAnsi="Garamond"/>
      </w:rPr>
      <w:t>5</w:t>
    </w:r>
  </w:p>
  <w:p w14:paraId="68BCB64F" w14:textId="77777777" w:rsidR="00962560" w:rsidRPr="00A062AB" w:rsidRDefault="00962560">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Pr>
        <w:rFonts w:ascii="Garamond" w:hAnsi="Garamond"/>
        <w:b/>
        <w:bCs/>
        <w:sz w:val="28"/>
        <w:szCs w:val="28"/>
      </w:rPr>
      <w:t> </w:t>
    </w:r>
    <w:r>
      <w:rPr>
        <w:rFonts w:ascii="Garamond" w:hAnsi="Garamond"/>
        <w:b/>
        <w:bCs/>
        <w:sz w:val="28"/>
        <w:szCs w:val="28"/>
        <w:lang w:val="cs-CZ"/>
      </w:rPr>
      <w:t>Děčíně</w:t>
    </w:r>
  </w:p>
  <w:p w14:paraId="2AAAECD0" w14:textId="77777777" w:rsidR="00962560" w:rsidRPr="007F7240" w:rsidRDefault="00962560">
    <w:pPr>
      <w:pStyle w:val="Zhlav"/>
      <w:pBdr>
        <w:bottom w:val="single" w:sz="6" w:space="1" w:color="auto"/>
      </w:pBdr>
      <w:jc w:val="center"/>
      <w:rPr>
        <w:rFonts w:ascii="Garamond" w:hAnsi="Garamond"/>
      </w:rPr>
    </w:pPr>
    <w:r>
      <w:rPr>
        <w:rFonts w:ascii="Garamond" w:hAnsi="Garamond"/>
        <w:lang w:val="cs-CZ"/>
      </w:rPr>
      <w:t>Masarykovo náměstí 1, 405 87 Děčín I</w:t>
    </w:r>
  </w:p>
  <w:p w14:paraId="7A4BA18E" w14:textId="77777777" w:rsidR="00962560" w:rsidRPr="00534D4A" w:rsidRDefault="00962560">
    <w:pPr>
      <w:pStyle w:val="Zhlav"/>
      <w:spacing w:after="240"/>
      <w:jc w:val="center"/>
      <w:rPr>
        <w:rFonts w:ascii="Garamond" w:hAnsi="Garamond"/>
        <w:lang w:val="cs-CZ"/>
      </w:rPr>
    </w:pPr>
    <w:r w:rsidRPr="00F44E11">
      <w:rPr>
        <w:rFonts w:ascii="Garamond" w:hAnsi="Garamond"/>
      </w:rPr>
      <w:t xml:space="preserve">tel.: </w:t>
    </w:r>
    <w:r>
      <w:rPr>
        <w:rFonts w:ascii="Garamond" w:hAnsi="Garamond"/>
      </w:rPr>
      <w:t>4</w:t>
    </w:r>
    <w:r>
      <w:rPr>
        <w:rFonts w:ascii="Garamond" w:hAnsi="Garamond"/>
        <w:lang w:val="cs-CZ"/>
      </w:rPr>
      <w:t>12 709 811</w:t>
    </w:r>
    <w:r w:rsidRPr="00F44E11">
      <w:rPr>
        <w:rFonts w:ascii="Garamond" w:hAnsi="Garamond"/>
      </w:rPr>
      <w:t xml:space="preserve">, fax: </w:t>
    </w:r>
    <w:r>
      <w:rPr>
        <w:rFonts w:ascii="Garamond" w:hAnsi="Garamond"/>
        <w:lang w:val="cs-CZ"/>
      </w:rPr>
      <w:t>412 510 039</w:t>
    </w:r>
    <w:r w:rsidRPr="00F44E11">
      <w:rPr>
        <w:rFonts w:ascii="Garamond" w:hAnsi="Garamond"/>
      </w:rPr>
      <w:t xml:space="preserve">, e-mail: </w:t>
    </w:r>
    <w:proofErr w:type="spellStart"/>
    <w:r w:rsidRPr="00F44E11">
      <w:rPr>
        <w:rFonts w:ascii="Garamond" w:hAnsi="Garamond"/>
      </w:rPr>
      <w:t>podatelna@</w:t>
    </w:r>
    <w:r>
      <w:rPr>
        <w:rFonts w:ascii="Garamond" w:hAnsi="Garamond"/>
      </w:rPr>
      <w:t>o</w:t>
    </w:r>
    <w:r w:rsidRPr="00F44E11">
      <w:rPr>
        <w:rFonts w:ascii="Garamond" w:hAnsi="Garamond"/>
      </w:rPr>
      <w:t>soud.</w:t>
    </w:r>
    <w:r>
      <w:rPr>
        <w:rFonts w:ascii="Garamond" w:hAnsi="Garamond"/>
        <w:lang w:val="cs-CZ"/>
      </w:rPr>
      <w:t>dec</w:t>
    </w:r>
    <w:proofErr w:type="spellEnd"/>
    <w:r>
      <w:rPr>
        <w:rFonts w:ascii="Garamond" w:hAnsi="Garamond"/>
      </w:rPr>
      <w:t>.</w:t>
    </w:r>
    <w:r w:rsidRPr="00F44E11">
      <w:rPr>
        <w:rFonts w:ascii="Garamond" w:hAnsi="Garamond"/>
      </w:rPr>
      <w:t xml:space="preserve">justice.cz, IDDS: </w:t>
    </w:r>
    <w:r>
      <w:rPr>
        <w:rFonts w:ascii="Garamond" w:hAnsi="Garamond"/>
        <w:lang w:val="cs-CZ"/>
      </w:rPr>
      <w:t>yj4abqb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F223" w14:textId="6CAF974D" w:rsidR="006F4896" w:rsidRPr="00521C7E" w:rsidRDefault="006F4896" w:rsidP="00521C7E">
    <w:pPr>
      <w:pStyle w:val="Zhlav"/>
      <w:tabs>
        <w:tab w:val="right" w:pos="9180"/>
      </w:tabs>
      <w:ind w:right="-109"/>
      <w:jc w:val="right"/>
      <w:rPr>
        <w:rFonts w:ascii="Garamond" w:hAnsi="Garamond"/>
      </w:rPr>
    </w:pPr>
    <w:r w:rsidRPr="00C4336A">
      <w:rPr>
        <w:rFonts w:ascii="Garamond" w:hAnsi="Garamond"/>
      </w:rPr>
      <w:t xml:space="preserve">Spr </w:t>
    </w:r>
    <w:r w:rsidR="00DC5D5E">
      <w:rPr>
        <w:rFonts w:ascii="Garamond" w:hAnsi="Garamond"/>
      </w:rPr>
      <w:t>242</w:t>
    </w:r>
    <w:r w:rsidR="00FA0E6F" w:rsidRPr="00C4336A">
      <w:rPr>
        <w:rFonts w:ascii="Garamond" w:hAnsi="Garamond"/>
        <w:lang w:val="cs-CZ"/>
      </w:rPr>
      <w:t>/202</w:t>
    </w:r>
    <w:r w:rsidR="00DC5D5E">
      <w:rPr>
        <w:rFonts w:ascii="Garamond" w:hAnsi="Garamond"/>
        <w:lang w:val="cs-CZ"/>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5241" w14:textId="0C6F8C08" w:rsidR="00192120" w:rsidRDefault="00192120" w:rsidP="00192120">
    <w:pPr>
      <w:pStyle w:val="Zhlav"/>
      <w:pBdr>
        <w:bottom w:val="single" w:sz="6" w:space="1" w:color="auto"/>
      </w:pBdr>
      <w:jc w:val="right"/>
      <w:rPr>
        <w:rFonts w:ascii="Garamond" w:hAnsi="Garamond"/>
        <w:lang w:val="cs-CZ"/>
      </w:rPr>
    </w:pPr>
    <w:proofErr w:type="spellStart"/>
    <w:r w:rsidRPr="00C4336A">
      <w:rPr>
        <w:rFonts w:ascii="Garamond" w:hAnsi="Garamond"/>
      </w:rPr>
      <w:t>sp</w:t>
    </w:r>
    <w:proofErr w:type="spellEnd"/>
    <w:r w:rsidRPr="00C4336A">
      <w:rPr>
        <w:rFonts w:ascii="Garamond" w:hAnsi="Garamond"/>
      </w:rPr>
      <w:t xml:space="preserve">. zn. </w:t>
    </w:r>
    <w:r w:rsidRPr="00C4336A">
      <w:rPr>
        <w:rFonts w:ascii="Garamond" w:hAnsi="Garamond"/>
        <w:lang w:val="cs-CZ"/>
      </w:rPr>
      <w:t xml:space="preserve">Spr </w:t>
    </w:r>
    <w:r w:rsidR="00962560">
      <w:rPr>
        <w:rFonts w:ascii="Garamond" w:hAnsi="Garamond"/>
        <w:lang w:val="cs-CZ"/>
      </w:rPr>
      <w:t>356</w:t>
    </w:r>
    <w:r w:rsidRPr="00C4336A">
      <w:rPr>
        <w:rFonts w:ascii="Garamond" w:hAnsi="Garamond"/>
        <w:lang w:val="cs-CZ"/>
      </w:rPr>
      <w:t>/202</w:t>
    </w:r>
    <w:r w:rsidR="00962560">
      <w:rPr>
        <w:rFonts w:ascii="Garamond" w:hAnsi="Garamond"/>
        <w:lang w:val="cs-CZ"/>
      </w:rPr>
      <w:t>4</w:t>
    </w:r>
  </w:p>
  <w:p w14:paraId="4FF4FC7B" w14:textId="77777777" w:rsidR="00962560" w:rsidRPr="00962560" w:rsidRDefault="00962560" w:rsidP="00962560">
    <w:pPr>
      <w:pBdr>
        <w:bottom w:val="single" w:sz="6" w:space="1" w:color="auto"/>
      </w:pBdr>
      <w:tabs>
        <w:tab w:val="center" w:pos="4536"/>
        <w:tab w:val="right" w:pos="9072"/>
      </w:tabs>
      <w:jc w:val="center"/>
      <w:rPr>
        <w:rFonts w:ascii="Garamond" w:hAnsi="Garamond"/>
        <w:sz w:val="28"/>
        <w:szCs w:val="28"/>
        <w:lang w:val="x-none" w:eastAsia="x-none"/>
      </w:rPr>
    </w:pPr>
    <w:r w:rsidRPr="00962560">
      <w:rPr>
        <w:rFonts w:ascii="Garamond" w:hAnsi="Garamond"/>
        <w:b/>
        <w:bCs/>
        <w:sz w:val="28"/>
        <w:szCs w:val="28"/>
        <w:lang w:eastAsia="x-none"/>
      </w:rPr>
      <w:t>Okresní soud</w:t>
    </w:r>
    <w:r w:rsidRPr="00962560">
      <w:rPr>
        <w:rFonts w:ascii="Garamond" w:hAnsi="Garamond"/>
        <w:b/>
        <w:bCs/>
        <w:sz w:val="28"/>
        <w:szCs w:val="28"/>
        <w:lang w:val="x-none" w:eastAsia="x-none"/>
      </w:rPr>
      <w:t xml:space="preserve"> v </w:t>
    </w:r>
    <w:r w:rsidRPr="00962560">
      <w:rPr>
        <w:rFonts w:ascii="Garamond" w:hAnsi="Garamond"/>
        <w:b/>
        <w:bCs/>
        <w:sz w:val="28"/>
        <w:szCs w:val="28"/>
        <w:lang w:eastAsia="x-none"/>
      </w:rPr>
      <w:t>Děčíně</w:t>
    </w:r>
  </w:p>
  <w:p w14:paraId="0486D07B" w14:textId="77777777" w:rsidR="00962560" w:rsidRPr="00962560" w:rsidRDefault="00962560" w:rsidP="00962560">
    <w:pPr>
      <w:pBdr>
        <w:bottom w:val="single" w:sz="6" w:space="1" w:color="auto"/>
      </w:pBdr>
      <w:tabs>
        <w:tab w:val="center" w:pos="4536"/>
        <w:tab w:val="right" w:pos="9072"/>
      </w:tabs>
      <w:jc w:val="center"/>
      <w:rPr>
        <w:rFonts w:ascii="Garamond" w:hAnsi="Garamond"/>
        <w:lang w:val="x-none" w:eastAsia="x-none"/>
      </w:rPr>
    </w:pPr>
    <w:r w:rsidRPr="00962560">
      <w:rPr>
        <w:rFonts w:ascii="Garamond" w:hAnsi="Garamond"/>
        <w:lang w:eastAsia="x-none"/>
      </w:rPr>
      <w:t>Masarykovo náměstí 1, 405 87 Děčín I</w:t>
    </w:r>
  </w:p>
  <w:p w14:paraId="32F78B13" w14:textId="65DBD31B" w:rsidR="00192120" w:rsidRDefault="00962560" w:rsidP="00962560">
    <w:pPr>
      <w:tabs>
        <w:tab w:val="center" w:pos="4536"/>
        <w:tab w:val="right" w:pos="9072"/>
      </w:tabs>
      <w:spacing w:after="240"/>
      <w:jc w:val="center"/>
      <w:rPr>
        <w:rFonts w:ascii="Garamond" w:hAnsi="Garamond"/>
      </w:rPr>
    </w:pPr>
    <w:r w:rsidRPr="00962560">
      <w:rPr>
        <w:rFonts w:ascii="Garamond" w:hAnsi="Garamond"/>
        <w:lang w:val="x-none" w:eastAsia="x-none"/>
      </w:rPr>
      <w:t>tel.: 4</w:t>
    </w:r>
    <w:r w:rsidRPr="00962560">
      <w:rPr>
        <w:rFonts w:ascii="Garamond" w:hAnsi="Garamond"/>
        <w:lang w:eastAsia="x-none"/>
      </w:rPr>
      <w:t>12 709 811</w:t>
    </w:r>
    <w:r w:rsidRPr="00962560">
      <w:rPr>
        <w:rFonts w:ascii="Garamond" w:hAnsi="Garamond"/>
        <w:lang w:val="x-none" w:eastAsia="x-none"/>
      </w:rPr>
      <w:t xml:space="preserve">, fax: </w:t>
    </w:r>
    <w:r w:rsidRPr="00962560">
      <w:rPr>
        <w:rFonts w:ascii="Garamond" w:hAnsi="Garamond"/>
        <w:lang w:eastAsia="x-none"/>
      </w:rPr>
      <w:t>412 510 039</w:t>
    </w:r>
    <w:r w:rsidRPr="00962560">
      <w:rPr>
        <w:rFonts w:ascii="Garamond" w:hAnsi="Garamond"/>
        <w:lang w:val="x-none" w:eastAsia="x-none"/>
      </w:rPr>
      <w:t xml:space="preserve">, e-mail: </w:t>
    </w:r>
    <w:proofErr w:type="spellStart"/>
    <w:r w:rsidRPr="00962560">
      <w:rPr>
        <w:rFonts w:ascii="Garamond" w:hAnsi="Garamond"/>
        <w:lang w:val="x-none" w:eastAsia="x-none"/>
      </w:rPr>
      <w:t>podatelna@osoud.</w:t>
    </w:r>
    <w:r w:rsidRPr="00962560">
      <w:rPr>
        <w:rFonts w:ascii="Garamond" w:hAnsi="Garamond"/>
        <w:lang w:eastAsia="x-none"/>
      </w:rPr>
      <w:t>dec</w:t>
    </w:r>
    <w:proofErr w:type="spellEnd"/>
    <w:r w:rsidRPr="00962560">
      <w:rPr>
        <w:rFonts w:ascii="Garamond" w:hAnsi="Garamond"/>
        <w:lang w:val="x-none" w:eastAsia="x-none"/>
      </w:rPr>
      <w:t xml:space="preserve">.justice.cz, IDDS: </w:t>
    </w:r>
    <w:r w:rsidRPr="00962560">
      <w:rPr>
        <w:rFonts w:ascii="Garamond" w:hAnsi="Garamond"/>
        <w:lang w:eastAsia="x-none"/>
      </w:rPr>
      <w:t>yj4abqb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1417"/>
        </w:tabs>
        <w:ind w:left="1417" w:hanging="360"/>
      </w:pPr>
      <w:rPr>
        <w:rFonts w:ascii="Symbol" w:hAnsi="Symbol" w:hint="default"/>
      </w:rPr>
    </w:lvl>
  </w:abstractNum>
  <w:abstractNum w:abstractNumId="1"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E631103"/>
    <w:multiLevelType w:val="hybridMultilevel"/>
    <w:tmpl w:val="C086643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64D453D"/>
    <w:multiLevelType w:val="hybridMultilevel"/>
    <w:tmpl w:val="064A942A"/>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20D96E0E"/>
    <w:multiLevelType w:val="hybridMultilevel"/>
    <w:tmpl w:val="38022A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5957338"/>
    <w:multiLevelType w:val="hybridMultilevel"/>
    <w:tmpl w:val="04348C08"/>
    <w:lvl w:ilvl="0" w:tplc="7A4C2954">
      <w:start w:val="3"/>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17" w15:restartNumberingAfterBreak="0">
    <w:nsid w:val="3C375549"/>
    <w:multiLevelType w:val="hybridMultilevel"/>
    <w:tmpl w:val="455EA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4F5EB7"/>
    <w:multiLevelType w:val="hybridMultilevel"/>
    <w:tmpl w:val="B3F66B4C"/>
    <w:lvl w:ilvl="0" w:tplc="828A8CEC">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B751957"/>
    <w:multiLevelType w:val="hybridMultilevel"/>
    <w:tmpl w:val="A4B8964E"/>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5E03400"/>
    <w:multiLevelType w:val="hybridMultilevel"/>
    <w:tmpl w:val="5FCCAFD6"/>
    <w:lvl w:ilvl="0" w:tplc="4784E11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894ABE"/>
    <w:multiLevelType w:val="hybridMultilevel"/>
    <w:tmpl w:val="212AA9EE"/>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36" w15:restartNumberingAfterBreak="0">
    <w:nsid w:val="7A4B600E"/>
    <w:multiLevelType w:val="multilevel"/>
    <w:tmpl w:val="D1460E5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17"/>
        <w:szCs w:val="17"/>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CE77E94"/>
    <w:multiLevelType w:val="hybridMultilevel"/>
    <w:tmpl w:val="A650E59E"/>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803823">
    <w:abstractNumId w:val="28"/>
  </w:num>
  <w:num w:numId="2" w16cid:durableId="843671122">
    <w:abstractNumId w:val="35"/>
  </w:num>
  <w:num w:numId="3" w16cid:durableId="26177175">
    <w:abstractNumId w:val="26"/>
  </w:num>
  <w:num w:numId="4" w16cid:durableId="1534345597">
    <w:abstractNumId w:val="0"/>
  </w:num>
  <w:num w:numId="5" w16cid:durableId="1698971480">
    <w:abstractNumId w:val="12"/>
  </w:num>
  <w:num w:numId="6" w16cid:durableId="1221942477">
    <w:abstractNumId w:val="18"/>
  </w:num>
  <w:num w:numId="7" w16cid:durableId="1273779861">
    <w:abstractNumId w:val="25"/>
  </w:num>
  <w:num w:numId="8" w16cid:durableId="1450472092">
    <w:abstractNumId w:val="5"/>
  </w:num>
  <w:num w:numId="9" w16cid:durableId="375475644">
    <w:abstractNumId w:val="31"/>
  </w:num>
  <w:num w:numId="10" w16cid:durableId="430128010">
    <w:abstractNumId w:val="23"/>
  </w:num>
  <w:num w:numId="11" w16cid:durableId="1019234496">
    <w:abstractNumId w:val="32"/>
  </w:num>
  <w:num w:numId="12" w16cid:durableId="600376115">
    <w:abstractNumId w:val="13"/>
  </w:num>
  <w:num w:numId="13" w16cid:durableId="288902900">
    <w:abstractNumId w:val="27"/>
  </w:num>
  <w:num w:numId="14" w16cid:durableId="885607540">
    <w:abstractNumId w:val="29"/>
  </w:num>
  <w:num w:numId="15" w16cid:durableId="812868707">
    <w:abstractNumId w:val="16"/>
  </w:num>
  <w:num w:numId="16" w16cid:durableId="376512070">
    <w:abstractNumId w:val="30"/>
  </w:num>
  <w:num w:numId="17" w16cid:durableId="926962905">
    <w:abstractNumId w:val="7"/>
  </w:num>
  <w:num w:numId="18" w16cid:durableId="464155551">
    <w:abstractNumId w:val="14"/>
  </w:num>
  <w:num w:numId="19" w16cid:durableId="971322991">
    <w:abstractNumId w:val="19"/>
  </w:num>
  <w:num w:numId="20" w16cid:durableId="1885406586">
    <w:abstractNumId w:val="20"/>
  </w:num>
  <w:num w:numId="21" w16cid:durableId="1701591239">
    <w:abstractNumId w:val="34"/>
  </w:num>
  <w:num w:numId="22" w16cid:durableId="1654216693">
    <w:abstractNumId w:val="6"/>
  </w:num>
  <w:num w:numId="23" w16cid:durableId="510726375">
    <w:abstractNumId w:val="24"/>
  </w:num>
  <w:num w:numId="24" w16cid:durableId="1369522543">
    <w:abstractNumId w:val="2"/>
  </w:num>
  <w:num w:numId="25" w16cid:durableId="334505002">
    <w:abstractNumId w:val="1"/>
  </w:num>
  <w:num w:numId="26" w16cid:durableId="924992573">
    <w:abstractNumId w:val="36"/>
  </w:num>
  <w:num w:numId="27" w16cid:durableId="91051352">
    <w:abstractNumId w:val="21"/>
  </w:num>
  <w:num w:numId="28" w16cid:durableId="2113089681">
    <w:abstractNumId w:val="22"/>
  </w:num>
  <w:num w:numId="29" w16cid:durableId="1479372589">
    <w:abstractNumId w:val="33"/>
  </w:num>
  <w:num w:numId="30" w16cid:durableId="154956873">
    <w:abstractNumId w:val="17"/>
  </w:num>
  <w:num w:numId="31" w16cid:durableId="386226125">
    <w:abstractNumId w:val="11"/>
  </w:num>
  <w:num w:numId="32" w16cid:durableId="1482119958">
    <w:abstractNumId w:val="4"/>
  </w:num>
  <w:num w:numId="33" w16cid:durableId="1250193874">
    <w:abstractNumId w:val="37"/>
  </w:num>
  <w:num w:numId="34" w16cid:durableId="205607072">
    <w:abstractNumId w:val="8"/>
  </w:num>
  <w:num w:numId="35" w16cid:durableId="71631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7968810">
    <w:abstractNumId w:val="9"/>
  </w:num>
  <w:num w:numId="37" w16cid:durableId="910700304">
    <w:abstractNumId w:val="10"/>
  </w:num>
  <w:num w:numId="38" w16cid:durableId="1661082759">
    <w:abstractNumId w:val="15"/>
  </w:num>
  <w:num w:numId="39" w16cid:durableId="16162540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2C"/>
    <w:rsid w:val="00003233"/>
    <w:rsid w:val="00006F79"/>
    <w:rsid w:val="000070B2"/>
    <w:rsid w:val="00011A09"/>
    <w:rsid w:val="00012F11"/>
    <w:rsid w:val="00014068"/>
    <w:rsid w:val="00016F6E"/>
    <w:rsid w:val="00020725"/>
    <w:rsid w:val="000211EE"/>
    <w:rsid w:val="00021A64"/>
    <w:rsid w:val="00022524"/>
    <w:rsid w:val="00023741"/>
    <w:rsid w:val="000275BD"/>
    <w:rsid w:val="00030468"/>
    <w:rsid w:val="0003157C"/>
    <w:rsid w:val="000316D9"/>
    <w:rsid w:val="00034164"/>
    <w:rsid w:val="0003712E"/>
    <w:rsid w:val="00040393"/>
    <w:rsid w:val="00040C53"/>
    <w:rsid w:val="000412A3"/>
    <w:rsid w:val="000417AB"/>
    <w:rsid w:val="00041EF9"/>
    <w:rsid w:val="000422CA"/>
    <w:rsid w:val="000425AE"/>
    <w:rsid w:val="00042B7D"/>
    <w:rsid w:val="00043E97"/>
    <w:rsid w:val="000448DE"/>
    <w:rsid w:val="000470C7"/>
    <w:rsid w:val="0004720C"/>
    <w:rsid w:val="00050E94"/>
    <w:rsid w:val="000512BE"/>
    <w:rsid w:val="00051DBE"/>
    <w:rsid w:val="00052A22"/>
    <w:rsid w:val="000531F4"/>
    <w:rsid w:val="00054E44"/>
    <w:rsid w:val="0005550E"/>
    <w:rsid w:val="00056088"/>
    <w:rsid w:val="00056570"/>
    <w:rsid w:val="00056836"/>
    <w:rsid w:val="00056F47"/>
    <w:rsid w:val="000574DF"/>
    <w:rsid w:val="00060D40"/>
    <w:rsid w:val="00061E58"/>
    <w:rsid w:val="000623CD"/>
    <w:rsid w:val="000625AE"/>
    <w:rsid w:val="00064066"/>
    <w:rsid w:val="00066045"/>
    <w:rsid w:val="0006663B"/>
    <w:rsid w:val="00067FB8"/>
    <w:rsid w:val="0007133E"/>
    <w:rsid w:val="0007217B"/>
    <w:rsid w:val="00073631"/>
    <w:rsid w:val="00073C62"/>
    <w:rsid w:val="00075FE7"/>
    <w:rsid w:val="00080176"/>
    <w:rsid w:val="000801AA"/>
    <w:rsid w:val="00080E8D"/>
    <w:rsid w:val="00081BFE"/>
    <w:rsid w:val="000820FD"/>
    <w:rsid w:val="00082A7B"/>
    <w:rsid w:val="000840F6"/>
    <w:rsid w:val="00084534"/>
    <w:rsid w:val="00085E5E"/>
    <w:rsid w:val="0008759F"/>
    <w:rsid w:val="00092B9E"/>
    <w:rsid w:val="00096642"/>
    <w:rsid w:val="000A291E"/>
    <w:rsid w:val="000A3675"/>
    <w:rsid w:val="000A4B35"/>
    <w:rsid w:val="000A5332"/>
    <w:rsid w:val="000A7061"/>
    <w:rsid w:val="000A7E46"/>
    <w:rsid w:val="000B1D87"/>
    <w:rsid w:val="000B59D0"/>
    <w:rsid w:val="000B5A44"/>
    <w:rsid w:val="000B67AD"/>
    <w:rsid w:val="000B6988"/>
    <w:rsid w:val="000C1137"/>
    <w:rsid w:val="000C26D0"/>
    <w:rsid w:val="000C2980"/>
    <w:rsid w:val="000C38F2"/>
    <w:rsid w:val="000C3D43"/>
    <w:rsid w:val="000C4283"/>
    <w:rsid w:val="000C4BDD"/>
    <w:rsid w:val="000C4D2A"/>
    <w:rsid w:val="000C5155"/>
    <w:rsid w:val="000C6C92"/>
    <w:rsid w:val="000D0916"/>
    <w:rsid w:val="000D2445"/>
    <w:rsid w:val="000D37A1"/>
    <w:rsid w:val="000D413C"/>
    <w:rsid w:val="000D5941"/>
    <w:rsid w:val="000D616D"/>
    <w:rsid w:val="000D6CF5"/>
    <w:rsid w:val="000D755E"/>
    <w:rsid w:val="000D765D"/>
    <w:rsid w:val="000D7A64"/>
    <w:rsid w:val="000E3DD3"/>
    <w:rsid w:val="000E4264"/>
    <w:rsid w:val="000E46C8"/>
    <w:rsid w:val="000E4933"/>
    <w:rsid w:val="000E4A80"/>
    <w:rsid w:val="000F0CB2"/>
    <w:rsid w:val="00100E70"/>
    <w:rsid w:val="00102C9F"/>
    <w:rsid w:val="00106708"/>
    <w:rsid w:val="001079B2"/>
    <w:rsid w:val="00112940"/>
    <w:rsid w:val="001135B5"/>
    <w:rsid w:val="0011375E"/>
    <w:rsid w:val="001152D9"/>
    <w:rsid w:val="001156A3"/>
    <w:rsid w:val="001174C1"/>
    <w:rsid w:val="00120101"/>
    <w:rsid w:val="00122B4C"/>
    <w:rsid w:val="00123021"/>
    <w:rsid w:val="00125E27"/>
    <w:rsid w:val="00130907"/>
    <w:rsid w:val="00131357"/>
    <w:rsid w:val="00131E2A"/>
    <w:rsid w:val="00133E26"/>
    <w:rsid w:val="00134E55"/>
    <w:rsid w:val="00137739"/>
    <w:rsid w:val="00140E31"/>
    <w:rsid w:val="00141101"/>
    <w:rsid w:val="001419F2"/>
    <w:rsid w:val="00141B8B"/>
    <w:rsid w:val="00143F35"/>
    <w:rsid w:val="00143F85"/>
    <w:rsid w:val="001444A6"/>
    <w:rsid w:val="0014760C"/>
    <w:rsid w:val="001525BF"/>
    <w:rsid w:val="001528EC"/>
    <w:rsid w:val="001529A5"/>
    <w:rsid w:val="0015351E"/>
    <w:rsid w:val="00153A2E"/>
    <w:rsid w:val="00155571"/>
    <w:rsid w:val="00155B5F"/>
    <w:rsid w:val="00155E3F"/>
    <w:rsid w:val="00157A80"/>
    <w:rsid w:val="00161931"/>
    <w:rsid w:val="00162923"/>
    <w:rsid w:val="00163278"/>
    <w:rsid w:val="00163985"/>
    <w:rsid w:val="00163C81"/>
    <w:rsid w:val="001641DC"/>
    <w:rsid w:val="00164B94"/>
    <w:rsid w:val="00164F38"/>
    <w:rsid w:val="00164FB3"/>
    <w:rsid w:val="0016781C"/>
    <w:rsid w:val="00170116"/>
    <w:rsid w:val="001708AF"/>
    <w:rsid w:val="00171346"/>
    <w:rsid w:val="001714D9"/>
    <w:rsid w:val="00172412"/>
    <w:rsid w:val="0017280E"/>
    <w:rsid w:val="0017281F"/>
    <w:rsid w:val="0017499D"/>
    <w:rsid w:val="00174D7F"/>
    <w:rsid w:val="00175D72"/>
    <w:rsid w:val="00176809"/>
    <w:rsid w:val="001802BE"/>
    <w:rsid w:val="001804D1"/>
    <w:rsid w:val="00184501"/>
    <w:rsid w:val="00184964"/>
    <w:rsid w:val="001855FD"/>
    <w:rsid w:val="00185ED6"/>
    <w:rsid w:val="00190069"/>
    <w:rsid w:val="00191405"/>
    <w:rsid w:val="00191BE0"/>
    <w:rsid w:val="00192120"/>
    <w:rsid w:val="00192CA1"/>
    <w:rsid w:val="00192FC4"/>
    <w:rsid w:val="00193C00"/>
    <w:rsid w:val="001955F9"/>
    <w:rsid w:val="00195D04"/>
    <w:rsid w:val="00196C5E"/>
    <w:rsid w:val="001A1EE2"/>
    <w:rsid w:val="001A2204"/>
    <w:rsid w:val="001A26A0"/>
    <w:rsid w:val="001A3B35"/>
    <w:rsid w:val="001A4B1E"/>
    <w:rsid w:val="001B2A4C"/>
    <w:rsid w:val="001B3F84"/>
    <w:rsid w:val="001B5262"/>
    <w:rsid w:val="001B75FF"/>
    <w:rsid w:val="001C0054"/>
    <w:rsid w:val="001C0365"/>
    <w:rsid w:val="001C2824"/>
    <w:rsid w:val="001C4CDD"/>
    <w:rsid w:val="001C53C0"/>
    <w:rsid w:val="001C6F93"/>
    <w:rsid w:val="001C706A"/>
    <w:rsid w:val="001C734F"/>
    <w:rsid w:val="001D1E6A"/>
    <w:rsid w:val="001D25D7"/>
    <w:rsid w:val="001D3A8E"/>
    <w:rsid w:val="001D3AB0"/>
    <w:rsid w:val="001D782A"/>
    <w:rsid w:val="001E22C2"/>
    <w:rsid w:val="001E2E64"/>
    <w:rsid w:val="001E39CA"/>
    <w:rsid w:val="001E5FB2"/>
    <w:rsid w:val="001F0B4B"/>
    <w:rsid w:val="001F2B43"/>
    <w:rsid w:val="001F33DF"/>
    <w:rsid w:val="001F42C7"/>
    <w:rsid w:val="001F5457"/>
    <w:rsid w:val="001F55CB"/>
    <w:rsid w:val="001F6FF0"/>
    <w:rsid w:val="002001B5"/>
    <w:rsid w:val="00202C7E"/>
    <w:rsid w:val="0020336C"/>
    <w:rsid w:val="00203795"/>
    <w:rsid w:val="00205B69"/>
    <w:rsid w:val="002060F4"/>
    <w:rsid w:val="002071FF"/>
    <w:rsid w:val="00211FB7"/>
    <w:rsid w:val="0021501C"/>
    <w:rsid w:val="00217818"/>
    <w:rsid w:val="00221798"/>
    <w:rsid w:val="00223D04"/>
    <w:rsid w:val="0022500D"/>
    <w:rsid w:val="002258A6"/>
    <w:rsid w:val="00226CF3"/>
    <w:rsid w:val="00232B0A"/>
    <w:rsid w:val="002340DC"/>
    <w:rsid w:val="0023687A"/>
    <w:rsid w:val="00236F55"/>
    <w:rsid w:val="00242DBE"/>
    <w:rsid w:val="00245440"/>
    <w:rsid w:val="002546E5"/>
    <w:rsid w:val="00254BD4"/>
    <w:rsid w:val="0025743B"/>
    <w:rsid w:val="00260507"/>
    <w:rsid w:val="00260893"/>
    <w:rsid w:val="00265C18"/>
    <w:rsid w:val="00267D7F"/>
    <w:rsid w:val="0027104A"/>
    <w:rsid w:val="0027194A"/>
    <w:rsid w:val="00271AE9"/>
    <w:rsid w:val="0027388A"/>
    <w:rsid w:val="00280B3F"/>
    <w:rsid w:val="0028191E"/>
    <w:rsid w:val="00282654"/>
    <w:rsid w:val="002844C6"/>
    <w:rsid w:val="002851F3"/>
    <w:rsid w:val="00285363"/>
    <w:rsid w:val="0028543B"/>
    <w:rsid w:val="00285F6F"/>
    <w:rsid w:val="00290438"/>
    <w:rsid w:val="00291FAD"/>
    <w:rsid w:val="00292BA9"/>
    <w:rsid w:val="00294B88"/>
    <w:rsid w:val="00295807"/>
    <w:rsid w:val="00297050"/>
    <w:rsid w:val="00297433"/>
    <w:rsid w:val="002A191C"/>
    <w:rsid w:val="002A3009"/>
    <w:rsid w:val="002A31BD"/>
    <w:rsid w:val="002A34A2"/>
    <w:rsid w:val="002A50E3"/>
    <w:rsid w:val="002A68AE"/>
    <w:rsid w:val="002A6EA7"/>
    <w:rsid w:val="002A745D"/>
    <w:rsid w:val="002B05A8"/>
    <w:rsid w:val="002B175D"/>
    <w:rsid w:val="002B2853"/>
    <w:rsid w:val="002B4EA4"/>
    <w:rsid w:val="002B7221"/>
    <w:rsid w:val="002B74D8"/>
    <w:rsid w:val="002C2600"/>
    <w:rsid w:val="002C2774"/>
    <w:rsid w:val="002C62AB"/>
    <w:rsid w:val="002C75AE"/>
    <w:rsid w:val="002C7B53"/>
    <w:rsid w:val="002D150A"/>
    <w:rsid w:val="002D1853"/>
    <w:rsid w:val="002D47B1"/>
    <w:rsid w:val="002D5D72"/>
    <w:rsid w:val="002D6B5D"/>
    <w:rsid w:val="002D6BFF"/>
    <w:rsid w:val="002D767F"/>
    <w:rsid w:val="002E13C2"/>
    <w:rsid w:val="002E1896"/>
    <w:rsid w:val="002E1D61"/>
    <w:rsid w:val="002E613F"/>
    <w:rsid w:val="002E7368"/>
    <w:rsid w:val="002F1CFD"/>
    <w:rsid w:val="002F3704"/>
    <w:rsid w:val="002F5914"/>
    <w:rsid w:val="002F597F"/>
    <w:rsid w:val="002F635F"/>
    <w:rsid w:val="002F64B6"/>
    <w:rsid w:val="002F796A"/>
    <w:rsid w:val="003007A3"/>
    <w:rsid w:val="00301328"/>
    <w:rsid w:val="00303048"/>
    <w:rsid w:val="00303278"/>
    <w:rsid w:val="00304B92"/>
    <w:rsid w:val="003052CD"/>
    <w:rsid w:val="003064FB"/>
    <w:rsid w:val="00306A4D"/>
    <w:rsid w:val="00307EDE"/>
    <w:rsid w:val="003107DA"/>
    <w:rsid w:val="003114E5"/>
    <w:rsid w:val="00313CE4"/>
    <w:rsid w:val="00316C5D"/>
    <w:rsid w:val="00317BD4"/>
    <w:rsid w:val="00320D42"/>
    <w:rsid w:val="003239EF"/>
    <w:rsid w:val="00324093"/>
    <w:rsid w:val="00324392"/>
    <w:rsid w:val="00326DF1"/>
    <w:rsid w:val="00327A1F"/>
    <w:rsid w:val="00330D6F"/>
    <w:rsid w:val="00333023"/>
    <w:rsid w:val="00333422"/>
    <w:rsid w:val="003379A4"/>
    <w:rsid w:val="00337A3E"/>
    <w:rsid w:val="00340558"/>
    <w:rsid w:val="003407BD"/>
    <w:rsid w:val="00343066"/>
    <w:rsid w:val="00343384"/>
    <w:rsid w:val="00343EF3"/>
    <w:rsid w:val="00344D3D"/>
    <w:rsid w:val="00344DC0"/>
    <w:rsid w:val="0034549C"/>
    <w:rsid w:val="00347747"/>
    <w:rsid w:val="00351814"/>
    <w:rsid w:val="00360A1E"/>
    <w:rsid w:val="0036158C"/>
    <w:rsid w:val="00365CAA"/>
    <w:rsid w:val="00370760"/>
    <w:rsid w:val="0037117C"/>
    <w:rsid w:val="003724AE"/>
    <w:rsid w:val="00373BD5"/>
    <w:rsid w:val="003744AC"/>
    <w:rsid w:val="003750DC"/>
    <w:rsid w:val="00376BF1"/>
    <w:rsid w:val="0037738E"/>
    <w:rsid w:val="003801E5"/>
    <w:rsid w:val="00380BC4"/>
    <w:rsid w:val="003811E5"/>
    <w:rsid w:val="0038182A"/>
    <w:rsid w:val="0038207E"/>
    <w:rsid w:val="00382CC7"/>
    <w:rsid w:val="003857D9"/>
    <w:rsid w:val="00385AF3"/>
    <w:rsid w:val="003878E0"/>
    <w:rsid w:val="00392821"/>
    <w:rsid w:val="003928FC"/>
    <w:rsid w:val="00395192"/>
    <w:rsid w:val="00395AB8"/>
    <w:rsid w:val="003A1CDD"/>
    <w:rsid w:val="003A2447"/>
    <w:rsid w:val="003A266D"/>
    <w:rsid w:val="003A2B59"/>
    <w:rsid w:val="003A2CC6"/>
    <w:rsid w:val="003A3505"/>
    <w:rsid w:val="003A5C04"/>
    <w:rsid w:val="003A61EF"/>
    <w:rsid w:val="003A74AB"/>
    <w:rsid w:val="003A7A77"/>
    <w:rsid w:val="003A7FB2"/>
    <w:rsid w:val="003B0AD4"/>
    <w:rsid w:val="003B1C62"/>
    <w:rsid w:val="003B2033"/>
    <w:rsid w:val="003B25CA"/>
    <w:rsid w:val="003B3EB9"/>
    <w:rsid w:val="003B48CB"/>
    <w:rsid w:val="003B5C2D"/>
    <w:rsid w:val="003B5D10"/>
    <w:rsid w:val="003B6EEE"/>
    <w:rsid w:val="003B745E"/>
    <w:rsid w:val="003B74B5"/>
    <w:rsid w:val="003C0EA2"/>
    <w:rsid w:val="003C3673"/>
    <w:rsid w:val="003C3AFF"/>
    <w:rsid w:val="003C44D4"/>
    <w:rsid w:val="003D30D8"/>
    <w:rsid w:val="003D446F"/>
    <w:rsid w:val="003D7B9C"/>
    <w:rsid w:val="003E0FFA"/>
    <w:rsid w:val="003E1B23"/>
    <w:rsid w:val="003E35DF"/>
    <w:rsid w:val="003E4CB2"/>
    <w:rsid w:val="003E5BA2"/>
    <w:rsid w:val="003E6194"/>
    <w:rsid w:val="003F0E07"/>
    <w:rsid w:val="003F4A8F"/>
    <w:rsid w:val="003F6464"/>
    <w:rsid w:val="003F7BE3"/>
    <w:rsid w:val="004008A2"/>
    <w:rsid w:val="00402530"/>
    <w:rsid w:val="00402D4A"/>
    <w:rsid w:val="00402E9C"/>
    <w:rsid w:val="00403574"/>
    <w:rsid w:val="00405F3D"/>
    <w:rsid w:val="00406D33"/>
    <w:rsid w:val="00410605"/>
    <w:rsid w:val="00411947"/>
    <w:rsid w:val="0041406C"/>
    <w:rsid w:val="004212FB"/>
    <w:rsid w:val="00421829"/>
    <w:rsid w:val="0042242B"/>
    <w:rsid w:val="00424B54"/>
    <w:rsid w:val="00424C4B"/>
    <w:rsid w:val="00425A76"/>
    <w:rsid w:val="004260A6"/>
    <w:rsid w:val="00427576"/>
    <w:rsid w:val="0043060A"/>
    <w:rsid w:val="004308AC"/>
    <w:rsid w:val="00430FFF"/>
    <w:rsid w:val="00431ACC"/>
    <w:rsid w:val="00432C01"/>
    <w:rsid w:val="0043582C"/>
    <w:rsid w:val="00435845"/>
    <w:rsid w:val="00435CA4"/>
    <w:rsid w:val="004364EA"/>
    <w:rsid w:val="00442134"/>
    <w:rsid w:val="00442379"/>
    <w:rsid w:val="00443A3F"/>
    <w:rsid w:val="00443D73"/>
    <w:rsid w:val="00445C46"/>
    <w:rsid w:val="004464E9"/>
    <w:rsid w:val="00446CCE"/>
    <w:rsid w:val="00450400"/>
    <w:rsid w:val="0045320D"/>
    <w:rsid w:val="004549C8"/>
    <w:rsid w:val="00455000"/>
    <w:rsid w:val="004559C8"/>
    <w:rsid w:val="004577F3"/>
    <w:rsid w:val="0046072A"/>
    <w:rsid w:val="004619E8"/>
    <w:rsid w:val="00461A0D"/>
    <w:rsid w:val="00461BF5"/>
    <w:rsid w:val="00462F6E"/>
    <w:rsid w:val="00464417"/>
    <w:rsid w:val="00465635"/>
    <w:rsid w:val="0046663C"/>
    <w:rsid w:val="0046718B"/>
    <w:rsid w:val="0047082D"/>
    <w:rsid w:val="0047647C"/>
    <w:rsid w:val="00476C9C"/>
    <w:rsid w:val="004806BD"/>
    <w:rsid w:val="00483C49"/>
    <w:rsid w:val="00484A1C"/>
    <w:rsid w:val="00484CBC"/>
    <w:rsid w:val="00487839"/>
    <w:rsid w:val="004918E7"/>
    <w:rsid w:val="00492CAC"/>
    <w:rsid w:val="00492ECB"/>
    <w:rsid w:val="00493B42"/>
    <w:rsid w:val="0049465C"/>
    <w:rsid w:val="00494FC5"/>
    <w:rsid w:val="0049764E"/>
    <w:rsid w:val="004A04DF"/>
    <w:rsid w:val="004A1170"/>
    <w:rsid w:val="004A1EB6"/>
    <w:rsid w:val="004A320F"/>
    <w:rsid w:val="004A4D4E"/>
    <w:rsid w:val="004A53BB"/>
    <w:rsid w:val="004B09D5"/>
    <w:rsid w:val="004B0E1D"/>
    <w:rsid w:val="004B5D7F"/>
    <w:rsid w:val="004C0FD2"/>
    <w:rsid w:val="004C1E32"/>
    <w:rsid w:val="004C24CC"/>
    <w:rsid w:val="004C3E93"/>
    <w:rsid w:val="004C3F8E"/>
    <w:rsid w:val="004D09BE"/>
    <w:rsid w:val="004D1E95"/>
    <w:rsid w:val="004D2E6B"/>
    <w:rsid w:val="004D41CC"/>
    <w:rsid w:val="004D4FAD"/>
    <w:rsid w:val="004D7756"/>
    <w:rsid w:val="004D7AC9"/>
    <w:rsid w:val="004E091F"/>
    <w:rsid w:val="004E189E"/>
    <w:rsid w:val="004E305E"/>
    <w:rsid w:val="004E3C78"/>
    <w:rsid w:val="004E50FF"/>
    <w:rsid w:val="004E5A00"/>
    <w:rsid w:val="004E64EC"/>
    <w:rsid w:val="004F112A"/>
    <w:rsid w:val="004F1CC9"/>
    <w:rsid w:val="004F38CD"/>
    <w:rsid w:val="004F532D"/>
    <w:rsid w:val="004F62CE"/>
    <w:rsid w:val="004F6BBB"/>
    <w:rsid w:val="004F700F"/>
    <w:rsid w:val="004F780F"/>
    <w:rsid w:val="005013F5"/>
    <w:rsid w:val="00503783"/>
    <w:rsid w:val="005059F3"/>
    <w:rsid w:val="005071DE"/>
    <w:rsid w:val="00512978"/>
    <w:rsid w:val="00512BA6"/>
    <w:rsid w:val="00512E63"/>
    <w:rsid w:val="00513054"/>
    <w:rsid w:val="00513276"/>
    <w:rsid w:val="00517DEF"/>
    <w:rsid w:val="00521C7E"/>
    <w:rsid w:val="00521D04"/>
    <w:rsid w:val="00525A58"/>
    <w:rsid w:val="005270B4"/>
    <w:rsid w:val="00530281"/>
    <w:rsid w:val="00531D8A"/>
    <w:rsid w:val="00532EA8"/>
    <w:rsid w:val="00532F87"/>
    <w:rsid w:val="00533373"/>
    <w:rsid w:val="00533EF9"/>
    <w:rsid w:val="005366C3"/>
    <w:rsid w:val="00537DAC"/>
    <w:rsid w:val="00540E20"/>
    <w:rsid w:val="0054444D"/>
    <w:rsid w:val="00545855"/>
    <w:rsid w:val="00546DA1"/>
    <w:rsid w:val="00552F8D"/>
    <w:rsid w:val="00555103"/>
    <w:rsid w:val="00555374"/>
    <w:rsid w:val="005572DB"/>
    <w:rsid w:val="005607EC"/>
    <w:rsid w:val="00560923"/>
    <w:rsid w:val="00560CB1"/>
    <w:rsid w:val="00562591"/>
    <w:rsid w:val="00565E10"/>
    <w:rsid w:val="0056626E"/>
    <w:rsid w:val="005665CF"/>
    <w:rsid w:val="0057048B"/>
    <w:rsid w:val="00570F43"/>
    <w:rsid w:val="00571799"/>
    <w:rsid w:val="00571AAA"/>
    <w:rsid w:val="00571ACC"/>
    <w:rsid w:val="005729A7"/>
    <w:rsid w:val="00574990"/>
    <w:rsid w:val="005770EA"/>
    <w:rsid w:val="005805B8"/>
    <w:rsid w:val="005818ED"/>
    <w:rsid w:val="0058199F"/>
    <w:rsid w:val="00582F20"/>
    <w:rsid w:val="00584033"/>
    <w:rsid w:val="00585B54"/>
    <w:rsid w:val="00592A6E"/>
    <w:rsid w:val="0059354C"/>
    <w:rsid w:val="0059491F"/>
    <w:rsid w:val="005952CB"/>
    <w:rsid w:val="0059547F"/>
    <w:rsid w:val="0059599E"/>
    <w:rsid w:val="00595D97"/>
    <w:rsid w:val="00596B84"/>
    <w:rsid w:val="005977AC"/>
    <w:rsid w:val="00597AE9"/>
    <w:rsid w:val="005A12C4"/>
    <w:rsid w:val="005A20B2"/>
    <w:rsid w:val="005A2537"/>
    <w:rsid w:val="005A2AEA"/>
    <w:rsid w:val="005A38A5"/>
    <w:rsid w:val="005A45CB"/>
    <w:rsid w:val="005A617A"/>
    <w:rsid w:val="005B302E"/>
    <w:rsid w:val="005B35D4"/>
    <w:rsid w:val="005B46C5"/>
    <w:rsid w:val="005C0079"/>
    <w:rsid w:val="005C0161"/>
    <w:rsid w:val="005C1272"/>
    <w:rsid w:val="005C32D4"/>
    <w:rsid w:val="005C66A2"/>
    <w:rsid w:val="005C7D7E"/>
    <w:rsid w:val="005D26BA"/>
    <w:rsid w:val="005D2969"/>
    <w:rsid w:val="005D38CA"/>
    <w:rsid w:val="005D4CAB"/>
    <w:rsid w:val="005D6A16"/>
    <w:rsid w:val="005D7DBB"/>
    <w:rsid w:val="005E037F"/>
    <w:rsid w:val="005E2D8B"/>
    <w:rsid w:val="005F0E78"/>
    <w:rsid w:val="005F0E99"/>
    <w:rsid w:val="005F2D2C"/>
    <w:rsid w:val="005F438E"/>
    <w:rsid w:val="005F4FE9"/>
    <w:rsid w:val="005F78CC"/>
    <w:rsid w:val="00601504"/>
    <w:rsid w:val="00601BA0"/>
    <w:rsid w:val="00603892"/>
    <w:rsid w:val="006054BF"/>
    <w:rsid w:val="00610A0F"/>
    <w:rsid w:val="00611878"/>
    <w:rsid w:val="00611FE9"/>
    <w:rsid w:val="00612793"/>
    <w:rsid w:val="00612BDD"/>
    <w:rsid w:val="0061389B"/>
    <w:rsid w:val="0061631D"/>
    <w:rsid w:val="00626892"/>
    <w:rsid w:val="00627266"/>
    <w:rsid w:val="00630C76"/>
    <w:rsid w:val="006327E6"/>
    <w:rsid w:val="00632B5B"/>
    <w:rsid w:val="00633124"/>
    <w:rsid w:val="00634C60"/>
    <w:rsid w:val="006364DE"/>
    <w:rsid w:val="00643B7A"/>
    <w:rsid w:val="00645165"/>
    <w:rsid w:val="006457E6"/>
    <w:rsid w:val="006465AC"/>
    <w:rsid w:val="00647283"/>
    <w:rsid w:val="00650864"/>
    <w:rsid w:val="006512C4"/>
    <w:rsid w:val="00653C7D"/>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2F55"/>
    <w:rsid w:val="0068314B"/>
    <w:rsid w:val="00683775"/>
    <w:rsid w:val="0068465A"/>
    <w:rsid w:val="00684E29"/>
    <w:rsid w:val="00686161"/>
    <w:rsid w:val="00690999"/>
    <w:rsid w:val="00692886"/>
    <w:rsid w:val="00695EE5"/>
    <w:rsid w:val="00695F5F"/>
    <w:rsid w:val="006970E6"/>
    <w:rsid w:val="006A0891"/>
    <w:rsid w:val="006A2692"/>
    <w:rsid w:val="006A5F25"/>
    <w:rsid w:val="006A6FE6"/>
    <w:rsid w:val="006A7E34"/>
    <w:rsid w:val="006B05E7"/>
    <w:rsid w:val="006B12B2"/>
    <w:rsid w:val="006B1C54"/>
    <w:rsid w:val="006B2AE0"/>
    <w:rsid w:val="006B3508"/>
    <w:rsid w:val="006B3DD0"/>
    <w:rsid w:val="006B4C3E"/>
    <w:rsid w:val="006B50A8"/>
    <w:rsid w:val="006B7AA1"/>
    <w:rsid w:val="006C17C3"/>
    <w:rsid w:val="006C4BC9"/>
    <w:rsid w:val="006C5C3D"/>
    <w:rsid w:val="006D4D0A"/>
    <w:rsid w:val="006D6363"/>
    <w:rsid w:val="006E3AF1"/>
    <w:rsid w:val="006F0654"/>
    <w:rsid w:val="006F1320"/>
    <w:rsid w:val="006F443A"/>
    <w:rsid w:val="006F4896"/>
    <w:rsid w:val="006F65BE"/>
    <w:rsid w:val="006F674F"/>
    <w:rsid w:val="006F6E16"/>
    <w:rsid w:val="006F7653"/>
    <w:rsid w:val="006F781C"/>
    <w:rsid w:val="006F7C8F"/>
    <w:rsid w:val="007016E6"/>
    <w:rsid w:val="007027D9"/>
    <w:rsid w:val="007030FD"/>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6497"/>
    <w:rsid w:val="007268D2"/>
    <w:rsid w:val="00731451"/>
    <w:rsid w:val="00733C71"/>
    <w:rsid w:val="0073470A"/>
    <w:rsid w:val="007351E5"/>
    <w:rsid w:val="00735876"/>
    <w:rsid w:val="007359BC"/>
    <w:rsid w:val="00737BF8"/>
    <w:rsid w:val="0074092E"/>
    <w:rsid w:val="00741A83"/>
    <w:rsid w:val="00741C16"/>
    <w:rsid w:val="00742372"/>
    <w:rsid w:val="00744FC2"/>
    <w:rsid w:val="00746F6E"/>
    <w:rsid w:val="0074776C"/>
    <w:rsid w:val="00755234"/>
    <w:rsid w:val="00757217"/>
    <w:rsid w:val="0075734E"/>
    <w:rsid w:val="00761E86"/>
    <w:rsid w:val="0076266C"/>
    <w:rsid w:val="00762EA2"/>
    <w:rsid w:val="00763B56"/>
    <w:rsid w:val="00766576"/>
    <w:rsid w:val="007666FF"/>
    <w:rsid w:val="0077052D"/>
    <w:rsid w:val="00770B71"/>
    <w:rsid w:val="007727F3"/>
    <w:rsid w:val="00773027"/>
    <w:rsid w:val="007730E2"/>
    <w:rsid w:val="00773A11"/>
    <w:rsid w:val="00774420"/>
    <w:rsid w:val="00774CBE"/>
    <w:rsid w:val="00777019"/>
    <w:rsid w:val="00780CEB"/>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0CC"/>
    <w:rsid w:val="007B55FC"/>
    <w:rsid w:val="007B57EC"/>
    <w:rsid w:val="007B6E65"/>
    <w:rsid w:val="007C1251"/>
    <w:rsid w:val="007C2E5E"/>
    <w:rsid w:val="007C456B"/>
    <w:rsid w:val="007C456E"/>
    <w:rsid w:val="007C6A68"/>
    <w:rsid w:val="007C7477"/>
    <w:rsid w:val="007C79FD"/>
    <w:rsid w:val="007D2C59"/>
    <w:rsid w:val="007D2D2E"/>
    <w:rsid w:val="007D4E64"/>
    <w:rsid w:val="007D6143"/>
    <w:rsid w:val="007D6B44"/>
    <w:rsid w:val="007D6C05"/>
    <w:rsid w:val="007D6FA6"/>
    <w:rsid w:val="007E0010"/>
    <w:rsid w:val="007E0997"/>
    <w:rsid w:val="007E10CC"/>
    <w:rsid w:val="007E134C"/>
    <w:rsid w:val="007E1603"/>
    <w:rsid w:val="007E26EB"/>
    <w:rsid w:val="007E2ADD"/>
    <w:rsid w:val="007E3BDA"/>
    <w:rsid w:val="007E74CF"/>
    <w:rsid w:val="007E7CF9"/>
    <w:rsid w:val="007F119C"/>
    <w:rsid w:val="007F2ED0"/>
    <w:rsid w:val="007F3022"/>
    <w:rsid w:val="007F61FC"/>
    <w:rsid w:val="008030FF"/>
    <w:rsid w:val="00804E74"/>
    <w:rsid w:val="00805A1A"/>
    <w:rsid w:val="00805C05"/>
    <w:rsid w:val="00805E9C"/>
    <w:rsid w:val="00810AFA"/>
    <w:rsid w:val="00811E36"/>
    <w:rsid w:val="00815926"/>
    <w:rsid w:val="00822566"/>
    <w:rsid w:val="0082339E"/>
    <w:rsid w:val="00823B96"/>
    <w:rsid w:val="00825BB7"/>
    <w:rsid w:val="0082757C"/>
    <w:rsid w:val="00830E5D"/>
    <w:rsid w:val="008317C5"/>
    <w:rsid w:val="00831A29"/>
    <w:rsid w:val="00832007"/>
    <w:rsid w:val="0083377C"/>
    <w:rsid w:val="00833DDF"/>
    <w:rsid w:val="00835848"/>
    <w:rsid w:val="00836391"/>
    <w:rsid w:val="008408CB"/>
    <w:rsid w:val="00842951"/>
    <w:rsid w:val="00845D43"/>
    <w:rsid w:val="0085019E"/>
    <w:rsid w:val="008521CA"/>
    <w:rsid w:val="00855895"/>
    <w:rsid w:val="00856A02"/>
    <w:rsid w:val="008577DB"/>
    <w:rsid w:val="008601EE"/>
    <w:rsid w:val="00860457"/>
    <w:rsid w:val="00862157"/>
    <w:rsid w:val="00862AE8"/>
    <w:rsid w:val="0086673E"/>
    <w:rsid w:val="00871CD8"/>
    <w:rsid w:val="00871E02"/>
    <w:rsid w:val="008730A5"/>
    <w:rsid w:val="00874BFC"/>
    <w:rsid w:val="0088318F"/>
    <w:rsid w:val="00884A94"/>
    <w:rsid w:val="00886314"/>
    <w:rsid w:val="00890A6D"/>
    <w:rsid w:val="008931A9"/>
    <w:rsid w:val="00896566"/>
    <w:rsid w:val="0089753A"/>
    <w:rsid w:val="008A3078"/>
    <w:rsid w:val="008A33B3"/>
    <w:rsid w:val="008A51A9"/>
    <w:rsid w:val="008A5F36"/>
    <w:rsid w:val="008A6142"/>
    <w:rsid w:val="008A6FF4"/>
    <w:rsid w:val="008B0624"/>
    <w:rsid w:val="008B1DF3"/>
    <w:rsid w:val="008B27F9"/>
    <w:rsid w:val="008B36F3"/>
    <w:rsid w:val="008B485E"/>
    <w:rsid w:val="008B60C0"/>
    <w:rsid w:val="008B6148"/>
    <w:rsid w:val="008B63F7"/>
    <w:rsid w:val="008B768C"/>
    <w:rsid w:val="008C0D8C"/>
    <w:rsid w:val="008C1D03"/>
    <w:rsid w:val="008C2938"/>
    <w:rsid w:val="008C42E2"/>
    <w:rsid w:val="008C47CA"/>
    <w:rsid w:val="008C58F9"/>
    <w:rsid w:val="008D0103"/>
    <w:rsid w:val="008D06C1"/>
    <w:rsid w:val="008D38C2"/>
    <w:rsid w:val="008D40DB"/>
    <w:rsid w:val="008D77E5"/>
    <w:rsid w:val="008D7E16"/>
    <w:rsid w:val="008E033C"/>
    <w:rsid w:val="008E068B"/>
    <w:rsid w:val="008E0E8E"/>
    <w:rsid w:val="008E320B"/>
    <w:rsid w:val="008E3901"/>
    <w:rsid w:val="008E5291"/>
    <w:rsid w:val="008E5D3A"/>
    <w:rsid w:val="008F1AA9"/>
    <w:rsid w:val="008F2E0D"/>
    <w:rsid w:val="008F356A"/>
    <w:rsid w:val="008F3DC0"/>
    <w:rsid w:val="008F5A64"/>
    <w:rsid w:val="008F5BBE"/>
    <w:rsid w:val="008F5BD3"/>
    <w:rsid w:val="00901C0B"/>
    <w:rsid w:val="00901EA1"/>
    <w:rsid w:val="00904BFF"/>
    <w:rsid w:val="00906564"/>
    <w:rsid w:val="00907644"/>
    <w:rsid w:val="00912FDA"/>
    <w:rsid w:val="009212FF"/>
    <w:rsid w:val="00922296"/>
    <w:rsid w:val="00923AB5"/>
    <w:rsid w:val="00924B1C"/>
    <w:rsid w:val="00925405"/>
    <w:rsid w:val="00927C3F"/>
    <w:rsid w:val="009332E0"/>
    <w:rsid w:val="00934FC7"/>
    <w:rsid w:val="00935142"/>
    <w:rsid w:val="00935D0F"/>
    <w:rsid w:val="00936722"/>
    <w:rsid w:val="00937D95"/>
    <w:rsid w:val="00940BB5"/>
    <w:rsid w:val="0094124D"/>
    <w:rsid w:val="0094569A"/>
    <w:rsid w:val="00945B1C"/>
    <w:rsid w:val="00947B46"/>
    <w:rsid w:val="009514D1"/>
    <w:rsid w:val="00953CBD"/>
    <w:rsid w:val="00955F90"/>
    <w:rsid w:val="00962560"/>
    <w:rsid w:val="009649BC"/>
    <w:rsid w:val="009659FF"/>
    <w:rsid w:val="00970DBF"/>
    <w:rsid w:val="00973B5B"/>
    <w:rsid w:val="00973BE5"/>
    <w:rsid w:val="00973ED7"/>
    <w:rsid w:val="009741C8"/>
    <w:rsid w:val="0097471D"/>
    <w:rsid w:val="00976A76"/>
    <w:rsid w:val="00977280"/>
    <w:rsid w:val="00981AB1"/>
    <w:rsid w:val="009827B1"/>
    <w:rsid w:val="00982861"/>
    <w:rsid w:val="00985B51"/>
    <w:rsid w:val="009868DE"/>
    <w:rsid w:val="00990C3B"/>
    <w:rsid w:val="009923F8"/>
    <w:rsid w:val="009926FC"/>
    <w:rsid w:val="00992AD4"/>
    <w:rsid w:val="009938E1"/>
    <w:rsid w:val="00995FBB"/>
    <w:rsid w:val="00996A1D"/>
    <w:rsid w:val="009973DC"/>
    <w:rsid w:val="00997C1E"/>
    <w:rsid w:val="009A393B"/>
    <w:rsid w:val="009A774A"/>
    <w:rsid w:val="009A7B81"/>
    <w:rsid w:val="009B04DC"/>
    <w:rsid w:val="009B4EFC"/>
    <w:rsid w:val="009B5313"/>
    <w:rsid w:val="009B697A"/>
    <w:rsid w:val="009B7101"/>
    <w:rsid w:val="009C0C6A"/>
    <w:rsid w:val="009C105C"/>
    <w:rsid w:val="009C1F7C"/>
    <w:rsid w:val="009C7EF4"/>
    <w:rsid w:val="009D15EE"/>
    <w:rsid w:val="009D276E"/>
    <w:rsid w:val="009D27FC"/>
    <w:rsid w:val="009D50C8"/>
    <w:rsid w:val="009E27DE"/>
    <w:rsid w:val="009E4A9F"/>
    <w:rsid w:val="009E548E"/>
    <w:rsid w:val="009E6A06"/>
    <w:rsid w:val="009F16DC"/>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30963"/>
    <w:rsid w:val="00A3102D"/>
    <w:rsid w:val="00A32D9C"/>
    <w:rsid w:val="00A346BD"/>
    <w:rsid w:val="00A37BF6"/>
    <w:rsid w:val="00A4158A"/>
    <w:rsid w:val="00A42619"/>
    <w:rsid w:val="00A44513"/>
    <w:rsid w:val="00A44CD9"/>
    <w:rsid w:val="00A47059"/>
    <w:rsid w:val="00A54459"/>
    <w:rsid w:val="00A557C5"/>
    <w:rsid w:val="00A55A8F"/>
    <w:rsid w:val="00A57B72"/>
    <w:rsid w:val="00A6048D"/>
    <w:rsid w:val="00A630C2"/>
    <w:rsid w:val="00A64799"/>
    <w:rsid w:val="00A65B34"/>
    <w:rsid w:val="00A70B00"/>
    <w:rsid w:val="00A70EDA"/>
    <w:rsid w:val="00A7611C"/>
    <w:rsid w:val="00A80D5A"/>
    <w:rsid w:val="00A82871"/>
    <w:rsid w:val="00A8411C"/>
    <w:rsid w:val="00A84687"/>
    <w:rsid w:val="00A851C8"/>
    <w:rsid w:val="00A86CDC"/>
    <w:rsid w:val="00A86EB9"/>
    <w:rsid w:val="00A871AD"/>
    <w:rsid w:val="00A87B30"/>
    <w:rsid w:val="00A91BDB"/>
    <w:rsid w:val="00A94227"/>
    <w:rsid w:val="00A95C5B"/>
    <w:rsid w:val="00A96089"/>
    <w:rsid w:val="00AA02C3"/>
    <w:rsid w:val="00AA0CD4"/>
    <w:rsid w:val="00AA41C9"/>
    <w:rsid w:val="00AA7A48"/>
    <w:rsid w:val="00AB1A33"/>
    <w:rsid w:val="00AB1AE7"/>
    <w:rsid w:val="00AB479B"/>
    <w:rsid w:val="00AB55F6"/>
    <w:rsid w:val="00AB5FC1"/>
    <w:rsid w:val="00AB7498"/>
    <w:rsid w:val="00AC1A3A"/>
    <w:rsid w:val="00AC1D53"/>
    <w:rsid w:val="00AC225B"/>
    <w:rsid w:val="00AC2990"/>
    <w:rsid w:val="00AC420A"/>
    <w:rsid w:val="00AC731A"/>
    <w:rsid w:val="00AC773F"/>
    <w:rsid w:val="00AD17BA"/>
    <w:rsid w:val="00AD1DD9"/>
    <w:rsid w:val="00AD2CE3"/>
    <w:rsid w:val="00AD310A"/>
    <w:rsid w:val="00AD33FB"/>
    <w:rsid w:val="00AD5F23"/>
    <w:rsid w:val="00AE2C8C"/>
    <w:rsid w:val="00AE2EAF"/>
    <w:rsid w:val="00AE6758"/>
    <w:rsid w:val="00AE6DD4"/>
    <w:rsid w:val="00AE73CE"/>
    <w:rsid w:val="00AE746F"/>
    <w:rsid w:val="00AF074F"/>
    <w:rsid w:val="00AF140E"/>
    <w:rsid w:val="00AF3C24"/>
    <w:rsid w:val="00AF4088"/>
    <w:rsid w:val="00AF53B7"/>
    <w:rsid w:val="00B03420"/>
    <w:rsid w:val="00B0701C"/>
    <w:rsid w:val="00B07AE0"/>
    <w:rsid w:val="00B07C92"/>
    <w:rsid w:val="00B11E65"/>
    <w:rsid w:val="00B12C07"/>
    <w:rsid w:val="00B139C5"/>
    <w:rsid w:val="00B13AE1"/>
    <w:rsid w:val="00B1516F"/>
    <w:rsid w:val="00B15374"/>
    <w:rsid w:val="00B15625"/>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5816"/>
    <w:rsid w:val="00B55B1D"/>
    <w:rsid w:val="00B578F7"/>
    <w:rsid w:val="00B604BE"/>
    <w:rsid w:val="00B6134A"/>
    <w:rsid w:val="00B626E1"/>
    <w:rsid w:val="00B646A9"/>
    <w:rsid w:val="00B64F4F"/>
    <w:rsid w:val="00B6519A"/>
    <w:rsid w:val="00B65F3D"/>
    <w:rsid w:val="00B665C5"/>
    <w:rsid w:val="00B67701"/>
    <w:rsid w:val="00B7010C"/>
    <w:rsid w:val="00B72A20"/>
    <w:rsid w:val="00B7469A"/>
    <w:rsid w:val="00B81DCD"/>
    <w:rsid w:val="00B86FF2"/>
    <w:rsid w:val="00B91811"/>
    <w:rsid w:val="00B91DEF"/>
    <w:rsid w:val="00B94A58"/>
    <w:rsid w:val="00B972CC"/>
    <w:rsid w:val="00B976BF"/>
    <w:rsid w:val="00BB0B61"/>
    <w:rsid w:val="00BB47DF"/>
    <w:rsid w:val="00BB4935"/>
    <w:rsid w:val="00BB6D8A"/>
    <w:rsid w:val="00BB6EEC"/>
    <w:rsid w:val="00BB77B8"/>
    <w:rsid w:val="00BB7BFF"/>
    <w:rsid w:val="00BC0BEA"/>
    <w:rsid w:val="00BC3C17"/>
    <w:rsid w:val="00BC439B"/>
    <w:rsid w:val="00BC59AD"/>
    <w:rsid w:val="00BC6066"/>
    <w:rsid w:val="00BC7A17"/>
    <w:rsid w:val="00BE2752"/>
    <w:rsid w:val="00BE2CF3"/>
    <w:rsid w:val="00BE6E0D"/>
    <w:rsid w:val="00BF0B89"/>
    <w:rsid w:val="00BF1B02"/>
    <w:rsid w:val="00BF4A3D"/>
    <w:rsid w:val="00BF5ABD"/>
    <w:rsid w:val="00BF5E03"/>
    <w:rsid w:val="00BF62CB"/>
    <w:rsid w:val="00BF6E48"/>
    <w:rsid w:val="00BF7089"/>
    <w:rsid w:val="00C00ADC"/>
    <w:rsid w:val="00C00E3A"/>
    <w:rsid w:val="00C02C33"/>
    <w:rsid w:val="00C02E5D"/>
    <w:rsid w:val="00C03D94"/>
    <w:rsid w:val="00C05540"/>
    <w:rsid w:val="00C055D3"/>
    <w:rsid w:val="00C059B1"/>
    <w:rsid w:val="00C12475"/>
    <w:rsid w:val="00C125AC"/>
    <w:rsid w:val="00C135C9"/>
    <w:rsid w:val="00C13CBF"/>
    <w:rsid w:val="00C13DC5"/>
    <w:rsid w:val="00C14471"/>
    <w:rsid w:val="00C14B38"/>
    <w:rsid w:val="00C208C4"/>
    <w:rsid w:val="00C21875"/>
    <w:rsid w:val="00C22009"/>
    <w:rsid w:val="00C23344"/>
    <w:rsid w:val="00C31429"/>
    <w:rsid w:val="00C32147"/>
    <w:rsid w:val="00C32B69"/>
    <w:rsid w:val="00C33F0D"/>
    <w:rsid w:val="00C33F9E"/>
    <w:rsid w:val="00C33FF6"/>
    <w:rsid w:val="00C3507F"/>
    <w:rsid w:val="00C35831"/>
    <w:rsid w:val="00C3727C"/>
    <w:rsid w:val="00C41C6F"/>
    <w:rsid w:val="00C41F9C"/>
    <w:rsid w:val="00C42CFE"/>
    <w:rsid w:val="00C4336A"/>
    <w:rsid w:val="00C43805"/>
    <w:rsid w:val="00C45A78"/>
    <w:rsid w:val="00C47879"/>
    <w:rsid w:val="00C517D9"/>
    <w:rsid w:val="00C51B02"/>
    <w:rsid w:val="00C54C7D"/>
    <w:rsid w:val="00C56A11"/>
    <w:rsid w:val="00C57FBD"/>
    <w:rsid w:val="00C6018A"/>
    <w:rsid w:val="00C6089F"/>
    <w:rsid w:val="00C615D7"/>
    <w:rsid w:val="00C61F09"/>
    <w:rsid w:val="00C62CCB"/>
    <w:rsid w:val="00C6413D"/>
    <w:rsid w:val="00C6693D"/>
    <w:rsid w:val="00C70864"/>
    <w:rsid w:val="00C723FA"/>
    <w:rsid w:val="00C72B51"/>
    <w:rsid w:val="00C75B60"/>
    <w:rsid w:val="00C76B76"/>
    <w:rsid w:val="00C76D0F"/>
    <w:rsid w:val="00C77804"/>
    <w:rsid w:val="00C807CA"/>
    <w:rsid w:val="00C83831"/>
    <w:rsid w:val="00C850FD"/>
    <w:rsid w:val="00C8538F"/>
    <w:rsid w:val="00C85957"/>
    <w:rsid w:val="00C85D9A"/>
    <w:rsid w:val="00C86246"/>
    <w:rsid w:val="00C9009D"/>
    <w:rsid w:val="00C92658"/>
    <w:rsid w:val="00C9459A"/>
    <w:rsid w:val="00C9498A"/>
    <w:rsid w:val="00C94DA1"/>
    <w:rsid w:val="00C94EE0"/>
    <w:rsid w:val="00C97918"/>
    <w:rsid w:val="00CA0191"/>
    <w:rsid w:val="00CA1520"/>
    <w:rsid w:val="00CA21FC"/>
    <w:rsid w:val="00CA3583"/>
    <w:rsid w:val="00CA4A9F"/>
    <w:rsid w:val="00CA614E"/>
    <w:rsid w:val="00CB069D"/>
    <w:rsid w:val="00CB0730"/>
    <w:rsid w:val="00CB1533"/>
    <w:rsid w:val="00CB1604"/>
    <w:rsid w:val="00CB4C59"/>
    <w:rsid w:val="00CB5168"/>
    <w:rsid w:val="00CB5594"/>
    <w:rsid w:val="00CB5987"/>
    <w:rsid w:val="00CB69A3"/>
    <w:rsid w:val="00CB7E20"/>
    <w:rsid w:val="00CC1709"/>
    <w:rsid w:val="00CC1BD6"/>
    <w:rsid w:val="00CC3D2A"/>
    <w:rsid w:val="00CC445E"/>
    <w:rsid w:val="00CC4899"/>
    <w:rsid w:val="00CC5234"/>
    <w:rsid w:val="00CC6F1D"/>
    <w:rsid w:val="00CC7976"/>
    <w:rsid w:val="00CD0AE3"/>
    <w:rsid w:val="00CE0918"/>
    <w:rsid w:val="00CE2F2E"/>
    <w:rsid w:val="00CE375A"/>
    <w:rsid w:val="00CE37F0"/>
    <w:rsid w:val="00CE4414"/>
    <w:rsid w:val="00CE47C3"/>
    <w:rsid w:val="00CE4B85"/>
    <w:rsid w:val="00CE54B2"/>
    <w:rsid w:val="00CE6F71"/>
    <w:rsid w:val="00CF204F"/>
    <w:rsid w:val="00CF3ACB"/>
    <w:rsid w:val="00CF5086"/>
    <w:rsid w:val="00CF5A74"/>
    <w:rsid w:val="00CF63B5"/>
    <w:rsid w:val="00D05A21"/>
    <w:rsid w:val="00D1039E"/>
    <w:rsid w:val="00D1086D"/>
    <w:rsid w:val="00D10BCB"/>
    <w:rsid w:val="00D11131"/>
    <w:rsid w:val="00D13FF9"/>
    <w:rsid w:val="00D14AB0"/>
    <w:rsid w:val="00D15C93"/>
    <w:rsid w:val="00D16D2B"/>
    <w:rsid w:val="00D22253"/>
    <w:rsid w:val="00D243C9"/>
    <w:rsid w:val="00D2544A"/>
    <w:rsid w:val="00D25A42"/>
    <w:rsid w:val="00D25FD0"/>
    <w:rsid w:val="00D269FE"/>
    <w:rsid w:val="00D32632"/>
    <w:rsid w:val="00D32C60"/>
    <w:rsid w:val="00D33402"/>
    <w:rsid w:val="00D34F89"/>
    <w:rsid w:val="00D36EA5"/>
    <w:rsid w:val="00D40C0F"/>
    <w:rsid w:val="00D420B6"/>
    <w:rsid w:val="00D46666"/>
    <w:rsid w:val="00D47A4C"/>
    <w:rsid w:val="00D52C9F"/>
    <w:rsid w:val="00D52E8F"/>
    <w:rsid w:val="00D52F89"/>
    <w:rsid w:val="00D53EC8"/>
    <w:rsid w:val="00D55465"/>
    <w:rsid w:val="00D5658B"/>
    <w:rsid w:val="00D56B9E"/>
    <w:rsid w:val="00D6132F"/>
    <w:rsid w:val="00D62205"/>
    <w:rsid w:val="00D62FA9"/>
    <w:rsid w:val="00D631A0"/>
    <w:rsid w:val="00D63E6E"/>
    <w:rsid w:val="00D64BDB"/>
    <w:rsid w:val="00D728B8"/>
    <w:rsid w:val="00D7314F"/>
    <w:rsid w:val="00D7340C"/>
    <w:rsid w:val="00D7387A"/>
    <w:rsid w:val="00D8192E"/>
    <w:rsid w:val="00D82148"/>
    <w:rsid w:val="00D83C12"/>
    <w:rsid w:val="00D85E35"/>
    <w:rsid w:val="00D86A15"/>
    <w:rsid w:val="00D9279F"/>
    <w:rsid w:val="00D92D04"/>
    <w:rsid w:val="00D96D4D"/>
    <w:rsid w:val="00DA20C7"/>
    <w:rsid w:val="00DA233F"/>
    <w:rsid w:val="00DA33FC"/>
    <w:rsid w:val="00DA3CA9"/>
    <w:rsid w:val="00DA53CB"/>
    <w:rsid w:val="00DB2243"/>
    <w:rsid w:val="00DB26EB"/>
    <w:rsid w:val="00DB48F8"/>
    <w:rsid w:val="00DB60C5"/>
    <w:rsid w:val="00DC0353"/>
    <w:rsid w:val="00DC0F7E"/>
    <w:rsid w:val="00DC19D3"/>
    <w:rsid w:val="00DC1A56"/>
    <w:rsid w:val="00DC2485"/>
    <w:rsid w:val="00DC269F"/>
    <w:rsid w:val="00DC5066"/>
    <w:rsid w:val="00DC5D5E"/>
    <w:rsid w:val="00DC7702"/>
    <w:rsid w:val="00DD058E"/>
    <w:rsid w:val="00DD1C6D"/>
    <w:rsid w:val="00DE152D"/>
    <w:rsid w:val="00DE186F"/>
    <w:rsid w:val="00DE342D"/>
    <w:rsid w:val="00DE521F"/>
    <w:rsid w:val="00DE594C"/>
    <w:rsid w:val="00DE68F9"/>
    <w:rsid w:val="00DE6AB1"/>
    <w:rsid w:val="00DE7F7C"/>
    <w:rsid w:val="00DF0AA5"/>
    <w:rsid w:val="00DF0D89"/>
    <w:rsid w:val="00DF32BF"/>
    <w:rsid w:val="00DF5095"/>
    <w:rsid w:val="00DF5A5B"/>
    <w:rsid w:val="00E020CB"/>
    <w:rsid w:val="00E040C6"/>
    <w:rsid w:val="00E04751"/>
    <w:rsid w:val="00E04818"/>
    <w:rsid w:val="00E04EBC"/>
    <w:rsid w:val="00E0535F"/>
    <w:rsid w:val="00E054AA"/>
    <w:rsid w:val="00E05F94"/>
    <w:rsid w:val="00E072DE"/>
    <w:rsid w:val="00E07D51"/>
    <w:rsid w:val="00E1012B"/>
    <w:rsid w:val="00E1349D"/>
    <w:rsid w:val="00E13C38"/>
    <w:rsid w:val="00E148D9"/>
    <w:rsid w:val="00E156E1"/>
    <w:rsid w:val="00E162D5"/>
    <w:rsid w:val="00E17882"/>
    <w:rsid w:val="00E22507"/>
    <w:rsid w:val="00E2436D"/>
    <w:rsid w:val="00E24D28"/>
    <w:rsid w:val="00E24D44"/>
    <w:rsid w:val="00E25C17"/>
    <w:rsid w:val="00E267B1"/>
    <w:rsid w:val="00E277C6"/>
    <w:rsid w:val="00E35550"/>
    <w:rsid w:val="00E41328"/>
    <w:rsid w:val="00E42840"/>
    <w:rsid w:val="00E42B2F"/>
    <w:rsid w:val="00E42F11"/>
    <w:rsid w:val="00E4380C"/>
    <w:rsid w:val="00E443AE"/>
    <w:rsid w:val="00E46601"/>
    <w:rsid w:val="00E471A9"/>
    <w:rsid w:val="00E50EAF"/>
    <w:rsid w:val="00E513E2"/>
    <w:rsid w:val="00E533C0"/>
    <w:rsid w:val="00E545E9"/>
    <w:rsid w:val="00E56340"/>
    <w:rsid w:val="00E563F3"/>
    <w:rsid w:val="00E609AF"/>
    <w:rsid w:val="00E615DE"/>
    <w:rsid w:val="00E61E5D"/>
    <w:rsid w:val="00E61F6B"/>
    <w:rsid w:val="00E64629"/>
    <w:rsid w:val="00E66136"/>
    <w:rsid w:val="00E7151F"/>
    <w:rsid w:val="00E71B70"/>
    <w:rsid w:val="00E72187"/>
    <w:rsid w:val="00E728C2"/>
    <w:rsid w:val="00E72D78"/>
    <w:rsid w:val="00E73288"/>
    <w:rsid w:val="00E74F39"/>
    <w:rsid w:val="00E76D59"/>
    <w:rsid w:val="00E8194C"/>
    <w:rsid w:val="00E84E0A"/>
    <w:rsid w:val="00E853BE"/>
    <w:rsid w:val="00E90E46"/>
    <w:rsid w:val="00E9235F"/>
    <w:rsid w:val="00E92469"/>
    <w:rsid w:val="00E92E9D"/>
    <w:rsid w:val="00E94203"/>
    <w:rsid w:val="00E959CA"/>
    <w:rsid w:val="00E96C93"/>
    <w:rsid w:val="00EA220A"/>
    <w:rsid w:val="00EA34CB"/>
    <w:rsid w:val="00EA7920"/>
    <w:rsid w:val="00EB04FB"/>
    <w:rsid w:val="00EB0A8C"/>
    <w:rsid w:val="00EB1459"/>
    <w:rsid w:val="00EB15BE"/>
    <w:rsid w:val="00EB30E8"/>
    <w:rsid w:val="00EB36E5"/>
    <w:rsid w:val="00EB492C"/>
    <w:rsid w:val="00EB6ABB"/>
    <w:rsid w:val="00EB7A93"/>
    <w:rsid w:val="00EC21D5"/>
    <w:rsid w:val="00EC2792"/>
    <w:rsid w:val="00EC3009"/>
    <w:rsid w:val="00EC4E74"/>
    <w:rsid w:val="00EC680D"/>
    <w:rsid w:val="00ED09C9"/>
    <w:rsid w:val="00ED1301"/>
    <w:rsid w:val="00ED4E72"/>
    <w:rsid w:val="00ED5ED9"/>
    <w:rsid w:val="00ED6ABE"/>
    <w:rsid w:val="00ED7823"/>
    <w:rsid w:val="00EE0428"/>
    <w:rsid w:val="00EE2249"/>
    <w:rsid w:val="00EE2517"/>
    <w:rsid w:val="00EE3EC1"/>
    <w:rsid w:val="00EE3F04"/>
    <w:rsid w:val="00EE5EC1"/>
    <w:rsid w:val="00EE7656"/>
    <w:rsid w:val="00EF0243"/>
    <w:rsid w:val="00EF0697"/>
    <w:rsid w:val="00EF285D"/>
    <w:rsid w:val="00EF581C"/>
    <w:rsid w:val="00EF6497"/>
    <w:rsid w:val="00EF66D9"/>
    <w:rsid w:val="00EF7E91"/>
    <w:rsid w:val="00F00D97"/>
    <w:rsid w:val="00F013AF"/>
    <w:rsid w:val="00F03C05"/>
    <w:rsid w:val="00F101B6"/>
    <w:rsid w:val="00F10A8A"/>
    <w:rsid w:val="00F1104F"/>
    <w:rsid w:val="00F110C4"/>
    <w:rsid w:val="00F15C6C"/>
    <w:rsid w:val="00F16032"/>
    <w:rsid w:val="00F173CD"/>
    <w:rsid w:val="00F2006E"/>
    <w:rsid w:val="00F20353"/>
    <w:rsid w:val="00F21FBE"/>
    <w:rsid w:val="00F22831"/>
    <w:rsid w:val="00F22D16"/>
    <w:rsid w:val="00F248E2"/>
    <w:rsid w:val="00F30C83"/>
    <w:rsid w:val="00F34967"/>
    <w:rsid w:val="00F34A62"/>
    <w:rsid w:val="00F40D51"/>
    <w:rsid w:val="00F437C4"/>
    <w:rsid w:val="00F43B08"/>
    <w:rsid w:val="00F43BE5"/>
    <w:rsid w:val="00F43D34"/>
    <w:rsid w:val="00F50B8D"/>
    <w:rsid w:val="00F5153A"/>
    <w:rsid w:val="00F520FE"/>
    <w:rsid w:val="00F53B50"/>
    <w:rsid w:val="00F53B72"/>
    <w:rsid w:val="00F53E3A"/>
    <w:rsid w:val="00F5534E"/>
    <w:rsid w:val="00F56CE6"/>
    <w:rsid w:val="00F579BA"/>
    <w:rsid w:val="00F61353"/>
    <w:rsid w:val="00F62504"/>
    <w:rsid w:val="00F62576"/>
    <w:rsid w:val="00F64CF1"/>
    <w:rsid w:val="00F661C7"/>
    <w:rsid w:val="00F66FE8"/>
    <w:rsid w:val="00F670EE"/>
    <w:rsid w:val="00F707CE"/>
    <w:rsid w:val="00F77033"/>
    <w:rsid w:val="00F80131"/>
    <w:rsid w:val="00F81BBD"/>
    <w:rsid w:val="00F824EE"/>
    <w:rsid w:val="00F832B3"/>
    <w:rsid w:val="00F85C05"/>
    <w:rsid w:val="00F86765"/>
    <w:rsid w:val="00F86F57"/>
    <w:rsid w:val="00F9210E"/>
    <w:rsid w:val="00F92668"/>
    <w:rsid w:val="00F94EBF"/>
    <w:rsid w:val="00FA0E6F"/>
    <w:rsid w:val="00FA0EA3"/>
    <w:rsid w:val="00FA0F0A"/>
    <w:rsid w:val="00FA30EE"/>
    <w:rsid w:val="00FA547A"/>
    <w:rsid w:val="00FB0A75"/>
    <w:rsid w:val="00FB1DA3"/>
    <w:rsid w:val="00FB2FE1"/>
    <w:rsid w:val="00FB3827"/>
    <w:rsid w:val="00FB4701"/>
    <w:rsid w:val="00FB785A"/>
    <w:rsid w:val="00FC0648"/>
    <w:rsid w:val="00FC259B"/>
    <w:rsid w:val="00FC5A21"/>
    <w:rsid w:val="00FC6B6D"/>
    <w:rsid w:val="00FD6B67"/>
    <w:rsid w:val="00FE00B7"/>
    <w:rsid w:val="00FE06C1"/>
    <w:rsid w:val="00FE09BD"/>
    <w:rsid w:val="00FE19B0"/>
    <w:rsid w:val="00FE5CA4"/>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C3EC"/>
  <w15:docId w15:val="{4C70B01F-35C0-417A-BC14-32A4578F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uiPriority w:val="99"/>
    <w:rsid w:val="005572DB"/>
    <w:pPr>
      <w:tabs>
        <w:tab w:val="center" w:pos="4536"/>
        <w:tab w:val="right" w:pos="9072"/>
      </w:tabs>
    </w:pPr>
    <w:rPr>
      <w:lang w:val="x-none" w:eastAsia="x-none"/>
    </w:rPr>
  </w:style>
  <w:style w:type="character" w:customStyle="1" w:styleId="ZhlavChar">
    <w:name w:val="Záhlaví Char"/>
    <w:link w:val="Zhlav"/>
    <w:uiPriority w:val="99"/>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aliases w:val="Datum_,Odstavec_muj,Nad,Odstavec cíl se seznamem,Odstavec se seznamem5,List Paragraph"/>
    <w:basedOn w:val="Normln"/>
    <w:link w:val="OdstavecseseznamemChar"/>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uiPriority w:val="59"/>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character" w:customStyle="1" w:styleId="OdstavecseseznamemChar">
    <w:name w:val="Odstavec se seznamem Char"/>
    <w:aliases w:val="Datum_ Char,Odstavec_muj Char,Nad Char,Odstavec cíl se seznamem Char,Odstavec se seznamem5 Char,List Paragraph Char"/>
    <w:link w:val="Odstavecseseznamem"/>
    <w:uiPriority w:val="34"/>
    <w:rsid w:val="000D616D"/>
    <w:rPr>
      <w:sz w:val="24"/>
      <w:szCs w:val="24"/>
    </w:rPr>
  </w:style>
  <w:style w:type="paragraph" w:customStyle="1" w:styleId="rove1-slolnku">
    <w:name w:val="Úroveň 1 - číslo článku"/>
    <w:basedOn w:val="Odstavecseseznamem"/>
    <w:next w:val="Normln"/>
    <w:uiPriority w:val="99"/>
    <w:qFormat/>
    <w:rsid w:val="000D616D"/>
    <w:pPr>
      <w:keepNext/>
      <w:numPr>
        <w:numId w:val="26"/>
      </w:numPr>
      <w:spacing w:before="360" w:line="312" w:lineRule="auto"/>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0D616D"/>
    <w:pPr>
      <w:numPr>
        <w:ilvl w:val="1"/>
        <w:numId w:val="26"/>
      </w:numPr>
      <w:spacing w:before="120" w:after="120" w:line="312" w:lineRule="auto"/>
      <w:jc w:val="both"/>
    </w:pPr>
    <w:rPr>
      <w:rFonts w:ascii="Verdana" w:hAnsi="Verdana"/>
      <w:sz w:val="18"/>
    </w:rPr>
  </w:style>
  <w:style w:type="character" w:customStyle="1" w:styleId="rove2-slovantextChar">
    <w:name w:val="Úroveň 2 - číslovaný text Char"/>
    <w:link w:val="rove2-slovantext"/>
    <w:uiPriority w:val="99"/>
    <w:rsid w:val="000D616D"/>
    <w:rPr>
      <w:rFonts w:ascii="Verdana" w:hAnsi="Verdana"/>
      <w:sz w:val="18"/>
      <w:szCs w:val="24"/>
    </w:rPr>
  </w:style>
  <w:style w:type="paragraph" w:customStyle="1" w:styleId="rove3-slovantext">
    <w:name w:val="Úroveň 3 - číslovaný text"/>
    <w:basedOn w:val="Odstavecseseznamem"/>
    <w:uiPriority w:val="99"/>
    <w:qFormat/>
    <w:rsid w:val="000D616D"/>
    <w:pPr>
      <w:numPr>
        <w:ilvl w:val="2"/>
        <w:numId w:val="26"/>
      </w:numPr>
      <w:spacing w:before="120" w:after="120" w:line="312" w:lineRule="auto"/>
      <w:jc w:val="both"/>
    </w:pPr>
    <w:rPr>
      <w:rFonts w:ascii="Verdana" w:hAnsi="Verdana"/>
      <w:sz w:val="18"/>
    </w:rPr>
  </w:style>
  <w:style w:type="paragraph" w:styleId="Zkladntext">
    <w:name w:val="Body Text"/>
    <w:basedOn w:val="Normln"/>
    <w:link w:val="ZkladntextChar"/>
    <w:rsid w:val="00C4336A"/>
    <w:pPr>
      <w:spacing w:before="120" w:after="120"/>
      <w:ind w:right="23"/>
      <w:jc w:val="both"/>
    </w:pPr>
    <w:rPr>
      <w:szCs w:val="20"/>
      <w:lang w:eastAsia="en-US"/>
    </w:rPr>
  </w:style>
  <w:style w:type="character" w:customStyle="1" w:styleId="ZkladntextChar">
    <w:name w:val="Základní text Char"/>
    <w:link w:val="Zkladntext"/>
    <w:rsid w:val="00C4336A"/>
    <w:rPr>
      <w:sz w:val="24"/>
      <w:lang w:eastAsia="en-US"/>
    </w:rPr>
  </w:style>
  <w:style w:type="character" w:styleId="Nevyeenzmnka">
    <w:name w:val="Unresolved Mention"/>
    <w:uiPriority w:val="99"/>
    <w:semiHidden/>
    <w:unhideWhenUsed/>
    <w:rsid w:val="00E1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822966023">
      <w:bodyDiv w:val="1"/>
      <w:marLeft w:val="0"/>
      <w:marRight w:val="0"/>
      <w:marTop w:val="0"/>
      <w:marBottom w:val="0"/>
      <w:divBdr>
        <w:top w:val="none" w:sz="0" w:space="0" w:color="auto"/>
        <w:left w:val="none" w:sz="0" w:space="0" w:color="auto"/>
        <w:bottom w:val="none" w:sz="0" w:space="0" w:color="auto"/>
        <w:right w:val="none" w:sz="0" w:space="0" w:color="auto"/>
      </w:divBdr>
    </w:div>
    <w:div w:id="1745297746">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des.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F4B7-9CB1-43E9-AE1E-63EF45BA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5415</Words>
  <Characters>31951</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Zelínová Radomíra</cp:lastModifiedBy>
  <cp:revision>6</cp:revision>
  <cp:lastPrinted>2025-04-11T06:58:00Z</cp:lastPrinted>
  <dcterms:created xsi:type="dcterms:W3CDTF">2025-07-03T07:27:00Z</dcterms:created>
  <dcterms:modified xsi:type="dcterms:W3CDTF">2025-07-07T07:58:00Z</dcterms:modified>
</cp:coreProperties>
</file>