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B0C48B7" w:rsidR="002708D3" w:rsidRPr="00DE2F3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r w:rsidRPr="00DE2F34">
        <w:rPr>
          <w:rFonts w:ascii="Arial" w:hAnsi="Arial" w:cs="Arial"/>
          <w:b/>
          <w:bCs/>
        </w:rPr>
        <w:t xml:space="preserve">Č.j.: </w:t>
      </w:r>
      <w:r w:rsidR="00DE2F34" w:rsidRPr="00DE2F34">
        <w:rPr>
          <w:rFonts w:ascii="Arial" w:hAnsi="Arial" w:cs="Arial"/>
          <w:b/>
          <w:bCs/>
        </w:rPr>
        <w:t>SPU 224733/2025/508204/Ben</w:t>
      </w:r>
    </w:p>
    <w:p w14:paraId="237CBBF2" w14:textId="25BEB593" w:rsidR="002708D3" w:rsidRPr="00DE2F34" w:rsidRDefault="002708D3" w:rsidP="002708D3">
      <w:pPr>
        <w:jc w:val="right"/>
        <w:rPr>
          <w:rFonts w:ascii="Arial" w:hAnsi="Arial" w:cs="Arial"/>
          <w:b/>
          <w:bCs/>
        </w:rPr>
      </w:pPr>
      <w:r w:rsidRPr="00DE2F34">
        <w:rPr>
          <w:rFonts w:ascii="Arial" w:hAnsi="Arial" w:cs="Arial"/>
          <w:b/>
          <w:bCs/>
        </w:rPr>
        <w:tab/>
        <w:t>UID</w:t>
      </w:r>
      <w:r w:rsidR="007854E8" w:rsidRPr="00DE2F34">
        <w:rPr>
          <w:rFonts w:ascii="Arial" w:hAnsi="Arial" w:cs="Arial"/>
          <w:b/>
          <w:bCs/>
        </w:rPr>
        <w:t>: spuess9801539b</w:t>
      </w:r>
    </w:p>
    <w:p w14:paraId="0342EABD" w14:textId="77777777" w:rsidR="002708D3" w:rsidRPr="00DE2F34" w:rsidRDefault="002708D3" w:rsidP="00693C83">
      <w:pPr>
        <w:rPr>
          <w:rFonts w:ascii="Arial" w:hAnsi="Arial" w:cs="Arial"/>
          <w:b/>
          <w:bCs/>
        </w:rPr>
      </w:pPr>
    </w:p>
    <w:p w14:paraId="39341480" w14:textId="77777777" w:rsidR="00AF39CE" w:rsidRPr="00DE2F34" w:rsidRDefault="00AF39CE" w:rsidP="00693C83">
      <w:pPr>
        <w:rPr>
          <w:rFonts w:ascii="Arial" w:hAnsi="Arial" w:cs="Arial"/>
        </w:rPr>
      </w:pPr>
      <w:r w:rsidRPr="00DE2F34">
        <w:rPr>
          <w:rFonts w:ascii="Arial" w:hAnsi="Arial" w:cs="Arial"/>
          <w:b/>
          <w:bCs/>
        </w:rPr>
        <w:t>Česká republika – Státní pozemkový úřad</w:t>
      </w:r>
    </w:p>
    <w:p w14:paraId="1E03430D" w14:textId="77777777" w:rsidR="00AF39CE" w:rsidRPr="00DE2F34" w:rsidRDefault="00AF39CE" w:rsidP="00693C83">
      <w:pPr>
        <w:rPr>
          <w:rFonts w:ascii="Arial" w:hAnsi="Arial" w:cs="Arial"/>
        </w:rPr>
      </w:pPr>
      <w:r w:rsidRPr="00DE2F34">
        <w:rPr>
          <w:rFonts w:ascii="Arial" w:hAnsi="Arial" w:cs="Arial"/>
        </w:rPr>
        <w:t>sídlo: Husinecká 1024/</w:t>
      </w:r>
      <w:proofErr w:type="gramStart"/>
      <w:r w:rsidRPr="00DE2F34">
        <w:rPr>
          <w:rFonts w:ascii="Arial" w:hAnsi="Arial" w:cs="Arial"/>
        </w:rPr>
        <w:t>11a</w:t>
      </w:r>
      <w:proofErr w:type="gramEnd"/>
      <w:r w:rsidRPr="00DE2F34">
        <w:rPr>
          <w:rFonts w:ascii="Arial" w:hAnsi="Arial" w:cs="Arial"/>
        </w:rPr>
        <w:t>, 130 00 Praha 3 – Žižkov</w:t>
      </w:r>
    </w:p>
    <w:p w14:paraId="7E301E50" w14:textId="5CE24C7A" w:rsidR="00AF39CE" w:rsidRPr="00DE2F34" w:rsidRDefault="00AF39CE" w:rsidP="00693C83">
      <w:pPr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IČO: 01312774 </w:t>
      </w:r>
    </w:p>
    <w:p w14:paraId="1707E60A" w14:textId="77777777" w:rsidR="00AF39CE" w:rsidRPr="00DE2F34" w:rsidRDefault="00AF39CE" w:rsidP="00693C83">
      <w:pPr>
        <w:rPr>
          <w:rFonts w:ascii="Arial" w:hAnsi="Arial" w:cs="Arial"/>
        </w:rPr>
      </w:pPr>
      <w:r w:rsidRPr="00DE2F34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E2F34">
          <w:rPr>
            <w:rFonts w:ascii="Arial" w:hAnsi="Arial" w:cs="Arial"/>
          </w:rPr>
          <w:t>01312774</w:t>
        </w:r>
      </w:smartTag>
    </w:p>
    <w:p w14:paraId="2510D498" w14:textId="14DC353C" w:rsidR="00AF39CE" w:rsidRPr="00DE2F34" w:rsidRDefault="00AF39CE" w:rsidP="00693C83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za kterou právně jedná Ing. Jitka Blehová</w:t>
      </w:r>
      <w:r w:rsidRPr="00DE2F34">
        <w:rPr>
          <w:rFonts w:cs="Arial"/>
        </w:rPr>
        <w:t xml:space="preserve">, </w:t>
      </w:r>
      <w:r w:rsidRPr="00DE2F34">
        <w:rPr>
          <w:rFonts w:ascii="Arial" w:hAnsi="Arial" w:cs="Arial"/>
        </w:rPr>
        <w:t>vedoucí pobočky Děčín</w:t>
      </w:r>
    </w:p>
    <w:p w14:paraId="11B87F39" w14:textId="77777777" w:rsidR="00AF39CE" w:rsidRPr="00DE2F34" w:rsidRDefault="00AF39CE" w:rsidP="00693C83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adresa: 28.října 979/17, 40501 Děčín</w:t>
      </w:r>
    </w:p>
    <w:p w14:paraId="6DF5636E" w14:textId="77777777" w:rsidR="00AF39CE" w:rsidRPr="00DE2F34" w:rsidRDefault="00AF39CE" w:rsidP="00693C83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DE2F34" w:rsidRDefault="00AF39CE" w:rsidP="00693C83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bankovní spojení: Česká národní banka</w:t>
      </w:r>
    </w:p>
    <w:p w14:paraId="2D8EF67F" w14:textId="77777777" w:rsidR="00AF39CE" w:rsidRPr="00DE2F34" w:rsidRDefault="00AF39CE" w:rsidP="00693C83">
      <w:pPr>
        <w:jc w:val="both"/>
        <w:rPr>
          <w:rFonts w:cs="Arial"/>
        </w:rPr>
      </w:pPr>
      <w:r w:rsidRPr="00DE2F34">
        <w:rPr>
          <w:rFonts w:ascii="Arial" w:hAnsi="Arial" w:cs="Arial"/>
        </w:rPr>
        <w:t>číslo účtu: 60011-3723001</w:t>
      </w:r>
      <w:r w:rsidRPr="00DE2F34">
        <w:rPr>
          <w:rFonts w:cs="Arial"/>
        </w:rPr>
        <w:t>/</w:t>
      </w:r>
      <w:r w:rsidRPr="00DE2F34">
        <w:rPr>
          <w:rFonts w:ascii="Arial" w:hAnsi="Arial" w:cs="Arial"/>
        </w:rPr>
        <w:t>0710</w:t>
      </w:r>
    </w:p>
    <w:p w14:paraId="60933FAD" w14:textId="77777777" w:rsidR="002708D3" w:rsidRPr="00DE2F34" w:rsidRDefault="002708D3" w:rsidP="002708D3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ID DS: z49per3</w:t>
      </w:r>
    </w:p>
    <w:p w14:paraId="0BFEAC03" w14:textId="77777777" w:rsidR="002708D3" w:rsidRPr="00DE2F34" w:rsidRDefault="002708D3" w:rsidP="00693C83">
      <w:pPr>
        <w:jc w:val="both"/>
        <w:rPr>
          <w:rFonts w:ascii="Arial" w:hAnsi="Arial" w:cs="Arial"/>
        </w:rPr>
      </w:pPr>
    </w:p>
    <w:p w14:paraId="4419B29A" w14:textId="77777777" w:rsidR="00AF39CE" w:rsidRPr="00DE2F34" w:rsidRDefault="00AF39CE" w:rsidP="00693C83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(dále jen „propachtovatel“)</w:t>
      </w:r>
    </w:p>
    <w:p w14:paraId="28E58AAC" w14:textId="77777777" w:rsidR="00AF39CE" w:rsidRPr="00DE2F34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905C254" w14:textId="27DE164F" w:rsidR="00AF39CE" w:rsidRPr="00DE2F34" w:rsidRDefault="00AF39CE" w:rsidP="00693C83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– na straně jedné –</w:t>
      </w:r>
    </w:p>
    <w:p w14:paraId="3CFCBBD3" w14:textId="298FA57D" w:rsidR="00AF39CE" w:rsidRPr="00DE2F34" w:rsidRDefault="00AF39CE" w:rsidP="00693C83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cr/>
        <w:t>a</w:t>
      </w:r>
    </w:p>
    <w:p w14:paraId="46BE670B" w14:textId="77777777" w:rsidR="00AF39CE" w:rsidRPr="00DE2F34" w:rsidRDefault="00AF39CE" w:rsidP="00693C83">
      <w:pPr>
        <w:jc w:val="both"/>
        <w:rPr>
          <w:rFonts w:ascii="Arial" w:hAnsi="Arial" w:cs="Arial"/>
        </w:rPr>
      </w:pPr>
    </w:p>
    <w:p w14:paraId="4863747E" w14:textId="77777777" w:rsidR="00240E4C" w:rsidRPr="00DE2F34" w:rsidRDefault="00240E4C" w:rsidP="00240E4C">
      <w:pPr>
        <w:pStyle w:val="Zkladntext"/>
        <w:jc w:val="left"/>
        <w:rPr>
          <w:rFonts w:ascii="Arial" w:hAnsi="Arial" w:cs="Arial"/>
          <w:i w:val="0"/>
          <w:sz w:val="20"/>
          <w:szCs w:val="20"/>
        </w:rPr>
      </w:pPr>
      <w:r w:rsidRPr="00DE2F34">
        <w:rPr>
          <w:rFonts w:ascii="Arial" w:hAnsi="Arial" w:cs="Arial"/>
          <w:b/>
          <w:bCs/>
          <w:i w:val="0"/>
          <w:snapToGrid w:val="0"/>
          <w:color w:val="000000"/>
          <w:sz w:val="20"/>
          <w:szCs w:val="20"/>
        </w:rPr>
        <w:t>TERRA KAPLÍŘ spol. s r.o.</w:t>
      </w:r>
      <w:r w:rsidRPr="00DE2F34">
        <w:rPr>
          <w:rFonts w:ascii="Arial" w:hAnsi="Arial" w:cs="Arial"/>
          <w:b/>
          <w:bCs/>
          <w:i w:val="0"/>
          <w:sz w:val="20"/>
          <w:szCs w:val="20"/>
        </w:rPr>
        <w:br/>
      </w:r>
      <w:r w:rsidRPr="00DE2F34">
        <w:rPr>
          <w:rFonts w:ascii="Arial" w:hAnsi="Arial" w:cs="Arial"/>
          <w:i w:val="0"/>
          <w:sz w:val="20"/>
          <w:szCs w:val="20"/>
        </w:rPr>
        <w:t xml:space="preserve">sídlo: </w:t>
      </w:r>
      <w:r w:rsidRPr="00DE2F34">
        <w:rPr>
          <w:rFonts w:ascii="Arial" w:hAnsi="Arial" w:cs="Arial"/>
          <w:i w:val="0"/>
          <w:snapToGrid w:val="0"/>
          <w:color w:val="000000"/>
          <w:sz w:val="20"/>
          <w:szCs w:val="20"/>
        </w:rPr>
        <w:t>Mírové náměstí 3/11, Litoměřice, 41201</w:t>
      </w:r>
      <w:r w:rsidRPr="00DE2F34">
        <w:rPr>
          <w:rFonts w:ascii="Arial" w:hAnsi="Arial" w:cs="Arial"/>
          <w:i w:val="0"/>
          <w:sz w:val="20"/>
          <w:szCs w:val="20"/>
        </w:rPr>
        <w:br/>
        <w:t xml:space="preserve">IČO: </w:t>
      </w:r>
      <w:r w:rsidRPr="00DE2F34">
        <w:rPr>
          <w:rFonts w:ascii="Arial" w:hAnsi="Arial" w:cs="Arial"/>
          <w:i w:val="0"/>
          <w:snapToGrid w:val="0"/>
          <w:color w:val="000000"/>
          <w:sz w:val="20"/>
          <w:szCs w:val="20"/>
        </w:rPr>
        <w:t>47306254</w:t>
      </w:r>
      <w:r w:rsidRPr="00DE2F34">
        <w:rPr>
          <w:rFonts w:ascii="Arial" w:hAnsi="Arial" w:cs="Arial"/>
          <w:i w:val="0"/>
          <w:sz w:val="20"/>
          <w:szCs w:val="20"/>
        </w:rPr>
        <w:br/>
        <w:t>DIČ: CZ</w:t>
      </w:r>
      <w:r w:rsidRPr="00DE2F34">
        <w:rPr>
          <w:rFonts w:ascii="Arial" w:hAnsi="Arial" w:cs="Arial"/>
          <w:i w:val="0"/>
          <w:snapToGrid w:val="0"/>
          <w:color w:val="000000"/>
          <w:sz w:val="20"/>
          <w:szCs w:val="20"/>
        </w:rPr>
        <w:t>47306254</w:t>
      </w:r>
      <w:r w:rsidRPr="00DE2F34">
        <w:rPr>
          <w:rFonts w:ascii="Arial" w:hAnsi="Arial" w:cs="Arial"/>
          <w:i w:val="0"/>
          <w:snapToGrid w:val="0"/>
          <w:color w:val="000000"/>
          <w:sz w:val="20"/>
          <w:szCs w:val="20"/>
        </w:rPr>
        <w:br/>
      </w:r>
      <w:r w:rsidRPr="00DE2F34">
        <w:rPr>
          <w:rFonts w:ascii="Arial" w:hAnsi="Arial" w:cs="Arial"/>
          <w:i w:val="0"/>
          <w:sz w:val="20"/>
          <w:szCs w:val="20"/>
        </w:rPr>
        <w:t>zapsána v obchodním rejstříku vedeném Krajským soudem v Ústí nad Labem, oddíl C, vložka 3313</w:t>
      </w:r>
    </w:p>
    <w:p w14:paraId="2A78EA67" w14:textId="43309D26" w:rsidR="00240E4C" w:rsidRPr="00DE2F34" w:rsidRDefault="00240E4C" w:rsidP="00240E4C">
      <w:pPr>
        <w:pStyle w:val="Zkladntext"/>
        <w:jc w:val="left"/>
        <w:rPr>
          <w:rFonts w:ascii="Arial" w:hAnsi="Arial" w:cs="Arial"/>
          <w:i w:val="0"/>
          <w:iCs/>
          <w:sz w:val="20"/>
          <w:szCs w:val="20"/>
        </w:rPr>
      </w:pPr>
      <w:r w:rsidRPr="00DE2F34">
        <w:rPr>
          <w:rFonts w:ascii="Arial" w:hAnsi="Arial" w:cs="Arial"/>
          <w:i w:val="0"/>
          <w:sz w:val="20"/>
          <w:szCs w:val="20"/>
        </w:rPr>
        <w:t xml:space="preserve">zastoupena jednatelem panem </w:t>
      </w:r>
      <w:r w:rsidRPr="00DE2F34">
        <w:rPr>
          <w:rFonts w:ascii="Arial" w:hAnsi="Arial" w:cs="Arial"/>
          <w:b/>
          <w:bCs/>
          <w:i w:val="0"/>
          <w:sz w:val="20"/>
          <w:szCs w:val="20"/>
        </w:rPr>
        <w:t>Ing. Milošem Náprstkem</w:t>
      </w:r>
      <w:r w:rsidRPr="00DE2F34">
        <w:rPr>
          <w:rFonts w:ascii="Arial" w:hAnsi="Arial" w:cs="Arial"/>
          <w:i w:val="0"/>
          <w:sz w:val="20"/>
          <w:szCs w:val="20"/>
        </w:rPr>
        <w:t xml:space="preserve">, nar. </w:t>
      </w:r>
      <w:r w:rsidR="00153C15">
        <w:rPr>
          <w:rFonts w:ascii="Arial" w:hAnsi="Arial" w:cs="Arial"/>
          <w:i w:val="0"/>
          <w:sz w:val="20"/>
          <w:szCs w:val="20"/>
        </w:rPr>
        <w:t>XX.XX.XXXX</w:t>
      </w:r>
      <w:r w:rsidRPr="00DE2F34">
        <w:rPr>
          <w:rFonts w:ascii="Arial" w:hAnsi="Arial" w:cs="Arial"/>
          <w:i w:val="0"/>
          <w:sz w:val="20"/>
          <w:szCs w:val="20"/>
        </w:rPr>
        <w:t xml:space="preserve">, trvale bytem </w:t>
      </w:r>
      <w:r w:rsidR="00153C15">
        <w:rPr>
          <w:rFonts w:ascii="Arial" w:hAnsi="Arial" w:cs="Arial"/>
          <w:i w:val="0"/>
          <w:sz w:val="20"/>
          <w:szCs w:val="20"/>
        </w:rPr>
        <w:t>XXXXXXX XXX</w:t>
      </w:r>
      <w:r w:rsidRPr="00DE2F34">
        <w:rPr>
          <w:rFonts w:ascii="Arial" w:hAnsi="Arial" w:cs="Arial"/>
          <w:i w:val="0"/>
          <w:sz w:val="20"/>
          <w:szCs w:val="20"/>
        </w:rPr>
        <w:t xml:space="preserve"> 41201 </w:t>
      </w:r>
      <w:proofErr w:type="gramStart"/>
      <w:r w:rsidRPr="00DE2F34">
        <w:rPr>
          <w:rFonts w:ascii="Arial" w:hAnsi="Arial" w:cs="Arial"/>
          <w:i w:val="0"/>
          <w:sz w:val="20"/>
          <w:szCs w:val="20"/>
        </w:rPr>
        <w:t>Litoměřice - Pokratice</w:t>
      </w:r>
      <w:proofErr w:type="gramEnd"/>
    </w:p>
    <w:p w14:paraId="776B304A" w14:textId="77777777" w:rsidR="00240E4C" w:rsidRPr="00DE2F34" w:rsidRDefault="00240E4C" w:rsidP="00A36D26">
      <w:pPr>
        <w:pStyle w:val="Zkladntext3"/>
        <w:rPr>
          <w:rFonts w:ascii="Arial" w:hAnsi="Arial" w:cs="Arial"/>
          <w:sz w:val="20"/>
        </w:rPr>
      </w:pPr>
    </w:p>
    <w:p w14:paraId="52E0BB37" w14:textId="14A7761F" w:rsidR="00A36D26" w:rsidRPr="00DE2F34" w:rsidRDefault="00A36D26" w:rsidP="00A36D26">
      <w:pPr>
        <w:pStyle w:val="Zkladntext3"/>
        <w:rPr>
          <w:rFonts w:ascii="Arial" w:hAnsi="Arial" w:cs="Arial"/>
          <w:sz w:val="20"/>
        </w:rPr>
      </w:pPr>
      <w:r w:rsidRPr="00DE2F34">
        <w:rPr>
          <w:rFonts w:ascii="Arial" w:hAnsi="Arial" w:cs="Arial"/>
          <w:sz w:val="20"/>
        </w:rPr>
        <w:t>(dále jen „pachtýř“)</w:t>
      </w:r>
    </w:p>
    <w:p w14:paraId="127B02A0" w14:textId="77777777" w:rsidR="00A36D26" w:rsidRPr="00DE2F34" w:rsidRDefault="00A36D26" w:rsidP="00A36D26">
      <w:pPr>
        <w:rPr>
          <w:rFonts w:ascii="Arial" w:hAnsi="Arial" w:cs="Arial"/>
        </w:rPr>
      </w:pPr>
    </w:p>
    <w:p w14:paraId="14207F35" w14:textId="77777777" w:rsidR="00A36D26" w:rsidRPr="00DE2F34" w:rsidRDefault="00A36D26" w:rsidP="00A36D26">
      <w:pPr>
        <w:rPr>
          <w:rFonts w:ascii="Arial" w:hAnsi="Arial" w:cs="Arial"/>
        </w:rPr>
      </w:pPr>
      <w:r w:rsidRPr="00DE2F34">
        <w:rPr>
          <w:rFonts w:ascii="Arial" w:hAnsi="Arial" w:cs="Arial"/>
        </w:rPr>
        <w:t>– na straně druhé –</w:t>
      </w:r>
    </w:p>
    <w:p w14:paraId="3DBCC7E1" w14:textId="77777777" w:rsidR="00A36D26" w:rsidRPr="00DE2F34" w:rsidRDefault="00A36D26" w:rsidP="00A36D26">
      <w:pPr>
        <w:rPr>
          <w:rFonts w:ascii="Arial" w:hAnsi="Arial" w:cs="Arial"/>
        </w:rPr>
      </w:pPr>
    </w:p>
    <w:p w14:paraId="0E4CE25A" w14:textId="0F5B3C96" w:rsidR="00A36D26" w:rsidRPr="00DE2F34" w:rsidRDefault="00A36D26" w:rsidP="00A36D26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uzavírají podle ustanov</w:t>
      </w:r>
      <w:r w:rsidR="00E22009" w:rsidRPr="00DE2F34">
        <w:rPr>
          <w:rFonts w:ascii="Arial" w:hAnsi="Arial" w:cs="Arial"/>
        </w:rPr>
        <w:t>ení § 2332</w:t>
      </w:r>
      <w:r w:rsidRPr="00DE2F34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DE2F34" w:rsidRDefault="00AF39CE" w:rsidP="00693C83">
      <w:pPr>
        <w:jc w:val="both"/>
        <w:rPr>
          <w:rFonts w:ascii="Arial" w:hAnsi="Arial" w:cs="Arial"/>
        </w:rPr>
      </w:pPr>
    </w:p>
    <w:p w14:paraId="70A0DAA8" w14:textId="77777777" w:rsidR="00A36D26" w:rsidRPr="00DE2F34" w:rsidRDefault="00A36D26" w:rsidP="00693C83">
      <w:pPr>
        <w:jc w:val="both"/>
        <w:rPr>
          <w:rFonts w:ascii="Arial" w:hAnsi="Arial" w:cs="Arial"/>
        </w:rPr>
      </w:pPr>
    </w:p>
    <w:p w14:paraId="65F14A1A" w14:textId="77777777" w:rsidR="00AF39CE" w:rsidRPr="00DE2F34" w:rsidRDefault="00AF39CE" w:rsidP="00693C83">
      <w:pPr>
        <w:jc w:val="both"/>
        <w:rPr>
          <w:rFonts w:ascii="Arial" w:hAnsi="Arial" w:cs="Arial"/>
        </w:rPr>
      </w:pPr>
    </w:p>
    <w:p w14:paraId="74B4B703" w14:textId="77777777" w:rsidR="00AF39CE" w:rsidRPr="00DE2F34" w:rsidRDefault="00AF39CE" w:rsidP="00693C83">
      <w:pPr>
        <w:pStyle w:val="Nadpis2"/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PACHTOVNÍ SMLOUVU</w:t>
      </w:r>
    </w:p>
    <w:p w14:paraId="53DDD9B0" w14:textId="77777777" w:rsidR="00AF39CE" w:rsidRPr="00DE2F34" w:rsidRDefault="00AF39CE" w:rsidP="00693C83">
      <w:pPr>
        <w:jc w:val="center"/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t>č. 156N25/38</w:t>
      </w:r>
    </w:p>
    <w:p w14:paraId="00F5087D" w14:textId="77777777" w:rsidR="00AF39CE" w:rsidRPr="00DE2F34" w:rsidRDefault="00AF39CE" w:rsidP="00693C83">
      <w:pPr>
        <w:jc w:val="center"/>
        <w:rPr>
          <w:rFonts w:ascii="Arial" w:hAnsi="Arial" w:cs="Arial"/>
        </w:rPr>
      </w:pPr>
    </w:p>
    <w:p w14:paraId="535344D4" w14:textId="77777777" w:rsidR="00AF39CE" w:rsidRPr="00DE2F34" w:rsidRDefault="00AF39CE" w:rsidP="00693C83">
      <w:pPr>
        <w:jc w:val="center"/>
        <w:rPr>
          <w:rFonts w:ascii="Arial" w:hAnsi="Arial" w:cs="Arial"/>
        </w:rPr>
      </w:pPr>
    </w:p>
    <w:p w14:paraId="3C84534E" w14:textId="77777777" w:rsidR="00AF39CE" w:rsidRPr="00DE2F34" w:rsidRDefault="00AF39CE" w:rsidP="00693C83">
      <w:pPr>
        <w:jc w:val="center"/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t>Čl. I</w:t>
      </w:r>
    </w:p>
    <w:p w14:paraId="3B7CB7EB" w14:textId="77777777" w:rsidR="00A36D26" w:rsidRPr="00DE2F34" w:rsidRDefault="00A36D26" w:rsidP="00A36D26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34466A2E" w14:textId="77777777" w:rsidR="00A36D26" w:rsidRPr="00DE2F34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DE2F34" w:rsidRDefault="00A36D26" w:rsidP="00A36D26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DE2F34">
        <w:rPr>
          <w:rFonts w:ascii="Arial" w:hAnsi="Arial" w:cs="Arial"/>
          <w:iCs/>
        </w:rPr>
        <w:t>u </w:t>
      </w:r>
      <w:r w:rsidRPr="00DE2F34">
        <w:rPr>
          <w:rFonts w:ascii="Arial" w:hAnsi="Arial" w:cs="Arial"/>
        </w:rPr>
        <w:t>Katastrálního úřadu pro Ústecký kraj</w:t>
      </w:r>
      <w:r w:rsidR="0057467E" w:rsidRPr="00DE2F34">
        <w:rPr>
          <w:rFonts w:ascii="Arial" w:hAnsi="Arial" w:cs="Arial"/>
        </w:rPr>
        <w:t>,</w:t>
      </w:r>
      <w:r w:rsidRPr="00DE2F34">
        <w:rPr>
          <w:rFonts w:ascii="Arial" w:hAnsi="Arial" w:cs="Arial"/>
        </w:rPr>
        <w:t xml:space="preserve"> Katastrální pracoviště Litoměřice.</w:t>
      </w:r>
    </w:p>
    <w:p w14:paraId="7CD69559" w14:textId="77777777" w:rsidR="00A36D26" w:rsidRPr="00DE2F34" w:rsidRDefault="00A36D26" w:rsidP="00A36D26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Příloha č. 1 je nedílnou součástí této smlouvy.</w:t>
      </w:r>
    </w:p>
    <w:p w14:paraId="3CC77DAC" w14:textId="0BBA97E5" w:rsidR="00240E4C" w:rsidRPr="00DE2F34" w:rsidRDefault="00240E4C" w:rsidP="00A36D26">
      <w:pPr>
        <w:jc w:val="both"/>
        <w:rPr>
          <w:rFonts w:ascii="Arial" w:hAnsi="Arial" w:cs="Arial"/>
          <w:i/>
          <w:iCs/>
        </w:rPr>
      </w:pPr>
      <w:r w:rsidRPr="00DE2F34">
        <w:rPr>
          <w:rFonts w:ascii="Arial" w:hAnsi="Arial" w:cs="Arial"/>
          <w:i/>
          <w:iCs/>
        </w:rPr>
        <w:t>Předmět nájmu přechází z</w:t>
      </w:r>
      <w:r w:rsidR="00B84ABE" w:rsidRPr="00DE2F34">
        <w:rPr>
          <w:rFonts w:ascii="Arial" w:hAnsi="Arial" w:cs="Arial"/>
          <w:i/>
          <w:iCs/>
        </w:rPr>
        <w:t xml:space="preserve"> PS </w:t>
      </w:r>
      <w:r w:rsidR="00D13089" w:rsidRPr="00DE2F34">
        <w:rPr>
          <w:rFonts w:ascii="Arial" w:hAnsi="Arial" w:cs="Arial"/>
          <w:i/>
          <w:iCs/>
        </w:rPr>
        <w:t>116N21/38</w:t>
      </w:r>
      <w:r w:rsidR="00247159" w:rsidRPr="00DE2F34">
        <w:rPr>
          <w:rFonts w:ascii="Arial" w:hAnsi="Arial" w:cs="Arial"/>
          <w:i/>
          <w:iCs/>
        </w:rPr>
        <w:t>,160N24/38, 162N24/38, 161N24/38</w:t>
      </w:r>
      <w:r w:rsidR="00DF1047" w:rsidRPr="00DE2F34">
        <w:rPr>
          <w:rFonts w:ascii="Arial" w:hAnsi="Arial" w:cs="Arial"/>
          <w:i/>
          <w:iCs/>
        </w:rPr>
        <w:t xml:space="preserve">, 180N11/38, </w:t>
      </w:r>
      <w:r w:rsidR="00F77DFD" w:rsidRPr="00DE2F34">
        <w:rPr>
          <w:rFonts w:ascii="Arial" w:hAnsi="Arial" w:cs="Arial"/>
          <w:i/>
          <w:iCs/>
        </w:rPr>
        <w:t>595N07/38 a 662N24/38.</w:t>
      </w:r>
    </w:p>
    <w:p w14:paraId="1AF4B916" w14:textId="77777777" w:rsidR="00F77DFD" w:rsidRDefault="00F77DFD" w:rsidP="0080010F">
      <w:pPr>
        <w:tabs>
          <w:tab w:val="left" w:pos="3180"/>
        </w:tabs>
      </w:pPr>
    </w:p>
    <w:p w14:paraId="05FEF881" w14:textId="77777777" w:rsidR="00DE2F34" w:rsidRDefault="00DE2F34" w:rsidP="0080010F">
      <w:pPr>
        <w:tabs>
          <w:tab w:val="left" w:pos="3180"/>
        </w:tabs>
      </w:pPr>
    </w:p>
    <w:p w14:paraId="2F978DE7" w14:textId="77777777" w:rsidR="00DE2F34" w:rsidRPr="00DE2F34" w:rsidRDefault="00DE2F34" w:rsidP="0080010F">
      <w:pPr>
        <w:tabs>
          <w:tab w:val="left" w:pos="3180"/>
        </w:tabs>
      </w:pPr>
    </w:p>
    <w:p w14:paraId="084AE261" w14:textId="77777777" w:rsidR="00AF39CE" w:rsidRPr="00DE2F34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Čl. II</w:t>
      </w:r>
    </w:p>
    <w:p w14:paraId="3BDB65A0" w14:textId="77777777" w:rsidR="00AF39CE" w:rsidRPr="00DE2F34" w:rsidRDefault="00AF39CE" w:rsidP="00AF39CE">
      <w:pPr>
        <w:tabs>
          <w:tab w:val="left" w:pos="568"/>
        </w:tabs>
        <w:jc w:val="center"/>
        <w:rPr>
          <w:rFonts w:ascii="Arial" w:hAnsi="Arial" w:cs="Arial"/>
        </w:rPr>
      </w:pPr>
    </w:p>
    <w:p w14:paraId="6AD6826A" w14:textId="77777777" w:rsidR="00AF39CE" w:rsidRPr="00DE2F34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Propachto</w:t>
      </w:r>
      <w:r w:rsidR="00D84CC4" w:rsidRPr="00DE2F34">
        <w:rPr>
          <w:rFonts w:ascii="Arial" w:hAnsi="Arial" w:cs="Arial"/>
          <w:sz w:val="20"/>
          <w:szCs w:val="20"/>
        </w:rPr>
        <w:t>vatel přenechává pachtýři pozem</w:t>
      </w:r>
      <w:r w:rsidRPr="00DE2F34">
        <w:rPr>
          <w:rFonts w:ascii="Arial" w:hAnsi="Arial" w:cs="Arial"/>
          <w:sz w:val="20"/>
          <w:szCs w:val="20"/>
        </w:rPr>
        <w:t>k</w:t>
      </w:r>
      <w:r w:rsidR="00D84CC4" w:rsidRPr="00DE2F34">
        <w:rPr>
          <w:rFonts w:ascii="Arial" w:hAnsi="Arial" w:cs="Arial"/>
          <w:sz w:val="20"/>
          <w:szCs w:val="20"/>
        </w:rPr>
        <w:t>y uvedené</w:t>
      </w:r>
      <w:r w:rsidRPr="00DE2F34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42560DCD" w14:textId="77777777" w:rsidR="00AF39CE" w:rsidRPr="00DE2F34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A5C3D86" w14:textId="77777777" w:rsidR="00AF39CE" w:rsidRPr="00DE2F34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provozování zemědělské výroby.</w:t>
      </w:r>
    </w:p>
    <w:p w14:paraId="3FB12588" w14:textId="77777777" w:rsidR="00AF39CE" w:rsidRPr="00DE2F34" w:rsidRDefault="00AF39CE" w:rsidP="00AF39CE">
      <w:pPr>
        <w:tabs>
          <w:tab w:val="left" w:pos="568"/>
        </w:tabs>
        <w:jc w:val="both"/>
        <w:rPr>
          <w:rFonts w:ascii="Arial" w:hAnsi="Arial" w:cs="Arial"/>
        </w:rPr>
      </w:pPr>
    </w:p>
    <w:p w14:paraId="11CBA831" w14:textId="77777777" w:rsidR="00AF39CE" w:rsidRPr="00DE2F34" w:rsidRDefault="00AF39CE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D00081D" w14:textId="77777777" w:rsidR="00AF39CE" w:rsidRPr="00DE2F34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lastRenderedPageBreak/>
        <w:t>Čl. III</w:t>
      </w:r>
    </w:p>
    <w:p w14:paraId="5597D47A" w14:textId="77777777" w:rsidR="006056F5" w:rsidRPr="00DE2F34" w:rsidRDefault="006056F5" w:rsidP="006056F5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Pachtýř je povinen:</w:t>
      </w:r>
    </w:p>
    <w:p w14:paraId="3CBF3C57" w14:textId="77777777" w:rsidR="006056F5" w:rsidRPr="00DE2F34" w:rsidRDefault="006056F5" w:rsidP="006056F5">
      <w:pPr>
        <w:tabs>
          <w:tab w:val="left" w:pos="7665"/>
        </w:tabs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ab/>
      </w:r>
    </w:p>
    <w:p w14:paraId="0F7A9E4A" w14:textId="77777777" w:rsidR="006056F5" w:rsidRPr="00DE2F34" w:rsidRDefault="006056F5" w:rsidP="006056F5">
      <w:pPr>
        <w:pStyle w:val="Zkladntext2"/>
        <w:numPr>
          <w:ilvl w:val="0"/>
          <w:numId w:val="17"/>
        </w:num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6E1737B3" w14:textId="77777777" w:rsidR="006056F5" w:rsidRPr="00DE2F34" w:rsidRDefault="006056F5" w:rsidP="006056F5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0BC0BE6C" w14:textId="77777777" w:rsidR="006056F5" w:rsidRPr="00DE2F34" w:rsidRDefault="006056F5" w:rsidP="006056F5">
      <w:pPr>
        <w:pStyle w:val="Zkladntext2"/>
        <w:numPr>
          <w:ilvl w:val="0"/>
          <w:numId w:val="17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 xml:space="preserve">pokud se propachtované pozemky, některé z nich nebo jejich části nacházejí ve zvláště chráněných územích a jejich ochranných pásmech, je pachtýř povinen v souladu </w:t>
      </w:r>
      <w:r w:rsidRPr="00DE2F34">
        <w:rPr>
          <w:rFonts w:ascii="Arial" w:hAnsi="Arial" w:cs="Arial"/>
          <w:iCs/>
          <w:sz w:val="20"/>
          <w:szCs w:val="20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7C55FA64" w14:textId="77777777" w:rsidR="006056F5" w:rsidRPr="00DE2F34" w:rsidRDefault="006056F5" w:rsidP="006056F5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0"/>
          <w:szCs w:val="20"/>
        </w:rPr>
      </w:pPr>
    </w:p>
    <w:p w14:paraId="0973C146" w14:textId="77777777" w:rsidR="006056F5" w:rsidRPr="00DE2F34" w:rsidRDefault="006056F5" w:rsidP="006056F5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c) dodržovat povinnosti vyplývající ze zákona č. 326/2004 Sb., o rostlinolékařské péči</w:t>
      </w:r>
      <w:r w:rsidRPr="00DE2F34">
        <w:rPr>
          <w:rFonts w:ascii="Arial" w:hAnsi="Arial" w:cs="Arial"/>
          <w:sz w:val="20"/>
          <w:szCs w:val="20"/>
        </w:rPr>
        <w:br/>
        <w:t>a o změně některých souvisejících zákonů, ve znění pozdějších předpisů,</w:t>
      </w:r>
    </w:p>
    <w:p w14:paraId="38CA401F" w14:textId="77777777" w:rsidR="006056F5" w:rsidRPr="00DE2F34" w:rsidRDefault="006056F5" w:rsidP="006056F5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420AA6C0" w14:textId="77777777" w:rsidR="006056F5" w:rsidRPr="00DE2F34" w:rsidRDefault="006056F5" w:rsidP="006056F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DABE426" w14:textId="77777777" w:rsidR="006056F5" w:rsidRPr="00DE2F34" w:rsidRDefault="006056F5" w:rsidP="006056F5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365C5BD3" w14:textId="77777777" w:rsidR="006056F5" w:rsidRPr="00DE2F34" w:rsidRDefault="006056F5" w:rsidP="006056F5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e) umožnit propachtovateli provádění kontroly k bodům a) až d) formou nahlédnutí do evidence rozborů a vstupem na pozemky,</w:t>
      </w:r>
    </w:p>
    <w:p w14:paraId="103B7536" w14:textId="77777777" w:rsidR="006056F5" w:rsidRPr="00DE2F34" w:rsidRDefault="006056F5" w:rsidP="006056F5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540C5E00" w14:textId="77777777" w:rsidR="006056F5" w:rsidRPr="00DE2F34" w:rsidRDefault="006056F5" w:rsidP="006056F5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f) dodržovat povinnosti vyplývající ze zákona č. 449/2001 Sb., o myslivosti, ve znění pozdějších předpisů,</w:t>
      </w:r>
    </w:p>
    <w:p w14:paraId="797F077B" w14:textId="77777777" w:rsidR="006056F5" w:rsidRPr="00DE2F34" w:rsidRDefault="006056F5" w:rsidP="006056F5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94EDF97" w14:textId="77777777" w:rsidR="006056F5" w:rsidRPr="00DE2F34" w:rsidRDefault="006056F5" w:rsidP="006056F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g) provádět podle podmínek sběr kamene,</w:t>
      </w:r>
    </w:p>
    <w:p w14:paraId="01E45889" w14:textId="77777777" w:rsidR="006056F5" w:rsidRPr="00DE2F34" w:rsidRDefault="006056F5" w:rsidP="006056F5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025277C" w14:textId="77777777" w:rsidR="006056F5" w:rsidRPr="00DE2F34" w:rsidRDefault="006056F5" w:rsidP="006056F5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 xml:space="preserve">h) vyžádat si písemný souhlas propachtovatele při realizaci zúrodňovacích opatření, likvidaci </w:t>
      </w:r>
      <w:r w:rsidRPr="00DE2F34">
        <w:rPr>
          <w:rFonts w:ascii="Arial" w:hAnsi="Arial" w:cs="Arial"/>
          <w:sz w:val="20"/>
          <w:szCs w:val="20"/>
        </w:rPr>
        <w:br/>
      </w:r>
      <w:proofErr w:type="gramStart"/>
      <w:r w:rsidRPr="00DE2F34">
        <w:rPr>
          <w:rFonts w:ascii="Arial" w:hAnsi="Arial" w:cs="Arial"/>
          <w:sz w:val="20"/>
          <w:szCs w:val="20"/>
        </w:rPr>
        <w:t>a  zakládání</w:t>
      </w:r>
      <w:proofErr w:type="gramEnd"/>
      <w:r w:rsidRPr="00DE2F34">
        <w:rPr>
          <w:rFonts w:ascii="Arial" w:hAnsi="Arial" w:cs="Arial"/>
          <w:sz w:val="20"/>
          <w:szCs w:val="20"/>
        </w:rPr>
        <w:t xml:space="preserve"> trvalých porostů na pozemcích nebo při provádění změny druhu pozemku,</w:t>
      </w:r>
    </w:p>
    <w:p w14:paraId="1C687DDE" w14:textId="77777777" w:rsidR="006056F5" w:rsidRPr="00DE2F34" w:rsidRDefault="006056F5" w:rsidP="006056F5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FB17281" w14:textId="77777777" w:rsidR="006056F5" w:rsidRPr="00DE2F34" w:rsidRDefault="006056F5" w:rsidP="006056F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i) trpět věcná břemena, resp. služebnosti spojené </w:t>
      </w:r>
      <w:proofErr w:type="gramStart"/>
      <w:r w:rsidRPr="00DE2F34">
        <w:rPr>
          <w:rFonts w:ascii="Arial" w:hAnsi="Arial" w:cs="Arial"/>
        </w:rPr>
        <w:t>s  pozemky</w:t>
      </w:r>
      <w:proofErr w:type="gramEnd"/>
      <w:r w:rsidRPr="00DE2F34">
        <w:rPr>
          <w:rFonts w:ascii="Arial" w:hAnsi="Arial" w:cs="Arial"/>
        </w:rPr>
        <w:t>, jež jsou předmětem pachtu,</w:t>
      </w:r>
    </w:p>
    <w:p w14:paraId="0582BC4C" w14:textId="77777777" w:rsidR="006056F5" w:rsidRPr="00DE2F34" w:rsidRDefault="006056F5" w:rsidP="006056F5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037E65C9" w14:textId="77777777" w:rsidR="006056F5" w:rsidRPr="00DE2F34" w:rsidRDefault="006056F5" w:rsidP="006056F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j) platit v souladu se zákonnou úpravou daň z nemovitých věcí za propachtované pozemky, jež jsou předmětem pachtu,</w:t>
      </w:r>
    </w:p>
    <w:p w14:paraId="23139003" w14:textId="77777777" w:rsidR="006056F5" w:rsidRPr="00DE2F34" w:rsidRDefault="006056F5" w:rsidP="006056F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</w:p>
    <w:p w14:paraId="40887B36" w14:textId="77777777" w:rsidR="006056F5" w:rsidRPr="00DE2F34" w:rsidRDefault="006056F5" w:rsidP="006056F5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</w:rPr>
      </w:pPr>
      <w:r w:rsidRPr="00DE2F34">
        <w:rPr>
          <w:rFonts w:ascii="Arial" w:hAnsi="Arial" w:cs="Arial"/>
          <w:spacing w:val="2"/>
        </w:rPr>
        <w:t xml:space="preserve">pokud jsou na propachtovaných pozemcích nebo některém z nich zřízeny značky geodetického bodu, je pachtýř povinen dodržovat veškeré povinnosti uložené zákonem </w:t>
      </w:r>
      <w:r w:rsidRPr="00DE2F34">
        <w:rPr>
          <w:rFonts w:ascii="Arial" w:hAnsi="Arial" w:cs="Arial"/>
          <w:spacing w:val="2"/>
        </w:rPr>
        <w:br/>
        <w:t xml:space="preserve">č. 200/1994 Sb., o zeměměřictví, ve znění pozdějších předpisů, týkající se značek geodetického bodu zřízených ve veřejném zájmu. </w:t>
      </w:r>
      <w:r w:rsidRPr="00DE2F34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7AC4DFA" w14:textId="77777777" w:rsidR="00D26687" w:rsidRPr="00DE2F34" w:rsidRDefault="00D26687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BE63101" w14:textId="77777777" w:rsidR="00AF39C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tab/>
      </w:r>
      <w:r w:rsidRPr="00DE2F34">
        <w:rPr>
          <w:rFonts w:ascii="Arial" w:hAnsi="Arial" w:cs="Arial"/>
          <w:b/>
        </w:rPr>
        <w:tab/>
      </w:r>
      <w:r w:rsidRPr="00DE2F34">
        <w:rPr>
          <w:rFonts w:ascii="Arial" w:hAnsi="Arial" w:cs="Arial"/>
          <w:b/>
        </w:rPr>
        <w:tab/>
      </w:r>
      <w:r w:rsidRPr="00DE2F34">
        <w:rPr>
          <w:rFonts w:ascii="Arial" w:hAnsi="Arial" w:cs="Arial"/>
          <w:b/>
        </w:rPr>
        <w:tab/>
        <w:t>Čl. IV</w:t>
      </w:r>
    </w:p>
    <w:p w14:paraId="40AB5E5F" w14:textId="77777777" w:rsidR="00D26687" w:rsidRDefault="00D26687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</w:p>
    <w:p w14:paraId="65508411" w14:textId="77777777" w:rsidR="00D26687" w:rsidRPr="00DE2F34" w:rsidRDefault="00D26687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</w:p>
    <w:p w14:paraId="05D9B8C2" w14:textId="77777777" w:rsidR="00973645" w:rsidRPr="00DE2F34" w:rsidRDefault="00973645" w:rsidP="00973645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1) Tato smlouva se uzavírá od </w:t>
      </w:r>
      <w:r w:rsidRPr="00DE2F34">
        <w:rPr>
          <w:rFonts w:ascii="Arial" w:hAnsi="Arial" w:cs="Arial"/>
          <w:b/>
          <w:bCs/>
        </w:rPr>
        <w:t>01.10.2025 na dobu neurčitou</w:t>
      </w:r>
      <w:r w:rsidRPr="00DE2F34">
        <w:rPr>
          <w:rFonts w:ascii="Arial" w:hAnsi="Arial" w:cs="Arial"/>
        </w:rPr>
        <w:t>.</w:t>
      </w:r>
    </w:p>
    <w:p w14:paraId="0C9194AA" w14:textId="77777777" w:rsidR="00973645" w:rsidRPr="00DE2F34" w:rsidRDefault="00973645" w:rsidP="00973645">
      <w:pPr>
        <w:jc w:val="both"/>
        <w:rPr>
          <w:rFonts w:ascii="Arial" w:hAnsi="Arial" w:cs="Arial"/>
        </w:rPr>
      </w:pPr>
    </w:p>
    <w:p w14:paraId="4800FB59" w14:textId="77777777" w:rsidR="00973645" w:rsidRPr="00DE2F3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2</w:t>
      </w:r>
      <w:r w:rsidRPr="00DE2F34">
        <w:rPr>
          <w:rFonts w:ascii="Arial" w:hAnsi="Arial" w:cs="Arial"/>
          <w:sz w:val="20"/>
          <w:szCs w:val="20"/>
          <w:lang w:val="sk-SK"/>
        </w:rPr>
        <w:t xml:space="preserve">) </w:t>
      </w:r>
      <w:r w:rsidRPr="00DE2F34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0" w:name="_Hlk25313586"/>
      <w:r w:rsidRPr="00DE2F34">
        <w:rPr>
          <w:rFonts w:ascii="Arial" w:hAnsi="Arial" w:cs="Arial"/>
          <w:iCs/>
          <w:sz w:val="20"/>
          <w:szCs w:val="20"/>
        </w:rPr>
        <w:t>vzájemnou písemnou</w:t>
      </w:r>
      <w:r w:rsidRPr="00DE2F34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0"/>
      <w:r w:rsidRPr="00DE2F34">
        <w:rPr>
          <w:rFonts w:ascii="Arial" w:hAnsi="Arial" w:cs="Arial"/>
          <w:sz w:val="20"/>
          <w:szCs w:val="20"/>
        </w:rPr>
        <w:t xml:space="preserve">dohodou </w:t>
      </w:r>
      <w:bookmarkStart w:id="1" w:name="_Hlk25313613"/>
      <w:r w:rsidRPr="00DE2F34">
        <w:rPr>
          <w:rFonts w:ascii="Arial" w:hAnsi="Arial" w:cs="Arial"/>
          <w:iCs/>
          <w:sz w:val="20"/>
          <w:szCs w:val="20"/>
        </w:rPr>
        <w:t>smluvních stran</w:t>
      </w:r>
      <w:r w:rsidRPr="00DE2F34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1"/>
      <w:r w:rsidRPr="00DE2F34">
        <w:rPr>
          <w:rFonts w:ascii="Arial" w:hAnsi="Arial" w:cs="Arial"/>
          <w:sz w:val="20"/>
          <w:szCs w:val="20"/>
        </w:rPr>
        <w:t xml:space="preserve">nebo </w:t>
      </w:r>
      <w:bookmarkStart w:id="2" w:name="_Hlk20401149"/>
      <w:r w:rsidRPr="00DE2F34">
        <w:rPr>
          <w:rFonts w:ascii="Arial" w:hAnsi="Arial" w:cs="Arial"/>
          <w:iCs/>
          <w:sz w:val="20"/>
          <w:szCs w:val="20"/>
        </w:rPr>
        <w:t>jednostrannou</w:t>
      </w:r>
      <w:bookmarkEnd w:id="2"/>
      <w:r w:rsidRPr="00DE2F34">
        <w:rPr>
          <w:rFonts w:ascii="Arial" w:hAnsi="Arial" w:cs="Arial"/>
          <w:i/>
          <w:iCs/>
          <w:sz w:val="20"/>
          <w:szCs w:val="20"/>
        </w:rPr>
        <w:t xml:space="preserve"> </w:t>
      </w:r>
      <w:r w:rsidRPr="00DE2F34">
        <w:rPr>
          <w:rFonts w:ascii="Arial" w:hAnsi="Arial" w:cs="Arial"/>
          <w:sz w:val="20"/>
          <w:szCs w:val="20"/>
        </w:rPr>
        <w:t>písemnou výpovědí.</w:t>
      </w:r>
    </w:p>
    <w:p w14:paraId="68B76B02" w14:textId="77777777" w:rsidR="00973645" w:rsidRPr="00DE2F34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</w:rPr>
      </w:pPr>
    </w:p>
    <w:p w14:paraId="5F911839" w14:textId="77777777" w:rsidR="00973645" w:rsidRPr="00DE2F3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3</w:t>
      </w:r>
      <w:r w:rsidRPr="00DE2F34">
        <w:rPr>
          <w:rFonts w:ascii="Arial" w:hAnsi="Arial" w:cs="Arial"/>
          <w:sz w:val="20"/>
          <w:szCs w:val="20"/>
          <w:lang w:val="sk-SK"/>
        </w:rPr>
        <w:t xml:space="preserve">) </w:t>
      </w:r>
      <w:r w:rsidRPr="00DE2F34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DE2F34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</w:rPr>
      </w:pPr>
    </w:p>
    <w:p w14:paraId="2E79F77F" w14:textId="77777777" w:rsidR="00973645" w:rsidRPr="00DE2F34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DE2F34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</w:p>
    <w:p w14:paraId="0408ABF6" w14:textId="77777777" w:rsidR="00973645" w:rsidRPr="00DE2F3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5) Propachtovatel může v souladu s ustanovením § 2334 OZ vypovědět pacht bez výpovědní doby, jestliže p</w:t>
      </w:r>
      <w:r w:rsidR="00D65B28" w:rsidRPr="00DE2F34">
        <w:rPr>
          <w:rFonts w:ascii="Arial" w:hAnsi="Arial" w:cs="Arial"/>
          <w:sz w:val="20"/>
          <w:szCs w:val="20"/>
        </w:rPr>
        <w:t>achtýř propachtuje propachtované pozem</w:t>
      </w:r>
      <w:r w:rsidRPr="00DE2F34">
        <w:rPr>
          <w:rFonts w:ascii="Arial" w:hAnsi="Arial" w:cs="Arial"/>
          <w:sz w:val="20"/>
          <w:szCs w:val="20"/>
        </w:rPr>
        <w:t>k</w:t>
      </w:r>
      <w:r w:rsidR="00D65B28" w:rsidRPr="00DE2F34">
        <w:rPr>
          <w:rFonts w:ascii="Arial" w:hAnsi="Arial" w:cs="Arial"/>
          <w:sz w:val="20"/>
          <w:szCs w:val="20"/>
        </w:rPr>
        <w:t>y</w:t>
      </w:r>
      <w:r w:rsidRPr="00DE2F34">
        <w:rPr>
          <w:rFonts w:ascii="Arial" w:hAnsi="Arial" w:cs="Arial"/>
          <w:sz w:val="20"/>
          <w:szCs w:val="20"/>
        </w:rPr>
        <w:t xml:space="preserve"> jiném</w:t>
      </w:r>
      <w:r w:rsidR="00D65B28" w:rsidRPr="00DE2F34">
        <w:rPr>
          <w:rFonts w:ascii="Arial" w:hAnsi="Arial" w:cs="Arial"/>
          <w:sz w:val="20"/>
          <w:szCs w:val="20"/>
        </w:rPr>
        <w:t>u, přenechá-li je</w:t>
      </w:r>
      <w:r w:rsidRPr="00DE2F34">
        <w:rPr>
          <w:rFonts w:ascii="Arial" w:hAnsi="Arial" w:cs="Arial"/>
          <w:sz w:val="20"/>
          <w:szCs w:val="20"/>
        </w:rPr>
        <w:t xml:space="preserve"> k užívání nebo změní-li </w:t>
      </w:r>
      <w:r w:rsidRPr="00DE2F34">
        <w:rPr>
          <w:rFonts w:ascii="Arial" w:hAnsi="Arial" w:cs="Arial"/>
          <w:sz w:val="20"/>
          <w:szCs w:val="20"/>
        </w:rPr>
        <w:lastRenderedPageBreak/>
        <w:t>hospodářské určení pozemk</w:t>
      </w:r>
      <w:r w:rsidR="00D65B28" w:rsidRPr="00DE2F34">
        <w:rPr>
          <w:rFonts w:ascii="Arial" w:hAnsi="Arial" w:cs="Arial"/>
          <w:sz w:val="20"/>
          <w:szCs w:val="20"/>
        </w:rPr>
        <w:t>ů</w:t>
      </w:r>
      <w:r w:rsidRPr="00DE2F34">
        <w:rPr>
          <w:rFonts w:ascii="Arial" w:hAnsi="Arial" w:cs="Arial"/>
          <w:i/>
          <w:sz w:val="20"/>
          <w:szCs w:val="20"/>
        </w:rPr>
        <w:t>,</w:t>
      </w:r>
      <w:r w:rsidR="00D65B28" w:rsidRPr="00DE2F34">
        <w:rPr>
          <w:rFonts w:ascii="Arial" w:hAnsi="Arial" w:cs="Arial"/>
          <w:sz w:val="20"/>
          <w:szCs w:val="20"/>
        </w:rPr>
        <w:t xml:space="preserve"> anebo způsob jejich</w:t>
      </w:r>
      <w:r w:rsidRPr="00DE2F34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BB9ABF2" w14:textId="77777777" w:rsidR="00973645" w:rsidRPr="00DE2F34" w:rsidRDefault="00973645" w:rsidP="00973645">
      <w:pPr>
        <w:pStyle w:val="Odstavecseseznamem"/>
        <w:ind w:left="0"/>
        <w:rPr>
          <w:rFonts w:ascii="Arial" w:hAnsi="Arial" w:cs="Arial"/>
        </w:rPr>
      </w:pPr>
    </w:p>
    <w:p w14:paraId="7D0649DD" w14:textId="77777777" w:rsidR="00973645" w:rsidRPr="00DE2F3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DE2F34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</w:rPr>
      </w:pPr>
    </w:p>
    <w:p w14:paraId="15B6205A" w14:textId="56E0B201" w:rsidR="00973645" w:rsidRPr="00DE2F34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DE2F34">
        <w:rPr>
          <w:rFonts w:ascii="Arial" w:hAnsi="Arial" w:cs="Arial"/>
          <w:sz w:val="20"/>
          <w:szCs w:val="20"/>
        </w:rPr>
        <w:t xml:space="preserve"> předmětu činnosti propachtovatele</w:t>
      </w:r>
      <w:r w:rsidRPr="00DE2F34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DE2F34">
        <w:rPr>
          <w:rFonts w:ascii="Arial" w:hAnsi="Arial" w:cs="Arial"/>
          <w:sz w:val="20"/>
          <w:szCs w:val="20"/>
        </w:rPr>
        <w:t xml:space="preserve"> jiné</w:t>
      </w:r>
      <w:r w:rsidRPr="00DE2F34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0703E6CE" w14:textId="77777777" w:rsidR="002708D3" w:rsidRPr="00DE2F34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3BBA129A" w14:textId="77777777" w:rsidR="002708D3" w:rsidRPr="00DE2F34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DE2F34" w:rsidRDefault="00973645" w:rsidP="00973645">
      <w:pPr>
        <w:jc w:val="both"/>
        <w:rPr>
          <w:rFonts w:ascii="Arial" w:hAnsi="Arial" w:cs="Arial"/>
        </w:rPr>
      </w:pPr>
    </w:p>
    <w:p w14:paraId="3A3C7EEB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t>Čl. V</w:t>
      </w:r>
    </w:p>
    <w:p w14:paraId="3DDDBDF6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ECD4FDE" w14:textId="77777777" w:rsidR="00AF39CE" w:rsidRPr="00DE2F34" w:rsidRDefault="0060635F" w:rsidP="0060635F">
      <w:pPr>
        <w:tabs>
          <w:tab w:val="left" w:pos="567"/>
        </w:tabs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1) </w:t>
      </w:r>
      <w:r w:rsidR="00AF39CE" w:rsidRPr="00DE2F34">
        <w:rPr>
          <w:rFonts w:ascii="Arial" w:hAnsi="Arial" w:cs="Arial"/>
        </w:rPr>
        <w:t>Pachtýř je povinen platit propachtovateli pachtovné.</w:t>
      </w:r>
    </w:p>
    <w:p w14:paraId="257DFF1F" w14:textId="77777777" w:rsidR="00AF39CE" w:rsidRPr="00DE2F34" w:rsidRDefault="00AF39CE" w:rsidP="0060635F">
      <w:pPr>
        <w:tabs>
          <w:tab w:val="left" w:pos="0"/>
        </w:tabs>
        <w:jc w:val="both"/>
        <w:rPr>
          <w:rFonts w:ascii="Arial" w:hAnsi="Arial" w:cs="Arial"/>
        </w:rPr>
      </w:pPr>
    </w:p>
    <w:p w14:paraId="6DB10B52" w14:textId="77777777" w:rsidR="00AF39CE" w:rsidRPr="00DE2F34" w:rsidRDefault="0060635F" w:rsidP="0060635F">
      <w:pPr>
        <w:tabs>
          <w:tab w:val="left" w:pos="567"/>
        </w:tabs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2) </w:t>
      </w:r>
      <w:r w:rsidR="00AF39CE" w:rsidRPr="00DE2F34">
        <w:rPr>
          <w:rFonts w:ascii="Arial" w:hAnsi="Arial" w:cs="Arial"/>
        </w:rPr>
        <w:t xml:space="preserve">Pachtovné se platí </w:t>
      </w:r>
      <w:r w:rsidR="00AF39CE" w:rsidRPr="00DE2F34">
        <w:rPr>
          <w:rFonts w:ascii="Arial" w:hAnsi="Arial" w:cs="Arial"/>
          <w:b/>
          <w:bCs/>
          <w:u w:val="single"/>
        </w:rPr>
        <w:t>ročně pozadu</w:t>
      </w:r>
      <w:r w:rsidR="00AF39CE" w:rsidRPr="00DE2F34">
        <w:rPr>
          <w:rFonts w:ascii="Arial" w:hAnsi="Arial" w:cs="Arial"/>
        </w:rPr>
        <w:t xml:space="preserve"> vždy k 1. 10. běžného roku.</w:t>
      </w:r>
    </w:p>
    <w:p w14:paraId="3C0C386F" w14:textId="77777777" w:rsidR="00AF39CE" w:rsidRPr="00DE2F34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</w:p>
    <w:p w14:paraId="3BDDC6AD" w14:textId="20D59814" w:rsidR="00AF39CE" w:rsidRPr="00DE2F34" w:rsidRDefault="00AF39CE" w:rsidP="0060635F">
      <w:pPr>
        <w:jc w:val="both"/>
        <w:rPr>
          <w:rFonts w:ascii="Arial" w:hAnsi="Arial" w:cs="Arial"/>
          <w:b/>
          <w:bCs/>
        </w:rPr>
      </w:pPr>
      <w:r w:rsidRPr="00DE2F34">
        <w:rPr>
          <w:rFonts w:ascii="Arial" w:hAnsi="Arial" w:cs="Arial"/>
        </w:rPr>
        <w:t xml:space="preserve">3) Roční pachtovné se stanovuje dohodou ve výši </w:t>
      </w:r>
      <w:r w:rsidRPr="00DE2F34">
        <w:rPr>
          <w:rFonts w:ascii="Arial" w:hAnsi="Arial" w:cs="Arial"/>
          <w:b/>
        </w:rPr>
        <w:t>528</w:t>
      </w:r>
      <w:r w:rsidR="006056F5" w:rsidRPr="00DE2F34">
        <w:rPr>
          <w:rFonts w:ascii="Arial" w:hAnsi="Arial" w:cs="Arial"/>
          <w:b/>
        </w:rPr>
        <w:t>.</w:t>
      </w:r>
      <w:r w:rsidRPr="00DE2F34">
        <w:rPr>
          <w:rFonts w:ascii="Arial" w:hAnsi="Arial" w:cs="Arial"/>
          <w:b/>
        </w:rPr>
        <w:t>264</w:t>
      </w:r>
      <w:r w:rsidR="006056F5" w:rsidRPr="00DE2F34">
        <w:rPr>
          <w:rFonts w:ascii="Arial" w:hAnsi="Arial" w:cs="Arial"/>
          <w:b/>
        </w:rPr>
        <w:t>,-</w:t>
      </w:r>
      <w:r w:rsidRPr="00DE2F34">
        <w:rPr>
          <w:rFonts w:ascii="Arial" w:hAnsi="Arial" w:cs="Arial"/>
        </w:rPr>
        <w:t xml:space="preserve"> </w:t>
      </w:r>
      <w:r w:rsidRPr="00DE2F34">
        <w:rPr>
          <w:rFonts w:ascii="Arial" w:hAnsi="Arial" w:cs="Arial"/>
          <w:b/>
        </w:rPr>
        <w:t>Kč</w:t>
      </w:r>
      <w:r w:rsidRPr="00DE2F34">
        <w:rPr>
          <w:rFonts w:ascii="Arial" w:hAnsi="Arial" w:cs="Arial"/>
        </w:rPr>
        <w:t xml:space="preserve"> (slovy: pět set dvacet osm tisíc dvě stě šedesát čtyři koruny české)</w:t>
      </w:r>
      <w:r w:rsidR="006056F5" w:rsidRPr="00DE2F34">
        <w:rPr>
          <w:rFonts w:ascii="Arial" w:hAnsi="Arial" w:cs="Arial"/>
        </w:rPr>
        <w:t xml:space="preserve"> </w:t>
      </w:r>
      <w:r w:rsidR="006056F5" w:rsidRPr="00DE2F34">
        <w:rPr>
          <w:rFonts w:ascii="Arial" w:hAnsi="Arial" w:cs="Arial"/>
          <w:b/>
          <w:bCs/>
        </w:rPr>
        <w:t>a bude poprvé splatné k 1. 10. 2026.</w:t>
      </w:r>
    </w:p>
    <w:p w14:paraId="461BB835" w14:textId="77777777" w:rsidR="0060635F" w:rsidRPr="00DE2F34" w:rsidRDefault="0060635F" w:rsidP="0060635F">
      <w:pPr>
        <w:jc w:val="both"/>
        <w:rPr>
          <w:rFonts w:ascii="Arial" w:hAnsi="Arial" w:cs="Arial"/>
        </w:rPr>
      </w:pPr>
    </w:p>
    <w:p w14:paraId="6819C48B" w14:textId="32D334F1" w:rsidR="00AF39CE" w:rsidRPr="00DE2F34" w:rsidRDefault="0060635F" w:rsidP="00A75342">
      <w:pPr>
        <w:pStyle w:val="Zkladntext2"/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4)</w:t>
      </w:r>
      <w:r w:rsidR="00A75342" w:rsidRPr="00DE2F34">
        <w:rPr>
          <w:rFonts w:ascii="Arial" w:hAnsi="Arial" w:cs="Arial"/>
          <w:bCs/>
          <w:sz w:val="20"/>
          <w:szCs w:val="20"/>
        </w:rPr>
        <w:t xml:space="preserve"> </w:t>
      </w:r>
      <w:r w:rsidR="00AF39CE" w:rsidRPr="00DE2F34">
        <w:rPr>
          <w:rFonts w:ascii="Arial" w:hAnsi="Arial" w:cs="Arial"/>
          <w:sz w:val="20"/>
          <w:szCs w:val="20"/>
        </w:rPr>
        <w:t xml:space="preserve">Pachtovné bude hrazeno převodem na účet propachtovatele vedený u České národní banky, </w:t>
      </w:r>
      <w:r w:rsidR="00AF39CE" w:rsidRPr="00DE2F34">
        <w:rPr>
          <w:rFonts w:ascii="Arial" w:hAnsi="Arial" w:cs="Arial"/>
          <w:b/>
          <w:bCs/>
          <w:sz w:val="20"/>
          <w:szCs w:val="20"/>
        </w:rPr>
        <w:t>číslo účtu 60011-3723001/0710, variabilní symbol 15612538</w:t>
      </w:r>
      <w:r w:rsidR="00AF39CE" w:rsidRPr="00DE2F34">
        <w:rPr>
          <w:rFonts w:ascii="Arial" w:hAnsi="Arial" w:cs="Arial"/>
          <w:sz w:val="20"/>
          <w:szCs w:val="20"/>
        </w:rPr>
        <w:t>.</w:t>
      </w:r>
      <w:r w:rsidR="00AF39CE" w:rsidRPr="00DE2F34">
        <w:rPr>
          <w:rFonts w:ascii="Arial" w:hAnsi="Arial" w:cs="Arial"/>
          <w:bCs/>
          <w:sz w:val="20"/>
          <w:szCs w:val="20"/>
        </w:rPr>
        <w:t xml:space="preserve"> Zaplacením se rozumí připsání placené částky na účet propachtovatele.</w:t>
      </w:r>
    </w:p>
    <w:p w14:paraId="3F95F4B1" w14:textId="77777777" w:rsidR="00AF39CE" w:rsidRPr="00DE2F34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0"/>
        </w:rPr>
      </w:pPr>
    </w:p>
    <w:p w14:paraId="76D90F3A" w14:textId="6079EC00" w:rsidR="00AF39CE" w:rsidRPr="00DE2F34" w:rsidRDefault="00A75342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5</w:t>
      </w:r>
      <w:r w:rsidR="00AF39CE" w:rsidRPr="00DE2F34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AF39CE" w:rsidRPr="00DE2F34">
        <w:rPr>
          <w:rFonts w:ascii="Arial" w:hAnsi="Arial" w:cs="Arial"/>
          <w:sz w:val="20"/>
          <w:szCs w:val="20"/>
        </w:rPr>
        <w:t>Nedodrží</w:t>
      </w:r>
      <w:proofErr w:type="gramEnd"/>
      <w:r w:rsidR="00AF39CE" w:rsidRPr="00DE2F34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15612538</w:t>
      </w:r>
      <w:r w:rsidR="00CF405E" w:rsidRPr="00DE2F34">
        <w:rPr>
          <w:rFonts w:ascii="Arial" w:hAnsi="Arial" w:cs="Arial"/>
          <w:sz w:val="20"/>
          <w:szCs w:val="20"/>
        </w:rPr>
        <w:t>.</w:t>
      </w:r>
    </w:p>
    <w:p w14:paraId="002A179D" w14:textId="77777777" w:rsidR="00AF39CE" w:rsidRPr="00DE2F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D8991B" w14:textId="309F0CC6" w:rsidR="00AF39CE" w:rsidRPr="00DE2F34" w:rsidRDefault="00A75342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DE2F34">
        <w:rPr>
          <w:rFonts w:ascii="Arial" w:hAnsi="Arial" w:cs="Arial"/>
          <w:sz w:val="20"/>
          <w:szCs w:val="20"/>
        </w:rPr>
        <w:t>6</w:t>
      </w:r>
      <w:r w:rsidR="00AF39CE" w:rsidRPr="00DE2F34">
        <w:rPr>
          <w:rFonts w:ascii="Arial" w:hAnsi="Arial" w:cs="Arial"/>
          <w:sz w:val="20"/>
          <w:szCs w:val="20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DE2F3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03490DF" w14:textId="5678CFD7" w:rsidR="00AF39CE" w:rsidRPr="00DE2F34" w:rsidRDefault="00A75342" w:rsidP="00AF39CE">
      <w:pPr>
        <w:tabs>
          <w:tab w:val="left" w:pos="851"/>
        </w:tabs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7</w:t>
      </w:r>
      <w:r w:rsidR="00AF39CE" w:rsidRPr="00DE2F34">
        <w:rPr>
          <w:rFonts w:ascii="Arial" w:hAnsi="Arial" w:cs="Arial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DE2F34" w:rsidRDefault="00AF39CE" w:rsidP="00AF39CE">
      <w:pPr>
        <w:spacing w:before="120"/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DE2F34" w:rsidRDefault="00AF39CE" w:rsidP="00AF39CE">
      <w:pPr>
        <w:spacing w:before="120"/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Základem pro výpočet zvýšeného pachtovného bude pachtovné sjednané před tímto zvýšením.</w:t>
      </w:r>
    </w:p>
    <w:p w14:paraId="571D45B9" w14:textId="77777777" w:rsidR="00AF39CE" w:rsidRPr="00DE2F34" w:rsidRDefault="00AF39CE" w:rsidP="00AF39CE">
      <w:pPr>
        <w:spacing w:before="120"/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7E25C6" w14:textId="77777777" w:rsidR="00AF39CE" w:rsidRPr="00DE2F34" w:rsidRDefault="00AF39CE" w:rsidP="0088061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67BDFFD" w14:textId="77777777" w:rsidR="00AF39CE" w:rsidRPr="00DE2F3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94CDC8E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t>Čl. VI</w:t>
      </w:r>
    </w:p>
    <w:p w14:paraId="32B73A27" w14:textId="77777777" w:rsidR="00D26687" w:rsidRPr="00DE2F34" w:rsidRDefault="00D2668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54B5FFC9" w14:textId="77777777" w:rsidR="00AF39CE" w:rsidRPr="00DE2F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22B7CE" w14:textId="77777777" w:rsidR="00AF39CE" w:rsidRPr="00DE2F34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DE2F34">
        <w:rPr>
          <w:rFonts w:ascii="Arial" w:hAnsi="Arial" w:cs="Arial"/>
          <w:bCs/>
          <w:sz w:val="20"/>
          <w:szCs w:val="20"/>
        </w:rPr>
        <w:t>Pokud jsou</w:t>
      </w:r>
      <w:r w:rsidR="00AF39CE" w:rsidRPr="00DE2F34">
        <w:rPr>
          <w:rFonts w:ascii="Arial" w:hAnsi="Arial" w:cs="Arial"/>
          <w:bCs/>
          <w:sz w:val="20"/>
          <w:szCs w:val="20"/>
        </w:rPr>
        <w:t xml:space="preserve"> na </w:t>
      </w:r>
      <w:r w:rsidRPr="00DE2F34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DE2F34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DE2F34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u melioračních zařízení umístěných pod povrchem půdy zajistit jejich údržbu,</w:t>
      </w:r>
    </w:p>
    <w:p w14:paraId="6E2302AD" w14:textId="65F6019E" w:rsidR="00AF39CE" w:rsidRPr="00D26687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DE2F34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502A9DAF" w14:textId="77777777" w:rsidR="00AF39CE" w:rsidRPr="00DE2F34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DF01FB7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t>Čl. VII</w:t>
      </w:r>
    </w:p>
    <w:p w14:paraId="4FFD5A7D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01FEF58C" w14:textId="6D9F77D1" w:rsidR="00AF39CE" w:rsidRPr="00DE2F34" w:rsidRDefault="00AF39CE" w:rsidP="0088061D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1) Pachtýř bere na vědomí a je srozuměn s tím, že pozemek</w:t>
      </w:r>
      <w:r w:rsidRPr="00DE2F34">
        <w:rPr>
          <w:rFonts w:ascii="Arial" w:hAnsi="Arial" w:cs="Arial"/>
          <w:i/>
        </w:rPr>
        <w:t>,</w:t>
      </w:r>
      <w:r w:rsidRPr="00DE2F34">
        <w:rPr>
          <w:rFonts w:ascii="Arial" w:hAnsi="Arial" w:cs="Arial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DE2F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6465FB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t>Čl. VIII</w:t>
      </w:r>
    </w:p>
    <w:p w14:paraId="5FA900C2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18F039E" w14:textId="77777777" w:rsidR="00AF39CE" w:rsidRPr="00DE2F34" w:rsidRDefault="00AF39CE" w:rsidP="00AF39CE">
      <w:pPr>
        <w:pStyle w:val="Zkladntext2"/>
        <w:rPr>
          <w:rFonts w:ascii="Arial" w:hAnsi="Arial" w:cs="Arial"/>
          <w:bCs/>
          <w:sz w:val="20"/>
          <w:szCs w:val="20"/>
        </w:rPr>
      </w:pPr>
      <w:r w:rsidRPr="00DE2F34">
        <w:rPr>
          <w:rFonts w:ascii="Arial" w:hAnsi="Arial" w:cs="Arial"/>
          <w:bCs/>
          <w:sz w:val="20"/>
          <w:szCs w:val="20"/>
        </w:rPr>
        <w:t>Pachtýř je oprávněn propachtovaný pozemek nebo jeho část</w:t>
      </w:r>
      <w:r w:rsidR="00755027" w:rsidRPr="00DE2F34">
        <w:rPr>
          <w:rFonts w:ascii="Arial" w:hAnsi="Arial" w:cs="Arial"/>
          <w:bCs/>
          <w:sz w:val="20"/>
          <w:szCs w:val="20"/>
        </w:rPr>
        <w:t>i</w:t>
      </w:r>
      <w:r w:rsidRPr="00DE2F34">
        <w:rPr>
          <w:rFonts w:ascii="Arial" w:hAnsi="Arial" w:cs="Arial"/>
          <w:bCs/>
          <w:sz w:val="20"/>
          <w:szCs w:val="20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DE2F34" w:rsidRDefault="00AF39CE" w:rsidP="00AF39CE">
      <w:pPr>
        <w:pStyle w:val="Zkladntext2"/>
        <w:rPr>
          <w:rFonts w:ascii="Arial" w:hAnsi="Arial" w:cs="Arial"/>
          <w:i/>
          <w:sz w:val="20"/>
          <w:szCs w:val="20"/>
        </w:rPr>
      </w:pPr>
    </w:p>
    <w:p w14:paraId="41B53390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t>Čl. IX</w:t>
      </w:r>
    </w:p>
    <w:p w14:paraId="5F87E50A" w14:textId="77777777" w:rsidR="00693C83" w:rsidRPr="00DE2F34" w:rsidRDefault="00693C83" w:rsidP="00693C83">
      <w:pPr>
        <w:jc w:val="both"/>
        <w:rPr>
          <w:rFonts w:ascii="Arial" w:hAnsi="Arial" w:cs="Arial"/>
        </w:rPr>
      </w:pPr>
    </w:p>
    <w:p w14:paraId="3C6F3102" w14:textId="77777777" w:rsidR="00693C83" w:rsidRPr="00DE2F34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bCs/>
          <w:sz w:val="20"/>
          <w:szCs w:val="20"/>
        </w:rPr>
        <w:t>Propachtovatel</w:t>
      </w:r>
      <w:r w:rsidRPr="00DE2F34">
        <w:rPr>
          <w:rFonts w:ascii="Arial" w:hAnsi="Arial" w:cs="Arial"/>
          <w:i/>
          <w:sz w:val="20"/>
          <w:szCs w:val="20"/>
        </w:rPr>
        <w:t xml:space="preserve"> </w:t>
      </w:r>
      <w:r w:rsidRPr="00DE2F34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DE2F34">
        <w:rPr>
          <w:rFonts w:ascii="Arial" w:hAnsi="Arial" w:cs="Arial"/>
          <w:bCs/>
          <w:sz w:val="20"/>
          <w:szCs w:val="20"/>
        </w:rPr>
        <w:t>propachtovatel</w:t>
      </w:r>
      <w:r w:rsidRPr="00DE2F34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DE2F34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7A55C6DF" w14:textId="77777777" w:rsidR="004C5524" w:rsidRPr="00DE2F34" w:rsidRDefault="004C5524" w:rsidP="00693C83">
      <w:pPr>
        <w:pStyle w:val="Zkladntext2"/>
        <w:rPr>
          <w:sz w:val="20"/>
          <w:szCs w:val="20"/>
        </w:rPr>
      </w:pPr>
    </w:p>
    <w:p w14:paraId="47BB613B" w14:textId="77777777" w:rsidR="00AF39CE" w:rsidRPr="00DE2F34" w:rsidRDefault="00AF39CE" w:rsidP="00693C83">
      <w:pPr>
        <w:jc w:val="center"/>
        <w:rPr>
          <w:rFonts w:ascii="Arial" w:hAnsi="Arial" w:cs="Arial"/>
          <w:b/>
          <w:bCs/>
        </w:rPr>
      </w:pPr>
      <w:r w:rsidRPr="00DE2F34">
        <w:rPr>
          <w:rFonts w:ascii="Arial" w:hAnsi="Arial" w:cs="Arial"/>
          <w:b/>
          <w:bCs/>
        </w:rPr>
        <w:t>Čl. X</w:t>
      </w:r>
    </w:p>
    <w:p w14:paraId="7A8DF6F6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</w:p>
    <w:p w14:paraId="3348361A" w14:textId="77777777" w:rsidR="00AF39CE" w:rsidRPr="00DE2F34" w:rsidRDefault="00AF39CE" w:rsidP="00AF39CE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DE2F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65AA3B" w14:textId="77777777" w:rsidR="00AF39CE" w:rsidRPr="00DE2F34" w:rsidRDefault="00AF39CE" w:rsidP="00AF39CE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DE2F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DBC185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t>Čl. XI</w:t>
      </w:r>
    </w:p>
    <w:p w14:paraId="279BD473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031FE0C" w14:textId="7F37C5D8" w:rsidR="00AF39CE" w:rsidRPr="00DE2F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Tato smlouva je vyhotovena v</w:t>
      </w:r>
      <w:r w:rsidR="0088061D" w:rsidRPr="00DE2F34">
        <w:rPr>
          <w:rFonts w:ascii="Arial" w:hAnsi="Arial" w:cs="Arial"/>
        </w:rPr>
        <w:t xml:space="preserve">e dvou </w:t>
      </w:r>
      <w:r w:rsidRPr="00DE2F34">
        <w:rPr>
          <w:rFonts w:ascii="Arial" w:hAnsi="Arial" w:cs="Arial"/>
        </w:rPr>
        <w:t xml:space="preserve">stejnopisech, z nichž každý má platnost originálu. </w:t>
      </w:r>
      <w:r w:rsidR="0088061D" w:rsidRPr="00DE2F34">
        <w:rPr>
          <w:rFonts w:ascii="Arial" w:hAnsi="Arial" w:cs="Arial"/>
        </w:rPr>
        <w:t>Jeden stejnopis</w:t>
      </w:r>
      <w:r w:rsidRPr="00DE2F34">
        <w:rPr>
          <w:rFonts w:ascii="Arial" w:hAnsi="Arial" w:cs="Arial"/>
        </w:rPr>
        <w:t xml:space="preserve"> přebírá pachtýř a jeden je určen pro propachtovatele.</w:t>
      </w:r>
    </w:p>
    <w:p w14:paraId="38EBC3AA" w14:textId="77777777" w:rsidR="00AF39CE" w:rsidRPr="00DE2F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BE182A" w14:textId="77777777" w:rsidR="00AF39CE" w:rsidRPr="00DE2F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B1E111" w14:textId="77777777" w:rsidR="00AF39CE" w:rsidRPr="00DE2F34" w:rsidRDefault="00AF39CE" w:rsidP="00AF39CE">
      <w:pPr>
        <w:pStyle w:val="Nadpis4"/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>Čl. XII</w:t>
      </w:r>
    </w:p>
    <w:p w14:paraId="2A6B75BE" w14:textId="77777777" w:rsidR="00AF39CE" w:rsidRPr="00DE2F34" w:rsidRDefault="00AF39CE" w:rsidP="00AF39CE">
      <w:pPr>
        <w:rPr>
          <w:rFonts w:ascii="Arial" w:hAnsi="Arial" w:cs="Arial"/>
          <w:highlight w:val="yellow"/>
        </w:rPr>
      </w:pPr>
    </w:p>
    <w:p w14:paraId="066521C5" w14:textId="77777777" w:rsidR="00AF39CE" w:rsidRPr="00DE2F3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3" w:name="_Hlk22718715"/>
      <w:r w:rsidRPr="00DE2F34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3"/>
      <w:r w:rsidRPr="00DE2F34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DE2F34">
        <w:rPr>
          <w:rFonts w:ascii="Arial" w:hAnsi="Arial" w:cs="Arial"/>
          <w:b w:val="0"/>
          <w:sz w:val="20"/>
        </w:rPr>
        <w:t>(zákon o registru smluv)</w:t>
      </w:r>
      <w:bookmarkEnd w:id="4"/>
      <w:r w:rsidRPr="00DE2F34">
        <w:rPr>
          <w:rFonts w:ascii="Arial" w:hAnsi="Arial" w:cs="Arial"/>
          <w:b w:val="0"/>
          <w:sz w:val="20"/>
        </w:rPr>
        <w:t>, ve znění pozdějších předpisů.</w:t>
      </w:r>
    </w:p>
    <w:p w14:paraId="70CD24A8" w14:textId="77777777" w:rsidR="00AF39CE" w:rsidRPr="00DE2F34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DE2F34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90433AD" w14:textId="77777777" w:rsidR="00AF39CE" w:rsidRPr="00DE2F3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114B524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2C2793C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4B3DE82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085CD1C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D8CA87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A7559EF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FA6AAF4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EAD6B19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E649711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E7653B4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BE40C58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B250263" w14:textId="77777777" w:rsidR="00D26687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46CF61" w14:textId="77777777" w:rsidR="00D26687" w:rsidRPr="00DE2F34" w:rsidRDefault="00D266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55F283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E2F34">
        <w:rPr>
          <w:rFonts w:ascii="Arial" w:hAnsi="Arial" w:cs="Arial"/>
          <w:b/>
        </w:rPr>
        <w:lastRenderedPageBreak/>
        <w:t>Čl. XIII</w:t>
      </w:r>
    </w:p>
    <w:p w14:paraId="724580DA" w14:textId="77777777" w:rsidR="00AF39CE" w:rsidRPr="00DE2F3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6F6D1AE9" w14:textId="77777777" w:rsidR="00AF39CE" w:rsidRPr="00DE2F34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DE2F34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DE2F34" w:rsidRDefault="00AF39CE" w:rsidP="00AF39CE">
      <w:pPr>
        <w:jc w:val="both"/>
        <w:rPr>
          <w:rFonts w:ascii="Arial" w:hAnsi="Arial" w:cs="Arial"/>
        </w:rPr>
      </w:pPr>
    </w:p>
    <w:p w14:paraId="72FD21BE" w14:textId="77777777" w:rsidR="00AF39CE" w:rsidRPr="00DE2F34" w:rsidRDefault="00AF39CE" w:rsidP="00AF39CE">
      <w:pPr>
        <w:jc w:val="both"/>
        <w:rPr>
          <w:rFonts w:ascii="Arial" w:hAnsi="Arial" w:cs="Arial"/>
        </w:rPr>
      </w:pPr>
    </w:p>
    <w:p w14:paraId="74046BE2" w14:textId="180625FA" w:rsidR="00AF39CE" w:rsidRPr="00DE2F34" w:rsidRDefault="00AF39CE" w:rsidP="00AF39CE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V </w:t>
      </w:r>
      <w:r w:rsidR="0088061D" w:rsidRPr="00DE2F34">
        <w:rPr>
          <w:rFonts w:ascii="Arial" w:hAnsi="Arial" w:cs="Arial"/>
        </w:rPr>
        <w:t>Litoměřicích</w:t>
      </w:r>
      <w:r w:rsidRPr="00DE2F34">
        <w:rPr>
          <w:rFonts w:ascii="Arial" w:hAnsi="Arial" w:cs="Arial"/>
        </w:rPr>
        <w:t xml:space="preserve"> dne </w:t>
      </w:r>
      <w:r w:rsidR="00573CFB">
        <w:rPr>
          <w:rFonts w:ascii="Arial" w:hAnsi="Arial" w:cs="Arial"/>
        </w:rPr>
        <w:t>24. 6. 2025</w:t>
      </w:r>
    </w:p>
    <w:p w14:paraId="2489172F" w14:textId="77777777" w:rsidR="00AF39CE" w:rsidRPr="00DE2F34" w:rsidRDefault="00AF39CE" w:rsidP="00AF39CE">
      <w:pPr>
        <w:jc w:val="both"/>
        <w:rPr>
          <w:rFonts w:ascii="Arial" w:hAnsi="Arial" w:cs="Arial"/>
        </w:rPr>
      </w:pPr>
    </w:p>
    <w:p w14:paraId="3A4B38DF" w14:textId="77777777" w:rsidR="00AF39CE" w:rsidRPr="00DE2F34" w:rsidRDefault="00AF39CE" w:rsidP="00AF39CE">
      <w:pPr>
        <w:jc w:val="both"/>
        <w:rPr>
          <w:rFonts w:ascii="Arial" w:hAnsi="Arial" w:cs="Arial"/>
        </w:rPr>
      </w:pPr>
    </w:p>
    <w:p w14:paraId="72D191D5" w14:textId="77777777" w:rsidR="00AF39CE" w:rsidRPr="00DE2F34" w:rsidRDefault="00AF39CE" w:rsidP="00AF39CE">
      <w:pPr>
        <w:jc w:val="both"/>
        <w:rPr>
          <w:rFonts w:ascii="Arial" w:hAnsi="Arial" w:cs="Arial"/>
        </w:rPr>
      </w:pPr>
    </w:p>
    <w:p w14:paraId="6CD49BE0" w14:textId="77777777" w:rsidR="00AF39CE" w:rsidRPr="00DE2F34" w:rsidRDefault="00AF39CE" w:rsidP="00AF39CE">
      <w:pPr>
        <w:jc w:val="both"/>
        <w:rPr>
          <w:rFonts w:ascii="Arial" w:hAnsi="Arial" w:cs="Arial"/>
        </w:rPr>
        <w:sectPr w:rsidR="00AF39CE" w:rsidRPr="00DE2F34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DE2F34" w:rsidRDefault="00BB7222" w:rsidP="00E96870">
      <w:pPr>
        <w:tabs>
          <w:tab w:val="left" w:pos="5670"/>
        </w:tabs>
        <w:rPr>
          <w:rFonts w:ascii="Arial" w:hAnsi="Arial" w:cs="Arial"/>
        </w:rPr>
      </w:pPr>
    </w:p>
    <w:p w14:paraId="336CD830" w14:textId="54A5B845" w:rsidR="00AF39CE" w:rsidRPr="00DE2F34" w:rsidRDefault="00AF39CE" w:rsidP="00E96870">
      <w:pPr>
        <w:tabs>
          <w:tab w:val="left" w:pos="5670"/>
        </w:tabs>
        <w:rPr>
          <w:rFonts w:ascii="Arial" w:hAnsi="Arial" w:cs="Arial"/>
        </w:rPr>
      </w:pPr>
      <w:r w:rsidRPr="00DE2F34">
        <w:rPr>
          <w:rFonts w:ascii="Arial" w:hAnsi="Arial" w:cs="Arial"/>
        </w:rPr>
        <w:t>………………………………….</w:t>
      </w:r>
    </w:p>
    <w:p w14:paraId="71AE6DFF" w14:textId="01613E5A" w:rsidR="00AF39CE" w:rsidRPr="00DE2F34" w:rsidRDefault="0088061D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 w:rsidRPr="00DE2F34">
        <w:rPr>
          <w:rFonts w:ascii="Arial" w:hAnsi="Arial" w:cs="Arial"/>
          <w:sz w:val="20"/>
          <w:szCs w:val="20"/>
        </w:rPr>
        <w:t xml:space="preserve">        </w:t>
      </w:r>
      <w:r w:rsidR="006B18D3" w:rsidRPr="00DE2F34">
        <w:rPr>
          <w:rFonts w:ascii="Arial" w:hAnsi="Arial" w:cs="Arial"/>
          <w:sz w:val="20"/>
          <w:szCs w:val="20"/>
        </w:rPr>
        <w:t>Ing. Jitka Blehová</w:t>
      </w:r>
      <w:r w:rsidR="00AF39CE" w:rsidRPr="00DE2F34">
        <w:rPr>
          <w:rFonts w:ascii="Arial" w:hAnsi="Arial" w:cs="Arial"/>
          <w:sz w:val="20"/>
          <w:szCs w:val="20"/>
        </w:rPr>
        <w:br/>
      </w:r>
      <w:r w:rsidRPr="00DE2F34">
        <w:rPr>
          <w:rFonts w:ascii="Arial" w:hAnsi="Arial" w:cs="Arial"/>
          <w:sz w:val="20"/>
          <w:szCs w:val="20"/>
        </w:rPr>
        <w:t xml:space="preserve">    </w:t>
      </w:r>
      <w:r w:rsidR="006B18D3" w:rsidRPr="00DE2F34">
        <w:rPr>
          <w:rFonts w:ascii="Arial" w:hAnsi="Arial" w:cs="Arial"/>
          <w:sz w:val="20"/>
          <w:szCs w:val="20"/>
        </w:rPr>
        <w:t>vedoucí pobočky</w:t>
      </w:r>
      <w:r w:rsidR="006B2E3D" w:rsidRPr="00DE2F34">
        <w:rPr>
          <w:rFonts w:ascii="Arial" w:hAnsi="Arial" w:cs="Arial"/>
          <w:sz w:val="20"/>
          <w:szCs w:val="20"/>
        </w:rPr>
        <w:t xml:space="preserve"> </w:t>
      </w:r>
      <w:r w:rsidR="006B18D3" w:rsidRPr="00DE2F34">
        <w:rPr>
          <w:rFonts w:ascii="Arial" w:hAnsi="Arial" w:cs="Arial"/>
          <w:sz w:val="20"/>
          <w:szCs w:val="20"/>
        </w:rPr>
        <w:t>Děčín</w:t>
      </w:r>
    </w:p>
    <w:p w14:paraId="44070A25" w14:textId="35E30682" w:rsidR="00AF39CE" w:rsidRPr="00DE2F34" w:rsidRDefault="0088061D" w:rsidP="00E96870">
      <w:pPr>
        <w:tabs>
          <w:tab w:val="left" w:pos="5664"/>
        </w:tabs>
        <w:rPr>
          <w:rFonts w:ascii="Arial" w:hAnsi="Arial" w:cs="Arial"/>
          <w:b/>
          <w:bCs/>
        </w:rPr>
      </w:pPr>
      <w:r w:rsidRPr="00DE2F34">
        <w:rPr>
          <w:rFonts w:ascii="Arial" w:hAnsi="Arial" w:cs="Arial"/>
        </w:rPr>
        <w:t xml:space="preserve">         </w:t>
      </w:r>
      <w:r w:rsidR="00754C97" w:rsidRPr="00DE2F34">
        <w:rPr>
          <w:rFonts w:ascii="Arial" w:hAnsi="Arial" w:cs="Arial"/>
          <w:b/>
          <w:bCs/>
        </w:rPr>
        <w:t>p</w:t>
      </w:r>
      <w:r w:rsidR="00AF39CE" w:rsidRPr="00DE2F34">
        <w:rPr>
          <w:rFonts w:ascii="Arial" w:hAnsi="Arial" w:cs="Arial"/>
          <w:b/>
          <w:bCs/>
        </w:rPr>
        <w:t>ropachtovatel</w:t>
      </w:r>
    </w:p>
    <w:p w14:paraId="26CA9FE0" w14:textId="5B764BB0" w:rsidR="00560DD8" w:rsidRPr="00DE2F34" w:rsidRDefault="00AF39CE" w:rsidP="00E96870">
      <w:pPr>
        <w:rPr>
          <w:rFonts w:ascii="Arial" w:hAnsi="Arial" w:cs="Arial"/>
        </w:rPr>
      </w:pPr>
      <w:r w:rsidRPr="00DE2F34"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DE2F34">
        <w:rPr>
          <w:rFonts w:ascii="Arial" w:hAnsi="Arial" w:cs="Arial"/>
        </w:rPr>
        <w:t xml:space="preserve"> </w:t>
      </w:r>
      <w:bookmarkStart w:id="7" w:name="_Hlk156982848"/>
      <w:bookmarkEnd w:id="6"/>
    </w:p>
    <w:p w14:paraId="6F000DA8" w14:textId="08CD6190" w:rsidR="00560DD8" w:rsidRPr="00DE2F34" w:rsidRDefault="00560DD8" w:rsidP="00E96870">
      <w:pPr>
        <w:rPr>
          <w:rFonts w:ascii="Arial" w:hAnsi="Arial" w:cs="Arial"/>
        </w:rPr>
      </w:pPr>
      <w:r w:rsidRPr="00DE2F34">
        <w:rPr>
          <w:rFonts w:ascii="Arial" w:hAnsi="Arial" w:cs="Arial"/>
        </w:rPr>
        <w:t>……</w:t>
      </w:r>
      <w:r w:rsidR="0088061D" w:rsidRPr="00DE2F34">
        <w:rPr>
          <w:rFonts w:ascii="Arial" w:hAnsi="Arial" w:cs="Arial"/>
        </w:rPr>
        <w:t>………..</w:t>
      </w:r>
      <w:r w:rsidRPr="00DE2F34">
        <w:rPr>
          <w:rFonts w:ascii="Arial" w:hAnsi="Arial" w:cs="Arial"/>
        </w:rPr>
        <w:t xml:space="preserve">……………………….. </w:t>
      </w:r>
    </w:p>
    <w:p w14:paraId="25090CA5" w14:textId="3B6C27F6" w:rsidR="0088061D" w:rsidRPr="00DE2F34" w:rsidRDefault="0088061D" w:rsidP="00E96870">
      <w:pPr>
        <w:rPr>
          <w:rFonts w:ascii="Arial" w:hAnsi="Arial" w:cs="Arial"/>
          <w:snapToGrid w:val="0"/>
          <w:color w:val="000000"/>
        </w:rPr>
      </w:pPr>
      <w:r w:rsidRPr="00DE2F34">
        <w:rPr>
          <w:rFonts w:ascii="Arial" w:hAnsi="Arial" w:cs="Arial"/>
          <w:snapToGrid w:val="0"/>
          <w:color w:val="000000"/>
        </w:rPr>
        <w:t xml:space="preserve">            Ing. Miloš Náprstek</w:t>
      </w:r>
    </w:p>
    <w:p w14:paraId="7018D898" w14:textId="3CE0C3CF" w:rsidR="00560DD8" w:rsidRPr="00DE2F34" w:rsidRDefault="0088061D" w:rsidP="00E96870">
      <w:pPr>
        <w:rPr>
          <w:rFonts w:ascii="Arial" w:hAnsi="Arial" w:cs="Arial"/>
        </w:rPr>
      </w:pPr>
      <w:r w:rsidRPr="00DE2F34">
        <w:rPr>
          <w:rFonts w:ascii="Arial" w:hAnsi="Arial" w:cs="Arial"/>
          <w:snapToGrid w:val="0"/>
          <w:color w:val="000000"/>
        </w:rPr>
        <w:t xml:space="preserve">jednatel </w:t>
      </w:r>
      <w:r w:rsidR="006B18D3" w:rsidRPr="00DE2F34">
        <w:rPr>
          <w:rFonts w:ascii="Arial" w:hAnsi="Arial" w:cs="Arial"/>
          <w:snapToGrid w:val="0"/>
          <w:color w:val="000000"/>
        </w:rPr>
        <w:t>TERRA KAPLÍŘ spol. s r.o.</w:t>
      </w:r>
    </w:p>
    <w:p w14:paraId="2404DFA2" w14:textId="0167DE0D" w:rsidR="00560DD8" w:rsidRPr="00DE2F34" w:rsidRDefault="0088061D" w:rsidP="00E96870">
      <w:pPr>
        <w:rPr>
          <w:rFonts w:ascii="Arial" w:hAnsi="Arial" w:cs="Arial"/>
          <w:b/>
          <w:bCs/>
        </w:rPr>
      </w:pPr>
      <w:r w:rsidRPr="00DE2F34">
        <w:rPr>
          <w:rFonts w:ascii="Arial" w:hAnsi="Arial" w:cs="Arial"/>
          <w:b/>
          <w:bCs/>
          <w:iCs/>
        </w:rPr>
        <w:t xml:space="preserve">                  </w:t>
      </w:r>
      <w:r w:rsidR="00756255" w:rsidRPr="00DE2F34">
        <w:rPr>
          <w:rFonts w:ascii="Arial" w:hAnsi="Arial" w:cs="Arial"/>
          <w:b/>
          <w:bCs/>
          <w:iCs/>
        </w:rPr>
        <w:t>pachtýř</w:t>
      </w:r>
      <w:r w:rsidR="000A7633" w:rsidRPr="00DE2F34">
        <w:rPr>
          <w:rFonts w:ascii="Arial" w:hAnsi="Arial" w:cs="Arial"/>
          <w:b/>
          <w:bCs/>
          <w:iCs/>
        </w:rPr>
        <w:br/>
      </w:r>
      <w:r w:rsidR="000A7633" w:rsidRPr="00DE2F34">
        <w:rPr>
          <w:rFonts w:ascii="Arial" w:hAnsi="Arial" w:cs="Arial"/>
          <w:b/>
          <w:bCs/>
          <w:iCs/>
        </w:rPr>
        <w:br/>
      </w:r>
      <w:bookmarkEnd w:id="7"/>
    </w:p>
    <w:p w14:paraId="5D1CF3CC" w14:textId="1EE797AB" w:rsidR="00AF39CE" w:rsidRPr="00DE2F34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3AC1C874" w14:textId="77777777" w:rsidR="00AF39CE" w:rsidRPr="00DE2F34" w:rsidRDefault="00AF39CE" w:rsidP="00AF39CE">
      <w:pPr>
        <w:tabs>
          <w:tab w:val="left" w:pos="5664"/>
        </w:tabs>
        <w:rPr>
          <w:rFonts w:ascii="Arial" w:hAnsi="Arial" w:cs="Arial"/>
        </w:rPr>
        <w:sectPr w:rsidR="00AF39CE" w:rsidRPr="00DE2F34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DE2F34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7D1FB545" w14:textId="77777777" w:rsidR="00AF39CE" w:rsidRPr="00DE2F34" w:rsidRDefault="00AF39CE" w:rsidP="00AF39CE">
      <w:pPr>
        <w:jc w:val="both"/>
        <w:rPr>
          <w:rFonts w:ascii="Arial" w:hAnsi="Arial" w:cs="Arial"/>
          <w:bCs/>
        </w:rPr>
      </w:pPr>
      <w:r w:rsidRPr="00DE2F34">
        <w:rPr>
          <w:rFonts w:ascii="Arial" w:hAnsi="Arial" w:cs="Arial"/>
          <w:bCs/>
        </w:rPr>
        <w:t>Za správnost: Ing. Lenka Křivonosková</w:t>
      </w:r>
    </w:p>
    <w:p w14:paraId="32169766" w14:textId="77777777" w:rsidR="0088061D" w:rsidRPr="00DE2F34" w:rsidRDefault="0088061D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B159296" w14:textId="77777777" w:rsidR="0088061D" w:rsidRPr="00DE2F34" w:rsidRDefault="0088061D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15A5745D" w:rsidR="00AF39CE" w:rsidRPr="00DE2F34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E2F34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DE2F34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DE2F34">
        <w:rPr>
          <w:rFonts w:ascii="Arial" w:hAnsi="Arial" w:cs="Arial"/>
          <w:bCs/>
          <w:i/>
          <w:sz w:val="20"/>
          <w:lang w:eastAsia="cs-CZ"/>
        </w:rPr>
        <w:t>podpis</w:t>
      </w:r>
    </w:p>
    <w:p w14:paraId="30D8670B" w14:textId="77777777" w:rsidR="00AF39CE" w:rsidRPr="00DE2F34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73EE6D5E" w14:textId="77777777" w:rsidR="00B805EE" w:rsidRPr="00DE2F34" w:rsidRDefault="00B805E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1B30E73E" w14:textId="77777777" w:rsidR="00B805EE" w:rsidRPr="00DE2F34" w:rsidRDefault="00B805EE" w:rsidP="00B805EE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E23FD88" w14:textId="77777777" w:rsidR="00B805EE" w:rsidRPr="00DE2F34" w:rsidRDefault="00B805EE" w:rsidP="00B805EE">
      <w:pPr>
        <w:jc w:val="both"/>
        <w:rPr>
          <w:rFonts w:ascii="Arial" w:hAnsi="Arial" w:cs="Arial"/>
        </w:rPr>
      </w:pPr>
    </w:p>
    <w:p w14:paraId="05C2133E" w14:textId="77777777" w:rsidR="00B805EE" w:rsidRPr="00DE2F34" w:rsidRDefault="00B805EE" w:rsidP="00B805EE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Datum registrace </w:t>
      </w:r>
    </w:p>
    <w:p w14:paraId="0168D3EB" w14:textId="77777777" w:rsidR="00B805EE" w:rsidRPr="00DE2F34" w:rsidRDefault="00B805EE" w:rsidP="00B805EE">
      <w:pPr>
        <w:jc w:val="both"/>
        <w:rPr>
          <w:rFonts w:ascii="Arial" w:hAnsi="Arial" w:cs="Arial"/>
        </w:rPr>
      </w:pPr>
    </w:p>
    <w:p w14:paraId="2D96A029" w14:textId="77777777" w:rsidR="00B805EE" w:rsidRPr="00DE2F34" w:rsidRDefault="00B805EE" w:rsidP="00B805EE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ID smlouvy </w:t>
      </w:r>
    </w:p>
    <w:p w14:paraId="068B0ACF" w14:textId="77777777" w:rsidR="00B805EE" w:rsidRPr="00DE2F34" w:rsidRDefault="00B805EE" w:rsidP="00B805EE">
      <w:pPr>
        <w:jc w:val="both"/>
        <w:rPr>
          <w:rFonts w:ascii="Arial" w:hAnsi="Arial" w:cs="Arial"/>
        </w:rPr>
      </w:pPr>
    </w:p>
    <w:p w14:paraId="1F2A51E0" w14:textId="77777777" w:rsidR="00B805EE" w:rsidRPr="00DE2F34" w:rsidRDefault="00B805EE" w:rsidP="00B805EE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 xml:space="preserve">ID verze </w:t>
      </w:r>
    </w:p>
    <w:p w14:paraId="3593AFB7" w14:textId="77777777" w:rsidR="00B805EE" w:rsidRPr="00DE2F34" w:rsidRDefault="00B805EE" w:rsidP="00B805EE">
      <w:pPr>
        <w:jc w:val="both"/>
        <w:rPr>
          <w:rFonts w:ascii="Arial" w:hAnsi="Arial" w:cs="Arial"/>
        </w:rPr>
      </w:pPr>
    </w:p>
    <w:p w14:paraId="7DC8DD8D" w14:textId="77777777" w:rsidR="00B805EE" w:rsidRPr="00DE2F34" w:rsidRDefault="00B805EE" w:rsidP="00B805EE">
      <w:pPr>
        <w:jc w:val="both"/>
        <w:rPr>
          <w:rFonts w:ascii="Arial" w:hAnsi="Arial" w:cs="Arial"/>
          <w:i/>
        </w:rPr>
      </w:pPr>
      <w:r w:rsidRPr="00DE2F34">
        <w:rPr>
          <w:rFonts w:ascii="Arial" w:hAnsi="Arial" w:cs="Arial"/>
        </w:rPr>
        <w:t>Registraci provedl Ing. Lenka Křivonosková</w:t>
      </w:r>
    </w:p>
    <w:p w14:paraId="1DE8591E" w14:textId="77777777" w:rsidR="00B805EE" w:rsidRPr="00DE2F34" w:rsidRDefault="00B805EE" w:rsidP="00B805EE">
      <w:pPr>
        <w:jc w:val="both"/>
        <w:rPr>
          <w:rFonts w:ascii="Arial" w:hAnsi="Arial" w:cs="Arial"/>
        </w:rPr>
      </w:pPr>
    </w:p>
    <w:p w14:paraId="75AFA724" w14:textId="77777777" w:rsidR="00B805EE" w:rsidRPr="00DE2F34" w:rsidRDefault="00B805EE" w:rsidP="00B805EE">
      <w:pPr>
        <w:jc w:val="both"/>
        <w:rPr>
          <w:rFonts w:ascii="Arial" w:hAnsi="Arial" w:cs="Arial"/>
        </w:rPr>
      </w:pPr>
    </w:p>
    <w:p w14:paraId="6EAC08B6" w14:textId="77777777" w:rsidR="00B805EE" w:rsidRPr="00DE2F34" w:rsidRDefault="00B805EE" w:rsidP="00B805EE">
      <w:pPr>
        <w:jc w:val="both"/>
        <w:rPr>
          <w:rFonts w:ascii="Arial" w:hAnsi="Arial" w:cs="Arial"/>
        </w:rPr>
      </w:pPr>
      <w:r w:rsidRPr="00DE2F34">
        <w:rPr>
          <w:rFonts w:ascii="Arial" w:hAnsi="Arial" w:cs="Arial"/>
        </w:rPr>
        <w:t>V Litoměřicích dne</w:t>
      </w:r>
      <w:r w:rsidRPr="00DE2F34">
        <w:rPr>
          <w:rFonts w:ascii="Arial" w:hAnsi="Arial" w:cs="Arial"/>
        </w:rPr>
        <w:tab/>
      </w:r>
      <w:r w:rsidRPr="00DE2F34">
        <w:rPr>
          <w:rFonts w:ascii="Arial" w:hAnsi="Arial" w:cs="Arial"/>
        </w:rPr>
        <w:tab/>
      </w:r>
      <w:r w:rsidRPr="00DE2F34">
        <w:rPr>
          <w:rFonts w:ascii="Arial" w:hAnsi="Arial" w:cs="Arial"/>
        </w:rPr>
        <w:tab/>
      </w:r>
      <w:r w:rsidRPr="00DE2F34">
        <w:rPr>
          <w:rFonts w:ascii="Arial" w:hAnsi="Arial" w:cs="Arial"/>
        </w:rPr>
        <w:tab/>
      </w:r>
      <w:r w:rsidRPr="00DE2F34">
        <w:rPr>
          <w:rFonts w:ascii="Arial" w:hAnsi="Arial" w:cs="Arial"/>
        </w:rPr>
        <w:tab/>
        <w:t>……………………………</w:t>
      </w:r>
      <w:proofErr w:type="gramStart"/>
      <w:r w:rsidRPr="00DE2F34">
        <w:rPr>
          <w:rFonts w:ascii="Arial" w:hAnsi="Arial" w:cs="Arial"/>
        </w:rPr>
        <w:t>…….</w:t>
      </w:r>
      <w:proofErr w:type="gramEnd"/>
      <w:r w:rsidRPr="00DE2F34">
        <w:rPr>
          <w:rFonts w:ascii="Arial" w:hAnsi="Arial" w:cs="Arial"/>
        </w:rPr>
        <w:t>.</w:t>
      </w:r>
    </w:p>
    <w:p w14:paraId="58D7190A" w14:textId="77777777" w:rsidR="00B805EE" w:rsidRPr="00DE2F34" w:rsidRDefault="00B805EE" w:rsidP="00B805EE">
      <w:pPr>
        <w:tabs>
          <w:tab w:val="left" w:pos="4962"/>
        </w:tabs>
        <w:rPr>
          <w:rFonts w:ascii="Arial" w:hAnsi="Arial" w:cs="Arial"/>
        </w:rPr>
      </w:pPr>
      <w:r w:rsidRPr="00DE2F34">
        <w:rPr>
          <w:rFonts w:ascii="Arial" w:hAnsi="Arial" w:cs="Arial"/>
          <w:i/>
        </w:rPr>
        <w:tab/>
        <w:t xml:space="preserve">    Ing. Lenka Křivonosková</w:t>
      </w:r>
    </w:p>
    <w:p w14:paraId="4EE87644" w14:textId="77777777" w:rsidR="00B805EE" w:rsidRPr="00DE2F34" w:rsidRDefault="00B805EE" w:rsidP="00B805EE">
      <w:pPr>
        <w:rPr>
          <w:rStyle w:val="Siln"/>
          <w:rFonts w:ascii="Arial" w:hAnsi="Arial" w:cs="Arial"/>
          <w:b w:val="0"/>
          <w:bCs w:val="0"/>
        </w:rPr>
      </w:pPr>
    </w:p>
    <w:p w14:paraId="2330B4A6" w14:textId="77777777" w:rsidR="00AF39CE" w:rsidRPr="00DE2F34" w:rsidRDefault="00AF39CE" w:rsidP="00AF39CE"/>
    <w:p w14:paraId="1E8F04F8" w14:textId="77777777" w:rsidR="005A3547" w:rsidRPr="00DE2F34" w:rsidRDefault="005A3547" w:rsidP="00AF39CE">
      <w:pPr>
        <w:rPr>
          <w:rStyle w:val="Siln"/>
          <w:b w:val="0"/>
          <w:bCs w:val="0"/>
        </w:rPr>
      </w:pPr>
    </w:p>
    <w:sectPr w:rsidR="005A3547" w:rsidRPr="00DE2F34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AA3B" w14:textId="77777777" w:rsidR="003D5D9E" w:rsidRDefault="003D5D9E">
      <w:r>
        <w:separator/>
      </w:r>
    </w:p>
  </w:endnote>
  <w:endnote w:type="continuationSeparator" w:id="0">
    <w:p w14:paraId="1DB0949C" w14:textId="77777777" w:rsidR="003D5D9E" w:rsidRDefault="003D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6D70" w14:textId="77777777" w:rsidR="003D5D9E" w:rsidRDefault="003D5D9E">
      <w:r>
        <w:separator/>
      </w:r>
    </w:p>
  </w:footnote>
  <w:footnote w:type="continuationSeparator" w:id="0">
    <w:p w14:paraId="5A088938" w14:textId="77777777" w:rsidR="003D5D9E" w:rsidRDefault="003D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02EFDF87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02EFDF87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12603668" w:rsidR="0057467E" w:rsidRPr="00D26687" w:rsidRDefault="0057467E" w:rsidP="00D26687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366437">
    <w:abstractNumId w:val="16"/>
  </w:num>
  <w:num w:numId="2" w16cid:durableId="241523740">
    <w:abstractNumId w:val="1"/>
  </w:num>
  <w:num w:numId="3" w16cid:durableId="1744185369">
    <w:abstractNumId w:val="11"/>
  </w:num>
  <w:num w:numId="4" w16cid:durableId="1273590558">
    <w:abstractNumId w:val="7"/>
  </w:num>
  <w:num w:numId="5" w16cid:durableId="1089274442">
    <w:abstractNumId w:val="4"/>
  </w:num>
  <w:num w:numId="6" w16cid:durableId="149711738">
    <w:abstractNumId w:val="9"/>
  </w:num>
  <w:num w:numId="7" w16cid:durableId="637341387">
    <w:abstractNumId w:val="10"/>
  </w:num>
  <w:num w:numId="8" w16cid:durableId="1168905558">
    <w:abstractNumId w:val="0"/>
  </w:num>
  <w:num w:numId="9" w16cid:durableId="617027551">
    <w:abstractNumId w:val="12"/>
  </w:num>
  <w:num w:numId="10" w16cid:durableId="144929933">
    <w:abstractNumId w:val="17"/>
  </w:num>
  <w:num w:numId="11" w16cid:durableId="1978683642">
    <w:abstractNumId w:val="13"/>
  </w:num>
  <w:num w:numId="12" w16cid:durableId="113982951">
    <w:abstractNumId w:val="8"/>
  </w:num>
  <w:num w:numId="13" w16cid:durableId="1000428695">
    <w:abstractNumId w:val="5"/>
  </w:num>
  <w:num w:numId="14" w16cid:durableId="77290849">
    <w:abstractNumId w:val="2"/>
  </w:num>
  <w:num w:numId="15" w16cid:durableId="238366332">
    <w:abstractNumId w:val="6"/>
  </w:num>
  <w:num w:numId="16" w16cid:durableId="1655257473">
    <w:abstractNumId w:val="15"/>
  </w:num>
  <w:num w:numId="17" w16cid:durableId="1993216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950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2CC6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372A5"/>
    <w:rsid w:val="00145C7D"/>
    <w:rsid w:val="001518B5"/>
    <w:rsid w:val="00153C1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0E4C"/>
    <w:rsid w:val="00242E2B"/>
    <w:rsid w:val="0024528A"/>
    <w:rsid w:val="002454C7"/>
    <w:rsid w:val="00247159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0BA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5D9E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3CFB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56F5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54E8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061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75342"/>
    <w:rsid w:val="00A77D98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05EE"/>
    <w:rsid w:val="00B84AB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089"/>
    <w:rsid w:val="00D13541"/>
    <w:rsid w:val="00D14B13"/>
    <w:rsid w:val="00D25F04"/>
    <w:rsid w:val="00D26687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2F34"/>
    <w:rsid w:val="00DF1047"/>
    <w:rsid w:val="00DF2B60"/>
    <w:rsid w:val="00DF349E"/>
    <w:rsid w:val="00DF6E8C"/>
    <w:rsid w:val="00E02467"/>
    <w:rsid w:val="00E03074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77DFD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056F5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056F5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1685</Words>
  <Characters>9945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Křivonosková Lenka Ing.</cp:lastModifiedBy>
  <cp:revision>100</cp:revision>
  <cp:lastPrinted>2019-10-23T07:09:00Z</cp:lastPrinted>
  <dcterms:created xsi:type="dcterms:W3CDTF">2023-10-30T19:26:00Z</dcterms:created>
  <dcterms:modified xsi:type="dcterms:W3CDTF">2025-07-07T06:03:00Z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