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C323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0B12EDE9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703DAF1A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2A2DF4FD" w14:textId="60744FCD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B05C88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94793F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Pr="00C7337F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B96021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9C05C3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94793F">
        <w:rPr>
          <w:rFonts w:ascii="Arial" w:hAnsi="Arial" w:cs="Arial"/>
          <w:b/>
          <w:i/>
          <w:sz w:val="24"/>
          <w:szCs w:val="24"/>
          <w:u w:val="single"/>
        </w:rPr>
        <w:t>5</w:t>
      </w:r>
    </w:p>
    <w:p w14:paraId="401C6161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BD0AD6B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3E3A35F2" w14:textId="77777777" w:rsidR="003E63C4" w:rsidRDefault="003E63C4" w:rsidP="003E63C4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</w:rPr>
        <w:t xml:space="preserve">Objednavatel: </w:t>
      </w:r>
      <w:r>
        <w:rPr>
          <w:rFonts w:ascii="Arial" w:hAnsi="Arial" w:cs="Arial"/>
          <w:b w:val="0"/>
          <w:i/>
          <w:iCs/>
          <w:sz w:val="24"/>
        </w:rPr>
        <w:t>Klima – Classic, s.r.o.</w:t>
      </w:r>
      <w:r>
        <w:rPr>
          <w:rFonts w:ascii="Arial" w:hAnsi="Arial" w:cs="Arial"/>
          <w:bCs/>
          <w:sz w:val="24"/>
          <w:szCs w:val="24"/>
        </w:rPr>
        <w:tab/>
      </w:r>
    </w:p>
    <w:p w14:paraId="5A345CE1" w14:textId="77777777" w:rsidR="003E63C4" w:rsidRDefault="003E63C4" w:rsidP="003E63C4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  <w:szCs w:val="16"/>
        </w:rPr>
      </w:pPr>
    </w:p>
    <w:p w14:paraId="25DC0705" w14:textId="77777777" w:rsidR="003E63C4" w:rsidRDefault="003E63C4" w:rsidP="003E63C4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Adresa: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i/>
          <w:sz w:val="24"/>
          <w:szCs w:val="24"/>
        </w:rPr>
        <w:t>Kbelská 618/44, 198 00 Praha 9</w:t>
      </w:r>
      <w:r>
        <w:rPr>
          <w:rFonts w:ascii="Arial" w:hAnsi="Arial" w:cs="Arial"/>
          <w:b w:val="0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ČO / DIČ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 w:val="0"/>
          <w:i/>
          <w:sz w:val="24"/>
        </w:rPr>
        <w:t>63672448</w:t>
      </w:r>
      <w:r>
        <w:rPr>
          <w:rFonts w:ascii="Arial" w:hAnsi="Arial" w:cs="Arial"/>
          <w:b w:val="0"/>
          <w:bCs/>
          <w:i/>
          <w:sz w:val="24"/>
        </w:rPr>
        <w:t xml:space="preserve"> - CZ</w:t>
      </w:r>
      <w:r>
        <w:rPr>
          <w:rFonts w:ascii="Arial" w:hAnsi="Arial" w:cs="Arial"/>
          <w:b w:val="0"/>
          <w:i/>
          <w:sz w:val="24"/>
        </w:rPr>
        <w:t>63672448</w:t>
      </w:r>
    </w:p>
    <w:p w14:paraId="05061825" w14:textId="77777777" w:rsidR="003E63C4" w:rsidRDefault="003E63C4" w:rsidP="003E63C4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14:paraId="55D9084D" w14:textId="10B745AC" w:rsidR="003E63C4" w:rsidRDefault="003E63C4" w:rsidP="003E63C4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Vyřizuje: </w:t>
      </w:r>
      <w:proofErr w:type="spellStart"/>
      <w:r w:rsidR="00291736">
        <w:rPr>
          <w:rFonts w:ascii="Arial" w:hAnsi="Arial" w:cs="Arial"/>
          <w:b w:val="0"/>
          <w:bCs/>
          <w:i/>
          <w:sz w:val="24"/>
        </w:rPr>
        <w:t>xxxxx</w:t>
      </w:r>
      <w:proofErr w:type="spellEnd"/>
      <w:r>
        <w:rPr>
          <w:rFonts w:ascii="Arial" w:hAnsi="Arial" w:cs="Arial"/>
          <w:bCs/>
          <w:sz w:val="24"/>
          <w:szCs w:val="24"/>
        </w:rPr>
        <w:tab/>
      </w:r>
    </w:p>
    <w:p w14:paraId="0220490B" w14:textId="77777777" w:rsidR="003E63C4" w:rsidRDefault="003E63C4" w:rsidP="003E63C4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16"/>
          <w:szCs w:val="16"/>
        </w:rPr>
      </w:pPr>
    </w:p>
    <w:p w14:paraId="2B9EE105" w14:textId="7D67903C" w:rsidR="003E63C4" w:rsidRDefault="003E63C4" w:rsidP="003E63C4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proofErr w:type="spellStart"/>
      <w:r w:rsidR="00291736">
        <w:rPr>
          <w:rFonts w:ascii="Arial" w:hAnsi="Arial" w:cs="Arial"/>
          <w:b w:val="0"/>
          <w:bCs/>
          <w:i/>
          <w:iCs/>
          <w:sz w:val="24"/>
          <w:szCs w:val="24"/>
          <w:u w:val="single"/>
        </w:rPr>
        <w:t>xxxxx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>Tel:</w:t>
      </w:r>
      <w:r w:rsidR="009479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1736">
        <w:rPr>
          <w:rFonts w:ascii="Arial" w:hAnsi="Arial" w:cs="Arial"/>
          <w:b w:val="0"/>
          <w:i/>
          <w:sz w:val="24"/>
        </w:rPr>
        <w:t>xxxxx</w:t>
      </w:r>
      <w:proofErr w:type="spellEnd"/>
      <w:r>
        <w:rPr>
          <w:rFonts w:ascii="Arial" w:hAnsi="Arial" w:cs="Arial"/>
          <w:b w:val="0"/>
          <w:i/>
          <w:sz w:val="24"/>
        </w:rPr>
        <w:t xml:space="preserve"> </w:t>
      </w:r>
    </w:p>
    <w:p w14:paraId="092B553D" w14:textId="77777777" w:rsidR="003E63C4" w:rsidRDefault="003E63C4" w:rsidP="003E63C4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14:paraId="5E71B629" w14:textId="306230BB" w:rsidR="003E63C4" w:rsidRDefault="003E63C4" w:rsidP="003E63C4">
      <w:pPr>
        <w:pStyle w:val="Zkladntex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Název představení: </w:t>
      </w:r>
      <w:r>
        <w:rPr>
          <w:rFonts w:ascii="Arial" w:hAnsi="Arial" w:cs="Arial"/>
          <w:b w:val="0"/>
          <w:i/>
          <w:iCs/>
          <w:sz w:val="24"/>
          <w:szCs w:val="24"/>
        </w:rPr>
        <w:t>„</w:t>
      </w:r>
      <w:r w:rsidR="0094793F">
        <w:rPr>
          <w:rFonts w:ascii="Arial" w:hAnsi="Arial" w:cs="Arial"/>
          <w:b w:val="0"/>
          <w:i/>
          <w:iCs/>
          <w:sz w:val="24"/>
          <w:szCs w:val="24"/>
        </w:rPr>
        <w:t>DOBYTÍ SEVERNÍHO P</w:t>
      </w:r>
      <w:r w:rsidR="00291736">
        <w:rPr>
          <w:rFonts w:ascii="Arial" w:hAnsi="Arial" w:cs="Arial"/>
          <w:b w:val="0"/>
          <w:i/>
          <w:iCs/>
          <w:sz w:val="24"/>
          <w:szCs w:val="24"/>
        </w:rPr>
        <w:t>ÓL</w:t>
      </w:r>
      <w:r w:rsidR="0094793F">
        <w:rPr>
          <w:rFonts w:ascii="Arial" w:hAnsi="Arial" w:cs="Arial"/>
          <w:b w:val="0"/>
          <w:i/>
          <w:iCs/>
          <w:sz w:val="24"/>
          <w:szCs w:val="24"/>
        </w:rPr>
        <w:t>U</w:t>
      </w:r>
      <w:r>
        <w:rPr>
          <w:rFonts w:ascii="Arial" w:hAnsi="Arial" w:cs="Arial"/>
          <w:b w:val="0"/>
          <w:i/>
          <w:iCs/>
          <w:sz w:val="24"/>
          <w:szCs w:val="24"/>
        </w:rPr>
        <w:t xml:space="preserve">“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B663B27" w14:textId="77777777" w:rsidR="003E63C4" w:rsidRDefault="003E63C4" w:rsidP="003E63C4">
      <w:pPr>
        <w:pStyle w:val="Zkladntext"/>
        <w:jc w:val="both"/>
        <w:rPr>
          <w:rFonts w:ascii="Arial" w:hAnsi="Arial" w:cs="Arial"/>
          <w:b w:val="0"/>
          <w:bCs/>
          <w:sz w:val="16"/>
          <w:szCs w:val="16"/>
        </w:rPr>
      </w:pPr>
    </w:p>
    <w:p w14:paraId="2BF83577" w14:textId="1EBBD3D8" w:rsidR="003E63C4" w:rsidRDefault="003E63C4" w:rsidP="003E63C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Datum akce: </w:t>
      </w:r>
      <w:r w:rsidR="0012147C">
        <w:rPr>
          <w:rFonts w:ascii="Arial" w:hAnsi="Arial" w:cs="Arial"/>
          <w:i/>
          <w:iCs/>
          <w:sz w:val="24"/>
          <w:szCs w:val="24"/>
        </w:rPr>
        <w:t>1</w:t>
      </w:r>
      <w:r w:rsidR="0094793F">
        <w:rPr>
          <w:rFonts w:ascii="Arial" w:hAnsi="Arial" w:cs="Arial"/>
          <w:i/>
          <w:iCs/>
          <w:sz w:val="24"/>
          <w:szCs w:val="24"/>
        </w:rPr>
        <w:t>9</w:t>
      </w:r>
      <w:r>
        <w:rPr>
          <w:rFonts w:ascii="Arial" w:hAnsi="Arial" w:cs="Arial"/>
          <w:i/>
          <w:iCs/>
          <w:sz w:val="24"/>
          <w:szCs w:val="24"/>
        </w:rPr>
        <w:t>. 1</w:t>
      </w:r>
      <w:r w:rsidR="00B05C88">
        <w:rPr>
          <w:rFonts w:ascii="Arial" w:hAnsi="Arial" w:cs="Arial"/>
          <w:i/>
          <w:iCs/>
          <w:sz w:val="24"/>
          <w:szCs w:val="24"/>
        </w:rPr>
        <w:t>1</w:t>
      </w:r>
      <w:r>
        <w:rPr>
          <w:rFonts w:ascii="Arial" w:hAnsi="Arial" w:cs="Arial"/>
          <w:i/>
          <w:iCs/>
          <w:sz w:val="24"/>
          <w:szCs w:val="24"/>
        </w:rPr>
        <w:t>. 202</w:t>
      </w:r>
      <w:r w:rsidR="0094793F">
        <w:rPr>
          <w:rFonts w:ascii="Arial" w:hAnsi="Arial" w:cs="Arial"/>
          <w:i/>
          <w:iCs/>
          <w:sz w:val="24"/>
          <w:szCs w:val="24"/>
        </w:rPr>
        <w:t>5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Začátek představení: </w:t>
      </w:r>
      <w:r>
        <w:rPr>
          <w:rFonts w:ascii="Arial" w:hAnsi="Arial" w:cs="Arial"/>
          <w:i/>
          <w:iCs/>
          <w:sz w:val="24"/>
          <w:szCs w:val="24"/>
        </w:rPr>
        <w:t>19:00 hod.</w:t>
      </w:r>
    </w:p>
    <w:p w14:paraId="0DB0AE89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8F2A0A">
        <w:rPr>
          <w:rFonts w:ascii="Arial" w:hAnsi="Arial" w:cs="Arial"/>
          <w:b/>
          <w:i/>
          <w:sz w:val="24"/>
          <w:szCs w:val="24"/>
        </w:rPr>
        <w:t>vyplní</w:t>
      </w:r>
      <w:r w:rsidR="008F2A0A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2A0A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7FA928B5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Příchod objednavatele do ŽDJC: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Příchod hostů do ŽDJC: </w:t>
      </w:r>
    </w:p>
    <w:p w14:paraId="178BB5F9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Divácká šatna od–do:</w:t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Konec akce: </w:t>
      </w:r>
    </w:p>
    <w:p w14:paraId="65D0C707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Projev před představením: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i/>
        </w:rPr>
        <w:t>ano/ne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Délka projevu: </w:t>
      </w:r>
    </w:p>
    <w:p w14:paraId="157052E1" w14:textId="77777777" w:rsidR="00F24DAB" w:rsidRDefault="00F24DAB" w:rsidP="00F24DAB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Prezentace </w:t>
      </w:r>
      <w:r>
        <w:rPr>
          <w:rFonts w:ascii="Arial" w:hAnsi="Arial" w:cs="Arial"/>
          <w:b/>
          <w:bCs/>
        </w:rPr>
        <w:t>před/po</w:t>
      </w:r>
      <w:r>
        <w:rPr>
          <w:rFonts w:ascii="Arial" w:hAnsi="Arial" w:cs="Arial"/>
          <w:bCs/>
        </w:rPr>
        <w:t xml:space="preserve"> představení: </w:t>
      </w:r>
      <w:r>
        <w:rPr>
          <w:rFonts w:ascii="Arial" w:hAnsi="Arial" w:cs="Arial"/>
          <w:b/>
          <w:i/>
        </w:rPr>
        <w:t>ano/ne</w:t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Předpokládaná délka:</w:t>
      </w:r>
      <w:r>
        <w:rPr>
          <w:rFonts w:ascii="Arial" w:hAnsi="Arial" w:cs="Arial"/>
          <w:b/>
          <w:i/>
        </w:rPr>
        <w:t xml:space="preserve"> </w:t>
      </w:r>
    </w:p>
    <w:p w14:paraId="11283478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Raut </w:t>
      </w:r>
      <w:r>
        <w:rPr>
          <w:rFonts w:ascii="Arial" w:hAnsi="Arial" w:cs="Arial"/>
          <w:b/>
        </w:rPr>
        <w:t>před/po</w:t>
      </w:r>
      <w:r>
        <w:rPr>
          <w:rFonts w:ascii="Arial" w:hAnsi="Arial" w:cs="Arial"/>
        </w:rPr>
        <w:t xml:space="preserve"> představení: </w:t>
      </w:r>
      <w:r>
        <w:rPr>
          <w:rFonts w:ascii="Arial" w:hAnsi="Arial" w:cs="Arial"/>
          <w:b/>
          <w:bCs/>
          <w:i/>
        </w:rPr>
        <w:t>ano/ne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Příchod na přípravu rautu:</w:t>
      </w:r>
      <w:r>
        <w:rPr>
          <w:rFonts w:ascii="Arial" w:hAnsi="Arial" w:cs="Arial"/>
          <w:b/>
          <w:i/>
        </w:rPr>
        <w:t xml:space="preserve"> </w:t>
      </w:r>
    </w:p>
    <w:p w14:paraId="4E7191F2" w14:textId="77777777" w:rsidR="00F24DAB" w:rsidRDefault="00F24DAB" w:rsidP="00F24DAB">
      <w:pPr>
        <w:pStyle w:val="Zkladntext2"/>
        <w:spacing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Raut zajišťuje firma: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Spojení (kontaktní osoba):</w:t>
      </w:r>
      <w:r>
        <w:rPr>
          <w:rFonts w:ascii="Arial" w:hAnsi="Arial" w:cs="Arial"/>
        </w:rPr>
        <w:t xml:space="preserve"> </w:t>
      </w:r>
    </w:p>
    <w:p w14:paraId="1E6C0079" w14:textId="75F8CD26" w:rsidR="002A7E8D" w:rsidRPr="00C7337F" w:rsidRDefault="00F24DAB" w:rsidP="00F24DAB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Termín a způsob převzetí vstupenek: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Kontrola vstupenek při vstupu: </w:t>
      </w:r>
      <w:r>
        <w:rPr>
          <w:rFonts w:ascii="Arial" w:hAnsi="Arial" w:cs="Arial"/>
          <w:b/>
          <w:bCs/>
          <w:i/>
        </w:rPr>
        <w:t>ano / ne</w:t>
      </w:r>
    </w:p>
    <w:p w14:paraId="305AEB17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2AF98F9F" w14:textId="77777777" w:rsidR="002A7E8D" w:rsidRPr="008A00B9" w:rsidRDefault="002A7E8D" w:rsidP="002A7E8D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8A00B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43079E6E" w14:textId="77777777" w:rsidR="002A7E8D" w:rsidRDefault="002A7E8D" w:rsidP="002A7E8D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1655A95F" w14:textId="77777777"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6F4F58F5" w14:textId="327D3E6E" w:rsidR="002A7E8D" w:rsidRPr="008A00B9" w:rsidRDefault="008A00B9" w:rsidP="002A7E8D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8A00B9">
        <w:rPr>
          <w:rFonts w:ascii="Arial" w:hAnsi="Arial" w:cs="Arial"/>
          <w:i/>
          <w:iCs/>
          <w:sz w:val="20"/>
          <w:szCs w:val="20"/>
        </w:rPr>
        <w:t xml:space="preserve">Objednavatel je povinen zajistit na své akci dodržování epidemiologických opatření, vydaných vládou ČR. </w:t>
      </w:r>
    </w:p>
    <w:p w14:paraId="21FFC63F" w14:textId="77777777" w:rsidR="00A204FD" w:rsidRDefault="00A204FD" w:rsidP="00A204FD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33FCCC" w14:textId="6C652325" w:rsidR="002A7E8D" w:rsidRPr="00C7337F" w:rsidRDefault="002A7E8D" w:rsidP="00A204F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123A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12147C">
        <w:rPr>
          <w:rFonts w:ascii="Arial" w:hAnsi="Arial" w:cs="Arial"/>
          <w:bCs/>
          <w:i/>
          <w:sz w:val="24"/>
          <w:szCs w:val="24"/>
        </w:rPr>
        <w:t>110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6D34BF">
        <w:rPr>
          <w:rFonts w:ascii="Arial" w:hAnsi="Arial" w:cs="Arial"/>
          <w:bCs/>
          <w:i/>
          <w:sz w:val="24"/>
          <w:szCs w:val="24"/>
        </w:rPr>
        <w:t>00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</w:t>
      </w:r>
      <w:proofErr w:type="gramEnd"/>
      <w:r w:rsidRPr="00C7337F">
        <w:rPr>
          <w:rFonts w:ascii="Arial" w:hAnsi="Arial" w:cs="Arial"/>
          <w:bCs/>
          <w:i/>
          <w:sz w:val="24"/>
          <w:szCs w:val="24"/>
        </w:rPr>
        <w:t xml:space="preserve"> Kč</w:t>
      </w:r>
    </w:p>
    <w:p w14:paraId="14760729" w14:textId="4BF22CA7" w:rsidR="002A7E8D" w:rsidRPr="006F152F" w:rsidRDefault="002A7E8D" w:rsidP="00A204F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 </w:t>
      </w:r>
      <w:proofErr w:type="gramStart"/>
      <w:r w:rsidR="0012147C">
        <w:rPr>
          <w:rFonts w:ascii="Arial" w:hAnsi="Arial" w:cs="Arial"/>
          <w:b/>
          <w:bCs/>
          <w:i/>
          <w:sz w:val="24"/>
          <w:szCs w:val="24"/>
        </w:rPr>
        <w:t>110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6D34BF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</w:t>
      </w:r>
      <w:proofErr w:type="gramEnd"/>
      <w:r w:rsidR="006F152F" w:rsidRPr="006F152F">
        <w:rPr>
          <w:rFonts w:ascii="Arial" w:hAnsi="Arial" w:cs="Arial"/>
          <w:b/>
          <w:bCs/>
          <w:i/>
          <w:sz w:val="24"/>
          <w:szCs w:val="24"/>
        </w:rPr>
        <w:t xml:space="preserve">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FD7CD9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2DAB5937" w14:textId="77777777" w:rsidR="002A7E8D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6F0E47E7" w14:textId="77777777" w:rsidR="00A204FD" w:rsidRDefault="00A204FD" w:rsidP="002A7E8D">
      <w:pPr>
        <w:spacing w:after="0"/>
        <w:rPr>
          <w:rFonts w:ascii="Arial" w:hAnsi="Arial" w:cs="Arial"/>
          <w:sz w:val="20"/>
          <w:szCs w:val="20"/>
        </w:rPr>
      </w:pPr>
    </w:p>
    <w:p w14:paraId="1FE58F6A" w14:textId="77777777" w:rsidR="00A204FD" w:rsidRDefault="00A204FD" w:rsidP="00A204FD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75561524" w14:textId="77777777" w:rsidR="00A204FD" w:rsidRPr="00C7337F" w:rsidRDefault="00A204FD" w:rsidP="002A7E8D">
      <w:pPr>
        <w:spacing w:after="0"/>
        <w:rPr>
          <w:rFonts w:ascii="Arial" w:hAnsi="Arial" w:cs="Arial"/>
          <w:bCs/>
          <w:sz w:val="20"/>
          <w:szCs w:val="20"/>
        </w:rPr>
      </w:pPr>
    </w:p>
    <w:p w14:paraId="218A584B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5369E96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Pro obě strany platí 28</w:t>
      </w:r>
      <w:r w:rsidR="008F2A0A">
        <w:rPr>
          <w:rFonts w:ascii="Arial" w:hAnsi="Arial" w:cs="Arial"/>
          <w:bCs/>
          <w:sz w:val="20"/>
          <w:szCs w:val="20"/>
        </w:rPr>
        <w:t xml:space="preserve">. </w:t>
      </w:r>
      <w:r w:rsidRPr="002A7E8D">
        <w:rPr>
          <w:rFonts w:ascii="Arial" w:hAnsi="Arial" w:cs="Arial"/>
          <w:bCs/>
          <w:sz w:val="20"/>
          <w:szCs w:val="20"/>
        </w:rPr>
        <w:t>denní výpovědní lhůta.</w:t>
      </w:r>
    </w:p>
    <w:p w14:paraId="212BB1B8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244D942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39210A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</w:t>
      </w:r>
      <w:r w:rsidR="008F2A0A">
        <w:rPr>
          <w:rFonts w:ascii="Arial" w:hAnsi="Arial" w:cs="Arial"/>
          <w:bCs/>
          <w:sz w:val="20"/>
          <w:szCs w:val="20"/>
        </w:rPr>
        <w:t xml:space="preserve"> </w:t>
      </w:r>
      <w:r w:rsidRPr="002A7E8D">
        <w:rPr>
          <w:rFonts w:ascii="Arial" w:hAnsi="Arial" w:cs="Arial"/>
          <w:bCs/>
          <w:sz w:val="20"/>
          <w:szCs w:val="20"/>
        </w:rPr>
        <w:t xml:space="preserve">možné účtovat žádné náhrady, po uplynutí 28 dní uhradí divadlo objednavateli, jen prokazatelně vzniklé škody vyplívající z neuskutečnění akce. </w:t>
      </w:r>
    </w:p>
    <w:p w14:paraId="5DB54F0D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0FA69E6F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0618D3B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17E6FE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6A974CF3" w14:textId="77777777" w:rsidR="005A7FE9" w:rsidRDefault="005A7FE9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496FFF4A" w14:textId="77777777" w:rsidR="006C1FAB" w:rsidRPr="002A7E8D" w:rsidRDefault="006C1FAB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68A1863C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17A78929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145A9D0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389041B7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1135E951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C44881D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4C26A982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0241CC6D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314C302A" w14:textId="77777777" w:rsidR="009C05C3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52E0886F" w14:textId="77777777" w:rsidR="003902FF" w:rsidRPr="00C7337F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="008F2A0A">
        <w:rPr>
          <w:rFonts w:ascii="Arial" w:hAnsi="Arial" w:cs="Arial"/>
          <w:sz w:val="24"/>
          <w:szCs w:val="24"/>
        </w:rPr>
        <w:tab/>
        <w:t xml:space="preserve"> 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F1CD" w14:textId="77777777" w:rsidR="00EE251A" w:rsidRDefault="00EE251A" w:rsidP="002D33C0">
      <w:pPr>
        <w:spacing w:after="0" w:line="240" w:lineRule="auto"/>
      </w:pPr>
      <w:r>
        <w:separator/>
      </w:r>
    </w:p>
  </w:endnote>
  <w:endnote w:type="continuationSeparator" w:id="0">
    <w:p w14:paraId="70885315" w14:textId="77777777" w:rsidR="00EE251A" w:rsidRDefault="00EE251A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793A" w14:textId="77777777" w:rsidR="00911820" w:rsidRDefault="00182C25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2CF2718" wp14:editId="301B7612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2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1D17AC6B" w14:textId="77777777" w:rsidR="00911820" w:rsidRPr="0037109E" w:rsidRDefault="00911820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303E5293" w14:textId="77777777" w:rsidR="00911820" w:rsidRPr="00DD1451" w:rsidRDefault="00911820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61F292BD" w14:textId="77777777" w:rsidR="00911820" w:rsidRPr="00BB2511" w:rsidRDefault="0091182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1F4457C" w14:textId="77777777" w:rsidR="00911820" w:rsidRPr="00973198" w:rsidRDefault="0091182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891C" w14:textId="77777777" w:rsidR="00EE251A" w:rsidRDefault="00EE251A" w:rsidP="002D33C0">
      <w:pPr>
        <w:spacing w:after="0" w:line="240" w:lineRule="auto"/>
      </w:pPr>
      <w:r>
        <w:separator/>
      </w:r>
    </w:p>
  </w:footnote>
  <w:footnote w:type="continuationSeparator" w:id="0">
    <w:p w14:paraId="0364CD12" w14:textId="77777777" w:rsidR="00EE251A" w:rsidRDefault="00EE251A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9179" w14:textId="77777777" w:rsidR="00911820" w:rsidRDefault="00182C2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9A4F4A9" wp14:editId="684AA5FF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3459905">
    <w:abstractNumId w:val="8"/>
  </w:num>
  <w:num w:numId="2" w16cid:durableId="1761174947">
    <w:abstractNumId w:val="3"/>
  </w:num>
  <w:num w:numId="3" w16cid:durableId="1636258684">
    <w:abstractNumId w:val="2"/>
  </w:num>
  <w:num w:numId="4" w16cid:durableId="28576911">
    <w:abstractNumId w:val="1"/>
  </w:num>
  <w:num w:numId="5" w16cid:durableId="424767192">
    <w:abstractNumId w:val="0"/>
  </w:num>
  <w:num w:numId="6" w16cid:durableId="1860196259">
    <w:abstractNumId w:val="9"/>
  </w:num>
  <w:num w:numId="7" w16cid:durableId="781997222">
    <w:abstractNumId w:val="7"/>
  </w:num>
  <w:num w:numId="8" w16cid:durableId="2049645306">
    <w:abstractNumId w:val="6"/>
  </w:num>
  <w:num w:numId="9" w16cid:durableId="329991013">
    <w:abstractNumId w:val="5"/>
  </w:num>
  <w:num w:numId="10" w16cid:durableId="1585918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46F87"/>
    <w:rsid w:val="00054559"/>
    <w:rsid w:val="00076D27"/>
    <w:rsid w:val="000B2732"/>
    <w:rsid w:val="000B3382"/>
    <w:rsid w:val="000C2ED7"/>
    <w:rsid w:val="0012147C"/>
    <w:rsid w:val="00123AC4"/>
    <w:rsid w:val="00127C7E"/>
    <w:rsid w:val="00182C25"/>
    <w:rsid w:val="001C421A"/>
    <w:rsid w:val="001E388B"/>
    <w:rsid w:val="001E4CF7"/>
    <w:rsid w:val="00247EAE"/>
    <w:rsid w:val="00291736"/>
    <w:rsid w:val="00296C5E"/>
    <w:rsid w:val="002A4443"/>
    <w:rsid w:val="002A7E8D"/>
    <w:rsid w:val="002D33C0"/>
    <w:rsid w:val="003279F4"/>
    <w:rsid w:val="003343C6"/>
    <w:rsid w:val="00344462"/>
    <w:rsid w:val="0037109E"/>
    <w:rsid w:val="00374934"/>
    <w:rsid w:val="00380A29"/>
    <w:rsid w:val="003902FF"/>
    <w:rsid w:val="003E63C4"/>
    <w:rsid w:val="00402B16"/>
    <w:rsid w:val="00471047"/>
    <w:rsid w:val="0048582D"/>
    <w:rsid w:val="004E125B"/>
    <w:rsid w:val="004F5B82"/>
    <w:rsid w:val="00515C87"/>
    <w:rsid w:val="005221D3"/>
    <w:rsid w:val="005A7FE9"/>
    <w:rsid w:val="005D2F44"/>
    <w:rsid w:val="005D7413"/>
    <w:rsid w:val="00607F40"/>
    <w:rsid w:val="00625C79"/>
    <w:rsid w:val="00653D54"/>
    <w:rsid w:val="00671712"/>
    <w:rsid w:val="00671E9E"/>
    <w:rsid w:val="00681C49"/>
    <w:rsid w:val="00687957"/>
    <w:rsid w:val="006C1FAB"/>
    <w:rsid w:val="006D34BF"/>
    <w:rsid w:val="006D442C"/>
    <w:rsid w:val="006E1C96"/>
    <w:rsid w:val="006F152F"/>
    <w:rsid w:val="0075197D"/>
    <w:rsid w:val="007635DC"/>
    <w:rsid w:val="00791AC4"/>
    <w:rsid w:val="0079241E"/>
    <w:rsid w:val="007A184F"/>
    <w:rsid w:val="007A6D1C"/>
    <w:rsid w:val="007B1A98"/>
    <w:rsid w:val="00807EC7"/>
    <w:rsid w:val="00873AF5"/>
    <w:rsid w:val="008A00B9"/>
    <w:rsid w:val="008A2570"/>
    <w:rsid w:val="008D5E1D"/>
    <w:rsid w:val="008E61FA"/>
    <w:rsid w:val="008F2A0A"/>
    <w:rsid w:val="008F3486"/>
    <w:rsid w:val="00911820"/>
    <w:rsid w:val="0092232B"/>
    <w:rsid w:val="0094793F"/>
    <w:rsid w:val="00973198"/>
    <w:rsid w:val="009823AA"/>
    <w:rsid w:val="009C05C3"/>
    <w:rsid w:val="00A06F7D"/>
    <w:rsid w:val="00A204FD"/>
    <w:rsid w:val="00A42B84"/>
    <w:rsid w:val="00A71E56"/>
    <w:rsid w:val="00A86A4D"/>
    <w:rsid w:val="00AA5F06"/>
    <w:rsid w:val="00AC3593"/>
    <w:rsid w:val="00AF4291"/>
    <w:rsid w:val="00AF7A3A"/>
    <w:rsid w:val="00B05C88"/>
    <w:rsid w:val="00B226EF"/>
    <w:rsid w:val="00B2502B"/>
    <w:rsid w:val="00B372D4"/>
    <w:rsid w:val="00B63E3E"/>
    <w:rsid w:val="00B67A8E"/>
    <w:rsid w:val="00B871D0"/>
    <w:rsid w:val="00B96021"/>
    <w:rsid w:val="00BA5416"/>
    <w:rsid w:val="00BB0ACB"/>
    <w:rsid w:val="00BB2511"/>
    <w:rsid w:val="00BF43E6"/>
    <w:rsid w:val="00C43CEE"/>
    <w:rsid w:val="00C7337F"/>
    <w:rsid w:val="00D00094"/>
    <w:rsid w:val="00D84FA3"/>
    <w:rsid w:val="00D85209"/>
    <w:rsid w:val="00D96939"/>
    <w:rsid w:val="00DD1451"/>
    <w:rsid w:val="00DF2CB0"/>
    <w:rsid w:val="00E61CE6"/>
    <w:rsid w:val="00E82287"/>
    <w:rsid w:val="00EE251A"/>
    <w:rsid w:val="00EF5931"/>
    <w:rsid w:val="00F24DAB"/>
    <w:rsid w:val="00F41230"/>
    <w:rsid w:val="00F47E90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2D8C5"/>
  <w15:chartTrackingRefBased/>
  <w15:docId w15:val="{834BD6B6-E3D8-4916-96C6-AADCDFC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character" w:styleId="Nevyeenzmnka">
    <w:name w:val="Unresolved Mention"/>
    <w:uiPriority w:val="99"/>
    <w:semiHidden/>
    <w:unhideWhenUsed/>
    <w:rsid w:val="006D34BF"/>
    <w:rPr>
      <w:color w:val="808080"/>
      <w:shd w:val="clear" w:color="auto" w:fill="E6E6E6"/>
    </w:rPr>
  </w:style>
  <w:style w:type="character" w:customStyle="1" w:styleId="Zkladntext2Char">
    <w:name w:val="Základní text 2 Char"/>
    <w:basedOn w:val="Standardnpsmoodstavce"/>
    <w:link w:val="Zkladntext2"/>
    <w:rsid w:val="006D442C"/>
    <w:rPr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BF43E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9</TotalTime>
  <Pages>1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4747</CharactersWithSpaces>
  <SharedDoc>false</SharedDoc>
  <HLinks>
    <vt:vector size="12" baseType="variant"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mailto:petr.sebesta@con4pas.com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4</cp:revision>
  <cp:lastPrinted>2021-12-02T17:44:00Z</cp:lastPrinted>
  <dcterms:created xsi:type="dcterms:W3CDTF">2025-07-04T16:01:00Z</dcterms:created>
  <dcterms:modified xsi:type="dcterms:W3CDTF">2025-07-06T16:34:00Z</dcterms:modified>
</cp:coreProperties>
</file>