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B122" w14:textId="7CDB7A7F" w:rsidR="0013772D" w:rsidRDefault="0038635F" w:rsidP="0038635F">
      <w:pPr>
        <w:spacing w:after="0"/>
      </w:pPr>
      <w:r>
        <w:t>Opis údajů pro zveřejnění v registru smluv</w:t>
      </w:r>
    </w:p>
    <w:p w14:paraId="4C3525AA" w14:textId="77777777" w:rsidR="0038635F" w:rsidRDefault="0038635F" w:rsidP="0038635F">
      <w:pPr>
        <w:spacing w:after="0"/>
      </w:pPr>
    </w:p>
    <w:p w14:paraId="457804BC" w14:textId="38D0D59A" w:rsidR="0038635F" w:rsidRDefault="0038635F" w:rsidP="0038635F">
      <w:pPr>
        <w:spacing w:after="0"/>
      </w:pPr>
      <w:r>
        <w:t>Dodavatel:</w:t>
      </w:r>
      <w:r>
        <w:tab/>
      </w:r>
      <w:r>
        <w:tab/>
        <w:t>TRANSPORT Trutnov s.r.o.</w:t>
      </w:r>
    </w:p>
    <w:p w14:paraId="73811C4F" w14:textId="77777777" w:rsidR="0038635F" w:rsidRDefault="0038635F" w:rsidP="0038635F">
      <w:pPr>
        <w:spacing w:after="0"/>
        <w:ind w:left="1416" w:firstLine="708"/>
      </w:pPr>
      <w:r>
        <w:t>IČ 62063588, DIČ CZ62063588</w:t>
      </w:r>
    </w:p>
    <w:p w14:paraId="57867B12" w14:textId="7537A9FC" w:rsidR="0038635F" w:rsidRDefault="0038635F" w:rsidP="0038635F">
      <w:pPr>
        <w:spacing w:after="0"/>
        <w:ind w:left="1416" w:firstLine="708"/>
      </w:pPr>
      <w:r>
        <w:t>sídlem V Aleji 131, 54101 Trutnov</w:t>
      </w:r>
    </w:p>
    <w:p w14:paraId="73080BF5" w14:textId="77777777" w:rsidR="0038635F" w:rsidRDefault="0038635F" w:rsidP="0038635F">
      <w:pPr>
        <w:spacing w:after="0"/>
      </w:pPr>
    </w:p>
    <w:p w14:paraId="537BC3E6" w14:textId="3E9F595A" w:rsidR="0038635F" w:rsidRDefault="0038635F" w:rsidP="0038635F">
      <w:pPr>
        <w:spacing w:after="0"/>
      </w:pPr>
      <w:r>
        <w:t>Odběratel:</w:t>
      </w:r>
      <w:r>
        <w:tab/>
      </w:r>
      <w:r>
        <w:tab/>
        <w:t>Domov sociální péče Tmavý Důl</w:t>
      </w:r>
    </w:p>
    <w:p w14:paraId="519FAE13" w14:textId="0233AB77" w:rsidR="0038635F" w:rsidRDefault="0038635F" w:rsidP="0038635F">
      <w:pPr>
        <w:spacing w:after="0"/>
      </w:pPr>
      <w:r>
        <w:tab/>
      </w:r>
      <w:r>
        <w:tab/>
      </w:r>
      <w:r>
        <w:tab/>
        <w:t>IČ 00194913</w:t>
      </w:r>
    </w:p>
    <w:p w14:paraId="4CF57205" w14:textId="09D16414" w:rsidR="0038635F" w:rsidRDefault="0038635F" w:rsidP="0038635F">
      <w:pPr>
        <w:spacing w:after="0"/>
      </w:pPr>
      <w:r>
        <w:tab/>
      </w:r>
      <w:r>
        <w:tab/>
      </w:r>
      <w:r>
        <w:tab/>
        <w:t>sídlem Tmavý Důl 958, 54234 Rtyně v Podkrkonoší</w:t>
      </w:r>
    </w:p>
    <w:p w14:paraId="38C4E718" w14:textId="77777777" w:rsidR="0038635F" w:rsidRDefault="0038635F" w:rsidP="0038635F">
      <w:pPr>
        <w:spacing w:after="0"/>
      </w:pPr>
    </w:p>
    <w:p w14:paraId="67D65A3B" w14:textId="40F919A0" w:rsidR="0038635F" w:rsidRDefault="0038635F" w:rsidP="0038635F">
      <w:pPr>
        <w:spacing w:after="0"/>
      </w:pPr>
      <w:r>
        <w:t>Číslo smlouvy:</w:t>
      </w:r>
      <w:r>
        <w:tab/>
      </w:r>
      <w:r>
        <w:tab/>
        <w:t>27080342</w:t>
      </w:r>
    </w:p>
    <w:p w14:paraId="4530F742" w14:textId="77777777" w:rsidR="0038635F" w:rsidRDefault="0038635F" w:rsidP="0038635F">
      <w:pPr>
        <w:spacing w:after="0"/>
      </w:pPr>
    </w:p>
    <w:p w14:paraId="16DF095E" w14:textId="033F9201" w:rsidR="0038635F" w:rsidRDefault="0038635F" w:rsidP="0038635F">
      <w:pPr>
        <w:spacing w:after="0"/>
      </w:pPr>
      <w:r>
        <w:t>Předmět smlouvy:</w:t>
      </w:r>
      <w:r>
        <w:tab/>
        <w:t>Svoz odpadu</w:t>
      </w:r>
    </w:p>
    <w:p w14:paraId="7E675A7F" w14:textId="77777777" w:rsidR="0038635F" w:rsidRDefault="0038635F" w:rsidP="0038635F">
      <w:pPr>
        <w:spacing w:after="0"/>
      </w:pPr>
    </w:p>
    <w:p w14:paraId="6A6D42CD" w14:textId="303F69B1" w:rsidR="0038635F" w:rsidRDefault="0038635F" w:rsidP="0038635F">
      <w:pPr>
        <w:spacing w:after="0"/>
      </w:pPr>
      <w:r>
        <w:t>Datum zdanitelného plnění:</w:t>
      </w:r>
      <w:r>
        <w:tab/>
      </w:r>
      <w:r>
        <w:tab/>
      </w:r>
      <w:r>
        <w:tab/>
      </w:r>
      <w:r w:rsidR="004D5355">
        <w:t>30.6</w:t>
      </w:r>
      <w:r w:rsidR="000A4AAB">
        <w:t>.2025</w:t>
      </w:r>
    </w:p>
    <w:p w14:paraId="286710BC" w14:textId="77777777" w:rsidR="004D5355" w:rsidRDefault="0038635F" w:rsidP="0038635F">
      <w:pPr>
        <w:spacing w:after="0"/>
      </w:pPr>
      <w:r>
        <w:t>Evidenční číslo daňového dokladu:</w:t>
      </w:r>
      <w:r>
        <w:tab/>
      </w:r>
      <w:r>
        <w:tab/>
      </w:r>
      <w:r w:rsidR="004D5355" w:rsidRPr="004D5355">
        <w:t>27925271009479</w:t>
      </w:r>
    </w:p>
    <w:p w14:paraId="5B6602DC" w14:textId="2A2A00A2" w:rsidR="0038635F" w:rsidRDefault="0038635F" w:rsidP="0038635F">
      <w:pPr>
        <w:spacing w:after="0"/>
      </w:pPr>
      <w:r>
        <w:t>Variabilní symbol:</w:t>
      </w:r>
      <w:r>
        <w:tab/>
      </w:r>
      <w:r>
        <w:tab/>
      </w:r>
      <w:r>
        <w:tab/>
      </w:r>
      <w:r>
        <w:tab/>
      </w:r>
      <w:r w:rsidR="000A4AAB">
        <w:t>527100</w:t>
      </w:r>
      <w:r w:rsidR="007A1E30">
        <w:t>6749</w:t>
      </w:r>
    </w:p>
    <w:p w14:paraId="71C93BEE" w14:textId="77777777" w:rsidR="0038635F" w:rsidRDefault="0038635F" w:rsidP="0038635F">
      <w:pPr>
        <w:spacing w:after="0"/>
      </w:pPr>
    </w:p>
    <w:p w14:paraId="0AB2DAA2" w14:textId="182DB49E" w:rsidR="0038635F" w:rsidRDefault="0038635F" w:rsidP="0038635F">
      <w:pPr>
        <w:spacing w:after="0"/>
      </w:pPr>
      <w:r>
        <w:t>Konkrétně poskytnuté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989"/>
        <w:gridCol w:w="2266"/>
      </w:tblGrid>
      <w:tr w:rsidR="0038635F" w14:paraId="1AFFA3F3" w14:textId="77777777" w:rsidTr="0038635F">
        <w:tc>
          <w:tcPr>
            <w:tcW w:w="3681" w:type="dxa"/>
          </w:tcPr>
          <w:p w14:paraId="6FDC98FC" w14:textId="614F0351" w:rsidR="0038635F" w:rsidRDefault="0038635F" w:rsidP="0038635F">
            <w:r>
              <w:t>Služba</w:t>
            </w:r>
          </w:p>
        </w:tc>
        <w:tc>
          <w:tcPr>
            <w:tcW w:w="2126" w:type="dxa"/>
          </w:tcPr>
          <w:p w14:paraId="7CE5F740" w14:textId="6B7124C4" w:rsidR="0038635F" w:rsidRDefault="0038635F" w:rsidP="0038635F">
            <w:r>
              <w:t>Celkem bez DPH</w:t>
            </w:r>
          </w:p>
        </w:tc>
        <w:tc>
          <w:tcPr>
            <w:tcW w:w="989" w:type="dxa"/>
          </w:tcPr>
          <w:p w14:paraId="1D4B4E42" w14:textId="1E26DAE6" w:rsidR="0038635F" w:rsidRDefault="0038635F" w:rsidP="0038635F">
            <w:r>
              <w:t>DPH</w:t>
            </w:r>
          </w:p>
        </w:tc>
        <w:tc>
          <w:tcPr>
            <w:tcW w:w="2266" w:type="dxa"/>
          </w:tcPr>
          <w:p w14:paraId="6D060521" w14:textId="66DEB0E1" w:rsidR="0038635F" w:rsidRDefault="0038635F" w:rsidP="0038635F">
            <w:r>
              <w:t>Celkem vč. DPH</w:t>
            </w:r>
          </w:p>
        </w:tc>
      </w:tr>
      <w:tr w:rsidR="0038635F" w14:paraId="6A78581E" w14:textId="77777777" w:rsidTr="0038635F">
        <w:tc>
          <w:tcPr>
            <w:tcW w:w="3681" w:type="dxa"/>
          </w:tcPr>
          <w:p w14:paraId="5C41568D" w14:textId="74ED3C1E" w:rsidR="0038635F" w:rsidRDefault="0038635F" w:rsidP="0038635F">
            <w:r>
              <w:t>Odstranění odpadu</w:t>
            </w:r>
          </w:p>
        </w:tc>
        <w:tc>
          <w:tcPr>
            <w:tcW w:w="2126" w:type="dxa"/>
          </w:tcPr>
          <w:p w14:paraId="51A23EAE" w14:textId="3392EED5" w:rsidR="0038635F" w:rsidRDefault="004D5355" w:rsidP="0038635F">
            <w:r>
              <w:t>28135,68 Kč</w:t>
            </w:r>
          </w:p>
        </w:tc>
        <w:tc>
          <w:tcPr>
            <w:tcW w:w="989" w:type="dxa"/>
          </w:tcPr>
          <w:p w14:paraId="584B82C9" w14:textId="5C351B6A" w:rsidR="0038635F" w:rsidRDefault="0038635F" w:rsidP="0038635F">
            <w:r>
              <w:t>21%</w:t>
            </w:r>
          </w:p>
        </w:tc>
        <w:tc>
          <w:tcPr>
            <w:tcW w:w="2266" w:type="dxa"/>
          </w:tcPr>
          <w:p w14:paraId="63E5303C" w14:textId="76904A74" w:rsidR="0038635F" w:rsidRDefault="004D5355" w:rsidP="0038635F">
            <w:r>
              <w:t>34044,17</w:t>
            </w:r>
            <w:r w:rsidR="007A1E30">
              <w:t xml:space="preserve"> </w:t>
            </w:r>
            <w:r w:rsidR="003A1058">
              <w:t>Kč</w:t>
            </w:r>
          </w:p>
        </w:tc>
      </w:tr>
      <w:tr w:rsidR="003A1058" w14:paraId="4BA16FE3" w14:textId="77777777" w:rsidTr="0038635F">
        <w:tc>
          <w:tcPr>
            <w:tcW w:w="3681" w:type="dxa"/>
          </w:tcPr>
          <w:p w14:paraId="61CBA936" w14:textId="50004337" w:rsidR="003A1058" w:rsidRDefault="003A1058" w:rsidP="0038635F">
            <w:r>
              <w:t>JNK malé pronájem kontejneru</w:t>
            </w:r>
          </w:p>
        </w:tc>
        <w:tc>
          <w:tcPr>
            <w:tcW w:w="2126" w:type="dxa"/>
          </w:tcPr>
          <w:p w14:paraId="5D277507" w14:textId="146A45EB" w:rsidR="003A1058" w:rsidRDefault="004D5355" w:rsidP="0038635F">
            <w:r>
              <w:t>108</w:t>
            </w:r>
            <w:r w:rsidR="007A1E30">
              <w:t xml:space="preserve">00,00 </w:t>
            </w:r>
            <w:r w:rsidR="003A1058">
              <w:t>Kč</w:t>
            </w:r>
          </w:p>
        </w:tc>
        <w:tc>
          <w:tcPr>
            <w:tcW w:w="989" w:type="dxa"/>
          </w:tcPr>
          <w:p w14:paraId="4DC16EE0" w14:textId="08328ECD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10C75F58" w14:textId="379361A2" w:rsidR="003A1058" w:rsidRDefault="004D5355" w:rsidP="0038635F">
            <w:r>
              <w:t>13068</w:t>
            </w:r>
            <w:r w:rsidR="007A1E30">
              <w:t xml:space="preserve">,00 </w:t>
            </w:r>
            <w:r w:rsidR="003A1058">
              <w:t>Kč</w:t>
            </w:r>
          </w:p>
        </w:tc>
      </w:tr>
      <w:tr w:rsidR="003A1058" w14:paraId="7D9EF5CC" w14:textId="77777777" w:rsidTr="0038635F">
        <w:tc>
          <w:tcPr>
            <w:tcW w:w="3681" w:type="dxa"/>
          </w:tcPr>
          <w:p w14:paraId="3A9088E8" w14:textId="50C2D5D4" w:rsidR="003A1058" w:rsidRDefault="003A1058" w:rsidP="0038635F">
            <w:r>
              <w:t>JNK malé svoz</w:t>
            </w:r>
          </w:p>
        </w:tc>
        <w:tc>
          <w:tcPr>
            <w:tcW w:w="2126" w:type="dxa"/>
          </w:tcPr>
          <w:p w14:paraId="55E0F5B6" w14:textId="20FFA57B" w:rsidR="003A1058" w:rsidRDefault="007A1E30" w:rsidP="0038635F">
            <w:r>
              <w:t>1</w:t>
            </w:r>
            <w:r w:rsidR="004D5355">
              <w:t>3815</w:t>
            </w:r>
            <w:r>
              <w:t xml:space="preserve">,00 </w:t>
            </w:r>
            <w:r w:rsidR="003A1058">
              <w:t>Kč</w:t>
            </w:r>
          </w:p>
        </w:tc>
        <w:tc>
          <w:tcPr>
            <w:tcW w:w="989" w:type="dxa"/>
          </w:tcPr>
          <w:p w14:paraId="323F2142" w14:textId="616A0AC9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3AEBA829" w14:textId="236122B2" w:rsidR="003A1058" w:rsidRDefault="004D5355" w:rsidP="0038635F">
            <w:r>
              <w:t>16716,15 Kč</w:t>
            </w:r>
          </w:p>
        </w:tc>
      </w:tr>
    </w:tbl>
    <w:p w14:paraId="65ABED1D" w14:textId="77777777" w:rsidR="0038635F" w:rsidRDefault="0038635F" w:rsidP="0038635F">
      <w:pPr>
        <w:spacing w:after="0"/>
      </w:pPr>
    </w:p>
    <w:p w14:paraId="58DEB701" w14:textId="4FE5D0CF" w:rsidR="00382B65" w:rsidRDefault="00382B65" w:rsidP="0038635F">
      <w:pPr>
        <w:spacing w:after="0"/>
      </w:pPr>
      <w:r>
        <w:t>Cena bez DPH celkem</w:t>
      </w:r>
      <w:r>
        <w:tab/>
      </w:r>
      <w:r w:rsidR="004D5355">
        <w:t>52750,68</w:t>
      </w:r>
      <w:r w:rsidR="007A1E30">
        <w:t xml:space="preserve"> </w:t>
      </w:r>
      <w:r>
        <w:t>Kč</w:t>
      </w:r>
    </w:p>
    <w:p w14:paraId="0C191AB3" w14:textId="67097766" w:rsidR="00382B65" w:rsidRDefault="00382B65" w:rsidP="0038635F">
      <w:pPr>
        <w:spacing w:after="0"/>
      </w:pPr>
      <w:r>
        <w:t>DPH 21% celkem</w:t>
      </w:r>
      <w:r>
        <w:tab/>
      </w:r>
      <w:r w:rsidR="004D5355">
        <w:t>11077,64</w:t>
      </w:r>
      <w:r w:rsidR="007A1E30">
        <w:t xml:space="preserve"> </w:t>
      </w:r>
      <w:r>
        <w:t>Kč</w:t>
      </w:r>
    </w:p>
    <w:p w14:paraId="07DE82E2" w14:textId="23FC53B3" w:rsidR="00382B65" w:rsidRDefault="00382B65" w:rsidP="0038635F">
      <w:pPr>
        <w:spacing w:after="0"/>
      </w:pPr>
      <w:r>
        <w:t>Cena vč. DPH celkem</w:t>
      </w:r>
      <w:r>
        <w:tab/>
      </w:r>
      <w:r w:rsidR="004D5355">
        <w:t>63828,32</w:t>
      </w:r>
      <w:r w:rsidR="007A1E30">
        <w:t xml:space="preserve"> </w:t>
      </w:r>
      <w:r>
        <w:t>Kč</w:t>
      </w:r>
    </w:p>
    <w:sectPr w:rsidR="00382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5F"/>
    <w:rsid w:val="000A4AAB"/>
    <w:rsid w:val="0013772D"/>
    <w:rsid w:val="00382B65"/>
    <w:rsid w:val="0038635F"/>
    <w:rsid w:val="003A1058"/>
    <w:rsid w:val="004D5355"/>
    <w:rsid w:val="005B540B"/>
    <w:rsid w:val="007A1E30"/>
    <w:rsid w:val="0094707F"/>
    <w:rsid w:val="0097426D"/>
    <w:rsid w:val="00B416C2"/>
    <w:rsid w:val="00CB4907"/>
    <w:rsid w:val="00DA28BF"/>
    <w:rsid w:val="00D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A2F6"/>
  <w15:chartTrackingRefBased/>
  <w15:docId w15:val="{31DA6D15-919C-4B62-9B73-EE75830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3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3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3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3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3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3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3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3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3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3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35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8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Kubák</dc:creator>
  <cp:keywords/>
  <dc:description/>
  <cp:lastModifiedBy>Martin Kubák</cp:lastModifiedBy>
  <cp:revision>4</cp:revision>
  <dcterms:created xsi:type="dcterms:W3CDTF">2025-05-13T10:24:00Z</dcterms:created>
  <dcterms:modified xsi:type="dcterms:W3CDTF">2025-07-04T13:46:00Z</dcterms:modified>
</cp:coreProperties>
</file>