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96E2" w14:textId="1667475E" w:rsidR="00FC2C4B" w:rsidRPr="008B5C6A" w:rsidRDefault="008B5C6A" w:rsidP="00100705">
      <w:pPr>
        <w:ind w:left="6372"/>
        <w:rPr>
          <w:b/>
          <w:bCs/>
        </w:rPr>
      </w:pPr>
      <w:r w:rsidRPr="008B5C6A">
        <w:rPr>
          <w:b/>
          <w:bCs/>
        </w:rPr>
        <w:drawing>
          <wp:anchor distT="0" distB="0" distL="114300" distR="114300" simplePos="0" relativeHeight="251658240" behindDoc="1" locked="0" layoutInCell="1" allowOverlap="1" wp14:anchorId="04B2AECE" wp14:editId="5B30B60D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976400" cy="446400"/>
            <wp:effectExtent l="0" t="0" r="5080" b="0"/>
            <wp:wrapThrough wrapText="bothSides">
              <wp:wrapPolygon edited="0">
                <wp:start x="0" y="0"/>
                <wp:lineTo x="0" y="14769"/>
                <wp:lineTo x="416" y="20308"/>
                <wp:lineTo x="10411" y="20308"/>
                <wp:lineTo x="21447" y="20308"/>
                <wp:lineTo x="21447" y="2769"/>
                <wp:lineTo x="5622" y="0"/>
                <wp:lineTo x="0" y="0"/>
              </wp:wrapPolygon>
            </wp:wrapThrough>
            <wp:docPr id="14873411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41192" name="Obrázek 14873411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C6A">
        <w:rPr>
          <w:b/>
          <w:bCs/>
        </w:rPr>
        <w:t>Josef Vacek</w:t>
      </w:r>
      <w:r w:rsidRPr="008B5C6A">
        <w:rPr>
          <w:b/>
          <w:bCs/>
        </w:rPr>
        <w:br/>
      </w:r>
      <w:r w:rsidRPr="008B5C6A">
        <w:rPr>
          <w:b/>
          <w:bCs/>
          <w:sz w:val="20"/>
          <w:szCs w:val="20"/>
        </w:rPr>
        <w:t>Západní 407, 252 61 Jeneč</w:t>
      </w:r>
      <w:r w:rsidRPr="008B5C6A">
        <w:br/>
      </w:r>
      <w:r w:rsidRPr="008B5C6A">
        <w:rPr>
          <w:sz w:val="20"/>
          <w:szCs w:val="20"/>
        </w:rPr>
        <w:t>tel</w:t>
      </w:r>
      <w:r w:rsidR="00100705" w:rsidRPr="008B5C6A">
        <w:rPr>
          <w:sz w:val="20"/>
          <w:szCs w:val="20"/>
        </w:rPr>
        <w:t>.</w:t>
      </w:r>
      <w:r w:rsidRPr="008B5C6A">
        <w:rPr>
          <w:sz w:val="20"/>
          <w:szCs w:val="20"/>
        </w:rPr>
        <w:t>: +420 604 332 095</w:t>
      </w:r>
      <w:r w:rsidRPr="008B5C6A">
        <w:br/>
      </w:r>
      <w:r w:rsidRPr="008B5C6A">
        <w:rPr>
          <w:sz w:val="20"/>
          <w:szCs w:val="20"/>
        </w:rPr>
        <w:t xml:space="preserve">e-mail: </w:t>
      </w:r>
      <w:hyperlink r:id="rId7" w:history="1">
        <w:r w:rsidR="00FC2C4B" w:rsidRPr="008B5C6A">
          <w:rPr>
            <w:rStyle w:val="Hyperlink0"/>
          </w:rPr>
          <w:t>servis@vacek-servispc.cz</w:t>
        </w:r>
      </w:hyperlink>
      <w:r w:rsidRPr="008B5C6A">
        <w:rPr>
          <w:sz w:val="20"/>
          <w:szCs w:val="20"/>
        </w:rPr>
        <w:br/>
        <w:t xml:space="preserve">web: </w:t>
      </w:r>
      <w:r w:rsidRPr="008B5C6A">
        <w:rPr>
          <w:rStyle w:val="Hyperlink0"/>
        </w:rPr>
        <w:t>www.vacek-servispc.cz</w:t>
      </w:r>
    </w:p>
    <w:p w14:paraId="13C82682" w14:textId="263BBAB6" w:rsidR="00FC2C4B" w:rsidRPr="008B5C6A" w:rsidRDefault="00FC2C4B"/>
    <w:p w14:paraId="007A0ADE" w14:textId="77777777" w:rsidR="00FC2C4B" w:rsidRPr="008B5C6A" w:rsidRDefault="00FC2C4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4FF9E9E" w14:textId="3D334422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Smlouva o poskytování IT služeb</w:t>
      </w:r>
      <w:r w:rsidR="00D556DE">
        <w:rPr>
          <w:rFonts w:ascii="Times New Roman" w:hAnsi="Times New Roman"/>
          <w:b/>
          <w:bCs/>
        </w:rPr>
        <w:t xml:space="preserve"> č. </w:t>
      </w:r>
      <w:r w:rsidR="00570E35">
        <w:rPr>
          <w:rFonts w:ascii="Times New Roman" w:hAnsi="Times New Roman"/>
          <w:b/>
          <w:bCs/>
        </w:rPr>
        <w:t>25062025</w:t>
      </w:r>
      <w:bookmarkStart w:id="0" w:name="_GoBack"/>
      <w:bookmarkEnd w:id="0"/>
    </w:p>
    <w:p w14:paraId="3D75078A" w14:textId="77777777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1. Smluvní strany</w:t>
      </w:r>
    </w:p>
    <w:p w14:paraId="4DAF0CE7" w14:textId="77777777" w:rsidR="00FC2C4B" w:rsidRPr="008B5C6A" w:rsidRDefault="004C7E88">
      <w:pPr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Josef Vacek</w:t>
      </w:r>
    </w:p>
    <w:p w14:paraId="4F8ED69B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Sídlo: Západní 407, 252 61 Jeneč u Prahy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IČ: 47567091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DIČ: CZ6711300101</w:t>
      </w:r>
    </w:p>
    <w:p w14:paraId="35CBC63C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dále jen Zhotovitel na straně jedné</w:t>
      </w:r>
    </w:p>
    <w:p w14:paraId="6580C20A" w14:textId="77777777" w:rsidR="00FC2C4B" w:rsidRPr="008B5C6A" w:rsidRDefault="004C7E88">
      <w:pPr>
        <w:rPr>
          <w:b/>
          <w:bCs/>
        </w:rPr>
      </w:pPr>
      <w:r w:rsidRPr="008B5C6A">
        <w:t>a</w:t>
      </w:r>
    </w:p>
    <w:p w14:paraId="17A0D619" w14:textId="77777777" w:rsidR="00FC2C4B" w:rsidRPr="008B5C6A" w:rsidRDefault="004C7E88">
      <w:pPr>
        <w:rPr>
          <w:rFonts w:ascii="Times New Roman" w:eastAsia="Times New Roman" w:hAnsi="Times New Roman" w:cs="Times New Roman"/>
          <w:b/>
          <w:bCs/>
        </w:rPr>
      </w:pPr>
      <w:r w:rsidRPr="008B5C6A">
        <w:rPr>
          <w:b/>
          <w:bCs/>
        </w:rPr>
        <w:t>Základní umělecká škola, Praha 5, Štefánikova 19</w:t>
      </w:r>
    </w:p>
    <w:p w14:paraId="1042361B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Sídlo: Štefánikova 19, 150 00 Praha 5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IČ: 63830167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DIČ: 0063830167</w:t>
      </w:r>
    </w:p>
    <w:p w14:paraId="5722660D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dále jen Objednatel na straně druhé</w:t>
      </w:r>
    </w:p>
    <w:p w14:paraId="5DB1DC0F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uzavírají ve smyslu ustanovení § 2079 a násl. zákona č. 89/2012 Sb., občanského zákoníku (dále též „občanský zákoník</w:t>
      </w:r>
      <w:r w:rsidRPr="008B5C6A">
        <w:rPr>
          <w:rFonts w:ascii="Times New Roman" w:hAnsi="Times New Roman"/>
          <w:rtl/>
        </w:rPr>
        <w:t>“</w:t>
      </w:r>
      <w:r w:rsidRPr="008B5C6A">
        <w:rPr>
          <w:rFonts w:ascii="Times New Roman" w:hAnsi="Times New Roman"/>
        </w:rPr>
        <w:t>), tuto Smlouvu.</w:t>
      </w:r>
    </w:p>
    <w:p w14:paraId="0B541567" w14:textId="77777777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2. Předmět Smlouvy</w:t>
      </w:r>
    </w:p>
    <w:p w14:paraId="33C5BDC0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2.1. </w:t>
      </w:r>
      <w:r w:rsidRPr="008B5C6A">
        <w:rPr>
          <w:rFonts w:ascii="Times New Roman" w:hAnsi="Times New Roman"/>
        </w:rPr>
        <w:tab/>
        <w:t>Předmětem této Smlouvy je poskytování IT služeb pro Objednatele.</w:t>
      </w:r>
    </w:p>
    <w:p w14:paraId="440D4478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2.2. </w:t>
      </w:r>
      <w:r w:rsidRPr="008B5C6A">
        <w:rPr>
          <w:rFonts w:ascii="Times New Roman" w:hAnsi="Times New Roman"/>
        </w:rPr>
        <w:tab/>
        <w:t>Zhotovitel se zavazuje poskytovat Objednateli IT služby zahrnující správu výpočetní techniky (hardware), systémů a aplikací (software) definován v „Příloze č. 1 – Specifikace a rozsah služeb“ této Smlouvy.</w:t>
      </w:r>
    </w:p>
    <w:p w14:paraId="4C0881A4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2.3. </w:t>
      </w:r>
      <w:r w:rsidRPr="008B5C6A">
        <w:rPr>
          <w:rFonts w:ascii="Times New Roman" w:hAnsi="Times New Roman"/>
        </w:rPr>
        <w:tab/>
        <w:t>V případě potřeby je možno změnit tuto smlouvu dodatkem.</w:t>
      </w:r>
    </w:p>
    <w:p w14:paraId="7D624671" w14:textId="77777777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3. Způsob a termíny Plnění</w:t>
      </w:r>
    </w:p>
    <w:p w14:paraId="3E356366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3.1. </w:t>
      </w:r>
      <w:r w:rsidRPr="008B5C6A">
        <w:rPr>
          <w:rFonts w:ascii="Times New Roman" w:hAnsi="Times New Roman"/>
        </w:rPr>
        <w:tab/>
        <w:t>Plnění je poskytováno následujícím způsobem:</w:t>
      </w:r>
    </w:p>
    <w:p w14:paraId="21330DC2" w14:textId="5542DB0B" w:rsidR="00FC2C4B" w:rsidRPr="008B5C6A" w:rsidRDefault="004C7E88">
      <w:pPr>
        <w:ind w:left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- Prostřednictvím servisn</w:t>
      </w:r>
      <w:r w:rsidR="008B5C6A" w:rsidRPr="008B5C6A">
        <w:rPr>
          <w:rFonts w:ascii="Times New Roman" w:hAnsi="Times New Roman"/>
        </w:rPr>
        <w:t>ího</w:t>
      </w:r>
      <w:r w:rsidRPr="008B5C6A">
        <w:rPr>
          <w:rFonts w:ascii="Times New Roman" w:hAnsi="Times New Roman"/>
        </w:rPr>
        <w:t xml:space="preserve"> technika Zhotovitele přímo na pracovišti Objednatele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 xml:space="preserve">- Prostřednictvím hot-line ve formě </w:t>
      </w:r>
      <w:r w:rsidR="008B5C6A" w:rsidRPr="008B5C6A">
        <w:rPr>
          <w:rFonts w:ascii="Times New Roman" w:hAnsi="Times New Roman"/>
        </w:rPr>
        <w:t>telefonické</w:t>
      </w:r>
      <w:r w:rsidRPr="008B5C6A">
        <w:rPr>
          <w:rFonts w:ascii="Times New Roman" w:hAnsi="Times New Roman"/>
        </w:rPr>
        <w:t xml:space="preserve"> podpory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Prostřednictvím nástrojů vzdálené správy</w:t>
      </w:r>
    </w:p>
    <w:p w14:paraId="3EA38CD0" w14:textId="77777777" w:rsidR="00FC2C4B" w:rsidRPr="008B5C6A" w:rsidRDefault="00FC2C4B">
      <w:pPr>
        <w:ind w:left="700" w:hanging="700"/>
        <w:rPr>
          <w:rFonts w:ascii="Times New Roman" w:eastAsia="Times New Roman" w:hAnsi="Times New Roman" w:cs="Times New Roman"/>
        </w:rPr>
      </w:pPr>
    </w:p>
    <w:p w14:paraId="235DF064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lastRenderedPageBreak/>
        <w:t xml:space="preserve">3.2. </w:t>
      </w:r>
      <w:r w:rsidRPr="008B5C6A">
        <w:rPr>
          <w:rFonts w:ascii="Times New Roman" w:hAnsi="Times New Roman"/>
        </w:rPr>
        <w:tab/>
        <w:t>Všechny požadavky na IT služby jsou přijímány formou: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Telefonické hlášení požadavků</w:t>
      </w:r>
      <w:r w:rsidRPr="008B5C6A">
        <w:rPr>
          <w:rFonts w:ascii="Times New Roman" w:hAnsi="Times New Roman"/>
        </w:rPr>
        <w:br/>
        <w:t>- E-mailové hlášení požadavků</w:t>
      </w:r>
    </w:p>
    <w:p w14:paraId="65DBE439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3.3</w:t>
      </w:r>
      <w:r w:rsidRPr="008B5C6A">
        <w:rPr>
          <w:rFonts w:ascii="Times New Roman" w:hAnsi="Times New Roman"/>
        </w:rPr>
        <w:tab/>
        <w:t>Termín plnění:</w:t>
      </w:r>
    </w:p>
    <w:p w14:paraId="3FCF4BE1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eastAsia="Times New Roman" w:hAnsi="Times New Roman" w:cs="Times New Roman"/>
        </w:rPr>
        <w:tab/>
        <w:t>- garantovan</w:t>
      </w:r>
      <w:r w:rsidRPr="008B5C6A">
        <w:rPr>
          <w:rFonts w:ascii="Times New Roman" w:hAnsi="Times New Roman"/>
        </w:rPr>
        <w:t>ým termínem zahájení neodkladného servisního zásahu je 24 hodin po přijetí požadavku</w:t>
      </w:r>
    </w:p>
    <w:p w14:paraId="7BB20695" w14:textId="1F50F3B3" w:rsidR="00FC2C4B" w:rsidRPr="008B5C6A" w:rsidRDefault="004C7E88">
      <w:pPr>
        <w:ind w:left="700" w:hanging="700"/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 xml:space="preserve">4. Způsob </w:t>
      </w:r>
      <w:r w:rsidR="00BF78F4">
        <w:rPr>
          <w:rFonts w:ascii="Times New Roman" w:hAnsi="Times New Roman"/>
          <w:b/>
          <w:bCs/>
        </w:rPr>
        <w:t xml:space="preserve">a termín </w:t>
      </w:r>
      <w:r w:rsidRPr="008B5C6A">
        <w:rPr>
          <w:rFonts w:ascii="Times New Roman" w:hAnsi="Times New Roman"/>
          <w:b/>
          <w:bCs/>
        </w:rPr>
        <w:t>úhrady</w:t>
      </w:r>
    </w:p>
    <w:p w14:paraId="77B38AA5" w14:textId="00DA2162" w:rsidR="00FC2C4B" w:rsidRPr="002B1FDB" w:rsidRDefault="004C7E88" w:rsidP="002B1FDB">
      <w:pPr>
        <w:ind w:left="700" w:hanging="700"/>
      </w:pPr>
      <w:r w:rsidRPr="008B5C6A">
        <w:rPr>
          <w:rFonts w:ascii="Times New Roman" w:hAnsi="Times New Roman"/>
        </w:rPr>
        <w:t xml:space="preserve">4.1. </w:t>
      </w:r>
      <w:r w:rsidRPr="008B5C6A">
        <w:rPr>
          <w:rFonts w:ascii="Times New Roman" w:hAnsi="Times New Roman"/>
        </w:rPr>
        <w:tab/>
      </w:r>
      <w:r w:rsidR="002B1FDB" w:rsidRPr="002B1FDB">
        <w:t>Za poskytování IT služeb Objednateli dle článku 2</w:t>
      </w:r>
      <w:r w:rsidR="00D556DE">
        <w:t>.</w:t>
      </w:r>
      <w:r w:rsidR="002B1FDB" w:rsidRPr="002B1FDB">
        <w:t xml:space="preserve"> této Smlouvy se Objednatel zavazuje uhradit Zhotoviteli odměnu ve výši uvedené na pracovním výkazu.</w:t>
      </w:r>
      <w:r w:rsidR="002B1FDB" w:rsidRPr="002B1FDB">
        <w:br/>
        <w:t>V případě překročení rozsahu Předmětu smlouvy definovaného v Příloze č. 1 této Smlouvy budou práce vykonané Zhotovitelem ve prospěch Objednatele vyúčtovány dle hodinové sazby uvedené v téže příloze, a to v následujícím kalendářním měsíci.</w:t>
      </w:r>
    </w:p>
    <w:p w14:paraId="0FF74C4C" w14:textId="5AE71F3E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4.2. </w:t>
      </w:r>
      <w:r w:rsidRPr="008B5C6A">
        <w:rPr>
          <w:rFonts w:ascii="Times New Roman" w:hAnsi="Times New Roman"/>
        </w:rPr>
        <w:tab/>
        <w:t>Vyúčtování bude fakturováno jednou měsíčně</w:t>
      </w:r>
      <w:r w:rsidR="00100705" w:rsidRPr="008B5C6A">
        <w:rPr>
          <w:rFonts w:ascii="Times New Roman" w:hAnsi="Times New Roman"/>
        </w:rPr>
        <w:t>,</w:t>
      </w:r>
      <w:r w:rsidRPr="008B5C6A">
        <w:rPr>
          <w:rFonts w:ascii="Times New Roman" w:hAnsi="Times New Roman"/>
        </w:rPr>
        <w:t xml:space="preserve"> a to za uplynulý měsíc.</w:t>
      </w:r>
    </w:p>
    <w:p w14:paraId="1D36A96C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4.3. </w:t>
      </w:r>
      <w:r w:rsidRPr="008B5C6A">
        <w:rPr>
          <w:rFonts w:ascii="Times New Roman" w:hAnsi="Times New Roman"/>
        </w:rPr>
        <w:tab/>
        <w:t>Nevyplývá-li z vystavené faktury jinak, pak každá faktura je splatná ve čtrnáctidenní (14) lhůtě ode dne vystavení. Pro případ prodlení s úhradou je Objednatel povinen zaplatit Zhotoviteli úrok z prodlení ve výši 0,05 % z dlužné částky za každý započatý den prodlení.</w:t>
      </w:r>
    </w:p>
    <w:p w14:paraId="550E5559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4.4. </w:t>
      </w:r>
      <w:r w:rsidRPr="008B5C6A">
        <w:rPr>
          <w:rFonts w:ascii="Times New Roman" w:hAnsi="Times New Roman"/>
        </w:rPr>
        <w:tab/>
        <w:t>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</w:t>
      </w:r>
    </w:p>
    <w:p w14:paraId="21ED0B41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4.5. </w:t>
      </w:r>
      <w:r w:rsidRPr="008B5C6A">
        <w:rPr>
          <w:rFonts w:ascii="Times New Roman" w:hAnsi="Times New Roman"/>
        </w:rPr>
        <w:tab/>
        <w:t>Cena náhradních dílů nebo služby, které budou poskytovány třetími stranami a jsou potřebné pro zajištění mimo záručních oprav, není součástí odměny Zhotoviteli za plnění této Smlouvy a bude účtována zvlášť.</w:t>
      </w:r>
    </w:p>
    <w:p w14:paraId="1DD580E0" w14:textId="77777777" w:rsidR="00FC2C4B" w:rsidRPr="008B5C6A" w:rsidRDefault="004C7E88">
      <w:pPr>
        <w:ind w:left="700" w:hanging="700"/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5. Práva a povinnosti smluvních stran</w:t>
      </w:r>
    </w:p>
    <w:p w14:paraId="22BDD70F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5.1. </w:t>
      </w:r>
      <w:r w:rsidRPr="008B5C6A">
        <w:rPr>
          <w:rFonts w:ascii="Times New Roman" w:hAnsi="Times New Roman"/>
        </w:rPr>
        <w:tab/>
        <w:t>Zhotovitel se zavazuje dodávat kvalitní služby.</w:t>
      </w:r>
    </w:p>
    <w:p w14:paraId="67F03170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5.2. </w:t>
      </w:r>
      <w:r w:rsidRPr="008B5C6A">
        <w:rPr>
          <w:rFonts w:ascii="Times New Roman" w:hAnsi="Times New Roman"/>
        </w:rPr>
        <w:tab/>
        <w:t>Zhotovitel je povinen zachovávat mlčenlivost o všech skutečnostech, které se v souvislosti s poskytováním IT služeb o Objednateli dozví.</w:t>
      </w:r>
    </w:p>
    <w:p w14:paraId="04A59179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5.3. </w:t>
      </w:r>
      <w:r w:rsidRPr="008B5C6A">
        <w:rPr>
          <w:rFonts w:ascii="Times New Roman" w:hAnsi="Times New Roman"/>
        </w:rPr>
        <w:tab/>
        <w:t>Objednatel se zavazuje vytvořit Zhotoviteli vhodné pracovní podmínky, poskytovat mu veškeré informace a podklady nezbytné k účinnému poskytování IT služeb. Objednatel zajistí přístup k zařízením výpočetní techniky.</w:t>
      </w:r>
    </w:p>
    <w:p w14:paraId="5ECA8521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5.4. </w:t>
      </w:r>
      <w:r w:rsidRPr="008B5C6A">
        <w:rPr>
          <w:rFonts w:ascii="Times New Roman" w:hAnsi="Times New Roman"/>
        </w:rPr>
        <w:tab/>
        <w:t>Objednatel je povinen řádně a včas hradit své závazky vůči Zhotoviteli.</w:t>
      </w:r>
    </w:p>
    <w:p w14:paraId="1A622958" w14:textId="77777777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6. Odpovědnost za škodu a vady</w:t>
      </w:r>
    </w:p>
    <w:p w14:paraId="42D8CD17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6.1. </w:t>
      </w:r>
      <w:r w:rsidRPr="008B5C6A">
        <w:rPr>
          <w:rFonts w:ascii="Times New Roman" w:hAnsi="Times New Roman"/>
        </w:rPr>
        <w:tab/>
        <w:t>Zhotovitel odpovídá Objednateli za škodu způsobenou zaviněným porušením povinností podle této Smlouvy nebo povinnosti stanovené obecně závazným právním předpisem.</w:t>
      </w:r>
    </w:p>
    <w:p w14:paraId="1240C712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6.2. </w:t>
      </w:r>
      <w:r w:rsidRPr="008B5C6A">
        <w:rPr>
          <w:rFonts w:ascii="Times New Roman" w:hAnsi="Times New Roman"/>
        </w:rPr>
        <w:tab/>
        <w:t>Zhotovitel neodpovídá za škodu, která Objednateli vznikne v důsledku ztráty nebo poškození dat s výjimkou ztráty nebo poškození dat, prokazatelně způsobeným plněním této Smlouvy.</w:t>
      </w:r>
    </w:p>
    <w:p w14:paraId="4B3F6971" w14:textId="77777777" w:rsidR="00D556DE" w:rsidRDefault="00D556DE">
      <w:pPr>
        <w:ind w:left="700" w:hanging="700"/>
        <w:jc w:val="center"/>
        <w:rPr>
          <w:rFonts w:ascii="Times New Roman" w:hAnsi="Times New Roman"/>
          <w:b/>
          <w:bCs/>
        </w:rPr>
      </w:pPr>
    </w:p>
    <w:p w14:paraId="5A21BD9A" w14:textId="77777777" w:rsidR="00FC2C4B" w:rsidRPr="008B5C6A" w:rsidRDefault="004C7E88">
      <w:pPr>
        <w:ind w:left="700" w:hanging="700"/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lastRenderedPageBreak/>
        <w:t>7. Prodlení a sankce</w:t>
      </w:r>
    </w:p>
    <w:p w14:paraId="5B73A266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7.1. </w:t>
      </w:r>
      <w:r w:rsidRPr="008B5C6A">
        <w:rPr>
          <w:rFonts w:ascii="Times New Roman" w:hAnsi="Times New Roman"/>
        </w:rPr>
        <w:tab/>
        <w:t>Objednatel je v prodlení, jestliže nesplní řádně a včas povinnosti dle článku 5 této Smlouvy. Po dobu prodlení Objednatele je Zhotovitel oprávněn přerušit práce na předmětu plnění. Termíny plnění Zhotovitele se prodlužují o dobu tohoto prodlení.</w:t>
      </w:r>
    </w:p>
    <w:p w14:paraId="7E29FAA4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7.2. </w:t>
      </w:r>
      <w:r w:rsidRPr="008B5C6A">
        <w:rPr>
          <w:rFonts w:ascii="Times New Roman" w:hAnsi="Times New Roman"/>
        </w:rPr>
        <w:tab/>
        <w:t>Nebude-li cena plnění uhrazena ani do deseti dnů po doručení písemné upomínky Zhotovitele, je Zhotovitel oprávněn přerušit plnění až do data připsání dlužné částky na účet Zhotovitele.</w:t>
      </w:r>
    </w:p>
    <w:p w14:paraId="2B8172BF" w14:textId="77777777" w:rsidR="00FC2C4B" w:rsidRPr="008B5C6A" w:rsidRDefault="004C7E88">
      <w:pPr>
        <w:ind w:left="700" w:hanging="700"/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8. Závěrečná ustanovení</w:t>
      </w:r>
    </w:p>
    <w:p w14:paraId="201BC4F5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8.1. </w:t>
      </w:r>
      <w:r w:rsidRPr="008B5C6A">
        <w:rPr>
          <w:rFonts w:ascii="Times New Roman" w:hAnsi="Times New Roman"/>
        </w:rPr>
        <w:tab/>
        <w:t>Doba trvání této Smlouvy je stanovena na dobu neurčitou od 1.7.2025.</w:t>
      </w:r>
    </w:p>
    <w:p w14:paraId="645FADFD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8.2. </w:t>
      </w:r>
      <w:r w:rsidRPr="008B5C6A">
        <w:rPr>
          <w:rFonts w:ascii="Times New Roman" w:hAnsi="Times New Roman"/>
        </w:rPr>
        <w:tab/>
        <w:t>Ukončit Smlouvu lze dohodou smluvních stran nebo písemnou vypovědí Objednatele nebo Zhotovitele i bez udání důvodu s 30. denní výpovědní lhůtou, která počne běžet prvním dnem měsíce následujícím po doručení písemné vypovědí.</w:t>
      </w:r>
    </w:p>
    <w:p w14:paraId="45A2AB96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8.3. </w:t>
      </w:r>
      <w:r w:rsidRPr="008B5C6A">
        <w:rPr>
          <w:rFonts w:ascii="Times New Roman" w:hAnsi="Times New Roman"/>
        </w:rPr>
        <w:tab/>
        <w:t>Vzájemná práva a povinnosti z této Smlouvy vyplývající se smluvní strany zavazují vypořádat nejpozději do 15 dnů ode dne skončení její platnosti.</w:t>
      </w:r>
    </w:p>
    <w:p w14:paraId="0C9D69D2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8.4. </w:t>
      </w:r>
      <w:r w:rsidRPr="008B5C6A">
        <w:rPr>
          <w:rFonts w:ascii="Times New Roman" w:hAnsi="Times New Roman"/>
        </w:rPr>
        <w:tab/>
        <w:t>Ujednání této Smlouvy nebrání v konkrétních věcech uzavřít mezi smluvními stranami zvláštní Smlouvy o jiných službách s individuálně stanovenými podmínkami.</w:t>
      </w:r>
    </w:p>
    <w:p w14:paraId="0DF145FA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8.5. </w:t>
      </w:r>
      <w:r w:rsidRPr="008B5C6A">
        <w:rPr>
          <w:rFonts w:ascii="Times New Roman" w:hAnsi="Times New Roman"/>
        </w:rPr>
        <w:tab/>
        <w:t>Obsah Smlouvy může být měněn jen dohodou obou smluvních stran, a to vždy jen písemnými dodatky.</w:t>
      </w:r>
    </w:p>
    <w:p w14:paraId="7C16537F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8.6. </w:t>
      </w:r>
      <w:r w:rsidRPr="008B5C6A">
        <w:rPr>
          <w:rFonts w:ascii="Times New Roman" w:hAnsi="Times New Roman"/>
        </w:rPr>
        <w:tab/>
        <w:t>Smlouva se vyhotovuje ve dvou vyhotoveních vlastnoručně podepsaných smluvními stranami, z nichž každá smluvní strana obdrží jedno vyhotovení.</w:t>
      </w:r>
    </w:p>
    <w:p w14:paraId="7F8E1A81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8.7. </w:t>
      </w:r>
      <w:r w:rsidRPr="008B5C6A">
        <w:rPr>
          <w:rFonts w:ascii="Times New Roman" w:hAnsi="Times New Roman"/>
        </w:rPr>
        <w:tab/>
        <w:t>Smlouva neobsahuje žádné skutečnosti, které lze označit jako Obchodní tajemství dle § 504 zákona č. 89/2012 Sb., občanský zákoník nebo jiných zákonů.</w:t>
      </w:r>
    </w:p>
    <w:p w14:paraId="099BD24F" w14:textId="77777777" w:rsidR="00FC2C4B" w:rsidRPr="008B5C6A" w:rsidRDefault="004C7E88">
      <w:pPr>
        <w:ind w:left="700" w:hanging="700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8.9. </w:t>
      </w:r>
      <w:r w:rsidRPr="008B5C6A">
        <w:rPr>
          <w:rFonts w:ascii="Times New Roman" w:hAnsi="Times New Roman"/>
        </w:rPr>
        <w:tab/>
        <w:t>Smlouva nabývá účinnosti dnem 1.7.2025.</w:t>
      </w:r>
    </w:p>
    <w:p w14:paraId="39DFD586" w14:textId="77777777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9. Přílohy</w:t>
      </w:r>
    </w:p>
    <w:p w14:paraId="5B0F51B1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9.1. </w:t>
      </w:r>
      <w:r w:rsidRPr="008B5C6A">
        <w:rPr>
          <w:rFonts w:ascii="Times New Roman" w:hAnsi="Times New Roman"/>
        </w:rPr>
        <w:tab/>
        <w:t>Nedílnou součástí Smlouvy jsou následující přílohy:</w:t>
      </w:r>
    </w:p>
    <w:p w14:paraId="75BDCF3C" w14:textId="77777777" w:rsidR="00FC2C4B" w:rsidRPr="008B5C6A" w:rsidRDefault="004C7E88">
      <w:pPr>
        <w:ind w:firstLine="708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Příloha č. 1 - Specifikace a rozsah služeb</w:t>
      </w:r>
    </w:p>
    <w:p w14:paraId="0DC42C22" w14:textId="77777777" w:rsidR="00FC2C4B" w:rsidRPr="008B5C6A" w:rsidRDefault="00FC2C4B">
      <w:pPr>
        <w:ind w:firstLine="708"/>
        <w:rPr>
          <w:rFonts w:ascii="Times New Roman" w:eastAsia="Times New Roman" w:hAnsi="Times New Roman" w:cs="Times New Roman"/>
        </w:rPr>
      </w:pPr>
    </w:p>
    <w:p w14:paraId="39DDC73B" w14:textId="77777777" w:rsidR="00FC2C4B" w:rsidRPr="008B5C6A" w:rsidRDefault="00FC2C4B">
      <w:pPr>
        <w:ind w:firstLine="708"/>
        <w:rPr>
          <w:rFonts w:ascii="Times New Roman" w:eastAsia="Times New Roman" w:hAnsi="Times New Roman" w:cs="Times New Roman"/>
        </w:rPr>
      </w:pPr>
    </w:p>
    <w:p w14:paraId="0C30E2BA" w14:textId="7E5CFB2F" w:rsidR="00FC2C4B" w:rsidRPr="008B5C6A" w:rsidRDefault="006456F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 Jenči dne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25. 6. </w:t>
      </w:r>
      <w:r w:rsidRPr="008B5C6A">
        <w:rPr>
          <w:rFonts w:ascii="Times New Roman" w:hAnsi="Times New Roman"/>
        </w:rPr>
        <w:t>2025</w:t>
      </w:r>
      <w:r w:rsidR="00D556DE">
        <w:rPr>
          <w:rFonts w:ascii="Times New Roman" w:hAnsi="Times New Roman"/>
        </w:rPr>
        <w:t xml:space="preserve"> </w:t>
      </w:r>
      <w:r w:rsidR="00D556DE">
        <w:rPr>
          <w:rFonts w:ascii="Times New Roman" w:hAnsi="Times New Roman"/>
        </w:rPr>
        <w:tab/>
        <w:t xml:space="preserve">        </w:t>
      </w:r>
      <w:r w:rsidR="00D556DE">
        <w:rPr>
          <w:rFonts w:ascii="Times New Roman" w:hAnsi="Times New Roman"/>
        </w:rPr>
        <w:tab/>
      </w:r>
      <w:r w:rsidR="004C7E88" w:rsidRPr="008B5C6A">
        <w:rPr>
          <w:rFonts w:ascii="Times New Roman" w:hAnsi="Times New Roman"/>
        </w:rPr>
        <w:t xml:space="preserve">V Praze </w:t>
      </w:r>
      <w:r w:rsidR="00D556DE">
        <w:rPr>
          <w:rFonts w:ascii="Times New Roman" w:hAnsi="Times New Roman"/>
        </w:rPr>
        <w:tab/>
      </w:r>
      <w:r w:rsidR="00D556DE">
        <w:rPr>
          <w:rFonts w:ascii="Times New Roman" w:hAnsi="Times New Roman"/>
        </w:rPr>
        <w:tab/>
        <w:t xml:space="preserve">   </w:t>
      </w:r>
      <w:r w:rsidR="004C7E88" w:rsidRPr="008B5C6A">
        <w:rPr>
          <w:rFonts w:ascii="Times New Roman" w:hAnsi="Times New Roman"/>
        </w:rPr>
        <w:t xml:space="preserve">dne </w:t>
      </w:r>
      <w:r w:rsidR="00D556DE">
        <w:rPr>
          <w:rFonts w:ascii="Times New Roman" w:hAnsi="Times New Roman"/>
        </w:rPr>
        <w:t xml:space="preserve"> 25. 6. </w:t>
      </w:r>
      <w:r w:rsidR="004C7E88" w:rsidRPr="008B5C6A">
        <w:rPr>
          <w:rFonts w:ascii="Times New Roman" w:hAnsi="Times New Roman"/>
        </w:rPr>
        <w:t>2025</w:t>
      </w:r>
    </w:p>
    <w:p w14:paraId="4A76A734" w14:textId="77777777" w:rsidR="00FC2C4B" w:rsidRPr="008B5C6A" w:rsidRDefault="00FC2C4B">
      <w:pPr>
        <w:rPr>
          <w:rFonts w:ascii="Times New Roman" w:eastAsia="Times New Roman" w:hAnsi="Times New Roman" w:cs="Times New Roman"/>
        </w:rPr>
      </w:pPr>
    </w:p>
    <w:p w14:paraId="44F9411E" w14:textId="77777777" w:rsidR="00FC2C4B" w:rsidRPr="008B5C6A" w:rsidRDefault="00FC2C4B">
      <w:pPr>
        <w:rPr>
          <w:rFonts w:ascii="Times New Roman" w:eastAsia="Times New Roman" w:hAnsi="Times New Roman" w:cs="Times New Roman"/>
        </w:rPr>
      </w:pPr>
    </w:p>
    <w:p w14:paraId="294403D3" w14:textId="77777777" w:rsidR="00FC2C4B" w:rsidRPr="008B5C6A" w:rsidRDefault="004C7E88">
      <w:pPr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 xml:space="preserve">…………………………………………… </w:t>
      </w:r>
      <w:r w:rsidRPr="008B5C6A">
        <w:rPr>
          <w:rFonts w:ascii="Times New Roman" w:hAnsi="Times New Roman"/>
        </w:rPr>
        <w:tab/>
      </w:r>
      <w:r w:rsidRPr="008B5C6A">
        <w:rPr>
          <w:rFonts w:ascii="Times New Roman" w:hAnsi="Times New Roman"/>
        </w:rPr>
        <w:tab/>
        <w:t>……………………………………………</w:t>
      </w:r>
    </w:p>
    <w:p w14:paraId="31538D05" w14:textId="77777777" w:rsidR="00FC2C4B" w:rsidRPr="008B5C6A" w:rsidRDefault="004C7E88">
      <w:pPr>
        <w:ind w:left="708" w:firstLine="708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Zhotovitel</w:t>
      </w:r>
      <w:r w:rsidRPr="008B5C6A">
        <w:rPr>
          <w:rFonts w:ascii="Times New Roman" w:hAnsi="Times New Roman"/>
        </w:rPr>
        <w:tab/>
      </w:r>
      <w:r w:rsidRPr="008B5C6A">
        <w:rPr>
          <w:rFonts w:ascii="Times New Roman" w:hAnsi="Times New Roman"/>
        </w:rPr>
        <w:tab/>
      </w:r>
      <w:r w:rsidRPr="008B5C6A">
        <w:rPr>
          <w:rFonts w:ascii="Times New Roman" w:hAnsi="Times New Roman"/>
        </w:rPr>
        <w:tab/>
      </w:r>
      <w:r w:rsidRPr="008B5C6A">
        <w:rPr>
          <w:rFonts w:ascii="Times New Roman" w:hAnsi="Times New Roman"/>
        </w:rPr>
        <w:tab/>
      </w:r>
      <w:r w:rsidRPr="008B5C6A">
        <w:rPr>
          <w:rFonts w:ascii="Times New Roman" w:hAnsi="Times New Roman"/>
        </w:rPr>
        <w:tab/>
      </w:r>
      <w:r w:rsidRPr="008B5C6A">
        <w:rPr>
          <w:rFonts w:ascii="Times New Roman" w:hAnsi="Times New Roman"/>
        </w:rPr>
        <w:tab/>
        <w:t>Objednatel</w:t>
      </w:r>
    </w:p>
    <w:p w14:paraId="6D55CAB6" w14:textId="77777777" w:rsidR="00FC2C4B" w:rsidRPr="008B5C6A" w:rsidRDefault="00FC2C4B"/>
    <w:p w14:paraId="0F4E966A" w14:textId="77777777" w:rsidR="00FC2C4B" w:rsidRPr="008B5C6A" w:rsidRDefault="00FC2C4B"/>
    <w:p w14:paraId="54ED225E" w14:textId="77777777" w:rsidR="00FC2C4B" w:rsidRPr="008B5C6A" w:rsidRDefault="00FC2C4B"/>
    <w:p w14:paraId="284C6364" w14:textId="77777777" w:rsidR="00FC2C4B" w:rsidRPr="008B5C6A" w:rsidRDefault="00FC2C4B"/>
    <w:p w14:paraId="158DB4BE" w14:textId="77777777" w:rsidR="00FC2C4B" w:rsidRPr="008B5C6A" w:rsidRDefault="004C7E8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Příloha č. 1 – Specifikace a rozsah podporovaných a poskytovaných služeb</w:t>
      </w:r>
    </w:p>
    <w:p w14:paraId="785BA673" w14:textId="77777777" w:rsidR="00FC2C4B" w:rsidRPr="008B5C6A" w:rsidRDefault="004C7E88">
      <w:pPr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podpora hardware:</w:t>
      </w:r>
    </w:p>
    <w:p w14:paraId="6F0D8A47" w14:textId="77777777" w:rsidR="00FC2C4B" w:rsidRPr="008B5C6A" w:rsidRDefault="004C7E88">
      <w:pPr>
        <w:ind w:left="708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- Servery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Počítače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Notebooky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Tablety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Monitory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Záložní zdroje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Tiskárny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Skenery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Aktivní i pasivní prvky sítě LAN / WAN / Wi-Fi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Elektrické rozvody nízkého napětí</w:t>
      </w:r>
      <w:r w:rsidRPr="008B5C6A">
        <w:rPr>
          <w:rFonts w:ascii="Times New Roman" w:hAnsi="Times New Roman"/>
        </w:rPr>
        <w:br/>
        <w:t>- Kamerové systémy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IP telefonie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Audio technika</w:t>
      </w:r>
    </w:p>
    <w:p w14:paraId="757EB369" w14:textId="77777777" w:rsidR="00FC2C4B" w:rsidRPr="008B5C6A" w:rsidRDefault="004C7E88">
      <w:pPr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podpora software:</w:t>
      </w:r>
    </w:p>
    <w:p w14:paraId="18B5B976" w14:textId="77777777" w:rsidR="00FC2C4B" w:rsidRPr="008B5C6A" w:rsidRDefault="004C7E88">
      <w:pPr>
        <w:ind w:left="708"/>
        <w:rPr>
          <w:rFonts w:ascii="Times New Roman" w:eastAsia="Times New Roman" w:hAnsi="Times New Roman" w:cs="Times New Roman"/>
        </w:rPr>
      </w:pPr>
      <w:r w:rsidRPr="008B5C6A">
        <w:rPr>
          <w:rFonts w:ascii="Times New Roman" w:hAnsi="Times New Roman"/>
        </w:rPr>
        <w:t>- Operační systémy Microsoft platformy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Operační systém xOS a iOS společnosti Apple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Operační systém Android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Kancelářský balík Microsoft Office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Poštovní servery Microsoft Exchange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Antivirové a antispamové systémy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Účetní a evidenční systémy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Informační systémy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Databázové systémy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Zálohovací a archivační systémy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Aplikace komunikující se Státní správou</w:t>
      </w:r>
      <w:r w:rsidRPr="008B5C6A">
        <w:rPr>
          <w:rFonts w:ascii="Times New Roman" w:eastAsia="Times New Roman" w:hAnsi="Times New Roman" w:cs="Times New Roman"/>
        </w:rPr>
        <w:br/>
      </w:r>
      <w:r w:rsidRPr="008B5C6A">
        <w:rPr>
          <w:rFonts w:ascii="Times New Roman" w:hAnsi="Times New Roman"/>
        </w:rPr>
        <w:t>- Aplikace podporující interaktivní technologie</w:t>
      </w:r>
    </w:p>
    <w:p w14:paraId="0E989027" w14:textId="77777777" w:rsidR="00FC2C4B" w:rsidRPr="008B5C6A" w:rsidRDefault="004C7E88">
      <w:pPr>
        <w:rPr>
          <w:rFonts w:ascii="Times New Roman" w:eastAsia="Times New Roman" w:hAnsi="Times New Roman" w:cs="Times New Roman"/>
          <w:b/>
          <w:bCs/>
        </w:rPr>
      </w:pPr>
      <w:r w:rsidRPr="008B5C6A">
        <w:rPr>
          <w:rFonts w:ascii="Times New Roman" w:hAnsi="Times New Roman"/>
          <w:b/>
          <w:bCs/>
        </w:rPr>
        <w:t>Ceny servisních prací nad rámec smlouvy:</w:t>
      </w:r>
    </w:p>
    <w:p w14:paraId="0DDEE90F" w14:textId="77777777" w:rsidR="00FC2C4B" w:rsidRPr="008B5C6A" w:rsidRDefault="00FC2C4B">
      <w:pPr>
        <w:pStyle w:val="Default"/>
        <w:rPr>
          <w:noProof/>
        </w:rPr>
      </w:pPr>
    </w:p>
    <w:p w14:paraId="3B9FA377" w14:textId="77777777" w:rsidR="00FC2C4B" w:rsidRPr="008B5C6A" w:rsidRDefault="004C7E88">
      <w:pPr>
        <w:pStyle w:val="Default"/>
        <w:ind w:left="700" w:hanging="700"/>
        <w:rPr>
          <w:rFonts w:ascii="Times New Roman" w:eastAsia="Times New Roman" w:hAnsi="Times New Roman" w:cs="Times New Roman"/>
          <w:noProof/>
        </w:rPr>
      </w:pPr>
      <w:r w:rsidRPr="008B5C6A">
        <w:rPr>
          <w:noProof/>
          <w:sz w:val="20"/>
          <w:szCs w:val="20"/>
        </w:rPr>
        <w:t></w:t>
      </w:r>
      <w:r w:rsidRPr="008B5C6A">
        <w:rPr>
          <w:noProof/>
          <w:sz w:val="20"/>
          <w:szCs w:val="20"/>
        </w:rPr>
        <w:t></w:t>
      </w:r>
      <w:r w:rsidRPr="008B5C6A">
        <w:rPr>
          <w:rFonts w:ascii="Times New Roman" w:hAnsi="Times New Roman"/>
          <w:noProof/>
        </w:rPr>
        <w:t xml:space="preserve"> </w:t>
      </w:r>
      <w:r w:rsidRPr="008B5C6A">
        <w:rPr>
          <w:rFonts w:ascii="Times New Roman" w:hAnsi="Times New Roman"/>
          <w:noProof/>
        </w:rPr>
        <w:tab/>
        <w:t>řešení požadavků HW i SW charakteru na servis koncových stanic: instalace SW na úrovni OS, instalace ovladačů - 330,-Kč bez DPH /hod</w:t>
      </w:r>
    </w:p>
    <w:p w14:paraId="764EDCDA" w14:textId="77777777" w:rsidR="00FC2C4B" w:rsidRPr="008B5C6A" w:rsidRDefault="00FC2C4B">
      <w:pPr>
        <w:pStyle w:val="Default"/>
        <w:rPr>
          <w:noProof/>
        </w:rPr>
      </w:pPr>
    </w:p>
    <w:p w14:paraId="4A7B821E" w14:textId="77777777" w:rsidR="00FC2C4B" w:rsidRPr="008B5C6A" w:rsidRDefault="004C7E88">
      <w:pPr>
        <w:pStyle w:val="Default"/>
        <w:ind w:left="700" w:hanging="700"/>
        <w:rPr>
          <w:rFonts w:ascii="Times New Roman" w:eastAsia="Times New Roman" w:hAnsi="Times New Roman" w:cs="Times New Roman"/>
          <w:noProof/>
        </w:rPr>
      </w:pPr>
      <w:r w:rsidRPr="008B5C6A">
        <w:rPr>
          <w:noProof/>
          <w:sz w:val="20"/>
          <w:szCs w:val="20"/>
        </w:rPr>
        <w:t></w:t>
      </w:r>
      <w:r w:rsidRPr="008B5C6A">
        <w:rPr>
          <w:noProof/>
          <w:sz w:val="20"/>
          <w:szCs w:val="20"/>
        </w:rPr>
        <w:t></w:t>
      </w:r>
      <w:r w:rsidRPr="008B5C6A">
        <w:rPr>
          <w:rFonts w:ascii="Times New Roman" w:hAnsi="Times New Roman"/>
          <w:noProof/>
        </w:rPr>
        <w:t xml:space="preserve"> </w:t>
      </w:r>
      <w:r w:rsidRPr="008B5C6A">
        <w:rPr>
          <w:rFonts w:ascii="Times New Roman" w:hAnsi="Times New Roman"/>
          <w:noProof/>
        </w:rPr>
        <w:tab/>
        <w:t>řešení požadavků na Servis aktivních prvků-AP, NAS, Switch. Konfigurace a servis specializovaných aplikací – 330,- Kč bez DPH /hod</w:t>
      </w:r>
    </w:p>
    <w:p w14:paraId="7F3B9A87" w14:textId="77777777" w:rsidR="00FC2C4B" w:rsidRPr="008B5C6A" w:rsidRDefault="00FC2C4B">
      <w:pPr>
        <w:pStyle w:val="Default"/>
        <w:rPr>
          <w:noProof/>
        </w:rPr>
      </w:pPr>
    </w:p>
    <w:p w14:paraId="2CA420E2" w14:textId="77777777" w:rsidR="00FC2C4B" w:rsidRPr="008B5C6A" w:rsidRDefault="004C7E88">
      <w:pPr>
        <w:pStyle w:val="Default"/>
        <w:ind w:left="700" w:hanging="700"/>
        <w:rPr>
          <w:rFonts w:ascii="Times New Roman" w:eastAsia="Times New Roman" w:hAnsi="Times New Roman" w:cs="Times New Roman"/>
          <w:noProof/>
        </w:rPr>
      </w:pPr>
      <w:r w:rsidRPr="008B5C6A">
        <w:rPr>
          <w:noProof/>
          <w:sz w:val="20"/>
          <w:szCs w:val="20"/>
        </w:rPr>
        <w:t></w:t>
      </w:r>
      <w:r w:rsidRPr="008B5C6A">
        <w:rPr>
          <w:noProof/>
          <w:sz w:val="20"/>
          <w:szCs w:val="20"/>
        </w:rPr>
        <w:t></w:t>
      </w:r>
      <w:r w:rsidRPr="008B5C6A">
        <w:rPr>
          <w:rFonts w:ascii="Times New Roman" w:hAnsi="Times New Roman"/>
          <w:noProof/>
        </w:rPr>
        <w:t xml:space="preserve"> </w:t>
      </w:r>
      <w:r w:rsidRPr="008B5C6A">
        <w:rPr>
          <w:rFonts w:ascii="Times New Roman" w:hAnsi="Times New Roman"/>
          <w:noProof/>
        </w:rPr>
        <w:tab/>
        <w:t>řešení požadavků na servis serverů, nebo instalace, konfigurace a administrace na úrovni Server OS-MS Windows Server – 390,- Kč bez DPH/hod</w:t>
      </w:r>
    </w:p>
    <w:p w14:paraId="2F8E510C" w14:textId="77777777" w:rsidR="00FC2C4B" w:rsidRPr="008B5C6A" w:rsidRDefault="00FC2C4B">
      <w:pPr>
        <w:pStyle w:val="Default"/>
        <w:rPr>
          <w:noProof/>
        </w:rPr>
      </w:pPr>
    </w:p>
    <w:p w14:paraId="01C81620" w14:textId="77777777" w:rsidR="00FC2C4B" w:rsidRDefault="004C7E88">
      <w:pPr>
        <w:pStyle w:val="Default"/>
      </w:pPr>
      <w:r w:rsidRPr="008B5C6A">
        <w:rPr>
          <w:rFonts w:eastAsia="Arial Unicode MS" w:cs="Arial Unicode MS"/>
          <w:noProof/>
          <w:sz w:val="20"/>
          <w:szCs w:val="20"/>
        </w:rPr>
        <w:t></w:t>
      </w:r>
      <w:r w:rsidRPr="008B5C6A">
        <w:rPr>
          <w:rFonts w:eastAsia="Arial Unicode MS" w:cs="Arial Unicode MS"/>
          <w:noProof/>
          <w:sz w:val="20"/>
          <w:szCs w:val="20"/>
        </w:rPr>
        <w:t></w:t>
      </w:r>
      <w:r w:rsidRPr="008B5C6A">
        <w:rPr>
          <w:rFonts w:ascii="Times New Roman" w:hAnsi="Times New Roman"/>
          <w:noProof/>
        </w:rPr>
        <w:t xml:space="preserve"> </w:t>
      </w:r>
      <w:r w:rsidRPr="008B5C6A">
        <w:rPr>
          <w:rFonts w:ascii="Times New Roman" w:hAnsi="Times New Roman"/>
          <w:noProof/>
        </w:rPr>
        <w:tab/>
        <w:t>doprava do místa plnění – 12,- Kč bez DPH/km</w:t>
      </w:r>
    </w:p>
    <w:sectPr w:rsidR="00FC2C4B"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9F2A1" w14:textId="77777777" w:rsidR="006A5EB4" w:rsidRPr="008B5C6A" w:rsidRDefault="006A5EB4">
      <w:pPr>
        <w:spacing w:after="0" w:line="240" w:lineRule="auto"/>
      </w:pPr>
      <w:r w:rsidRPr="008B5C6A">
        <w:separator/>
      </w:r>
    </w:p>
  </w:endnote>
  <w:endnote w:type="continuationSeparator" w:id="0">
    <w:p w14:paraId="4142032C" w14:textId="77777777" w:rsidR="006A5EB4" w:rsidRPr="008B5C6A" w:rsidRDefault="006A5EB4">
      <w:pPr>
        <w:spacing w:after="0" w:line="240" w:lineRule="auto"/>
      </w:pPr>
      <w:r w:rsidRPr="008B5C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B7A5D" w14:textId="77777777" w:rsidR="006A5EB4" w:rsidRPr="008B5C6A" w:rsidRDefault="006A5EB4">
      <w:pPr>
        <w:spacing w:after="0" w:line="240" w:lineRule="auto"/>
      </w:pPr>
      <w:r w:rsidRPr="008B5C6A">
        <w:separator/>
      </w:r>
    </w:p>
  </w:footnote>
  <w:footnote w:type="continuationSeparator" w:id="0">
    <w:p w14:paraId="3CABD3DF" w14:textId="77777777" w:rsidR="006A5EB4" w:rsidRPr="008B5C6A" w:rsidRDefault="006A5EB4">
      <w:pPr>
        <w:spacing w:after="0" w:line="240" w:lineRule="auto"/>
      </w:pPr>
      <w:r w:rsidRPr="008B5C6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4B"/>
    <w:rsid w:val="0007260F"/>
    <w:rsid w:val="00100705"/>
    <w:rsid w:val="00267BA4"/>
    <w:rsid w:val="002B1FDB"/>
    <w:rsid w:val="004C7E88"/>
    <w:rsid w:val="004D2023"/>
    <w:rsid w:val="00570E35"/>
    <w:rsid w:val="006456F6"/>
    <w:rsid w:val="006A5EB4"/>
    <w:rsid w:val="008B5C6A"/>
    <w:rsid w:val="00937BA4"/>
    <w:rsid w:val="00955994"/>
    <w:rsid w:val="00A34549"/>
    <w:rsid w:val="00BF78F4"/>
    <w:rsid w:val="00C06055"/>
    <w:rsid w:val="00D556DE"/>
    <w:rsid w:val="00ED2145"/>
    <w:rsid w:val="00F60651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951D"/>
  <w15:docId w15:val="{EC45C78D-CAB4-47F7-B368-F0E23DDB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noProof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00FF"/>
      <w:sz w:val="20"/>
      <w:szCs w:val="20"/>
      <w:u w:val="single" w:color="0000FF"/>
    </w:rPr>
  </w:style>
  <w:style w:type="paragraph" w:customStyle="1" w:styleId="Default">
    <w:name w:val="Default"/>
    <w:rPr>
      <w:rFonts w:ascii="Symbol" w:eastAsia="Symbol" w:hAnsi="Symbol" w:cs="Symbol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8B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C6A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8B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C6A"/>
    <w:rPr>
      <w:rFonts w:ascii="Calibri" w:hAnsi="Calibri" w:cs="Arial Unicode MS"/>
      <w:color w:val="000000"/>
      <w:sz w:val="22"/>
      <w:szCs w:val="22"/>
      <w:u w:color="000000"/>
    </w:rPr>
  </w:style>
  <w:style w:type="paragraph" w:styleId="Normlnweb">
    <w:name w:val="Normal (Web)"/>
    <w:basedOn w:val="Normln"/>
    <w:uiPriority w:val="99"/>
    <w:semiHidden/>
    <w:unhideWhenUsed/>
    <w:rsid w:val="002B1F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s@vacek-servisp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SERVIS</dc:creator>
  <cp:lastModifiedBy>Miluše Ghribi</cp:lastModifiedBy>
  <cp:revision>4</cp:revision>
  <dcterms:created xsi:type="dcterms:W3CDTF">2025-06-25T13:58:00Z</dcterms:created>
  <dcterms:modified xsi:type="dcterms:W3CDTF">2025-07-04T12:02:00Z</dcterms:modified>
</cp:coreProperties>
</file>