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BB" w:rsidRDefault="003501BB"/>
    <w:tbl>
      <w:tblPr>
        <w:tblpPr w:leftFromText="141" w:rightFromText="141" w:vertAnchor="text" w:tblpX="1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</w:tblGrid>
      <w:tr w:rsidR="00D40513" w:rsidTr="00056A70">
        <w:trPr>
          <w:trHeight w:val="1400"/>
        </w:trPr>
        <w:tc>
          <w:tcPr>
            <w:tcW w:w="4021" w:type="dxa"/>
          </w:tcPr>
          <w:p w:rsidR="0035557C" w:rsidRDefault="00F0216B" w:rsidP="00056A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ALBRA, spol. s r.o.</w:t>
            </w:r>
          </w:p>
          <w:p w:rsidR="00F0216B" w:rsidRDefault="00F0216B" w:rsidP="00056A70">
            <w:pPr>
              <w:spacing w:after="0" w:line="240" w:lineRule="auto"/>
            </w:pPr>
            <w:r>
              <w:t>Havlíčkova 197</w:t>
            </w:r>
          </w:p>
          <w:p w:rsidR="00F0216B" w:rsidRDefault="00F0216B" w:rsidP="00056A70">
            <w:pPr>
              <w:spacing w:after="0" w:line="240" w:lineRule="auto"/>
            </w:pPr>
            <w:r>
              <w:t>250 82 Úvaly</w:t>
            </w:r>
          </w:p>
          <w:p w:rsidR="00F0216B" w:rsidRDefault="00F0216B" w:rsidP="00056A70">
            <w:pPr>
              <w:spacing w:after="0" w:line="240" w:lineRule="auto"/>
            </w:pPr>
            <w:r>
              <w:t>IČ: 25141732</w:t>
            </w:r>
          </w:p>
          <w:p w:rsidR="00F0216B" w:rsidRPr="00F0216B" w:rsidRDefault="00F0216B" w:rsidP="00056A70">
            <w:pPr>
              <w:spacing w:after="0" w:line="240" w:lineRule="auto"/>
            </w:pPr>
            <w:r>
              <w:t>e-mail: uvaly@albra.cz</w:t>
            </w:r>
          </w:p>
        </w:tc>
      </w:tr>
    </w:tbl>
    <w:tbl>
      <w:tblPr>
        <w:tblpPr w:leftFromText="141" w:rightFromText="141" w:vertAnchor="text" w:tblpX="4977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D40513" w:rsidTr="00451EF9">
        <w:trPr>
          <w:trHeight w:val="1400"/>
        </w:trPr>
        <w:tc>
          <w:tcPr>
            <w:tcW w:w="4070" w:type="dxa"/>
          </w:tcPr>
          <w:p w:rsidR="00D40513" w:rsidRPr="00B935DE" w:rsidRDefault="007E62A0" w:rsidP="007E62A0">
            <w:pPr>
              <w:spacing w:after="0" w:line="240" w:lineRule="auto"/>
              <w:rPr>
                <w:b/>
              </w:rPr>
            </w:pPr>
            <w:r w:rsidRPr="00B935DE">
              <w:rPr>
                <w:b/>
              </w:rPr>
              <w:t>Základní škola, Praha 10, U Roháčových kasáren 1381/19, příspěvková organizace</w:t>
            </w:r>
          </w:p>
          <w:p w:rsidR="007E62A0" w:rsidRDefault="007E62A0" w:rsidP="007E62A0">
            <w:pPr>
              <w:spacing w:after="0" w:line="240" w:lineRule="auto"/>
            </w:pPr>
            <w:r>
              <w:t>U Roháčových kasáren 1381/19</w:t>
            </w:r>
          </w:p>
          <w:p w:rsidR="007E62A0" w:rsidRDefault="007E62A0" w:rsidP="007E62A0">
            <w:pPr>
              <w:spacing w:after="0" w:line="240" w:lineRule="auto"/>
            </w:pPr>
            <w:r>
              <w:t>100 00  Praha 10</w:t>
            </w:r>
          </w:p>
          <w:p w:rsidR="007E62A0" w:rsidRDefault="00056A70" w:rsidP="007E62A0">
            <w:pPr>
              <w:spacing w:after="0" w:line="240" w:lineRule="auto"/>
            </w:pPr>
            <w:r>
              <w:t>IČ:</w:t>
            </w:r>
            <w:r w:rsidR="007E62A0">
              <w:t xml:space="preserve"> 65993225</w:t>
            </w:r>
          </w:p>
        </w:tc>
      </w:tr>
    </w:tbl>
    <w:p w:rsidR="00D40513" w:rsidRDefault="00D40513">
      <w:r w:rsidRPr="007E62A0">
        <w:rPr>
          <w:b/>
        </w:rPr>
        <w:t>Dodavatel:</w:t>
      </w:r>
      <w:r>
        <w:t xml:space="preserve">                                                                                 </w:t>
      </w:r>
      <w:r w:rsidRPr="007E62A0">
        <w:rPr>
          <w:b/>
        </w:rPr>
        <w:t>Odběratel:</w:t>
      </w:r>
    </w:p>
    <w:p w:rsidR="00D40513" w:rsidRDefault="00D40513">
      <w:r>
        <w:t xml:space="preserve">                   </w:t>
      </w:r>
    </w:p>
    <w:p w:rsidR="00D40513" w:rsidRDefault="00D40513"/>
    <w:p w:rsidR="00451EF9" w:rsidRDefault="00451EF9"/>
    <w:p w:rsidR="00451EF9" w:rsidRDefault="00451EF9"/>
    <w:p w:rsidR="00451EF9" w:rsidRPr="009652A9" w:rsidRDefault="0035557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Objednávka č. OBJ/</w:t>
      </w:r>
      <w:r w:rsidR="002F59F8">
        <w:rPr>
          <w:b/>
          <w:sz w:val="24"/>
          <w:szCs w:val="24"/>
          <w:u w:val="single"/>
        </w:rPr>
        <w:t>174</w:t>
      </w:r>
      <w:r w:rsidR="00451EF9" w:rsidRPr="009652A9">
        <w:rPr>
          <w:b/>
          <w:sz w:val="24"/>
          <w:szCs w:val="24"/>
          <w:u w:val="single"/>
        </w:rPr>
        <w:t>/2025/ŠT</w:t>
      </w:r>
    </w:p>
    <w:p w:rsidR="00D01D57" w:rsidRPr="00084E1C" w:rsidRDefault="00084E1C" w:rsidP="0032426E">
      <w:pPr>
        <w:spacing w:after="0" w:line="240" w:lineRule="auto"/>
        <w:jc w:val="both"/>
      </w:pPr>
      <w:r w:rsidRPr="00084E1C">
        <w:t xml:space="preserve">Prostřednictvím internetového obchodu objednáváme u Vás učebnice </w:t>
      </w:r>
      <w:r>
        <w:t>a pracovní sešity v níže uvedeném seznamu:</w:t>
      </w:r>
    </w:p>
    <w:p w:rsidR="00D01D57" w:rsidRDefault="002F59F8" w:rsidP="00451EF9">
      <w:pPr>
        <w:pStyle w:val="Odstavecseseznamem"/>
        <w:numPr>
          <w:ilvl w:val="0"/>
          <w:numId w:val="6"/>
        </w:numPr>
        <w:spacing w:after="0" w:line="240" w:lineRule="auto"/>
      </w:pPr>
      <w:r>
        <w:t>50 ks Happy House 1 – pracovní sešit ……………………………………………………..16 020,00</w:t>
      </w:r>
    </w:p>
    <w:p w:rsidR="002F59F8" w:rsidRDefault="002F59F8" w:rsidP="00451EF9">
      <w:pPr>
        <w:pStyle w:val="Odstavecseseznamem"/>
        <w:numPr>
          <w:ilvl w:val="0"/>
          <w:numId w:val="6"/>
        </w:numPr>
        <w:spacing w:after="0" w:line="240" w:lineRule="auto"/>
      </w:pPr>
      <w:r>
        <w:t>75 ks Happy House 2 – pracovní sešit ……………………………………………………..24 030,00</w:t>
      </w:r>
    </w:p>
    <w:p w:rsidR="002F59F8" w:rsidRDefault="002F59F8" w:rsidP="00451EF9">
      <w:pPr>
        <w:pStyle w:val="Odstavecseseznamem"/>
        <w:numPr>
          <w:ilvl w:val="0"/>
          <w:numId w:val="6"/>
        </w:numPr>
        <w:spacing w:after="0" w:line="240" w:lineRule="auto"/>
      </w:pPr>
      <w:r>
        <w:t>70 ks Happy Street 1 – učebnice………………………………………………………………24 696,00</w:t>
      </w:r>
    </w:p>
    <w:p w:rsidR="002F59F8" w:rsidRDefault="002F59F8" w:rsidP="00451EF9">
      <w:pPr>
        <w:pStyle w:val="Odstavecseseznamem"/>
        <w:numPr>
          <w:ilvl w:val="0"/>
          <w:numId w:val="6"/>
        </w:numPr>
        <w:spacing w:after="0" w:line="240" w:lineRule="auto"/>
      </w:pPr>
      <w:r>
        <w:t>85 ks Happy Street 1 – pracovní sešit………………………………………………………28 228,50</w:t>
      </w:r>
    </w:p>
    <w:p w:rsidR="002F59F8" w:rsidRDefault="002F59F8" w:rsidP="00451EF9">
      <w:pPr>
        <w:pStyle w:val="Odstavecseseznamem"/>
        <w:numPr>
          <w:ilvl w:val="0"/>
          <w:numId w:val="6"/>
        </w:numPr>
        <w:spacing w:after="0" w:line="240" w:lineRule="auto"/>
      </w:pPr>
      <w:r>
        <w:t>4 ks Happy Street 1 – metodická příručka…………………………………………………2 181,60</w:t>
      </w:r>
    </w:p>
    <w:p w:rsidR="002F59F8" w:rsidRDefault="002F59F8" w:rsidP="00451EF9">
      <w:pPr>
        <w:pStyle w:val="Odstavecseseznamem"/>
        <w:numPr>
          <w:ilvl w:val="0"/>
          <w:numId w:val="6"/>
        </w:numPr>
        <w:spacing w:after="0" w:line="240" w:lineRule="auto"/>
      </w:pPr>
      <w:r>
        <w:t>90 ks Happy Street 2 – učebnice……………………………………………………………..31 752,00</w:t>
      </w:r>
    </w:p>
    <w:p w:rsidR="002F59F8" w:rsidRDefault="002F59F8" w:rsidP="00451EF9">
      <w:pPr>
        <w:pStyle w:val="Odstavecseseznamem"/>
        <w:numPr>
          <w:ilvl w:val="0"/>
          <w:numId w:val="6"/>
        </w:numPr>
        <w:spacing w:after="0" w:line="240" w:lineRule="auto"/>
      </w:pPr>
      <w:r>
        <w:t>90 ks Happy Street 2 – pracovní sešit………………………………………………………29 889,00</w:t>
      </w:r>
    </w:p>
    <w:p w:rsidR="002F59F8" w:rsidRDefault="002F59F8" w:rsidP="00451EF9">
      <w:pPr>
        <w:pStyle w:val="Odstavecseseznamem"/>
        <w:numPr>
          <w:ilvl w:val="0"/>
          <w:numId w:val="6"/>
        </w:numPr>
        <w:spacing w:after="0" w:line="240" w:lineRule="auto"/>
      </w:pPr>
      <w:r>
        <w:t>4 ks Happy Street 2 – metodická příručka ………………………………………………..2 181,60</w:t>
      </w:r>
    </w:p>
    <w:p w:rsidR="002F59F8" w:rsidRDefault="002F59F8" w:rsidP="00451EF9">
      <w:pPr>
        <w:pStyle w:val="Odstavecseseznamem"/>
        <w:numPr>
          <w:ilvl w:val="0"/>
          <w:numId w:val="6"/>
        </w:numPr>
        <w:spacing w:after="0" w:line="240" w:lineRule="auto"/>
      </w:pPr>
      <w:r>
        <w:t>35 ks Projekt 1 Fourth edition – pracovní sešit s CD………………………………..11 403,00</w:t>
      </w:r>
    </w:p>
    <w:p w:rsidR="002F59F8" w:rsidRPr="0032426E" w:rsidRDefault="002F59F8" w:rsidP="00451EF9">
      <w:pPr>
        <w:pStyle w:val="Odstavecseseznamem"/>
        <w:numPr>
          <w:ilvl w:val="0"/>
          <w:numId w:val="6"/>
        </w:numPr>
        <w:spacing w:after="0" w:line="240" w:lineRule="auto"/>
      </w:pPr>
    </w:p>
    <w:p w:rsidR="00451EF9" w:rsidRDefault="00451EF9" w:rsidP="00451EF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:rsidR="00451EF9" w:rsidRPr="009652A9" w:rsidRDefault="00451EF9" w:rsidP="00451EF9">
      <w:pPr>
        <w:spacing w:after="0" w:line="240" w:lineRule="auto"/>
        <w:rPr>
          <w:b/>
          <w:sz w:val="24"/>
          <w:szCs w:val="24"/>
        </w:rPr>
      </w:pPr>
      <w:r w:rsidRPr="009652A9">
        <w:rPr>
          <w:b/>
          <w:sz w:val="24"/>
          <w:szCs w:val="24"/>
        </w:rPr>
        <w:t>Cena celkem včetně DPH</w:t>
      </w:r>
      <w:r w:rsidR="00C61BC9" w:rsidRPr="009652A9">
        <w:rPr>
          <w:b/>
          <w:sz w:val="24"/>
          <w:szCs w:val="24"/>
        </w:rPr>
        <w:t xml:space="preserve">                                                                              </w:t>
      </w:r>
      <w:r w:rsidR="00C3259C">
        <w:rPr>
          <w:b/>
          <w:sz w:val="24"/>
          <w:szCs w:val="24"/>
        </w:rPr>
        <w:t xml:space="preserve"> </w:t>
      </w:r>
      <w:r w:rsidR="0032426E">
        <w:rPr>
          <w:b/>
          <w:sz w:val="24"/>
          <w:szCs w:val="24"/>
        </w:rPr>
        <w:t xml:space="preserve">      </w:t>
      </w:r>
      <w:r w:rsidR="002F59F8">
        <w:rPr>
          <w:b/>
          <w:sz w:val="24"/>
          <w:szCs w:val="24"/>
        </w:rPr>
        <w:t>170 382</w:t>
      </w:r>
      <w:r w:rsidR="003609A8">
        <w:rPr>
          <w:b/>
          <w:sz w:val="24"/>
          <w:szCs w:val="24"/>
        </w:rPr>
        <w:t>,00</w:t>
      </w:r>
      <w:r w:rsidR="00EA68DF">
        <w:rPr>
          <w:b/>
          <w:sz w:val="24"/>
          <w:szCs w:val="24"/>
        </w:rPr>
        <w:t xml:space="preserve"> Kč</w:t>
      </w:r>
    </w:p>
    <w:p w:rsidR="003609A8" w:rsidRDefault="003609A8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 w:rsidRPr="00B935DE">
        <w:t>Způsob úhrady: bankovním převodem</w:t>
      </w:r>
    </w:p>
    <w:p w:rsidR="00B935DE" w:rsidRDefault="00B935DE" w:rsidP="00451EF9">
      <w:pPr>
        <w:spacing w:after="0" w:line="240" w:lineRule="auto"/>
      </w:pPr>
      <w:r>
        <w:t>Nejsme plátci DPH.</w:t>
      </w:r>
    </w:p>
    <w:p w:rsidR="00A4402A" w:rsidRDefault="00A4402A" w:rsidP="00451EF9">
      <w:pPr>
        <w:spacing w:after="0" w:line="240" w:lineRule="auto"/>
      </w:pPr>
    </w:p>
    <w:p w:rsidR="0032426E" w:rsidRDefault="000569A7" w:rsidP="0032426E">
      <w:pPr>
        <w:spacing w:after="120" w:line="240" w:lineRule="auto"/>
        <w:jc w:val="both"/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1381/19, příspěvková organizace, IČ 65993225.</w:t>
      </w:r>
    </w:p>
    <w:p w:rsidR="00B935DE" w:rsidRDefault="00B935DE" w:rsidP="0032426E">
      <w:pPr>
        <w:spacing w:after="120" w:line="240" w:lineRule="auto"/>
        <w:jc w:val="both"/>
      </w:pPr>
      <w:r>
        <w:t>Děkujeme.</w:t>
      </w:r>
    </w:p>
    <w:p w:rsidR="00B935DE" w:rsidRDefault="00B935DE" w:rsidP="00451EF9">
      <w:pPr>
        <w:spacing w:after="0" w:line="240" w:lineRule="auto"/>
      </w:pPr>
      <w:r>
        <w:t>Vystavil</w:t>
      </w:r>
      <w:r w:rsidR="004913E3">
        <w:t>/a</w:t>
      </w:r>
      <w:r>
        <w:t>:</w:t>
      </w:r>
      <w:r w:rsidR="004913E3">
        <w:t xml:space="preserve">        </w:t>
      </w:r>
      <w:r w:rsidR="009332B2">
        <w:t xml:space="preserve"> xxxxxxxxxxxxxxxxxxxxxx</w:t>
      </w:r>
      <w:r w:rsidR="004913E3">
        <w:t xml:space="preserve">                                     </w:t>
      </w:r>
      <w:r w:rsidR="000569A7">
        <w:t>Sc</w:t>
      </w:r>
      <w:r w:rsidR="009332B2">
        <w:t>hválil/a: xxxxxxxxxxxxxxxxxxxxxx</w:t>
      </w:r>
      <w:bookmarkStart w:id="0" w:name="_GoBack"/>
      <w:bookmarkEnd w:id="0"/>
    </w:p>
    <w:p w:rsidR="004913E3" w:rsidRDefault="00B935DE" w:rsidP="00451EF9">
      <w:pPr>
        <w:spacing w:after="0" w:line="240" w:lineRule="auto"/>
      </w:pPr>
      <w:r>
        <w:t xml:space="preserve">Dne       : </w:t>
      </w:r>
      <w:r w:rsidR="004913E3">
        <w:t xml:space="preserve">            </w:t>
      </w:r>
      <w:r w:rsidR="00D01D57">
        <w:t>27.06</w:t>
      </w:r>
      <w:r w:rsidR="000569A7">
        <w:t xml:space="preserve">.2025 </w:t>
      </w:r>
      <w:r w:rsidR="004913E3">
        <w:t xml:space="preserve">                                           </w:t>
      </w:r>
      <w:r w:rsidR="000569A7">
        <w:t xml:space="preserve">              </w:t>
      </w:r>
      <w:r w:rsidR="004913E3">
        <w:t xml:space="preserve"> </w:t>
      </w:r>
      <w:r w:rsidR="000569A7">
        <w:t xml:space="preserve">                     zástupkyně ředitelky</w:t>
      </w:r>
    </w:p>
    <w:p w:rsidR="004913E3" w:rsidRDefault="004913E3" w:rsidP="00451EF9">
      <w:pPr>
        <w:spacing w:after="0" w:line="240" w:lineRule="auto"/>
      </w:pPr>
    </w:p>
    <w:tbl>
      <w:tblPr>
        <w:tblW w:w="4760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572"/>
        <w:gridCol w:w="1783"/>
      </w:tblGrid>
      <w:tr w:rsidR="004913E3" w:rsidTr="00895F8A">
        <w:trPr>
          <w:trHeight w:val="271"/>
        </w:trPr>
        <w:tc>
          <w:tcPr>
            <w:tcW w:w="4760" w:type="dxa"/>
            <w:gridSpan w:val="3"/>
          </w:tcPr>
          <w:p w:rsidR="004913E3" w:rsidRPr="004913E3" w:rsidRDefault="004913E3" w:rsidP="00451EF9">
            <w:pPr>
              <w:spacing w:after="0" w:line="240" w:lineRule="auto"/>
              <w:rPr>
                <w:i/>
              </w:rPr>
            </w:pPr>
            <w:r w:rsidRPr="004913E3">
              <w:rPr>
                <w:i/>
              </w:rPr>
              <w:t>Předběžná řídící kontrola před vznikem závazku dle zákona č. 320/2001 Sb.</w:t>
            </w:r>
          </w:p>
        </w:tc>
      </w:tr>
      <w:tr w:rsidR="004913E3" w:rsidTr="00895F8A">
        <w:trPr>
          <w:trHeight w:val="271"/>
        </w:trPr>
        <w:tc>
          <w:tcPr>
            <w:tcW w:w="1405" w:type="dxa"/>
          </w:tcPr>
          <w:p w:rsidR="004913E3" w:rsidRPr="004913E3" w:rsidRDefault="004913E3" w:rsidP="00451EF9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1572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Příkazce</w:t>
            </w:r>
          </w:p>
        </w:tc>
        <w:tc>
          <w:tcPr>
            <w:tcW w:w="1783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Správce rozpočtu</w:t>
            </w:r>
          </w:p>
        </w:tc>
      </w:tr>
      <w:tr w:rsidR="007827F5" w:rsidTr="007827F5">
        <w:trPr>
          <w:trHeight w:val="39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Podpis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  <w:tr w:rsidR="007827F5" w:rsidTr="007827F5">
        <w:trPr>
          <w:trHeight w:val="41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Datum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</w:tbl>
    <w:p w:rsidR="004913E3" w:rsidRPr="00B935DE" w:rsidRDefault="000569A7" w:rsidP="00451EF9">
      <w:pPr>
        <w:spacing w:after="0" w:line="240" w:lineRule="auto"/>
      </w:pPr>
      <w:r>
        <w:t xml:space="preserve">      </w:t>
      </w:r>
      <w:r w:rsidR="004913E3">
        <w:t xml:space="preserve">      </w:t>
      </w:r>
      <w:r w:rsidR="00526135">
        <w:t xml:space="preserve"> </w:t>
      </w:r>
      <w:r w:rsidR="004913E3">
        <w:t xml:space="preserve">                                                                                       </w:t>
      </w:r>
    </w:p>
    <w:sectPr w:rsidR="004913E3" w:rsidRPr="00B935DE" w:rsidSect="00526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4F2" w:rsidRDefault="00B514F2" w:rsidP="00D40513">
      <w:pPr>
        <w:spacing w:after="0" w:line="240" w:lineRule="auto"/>
      </w:pPr>
      <w:r>
        <w:separator/>
      </w:r>
    </w:p>
  </w:endnote>
  <w:endnote w:type="continuationSeparator" w:id="0">
    <w:p w:rsidR="00B514F2" w:rsidRDefault="00B514F2" w:rsidP="00D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4F2" w:rsidRDefault="00B514F2" w:rsidP="00D40513">
      <w:pPr>
        <w:spacing w:after="0" w:line="240" w:lineRule="auto"/>
      </w:pPr>
      <w:r>
        <w:separator/>
      </w:r>
    </w:p>
  </w:footnote>
  <w:footnote w:type="continuationSeparator" w:id="0">
    <w:p w:rsidR="00B514F2" w:rsidRDefault="00B514F2" w:rsidP="00D4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3" w:rsidRPr="00D40513" w:rsidRDefault="00D40513">
    <w:pPr>
      <w:pStyle w:val="Zhlav"/>
      <w:rPr>
        <w:rFonts w:cs="Times New Roman"/>
        <w:b/>
        <w:sz w:val="40"/>
        <w:szCs w:val="40"/>
      </w:rPr>
    </w:pPr>
    <w:r w:rsidRPr="00D40513">
      <w:rPr>
        <w:noProof/>
        <w:lang w:eastAsia="cs-CZ"/>
      </w:rPr>
      <w:drawing>
        <wp:inline distT="0" distB="0" distL="0" distR="0">
          <wp:extent cx="2924269" cy="678113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691" cy="700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D40513">
      <w:rPr>
        <w:rFonts w:cs="Times New Roman"/>
        <w:b/>
        <w:sz w:val="40"/>
        <w:szCs w:val="40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04F9F"/>
    <w:multiLevelType w:val="hybridMultilevel"/>
    <w:tmpl w:val="A1805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92775"/>
    <w:multiLevelType w:val="hybridMultilevel"/>
    <w:tmpl w:val="3FE816E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74552"/>
    <w:multiLevelType w:val="hybridMultilevel"/>
    <w:tmpl w:val="54581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2421E"/>
    <w:multiLevelType w:val="hybridMultilevel"/>
    <w:tmpl w:val="995271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F4923CA"/>
    <w:multiLevelType w:val="hybridMultilevel"/>
    <w:tmpl w:val="8B42F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C1BA3"/>
    <w:multiLevelType w:val="hybridMultilevel"/>
    <w:tmpl w:val="01CC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13"/>
    <w:rsid w:val="000021EE"/>
    <w:rsid w:val="000569A7"/>
    <w:rsid w:val="00056A70"/>
    <w:rsid w:val="00084E1C"/>
    <w:rsid w:val="000B53F7"/>
    <w:rsid w:val="00172B00"/>
    <w:rsid w:val="001A306B"/>
    <w:rsid w:val="00285313"/>
    <w:rsid w:val="002F18BD"/>
    <w:rsid w:val="002F59F8"/>
    <w:rsid w:val="0032426E"/>
    <w:rsid w:val="003501BB"/>
    <w:rsid w:val="0035557C"/>
    <w:rsid w:val="003609A8"/>
    <w:rsid w:val="003D348E"/>
    <w:rsid w:val="00451EF9"/>
    <w:rsid w:val="00460B91"/>
    <w:rsid w:val="004664C4"/>
    <w:rsid w:val="004807E8"/>
    <w:rsid w:val="004913E3"/>
    <w:rsid w:val="00526135"/>
    <w:rsid w:val="00643ADC"/>
    <w:rsid w:val="006A7B78"/>
    <w:rsid w:val="00724150"/>
    <w:rsid w:val="007827F5"/>
    <w:rsid w:val="007E62A0"/>
    <w:rsid w:val="007E6720"/>
    <w:rsid w:val="00845321"/>
    <w:rsid w:val="00895F8A"/>
    <w:rsid w:val="008E594C"/>
    <w:rsid w:val="009332B2"/>
    <w:rsid w:val="00936BCF"/>
    <w:rsid w:val="009652A9"/>
    <w:rsid w:val="009C1EF0"/>
    <w:rsid w:val="00A4402A"/>
    <w:rsid w:val="00AF6F95"/>
    <w:rsid w:val="00B514F2"/>
    <w:rsid w:val="00B935DE"/>
    <w:rsid w:val="00BB0658"/>
    <w:rsid w:val="00BB567D"/>
    <w:rsid w:val="00C3259C"/>
    <w:rsid w:val="00C61BC9"/>
    <w:rsid w:val="00D01D57"/>
    <w:rsid w:val="00D40513"/>
    <w:rsid w:val="00DE1B9B"/>
    <w:rsid w:val="00DF167A"/>
    <w:rsid w:val="00DF5692"/>
    <w:rsid w:val="00E0252D"/>
    <w:rsid w:val="00E048BD"/>
    <w:rsid w:val="00E839B1"/>
    <w:rsid w:val="00EA1857"/>
    <w:rsid w:val="00EA68DF"/>
    <w:rsid w:val="00EC30DD"/>
    <w:rsid w:val="00F0216B"/>
    <w:rsid w:val="00F23A9C"/>
    <w:rsid w:val="00F26217"/>
    <w:rsid w:val="00F9676A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1F4E"/>
  <w15:chartTrackingRefBased/>
  <w15:docId w15:val="{F693E063-8807-480B-9E97-E3FE972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513"/>
  </w:style>
  <w:style w:type="paragraph" w:styleId="Zpat">
    <w:name w:val="footer"/>
    <w:basedOn w:val="Normln"/>
    <w:link w:val="Zpat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513"/>
  </w:style>
  <w:style w:type="paragraph" w:styleId="Textbubliny">
    <w:name w:val="Balloon Text"/>
    <w:basedOn w:val="Normln"/>
    <w:link w:val="TextbublinyChar"/>
    <w:uiPriority w:val="99"/>
    <w:semiHidden/>
    <w:unhideWhenUsed/>
    <w:rsid w:val="007E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2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dc:description/>
  <cp:lastModifiedBy>Eva Štrobachová</cp:lastModifiedBy>
  <cp:revision>5</cp:revision>
  <cp:lastPrinted>2025-07-03T09:11:00Z</cp:lastPrinted>
  <dcterms:created xsi:type="dcterms:W3CDTF">2025-07-04T09:14:00Z</dcterms:created>
  <dcterms:modified xsi:type="dcterms:W3CDTF">2025-07-04T09:26:00Z</dcterms:modified>
</cp:coreProperties>
</file>