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C7156" w14:textId="77777777" w:rsidR="00AD665E" w:rsidRDefault="00AD665E" w:rsidP="00E0086F">
      <w:pPr>
        <w:pStyle w:val="Nzev"/>
        <w:rPr>
          <w:rFonts w:ascii="Arial" w:hAnsi="Arial"/>
          <w:szCs w:val="22"/>
        </w:rPr>
      </w:pPr>
    </w:p>
    <w:p w14:paraId="680539CB" w14:textId="6B91371E"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DB56FF">
      <w:pPr>
        <w:pStyle w:val="Nadpis1"/>
        <w:keepNext w:val="0"/>
        <w:spacing w:before="120"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DB56FF">
      <w:pPr>
        <w:pStyle w:val="Level3"/>
        <w:numPr>
          <w:ilvl w:val="0"/>
          <w:numId w:val="13"/>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2F491123" w:rsidR="00E0086F" w:rsidRPr="00ED6435" w:rsidRDefault="00E0086F" w:rsidP="00DB56FF">
      <w:pPr>
        <w:spacing w:before="120" w:after="12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xml:space="preserve">, 130 00 Praha 3 – Žižkov, IČO: 013 12 774, Krajský pozemkový úřad pro </w:t>
      </w:r>
      <w:r w:rsidR="00A8089D">
        <w:rPr>
          <w:rFonts w:ascii="Arial" w:hAnsi="Arial" w:cs="Arial"/>
        </w:rPr>
        <w:t>Jihomoravský kraj</w:t>
      </w:r>
      <w:r w:rsidRPr="00ED6435">
        <w:rPr>
          <w:rFonts w:ascii="Arial" w:hAnsi="Arial" w:cs="Arial"/>
          <w:snapToGrid w:val="0"/>
        </w:rPr>
        <w:t>,</w:t>
      </w:r>
      <w:r w:rsidRPr="00ED6435">
        <w:rPr>
          <w:rFonts w:ascii="Arial" w:hAnsi="Arial" w:cs="Arial"/>
        </w:rPr>
        <w:t xml:space="preserve"> </w:t>
      </w:r>
      <w:r w:rsidR="00A8089D">
        <w:rPr>
          <w:rFonts w:ascii="Arial" w:hAnsi="Arial" w:cs="Arial"/>
        </w:rPr>
        <w:t>Hroznová 227/17, 603 00 Brno</w:t>
      </w:r>
    </w:p>
    <w:p w14:paraId="2BB55C1B" w14:textId="10E6A404" w:rsidR="00E0086F" w:rsidRPr="00ED6435" w:rsidRDefault="00E0086F" w:rsidP="00DB56FF">
      <w:pPr>
        <w:spacing w:before="120" w:after="120"/>
        <w:ind w:left="567"/>
        <w:jc w:val="both"/>
        <w:rPr>
          <w:rFonts w:ascii="Arial" w:hAnsi="Arial" w:cs="Arial"/>
        </w:rPr>
      </w:pPr>
      <w:r w:rsidRPr="00ED6435">
        <w:rPr>
          <w:rFonts w:ascii="Arial" w:hAnsi="Arial" w:cs="Arial"/>
        </w:rPr>
        <w:t xml:space="preserve">Zastoupená: </w:t>
      </w:r>
      <w:r w:rsidR="00A8089D">
        <w:rPr>
          <w:rFonts w:ascii="Arial" w:hAnsi="Arial" w:cs="Arial"/>
        </w:rPr>
        <w:t>Ing. Pavlem Zajíčkem</w:t>
      </w:r>
      <w:r w:rsidR="00807894">
        <w:rPr>
          <w:rFonts w:ascii="Arial" w:hAnsi="Arial" w:cs="Arial"/>
        </w:rPr>
        <w:t>,</w:t>
      </w:r>
      <w:r w:rsidR="00A8089D">
        <w:rPr>
          <w:rFonts w:ascii="Arial" w:hAnsi="Arial" w:cs="Arial"/>
        </w:rPr>
        <w:t xml:space="preserve"> </w:t>
      </w:r>
      <w:r w:rsidRPr="00ED6435">
        <w:rPr>
          <w:rFonts w:ascii="Arial" w:hAnsi="Arial" w:cs="Arial"/>
          <w:iCs/>
        </w:rPr>
        <w:t>ředitele</w:t>
      </w:r>
      <w:r w:rsidR="00A8089D">
        <w:rPr>
          <w:rFonts w:ascii="Arial" w:hAnsi="Arial" w:cs="Arial"/>
          <w:iCs/>
        </w:rPr>
        <w:t>m</w:t>
      </w:r>
      <w:r w:rsidRPr="00ED6435">
        <w:rPr>
          <w:rFonts w:ascii="Arial" w:hAnsi="Arial" w:cs="Arial"/>
        </w:rPr>
        <w:t xml:space="preserve"> K</w:t>
      </w:r>
      <w:r w:rsidR="00A8089D">
        <w:rPr>
          <w:rFonts w:ascii="Arial" w:hAnsi="Arial" w:cs="Arial"/>
        </w:rPr>
        <w:t>rajského pozemkového úřadu pro Jihomoravský kraj</w:t>
      </w:r>
      <w:r w:rsidRPr="00ED6435">
        <w:rPr>
          <w:rFonts w:ascii="Arial" w:hAnsi="Arial" w:cs="Arial"/>
          <w:iCs/>
        </w:rPr>
        <w:t xml:space="preserve"> </w:t>
      </w:r>
    </w:p>
    <w:p w14:paraId="3BFFCC51" w14:textId="77777777" w:rsidR="00A8089D" w:rsidRPr="00ED6435" w:rsidRDefault="00E0086F" w:rsidP="00A8089D">
      <w:pPr>
        <w:spacing w:before="120"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A8089D">
        <w:rPr>
          <w:rFonts w:ascii="Arial" w:hAnsi="Arial" w:cs="Arial"/>
        </w:rPr>
        <w:t>Ing. Pavlem Zajíčkem</w:t>
      </w:r>
      <w:r w:rsidRPr="00ED6435">
        <w:rPr>
          <w:rFonts w:ascii="Arial" w:hAnsi="Arial" w:cs="Arial"/>
        </w:rPr>
        <w:t xml:space="preserve">, </w:t>
      </w:r>
      <w:r w:rsidR="00A8089D">
        <w:rPr>
          <w:rFonts w:ascii="Arial" w:hAnsi="Arial" w:cs="Arial"/>
        </w:rPr>
        <w:t xml:space="preserve">ředitelem </w:t>
      </w:r>
      <w:r w:rsidR="00A8089D" w:rsidRPr="00ED6435">
        <w:rPr>
          <w:rFonts w:ascii="Arial" w:hAnsi="Arial" w:cs="Arial"/>
        </w:rPr>
        <w:t>K</w:t>
      </w:r>
      <w:r w:rsidR="00A8089D">
        <w:rPr>
          <w:rFonts w:ascii="Arial" w:hAnsi="Arial" w:cs="Arial"/>
        </w:rPr>
        <w:t>rajského pozemkového úřadu pro Jihomoravský kraj</w:t>
      </w:r>
      <w:r w:rsidR="00A8089D" w:rsidRPr="00ED6435">
        <w:rPr>
          <w:rFonts w:ascii="Arial" w:hAnsi="Arial" w:cs="Arial"/>
          <w:iCs/>
        </w:rPr>
        <w:t xml:space="preserve"> </w:t>
      </w:r>
    </w:p>
    <w:p w14:paraId="4939C5C6" w14:textId="5EE0F900" w:rsidR="00E0086F" w:rsidRPr="00ED6435" w:rsidRDefault="00E0086F" w:rsidP="00DB56FF">
      <w:pPr>
        <w:tabs>
          <w:tab w:val="left" w:pos="4536"/>
        </w:tabs>
        <w:spacing w:before="120"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A8089D">
        <w:rPr>
          <w:rFonts w:ascii="Arial" w:hAnsi="Arial" w:cs="Arial"/>
          <w:snapToGrid w:val="0"/>
        </w:rPr>
        <w:t xml:space="preserve">Ing. Zdeňkem </w:t>
      </w:r>
      <w:proofErr w:type="spellStart"/>
      <w:r w:rsidR="00A8089D">
        <w:rPr>
          <w:rFonts w:ascii="Arial" w:hAnsi="Arial" w:cs="Arial"/>
          <w:snapToGrid w:val="0"/>
        </w:rPr>
        <w:t>Ding</w:t>
      </w:r>
      <w:r w:rsidR="00CF5A79">
        <w:rPr>
          <w:rFonts w:ascii="Arial" w:hAnsi="Arial" w:cs="Arial"/>
          <w:snapToGrid w:val="0"/>
        </w:rPr>
        <w:t>ou</w:t>
      </w:r>
      <w:proofErr w:type="spellEnd"/>
      <w:r w:rsidR="00A8089D">
        <w:rPr>
          <w:rFonts w:ascii="Arial" w:hAnsi="Arial" w:cs="Arial"/>
          <w:snapToGrid w:val="0"/>
        </w:rPr>
        <w:t>, pobočka Blansko</w:t>
      </w:r>
    </w:p>
    <w:p w14:paraId="48651F03" w14:textId="777777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6A638703" w14:textId="6CE07308"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 xml:space="preserve">Tel.: </w:t>
      </w:r>
      <w:r w:rsidR="00A8089D">
        <w:rPr>
          <w:rFonts w:ascii="Arial" w:hAnsi="Arial" w:cs="Arial"/>
        </w:rPr>
        <w:t>+420 725 765 794</w:t>
      </w:r>
    </w:p>
    <w:p w14:paraId="073F5E87" w14:textId="224EBC01"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A8089D">
        <w:rPr>
          <w:rFonts w:ascii="Arial" w:hAnsi="Arial" w:cs="Arial"/>
          <w:snapToGrid w:val="0"/>
        </w:rPr>
        <w:t>zdenek.dinga@spu.gov.cz</w:t>
      </w:r>
    </w:p>
    <w:p w14:paraId="251A0BC1" w14:textId="69C5E234" w:rsidR="00E0086F" w:rsidRPr="00ED6435" w:rsidRDefault="00E0086F" w:rsidP="00DB56FF">
      <w:pPr>
        <w:spacing w:before="120"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DB56FF">
      <w:pPr>
        <w:tabs>
          <w:tab w:val="left" w:pos="4536"/>
        </w:tabs>
        <w:spacing w:before="120"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DB56FF">
      <w:pPr>
        <w:spacing w:before="120"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689FDC7" w:rsidR="00E0086F" w:rsidRPr="00ED6435" w:rsidRDefault="00E0086F" w:rsidP="00DB56FF">
      <w:pPr>
        <w:spacing w:before="120" w:after="120"/>
        <w:ind w:left="4536" w:right="1418" w:hanging="3969"/>
        <w:jc w:val="both"/>
        <w:rPr>
          <w:rFonts w:ascii="Arial" w:hAnsi="Arial" w:cs="Arial"/>
        </w:rPr>
      </w:pPr>
      <w:r w:rsidRPr="00ED6435">
        <w:rPr>
          <w:rFonts w:ascii="Arial" w:hAnsi="Arial" w:cs="Arial"/>
        </w:rPr>
        <w:t>DIČ: CZ01312774</w:t>
      </w:r>
      <w:r w:rsidR="00CF5A79">
        <w:rPr>
          <w:rFonts w:ascii="Arial" w:hAnsi="Arial" w:cs="Arial"/>
        </w:rPr>
        <w:t>,</w:t>
      </w:r>
      <w:r w:rsidRPr="00CF5A79">
        <w:rPr>
          <w:rFonts w:ascii="Arial" w:hAnsi="Arial" w:cs="Arial"/>
        </w:rPr>
        <w:t xml:space="preserve"> není plátce DPH</w:t>
      </w:r>
    </w:p>
    <w:p w14:paraId="2C7E241C" w14:textId="77777777" w:rsidR="00E0086F" w:rsidRPr="00ED6435" w:rsidRDefault="00E0086F" w:rsidP="00DB56FF">
      <w:pPr>
        <w:spacing w:before="120"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01F756FE" w14:textId="77777777" w:rsidR="009724B6" w:rsidRDefault="009724B6" w:rsidP="009724B6">
      <w:pPr>
        <w:pStyle w:val="Bezmezer"/>
        <w:numPr>
          <w:ilvl w:val="0"/>
          <w:numId w:val="13"/>
        </w:numPr>
        <w:tabs>
          <w:tab w:val="left" w:pos="4536"/>
        </w:tabs>
        <w:rPr>
          <w:rFonts w:ascii="Arial" w:hAnsi="Arial" w:cs="Arial"/>
          <w:b/>
          <w:sz w:val="22"/>
          <w:szCs w:val="22"/>
        </w:rPr>
      </w:pPr>
      <w:r>
        <w:rPr>
          <w:rFonts w:ascii="Arial" w:hAnsi="Arial" w:cs="Arial"/>
          <w:bCs/>
          <w:sz w:val="22"/>
          <w:szCs w:val="22"/>
        </w:rPr>
        <w:t xml:space="preserve">Společnost právnických osob, které </w:t>
      </w:r>
      <w:proofErr w:type="gramStart"/>
      <w:r>
        <w:rPr>
          <w:rFonts w:ascii="Arial" w:hAnsi="Arial" w:cs="Arial"/>
          <w:bCs/>
          <w:sz w:val="22"/>
          <w:szCs w:val="22"/>
        </w:rPr>
        <w:t>tvoří</w:t>
      </w:r>
      <w:proofErr w:type="gramEnd"/>
      <w:r w:rsidRPr="001D0CC3">
        <w:rPr>
          <w:rFonts w:ascii="Arial" w:hAnsi="Arial" w:cs="Arial"/>
          <w:bCs/>
          <w:sz w:val="22"/>
          <w:szCs w:val="22"/>
        </w:rPr>
        <w:t>:</w:t>
      </w:r>
    </w:p>
    <w:p w14:paraId="2CBC3994" w14:textId="36A850BB" w:rsidR="0059709D" w:rsidRPr="00175FC9" w:rsidRDefault="0059709D" w:rsidP="00A55C3A">
      <w:pPr>
        <w:spacing w:before="120" w:after="120" w:line="240" w:lineRule="auto"/>
        <w:ind w:left="567"/>
        <w:jc w:val="both"/>
        <w:rPr>
          <w:rFonts w:ascii="Arial" w:hAnsi="Arial" w:cs="Arial"/>
          <w:b/>
          <w:sz w:val="23"/>
          <w:szCs w:val="23"/>
        </w:rPr>
      </w:pPr>
      <w:r w:rsidRPr="00175FC9">
        <w:rPr>
          <w:rFonts w:ascii="Arial" w:hAnsi="Arial" w:cs="Arial"/>
          <w:b/>
          <w:sz w:val="23"/>
          <w:szCs w:val="23"/>
        </w:rPr>
        <w:t xml:space="preserve">ZEMĚMĚŘICTVÍ JESENÍK s.r.o. </w:t>
      </w:r>
    </w:p>
    <w:p w14:paraId="4BF9B5C9" w14:textId="2A878EB7" w:rsidR="0059709D" w:rsidRDefault="0059709D" w:rsidP="0059709D">
      <w:pPr>
        <w:spacing w:after="0" w:line="260" w:lineRule="exact"/>
        <w:ind w:left="567"/>
        <w:jc w:val="both"/>
        <w:rPr>
          <w:rFonts w:ascii="Arial" w:eastAsia="Times New Roman" w:hAnsi="Arial" w:cs="Arial"/>
          <w:snapToGrid w:val="0"/>
          <w:lang w:eastAsia="cs-CZ"/>
        </w:rPr>
      </w:pPr>
      <w:r w:rsidRPr="00AA33D5">
        <w:rPr>
          <w:rFonts w:ascii="Arial" w:eastAsia="Times New Roman" w:hAnsi="Arial" w:cs="Arial"/>
          <w:lang w:eastAsia="cs-CZ"/>
        </w:rPr>
        <w:t>společnost založená a existující podle právního řádu [České republiky],</w:t>
      </w:r>
      <w:r>
        <w:rPr>
          <w:rFonts w:ascii="Arial" w:eastAsia="Times New Roman" w:hAnsi="Arial" w:cs="Arial"/>
          <w:lang w:eastAsia="cs-CZ"/>
        </w:rPr>
        <w:t xml:space="preserve"> </w:t>
      </w:r>
      <w:r w:rsidRPr="00AA33D5">
        <w:rPr>
          <w:rFonts w:ascii="Arial" w:eastAsia="Times New Roman" w:hAnsi="Arial" w:cs="Arial"/>
          <w:bCs/>
          <w:lang w:eastAsia="cs-CZ"/>
        </w:rPr>
        <w:t xml:space="preserve">se sídlem </w:t>
      </w:r>
      <w:r w:rsidRPr="00AA33D5">
        <w:rPr>
          <w:rFonts w:ascii="Arial" w:eastAsia="Times New Roman" w:hAnsi="Arial" w:cs="Arial"/>
          <w:snapToGrid w:val="0"/>
          <w:lang w:eastAsia="cs-CZ"/>
        </w:rPr>
        <w:t>Karla Čapka 553</w:t>
      </w:r>
      <w:r w:rsidR="00E46B6B">
        <w:rPr>
          <w:rFonts w:ascii="Arial" w:eastAsia="Times New Roman" w:hAnsi="Arial" w:cs="Arial"/>
          <w:snapToGrid w:val="0"/>
          <w:lang w:eastAsia="cs-CZ"/>
        </w:rPr>
        <w:t>/6</w:t>
      </w:r>
      <w:r w:rsidRPr="00AA33D5">
        <w:rPr>
          <w:rFonts w:ascii="Arial" w:eastAsia="Times New Roman" w:hAnsi="Arial" w:cs="Arial"/>
          <w:snapToGrid w:val="0"/>
          <w:lang w:eastAsia="cs-CZ"/>
        </w:rPr>
        <w:t>, 790 01 Jeseník, IČO: 28649664,</w:t>
      </w:r>
      <w:r>
        <w:rPr>
          <w:rFonts w:ascii="Arial" w:eastAsia="Times New Roman" w:hAnsi="Arial" w:cs="Arial"/>
          <w:snapToGrid w:val="0"/>
          <w:lang w:eastAsia="cs-CZ"/>
        </w:rPr>
        <w:t xml:space="preserve"> </w:t>
      </w:r>
      <w:r w:rsidRPr="00AA33D5">
        <w:rPr>
          <w:rFonts w:ascii="Arial" w:eastAsia="Times New Roman" w:hAnsi="Arial" w:cs="Arial"/>
          <w:snapToGrid w:val="0"/>
          <w:lang w:eastAsia="cs-CZ"/>
        </w:rPr>
        <w:t>zapsaná v obchodním rejstříku vedeném u Krajského soudu v Ostravě, oddíl C, vložka 45212</w:t>
      </w:r>
    </w:p>
    <w:p w14:paraId="29DF9B5D" w14:textId="77777777" w:rsidR="003E451B" w:rsidRPr="00AA33D5" w:rsidRDefault="003E451B" w:rsidP="0059709D">
      <w:pPr>
        <w:spacing w:after="0" w:line="260" w:lineRule="exact"/>
        <w:ind w:left="567"/>
        <w:jc w:val="both"/>
        <w:rPr>
          <w:rFonts w:ascii="Arial" w:eastAsia="Times New Roman" w:hAnsi="Arial" w:cs="Arial"/>
          <w:snapToGrid w:val="0"/>
          <w:lang w:eastAsia="cs-CZ"/>
        </w:rPr>
      </w:pPr>
    </w:p>
    <w:p w14:paraId="45BFC3C0" w14:textId="77777777" w:rsidR="0059709D" w:rsidRPr="00AA33D5" w:rsidRDefault="0059709D" w:rsidP="0059709D">
      <w:pPr>
        <w:spacing w:after="0" w:line="260" w:lineRule="exact"/>
        <w:ind w:left="567"/>
        <w:jc w:val="both"/>
        <w:rPr>
          <w:rFonts w:ascii="Arial" w:eastAsia="Times New Roman" w:hAnsi="Arial" w:cs="Arial"/>
          <w:bCs/>
          <w:lang w:eastAsia="cs-CZ"/>
        </w:rPr>
      </w:pPr>
      <w:r w:rsidRPr="00AA33D5">
        <w:rPr>
          <w:rFonts w:ascii="Arial" w:eastAsia="Times New Roman" w:hAnsi="Arial" w:cs="Arial"/>
          <w:snapToGrid w:val="0"/>
          <w:lang w:eastAsia="cs-CZ"/>
        </w:rPr>
        <w:t>Zastoupená: Ing. Roman Stuchlík, jednatel</w:t>
      </w:r>
    </w:p>
    <w:p w14:paraId="68C56D85" w14:textId="77777777" w:rsidR="0059709D" w:rsidRPr="00AA33D5" w:rsidRDefault="0059709D" w:rsidP="0059709D">
      <w:pPr>
        <w:spacing w:after="0" w:line="260" w:lineRule="exact"/>
        <w:ind w:left="567"/>
        <w:jc w:val="both"/>
        <w:rPr>
          <w:rFonts w:ascii="Arial" w:eastAsia="Times New Roman" w:hAnsi="Arial" w:cs="Arial"/>
          <w:lang w:eastAsia="cs-CZ"/>
        </w:rPr>
      </w:pPr>
      <w:r w:rsidRPr="00AA33D5">
        <w:rPr>
          <w:rFonts w:ascii="Arial" w:eastAsia="Times New Roman" w:hAnsi="Arial" w:cs="Arial"/>
          <w:lang w:eastAsia="cs-CZ"/>
        </w:rPr>
        <w:t>Ve smluvních záležitostech zastoupená</w:t>
      </w:r>
      <w:r w:rsidRPr="00AA33D5">
        <w:rPr>
          <w:rFonts w:ascii="Arial" w:eastAsia="Times New Roman" w:hAnsi="Arial" w:cs="Arial"/>
          <w:bCs/>
          <w:lang w:eastAsia="cs-CZ"/>
        </w:rPr>
        <w:t>:</w:t>
      </w:r>
      <w:r w:rsidRPr="00AA33D5">
        <w:rPr>
          <w:rFonts w:eastAsia="Times New Roman"/>
          <w:sz w:val="20"/>
          <w:szCs w:val="20"/>
          <w:lang w:eastAsia="cs-CZ"/>
        </w:rPr>
        <w:t xml:space="preserve"> </w:t>
      </w:r>
      <w:r w:rsidRPr="00AA33D5">
        <w:rPr>
          <w:rFonts w:ascii="Arial" w:eastAsia="Times New Roman" w:hAnsi="Arial" w:cs="Arial"/>
          <w:bCs/>
          <w:lang w:eastAsia="cs-CZ"/>
        </w:rPr>
        <w:t>Ing. Roman Stuchlík, jednatel</w:t>
      </w:r>
    </w:p>
    <w:p w14:paraId="7907802C" w14:textId="052CBEFB" w:rsidR="0059709D" w:rsidRDefault="0059709D" w:rsidP="0059709D">
      <w:pPr>
        <w:tabs>
          <w:tab w:val="left" w:pos="4536"/>
        </w:tabs>
        <w:spacing w:after="0" w:line="260" w:lineRule="exact"/>
        <w:ind w:left="567"/>
        <w:jc w:val="both"/>
        <w:rPr>
          <w:rFonts w:ascii="Arial" w:eastAsia="Times New Roman" w:hAnsi="Arial" w:cs="Arial"/>
          <w:snapToGrid w:val="0"/>
          <w:lang w:eastAsia="cs-CZ"/>
        </w:rPr>
      </w:pPr>
      <w:r w:rsidRPr="00AA33D5">
        <w:rPr>
          <w:rFonts w:ascii="Arial" w:eastAsia="Times New Roman" w:hAnsi="Arial" w:cs="Arial"/>
          <w:lang w:eastAsia="cs-CZ"/>
        </w:rPr>
        <w:t>V technických záležitostech zastoupená:</w:t>
      </w:r>
      <w:r>
        <w:rPr>
          <w:rFonts w:ascii="Arial" w:eastAsia="Times New Roman" w:hAnsi="Arial" w:cs="Arial"/>
          <w:lang w:eastAsia="cs-CZ"/>
        </w:rPr>
        <w:t xml:space="preserve"> </w:t>
      </w:r>
      <w:proofErr w:type="spellStart"/>
      <w:r w:rsidR="00625FF8">
        <w:rPr>
          <w:rFonts w:ascii="Arial" w:eastAsia="Times New Roman" w:hAnsi="Arial" w:cs="Arial"/>
          <w:lang w:eastAsia="cs-CZ"/>
        </w:rPr>
        <w:t>xxxxxx</w:t>
      </w:r>
      <w:proofErr w:type="spellEnd"/>
    </w:p>
    <w:p w14:paraId="188B7E2E" w14:textId="77777777" w:rsidR="00123DAD" w:rsidRDefault="00123DAD" w:rsidP="0059709D">
      <w:pPr>
        <w:tabs>
          <w:tab w:val="left" w:pos="4536"/>
        </w:tabs>
        <w:spacing w:before="120" w:after="0" w:line="240" w:lineRule="auto"/>
        <w:ind w:left="567"/>
        <w:contextualSpacing/>
        <w:jc w:val="both"/>
        <w:rPr>
          <w:rFonts w:ascii="Arial" w:eastAsia="Times New Roman" w:hAnsi="Arial" w:cs="Arial"/>
          <w:b/>
          <w:bCs/>
          <w:lang w:eastAsia="cs-CZ"/>
        </w:rPr>
      </w:pPr>
    </w:p>
    <w:p w14:paraId="409B1554" w14:textId="65877474" w:rsidR="0059709D" w:rsidRPr="00AA33D5" w:rsidRDefault="0059709D" w:rsidP="0059709D">
      <w:pPr>
        <w:tabs>
          <w:tab w:val="left" w:pos="4536"/>
        </w:tabs>
        <w:spacing w:before="120" w:after="0" w:line="240" w:lineRule="auto"/>
        <w:ind w:left="567"/>
        <w:contextualSpacing/>
        <w:jc w:val="both"/>
        <w:rPr>
          <w:rFonts w:ascii="Arial" w:eastAsia="Times New Roman" w:hAnsi="Arial" w:cs="Arial"/>
          <w:lang w:eastAsia="cs-CZ"/>
        </w:rPr>
      </w:pPr>
      <w:r w:rsidRPr="00AA33D5">
        <w:rPr>
          <w:rFonts w:ascii="Arial" w:eastAsia="Times New Roman" w:hAnsi="Arial" w:cs="Arial"/>
          <w:b/>
          <w:bCs/>
          <w:lang w:eastAsia="cs-CZ"/>
        </w:rPr>
        <w:t>Kontaktní údaje:</w:t>
      </w:r>
    </w:p>
    <w:p w14:paraId="188E031F" w14:textId="3A610909" w:rsidR="0059709D" w:rsidRPr="00AA33D5" w:rsidRDefault="0059709D" w:rsidP="0059709D">
      <w:pPr>
        <w:tabs>
          <w:tab w:val="left" w:pos="4536"/>
        </w:tabs>
        <w:spacing w:after="0" w:line="260" w:lineRule="exact"/>
        <w:ind w:left="567"/>
        <w:contextualSpacing/>
        <w:jc w:val="both"/>
        <w:rPr>
          <w:rFonts w:ascii="Arial" w:eastAsia="Times New Roman" w:hAnsi="Arial" w:cs="Arial"/>
          <w:lang w:eastAsia="cs-CZ"/>
        </w:rPr>
      </w:pPr>
      <w:r w:rsidRPr="00AA33D5">
        <w:rPr>
          <w:rFonts w:ascii="Arial" w:eastAsia="Times New Roman" w:hAnsi="Arial" w:cs="Arial"/>
          <w:lang w:eastAsia="cs-CZ"/>
        </w:rPr>
        <w:t>Tel.:</w:t>
      </w:r>
      <w:r w:rsidRPr="00AA33D5">
        <w:rPr>
          <w:rFonts w:eastAsia="Times New Roman"/>
          <w:sz w:val="20"/>
          <w:szCs w:val="20"/>
          <w:lang w:eastAsia="cs-CZ"/>
        </w:rPr>
        <w:t xml:space="preserve"> </w:t>
      </w:r>
      <w:proofErr w:type="spellStart"/>
      <w:r w:rsidR="00625FF8" w:rsidRPr="00614FFC">
        <w:rPr>
          <w:rFonts w:ascii="Arial" w:eastAsia="Times New Roman" w:hAnsi="Arial" w:cs="Arial"/>
          <w:lang w:eastAsia="cs-CZ"/>
        </w:rPr>
        <w:t>xxxxxx</w:t>
      </w:r>
      <w:proofErr w:type="spellEnd"/>
    </w:p>
    <w:p w14:paraId="1B1A7A4E" w14:textId="5EB458F6" w:rsidR="0059709D" w:rsidRPr="00C862B5" w:rsidRDefault="0059709D" w:rsidP="0059709D">
      <w:pPr>
        <w:tabs>
          <w:tab w:val="left" w:pos="4536"/>
        </w:tabs>
        <w:spacing w:after="0" w:line="260" w:lineRule="exact"/>
        <w:ind w:left="567"/>
        <w:contextualSpacing/>
        <w:jc w:val="both"/>
        <w:rPr>
          <w:rFonts w:ascii="Arial" w:eastAsia="Times New Roman" w:hAnsi="Arial" w:cs="Arial"/>
          <w:lang w:eastAsia="cs-CZ"/>
        </w:rPr>
      </w:pPr>
      <w:r w:rsidRPr="00AA33D5">
        <w:rPr>
          <w:rFonts w:ascii="Arial" w:eastAsia="Times New Roman" w:hAnsi="Arial" w:cs="Arial"/>
          <w:lang w:eastAsia="cs-CZ"/>
        </w:rPr>
        <w:t>E-mail:</w:t>
      </w:r>
      <w:r w:rsidRPr="00AA33D5">
        <w:rPr>
          <w:rFonts w:eastAsia="Times New Roman"/>
          <w:sz w:val="20"/>
          <w:szCs w:val="20"/>
          <w:lang w:eastAsia="cs-CZ"/>
        </w:rPr>
        <w:t xml:space="preserve"> </w:t>
      </w:r>
      <w:proofErr w:type="spellStart"/>
      <w:r w:rsidR="00C862B5">
        <w:rPr>
          <w:rFonts w:ascii="Arial" w:eastAsia="Times New Roman" w:hAnsi="Arial" w:cs="Arial"/>
          <w:lang w:eastAsia="cs-CZ"/>
        </w:rPr>
        <w:t>xxxxxx</w:t>
      </w:r>
      <w:proofErr w:type="spellEnd"/>
    </w:p>
    <w:p w14:paraId="61D2C518" w14:textId="77777777" w:rsidR="0059709D" w:rsidRPr="00AA33D5" w:rsidRDefault="0059709D" w:rsidP="0059709D">
      <w:pPr>
        <w:spacing w:after="0" w:line="260" w:lineRule="exact"/>
        <w:ind w:left="567"/>
        <w:jc w:val="both"/>
        <w:rPr>
          <w:rFonts w:ascii="Arial" w:eastAsia="Times New Roman" w:hAnsi="Arial" w:cs="Arial"/>
          <w:lang w:eastAsia="cs-CZ"/>
        </w:rPr>
      </w:pPr>
      <w:r w:rsidRPr="00AA33D5">
        <w:rPr>
          <w:rFonts w:ascii="Arial" w:eastAsia="Times New Roman" w:hAnsi="Arial" w:cs="Arial"/>
          <w:lang w:eastAsia="cs-CZ"/>
        </w:rPr>
        <w:t>ID datové schránky:</w:t>
      </w:r>
      <w:r w:rsidRPr="00AA33D5">
        <w:rPr>
          <w:rFonts w:eastAsia="Times New Roman"/>
          <w:sz w:val="20"/>
          <w:szCs w:val="20"/>
          <w:lang w:eastAsia="cs-CZ"/>
        </w:rPr>
        <w:t xml:space="preserve"> </w:t>
      </w:r>
      <w:r w:rsidRPr="00AA33D5">
        <w:rPr>
          <w:rFonts w:ascii="Arial" w:eastAsia="Times New Roman" w:hAnsi="Arial" w:cs="Arial"/>
          <w:snapToGrid w:val="0"/>
          <w:lang w:eastAsia="cs-CZ"/>
        </w:rPr>
        <w:t>yt5y5m</w:t>
      </w:r>
      <w:r>
        <w:rPr>
          <w:rFonts w:ascii="Arial" w:eastAsia="Times New Roman" w:hAnsi="Arial" w:cs="Arial"/>
          <w:snapToGrid w:val="0"/>
          <w:lang w:eastAsia="cs-CZ"/>
        </w:rPr>
        <w:t>q</w:t>
      </w:r>
    </w:p>
    <w:p w14:paraId="1D3CE9E3" w14:textId="77777777" w:rsidR="00123DAD" w:rsidRDefault="00123DAD" w:rsidP="0059709D">
      <w:pPr>
        <w:tabs>
          <w:tab w:val="left" w:pos="4536"/>
        </w:tabs>
        <w:spacing w:before="120" w:after="0" w:line="240" w:lineRule="auto"/>
        <w:ind w:left="567"/>
        <w:contextualSpacing/>
        <w:jc w:val="both"/>
        <w:rPr>
          <w:rFonts w:ascii="Arial" w:eastAsia="Times New Roman" w:hAnsi="Arial" w:cs="Arial"/>
          <w:b/>
          <w:lang w:eastAsia="cs-CZ"/>
        </w:rPr>
      </w:pPr>
    </w:p>
    <w:p w14:paraId="6DE023D9" w14:textId="3A745DBD" w:rsidR="0059709D" w:rsidRPr="00AA33D5" w:rsidRDefault="0059709D" w:rsidP="0059709D">
      <w:pPr>
        <w:tabs>
          <w:tab w:val="left" w:pos="4536"/>
        </w:tabs>
        <w:spacing w:before="120" w:after="0" w:line="240" w:lineRule="auto"/>
        <w:ind w:left="567"/>
        <w:contextualSpacing/>
        <w:jc w:val="both"/>
        <w:rPr>
          <w:rFonts w:ascii="Arial" w:eastAsia="Times New Roman" w:hAnsi="Arial" w:cs="Arial"/>
          <w:lang w:eastAsia="cs-CZ"/>
        </w:rPr>
      </w:pPr>
      <w:r w:rsidRPr="00AA33D5">
        <w:rPr>
          <w:rFonts w:ascii="Arial" w:eastAsia="Times New Roman" w:hAnsi="Arial" w:cs="Arial"/>
          <w:b/>
          <w:lang w:eastAsia="cs-CZ"/>
        </w:rPr>
        <w:t>Bankovní spojení:</w:t>
      </w:r>
      <w:r w:rsidRPr="00AA33D5">
        <w:rPr>
          <w:rFonts w:eastAsia="Times New Roman"/>
          <w:sz w:val="20"/>
          <w:szCs w:val="20"/>
          <w:lang w:eastAsia="cs-CZ"/>
        </w:rPr>
        <w:t xml:space="preserve"> </w:t>
      </w:r>
      <w:r w:rsidRPr="00AA33D5">
        <w:rPr>
          <w:rFonts w:ascii="Arial" w:eastAsia="Times New Roman" w:hAnsi="Arial" w:cs="Arial"/>
          <w:snapToGrid w:val="0"/>
          <w:lang w:eastAsia="cs-CZ"/>
        </w:rPr>
        <w:t>Česká spořitelna, a.s.</w:t>
      </w:r>
    </w:p>
    <w:p w14:paraId="4ACC3EE2" w14:textId="77777777" w:rsidR="0059709D" w:rsidRPr="00AA33D5" w:rsidRDefault="0059709D" w:rsidP="0059709D">
      <w:pPr>
        <w:tabs>
          <w:tab w:val="left" w:pos="4536"/>
        </w:tabs>
        <w:spacing w:after="0" w:line="260" w:lineRule="exact"/>
        <w:ind w:left="567"/>
        <w:contextualSpacing/>
        <w:jc w:val="both"/>
        <w:rPr>
          <w:rFonts w:ascii="Arial" w:eastAsia="Times New Roman" w:hAnsi="Arial" w:cs="Arial"/>
          <w:lang w:eastAsia="cs-CZ"/>
        </w:rPr>
      </w:pPr>
      <w:r w:rsidRPr="00AA33D5">
        <w:rPr>
          <w:rFonts w:ascii="Arial" w:eastAsia="Times New Roman" w:hAnsi="Arial" w:cs="Arial"/>
          <w:lang w:eastAsia="cs-CZ"/>
        </w:rPr>
        <w:t>Číslo účtu:</w:t>
      </w:r>
      <w:r w:rsidRPr="00AA33D5">
        <w:rPr>
          <w:rFonts w:eastAsia="Times New Roman"/>
          <w:sz w:val="20"/>
          <w:szCs w:val="20"/>
          <w:lang w:eastAsia="cs-CZ"/>
        </w:rPr>
        <w:t xml:space="preserve"> </w:t>
      </w:r>
      <w:r w:rsidRPr="00AA33D5">
        <w:rPr>
          <w:rFonts w:ascii="Arial" w:eastAsia="Times New Roman" w:hAnsi="Arial" w:cs="Arial"/>
          <w:lang w:eastAsia="cs-CZ"/>
        </w:rPr>
        <w:t>1836518349/0800</w:t>
      </w:r>
    </w:p>
    <w:p w14:paraId="1895321B" w14:textId="77777777" w:rsidR="0059709D" w:rsidRDefault="0059709D" w:rsidP="0059709D">
      <w:pPr>
        <w:tabs>
          <w:tab w:val="left" w:pos="4536"/>
        </w:tabs>
        <w:spacing w:after="0" w:line="260" w:lineRule="exact"/>
        <w:ind w:left="567"/>
        <w:jc w:val="both"/>
        <w:rPr>
          <w:rFonts w:ascii="Arial" w:eastAsia="Times New Roman" w:hAnsi="Arial" w:cs="Arial"/>
          <w:lang w:eastAsia="cs-CZ"/>
        </w:rPr>
      </w:pPr>
      <w:r w:rsidRPr="00AA33D5">
        <w:rPr>
          <w:rFonts w:ascii="Arial" w:eastAsia="Times New Roman" w:hAnsi="Arial" w:cs="Arial"/>
          <w:lang w:eastAsia="cs-CZ"/>
        </w:rPr>
        <w:t>DIČ:</w:t>
      </w:r>
      <w:r w:rsidRPr="00AA33D5">
        <w:rPr>
          <w:rFonts w:eastAsia="Times New Roman"/>
          <w:sz w:val="20"/>
          <w:szCs w:val="20"/>
          <w:lang w:eastAsia="cs-CZ"/>
        </w:rPr>
        <w:t xml:space="preserve"> </w:t>
      </w:r>
      <w:r w:rsidRPr="00AA33D5">
        <w:rPr>
          <w:rFonts w:ascii="Arial" w:eastAsia="Times New Roman" w:hAnsi="Arial" w:cs="Arial"/>
          <w:lang w:eastAsia="cs-CZ"/>
        </w:rPr>
        <w:t>CZ28649664</w:t>
      </w:r>
    </w:p>
    <w:p w14:paraId="413DA601" w14:textId="77777777" w:rsidR="00B90EF7" w:rsidRDefault="00B90EF7" w:rsidP="0059709D">
      <w:pPr>
        <w:tabs>
          <w:tab w:val="left" w:pos="4536"/>
        </w:tabs>
        <w:spacing w:after="0" w:line="260" w:lineRule="exact"/>
        <w:ind w:left="567"/>
        <w:jc w:val="both"/>
        <w:rPr>
          <w:rFonts w:ascii="Arial" w:eastAsia="Times New Roman" w:hAnsi="Arial" w:cs="Arial"/>
          <w:lang w:eastAsia="cs-CZ"/>
        </w:rPr>
      </w:pPr>
    </w:p>
    <w:p w14:paraId="74DF85C2" w14:textId="7CD2FE02" w:rsidR="00B90EF7" w:rsidRDefault="00B90EF7" w:rsidP="0059709D">
      <w:pPr>
        <w:tabs>
          <w:tab w:val="left" w:pos="4536"/>
        </w:tabs>
        <w:spacing w:after="0" w:line="260" w:lineRule="exact"/>
        <w:ind w:left="567"/>
        <w:jc w:val="both"/>
        <w:rPr>
          <w:rFonts w:ascii="Arial" w:eastAsia="Times New Roman" w:hAnsi="Arial" w:cs="Arial"/>
          <w:b/>
          <w:bCs/>
          <w:lang w:eastAsia="cs-CZ"/>
        </w:rPr>
      </w:pPr>
      <w:r>
        <w:rPr>
          <w:rFonts w:ascii="Arial" w:eastAsia="Times New Roman" w:hAnsi="Arial" w:cs="Arial"/>
          <w:b/>
          <w:bCs/>
          <w:lang w:eastAsia="cs-CZ"/>
        </w:rPr>
        <w:t>a</w:t>
      </w:r>
    </w:p>
    <w:p w14:paraId="2E604A1B" w14:textId="77777777" w:rsidR="00B90EF7" w:rsidRDefault="00B90EF7" w:rsidP="0059709D">
      <w:pPr>
        <w:tabs>
          <w:tab w:val="left" w:pos="4536"/>
        </w:tabs>
        <w:spacing w:after="0" w:line="260" w:lineRule="exact"/>
        <w:ind w:left="567"/>
        <w:jc w:val="both"/>
        <w:rPr>
          <w:rFonts w:ascii="Arial" w:eastAsia="Times New Roman" w:hAnsi="Arial" w:cs="Arial"/>
          <w:b/>
          <w:bCs/>
          <w:lang w:eastAsia="cs-CZ"/>
        </w:rPr>
      </w:pPr>
    </w:p>
    <w:p w14:paraId="292115DE" w14:textId="12E7930C" w:rsidR="00B90EF7" w:rsidRDefault="00B90EF7" w:rsidP="0059709D">
      <w:pPr>
        <w:tabs>
          <w:tab w:val="left" w:pos="4536"/>
        </w:tabs>
        <w:spacing w:after="0" w:line="260" w:lineRule="exact"/>
        <w:ind w:left="567"/>
        <w:jc w:val="both"/>
        <w:rPr>
          <w:rFonts w:ascii="Arial" w:eastAsia="Times New Roman" w:hAnsi="Arial" w:cs="Arial"/>
          <w:b/>
          <w:bCs/>
          <w:lang w:eastAsia="cs-CZ"/>
        </w:rPr>
      </w:pPr>
      <w:r w:rsidRPr="00F93496">
        <w:rPr>
          <w:rFonts w:ascii="Arial" w:eastAsia="Times New Roman" w:hAnsi="Arial" w:cs="Arial"/>
          <w:b/>
          <w:bCs/>
          <w:lang w:eastAsia="cs-CZ"/>
        </w:rPr>
        <w:lastRenderedPageBreak/>
        <w:t>AGROPROJEKCE LITOMYŠL</w:t>
      </w:r>
      <w:r w:rsidR="00F93496" w:rsidRPr="00F93496">
        <w:rPr>
          <w:rFonts w:ascii="Arial" w:eastAsia="Times New Roman" w:hAnsi="Arial" w:cs="Arial"/>
          <w:b/>
          <w:bCs/>
          <w:lang w:eastAsia="cs-CZ"/>
        </w:rPr>
        <w:t>, spol. s r.o.</w:t>
      </w:r>
    </w:p>
    <w:p w14:paraId="5C34CC45" w14:textId="104158EF" w:rsidR="00F93496" w:rsidRDefault="00F93496" w:rsidP="00F93496">
      <w:pPr>
        <w:spacing w:after="0" w:line="260" w:lineRule="exact"/>
        <w:ind w:left="567"/>
        <w:jc w:val="both"/>
        <w:rPr>
          <w:rFonts w:ascii="Arial" w:eastAsia="Times New Roman" w:hAnsi="Arial" w:cs="Arial"/>
          <w:snapToGrid w:val="0"/>
          <w:lang w:eastAsia="cs-CZ"/>
        </w:rPr>
      </w:pPr>
      <w:r w:rsidRPr="00AA33D5">
        <w:rPr>
          <w:rFonts w:ascii="Arial" w:eastAsia="Times New Roman" w:hAnsi="Arial" w:cs="Arial"/>
          <w:lang w:eastAsia="cs-CZ"/>
        </w:rPr>
        <w:t>společnost založená a existující podle právního řádu [České republiky],</w:t>
      </w:r>
      <w:r>
        <w:rPr>
          <w:rFonts w:ascii="Arial" w:eastAsia="Times New Roman" w:hAnsi="Arial" w:cs="Arial"/>
          <w:lang w:eastAsia="cs-CZ"/>
        </w:rPr>
        <w:t xml:space="preserve"> </w:t>
      </w:r>
      <w:r w:rsidRPr="00AA33D5">
        <w:rPr>
          <w:rFonts w:ascii="Arial" w:eastAsia="Times New Roman" w:hAnsi="Arial" w:cs="Arial"/>
          <w:bCs/>
          <w:lang w:eastAsia="cs-CZ"/>
        </w:rPr>
        <w:t xml:space="preserve">se sídlem </w:t>
      </w:r>
      <w:r w:rsidR="00AA060F">
        <w:rPr>
          <w:rFonts w:ascii="Arial" w:eastAsia="Times New Roman" w:hAnsi="Arial" w:cs="Arial"/>
          <w:bCs/>
          <w:lang w:eastAsia="cs-CZ"/>
        </w:rPr>
        <w:t xml:space="preserve">Rokycanova 114, </w:t>
      </w:r>
      <w:r w:rsidR="00FB4334">
        <w:rPr>
          <w:rFonts w:ascii="Arial" w:eastAsia="Times New Roman" w:hAnsi="Arial" w:cs="Arial"/>
          <w:bCs/>
          <w:lang w:eastAsia="cs-CZ"/>
        </w:rPr>
        <w:t xml:space="preserve">556 01 Vysoké Mýto, </w:t>
      </w:r>
      <w:r w:rsidRPr="00AA33D5">
        <w:rPr>
          <w:rFonts w:ascii="Arial" w:eastAsia="Times New Roman" w:hAnsi="Arial" w:cs="Arial"/>
          <w:snapToGrid w:val="0"/>
          <w:lang w:eastAsia="cs-CZ"/>
        </w:rPr>
        <w:t xml:space="preserve">IČO: </w:t>
      </w:r>
      <w:r w:rsidR="00FB4334">
        <w:rPr>
          <w:rFonts w:ascii="Arial" w:eastAsia="Times New Roman" w:hAnsi="Arial" w:cs="Arial"/>
          <w:snapToGrid w:val="0"/>
          <w:lang w:eastAsia="cs-CZ"/>
        </w:rPr>
        <w:t>64255611</w:t>
      </w:r>
      <w:r w:rsidRPr="00AA33D5">
        <w:rPr>
          <w:rFonts w:ascii="Arial" w:eastAsia="Times New Roman" w:hAnsi="Arial" w:cs="Arial"/>
          <w:snapToGrid w:val="0"/>
          <w:lang w:eastAsia="cs-CZ"/>
        </w:rPr>
        <w:t>,</w:t>
      </w:r>
      <w:r>
        <w:rPr>
          <w:rFonts w:ascii="Arial" w:eastAsia="Times New Roman" w:hAnsi="Arial" w:cs="Arial"/>
          <w:snapToGrid w:val="0"/>
          <w:lang w:eastAsia="cs-CZ"/>
        </w:rPr>
        <w:t xml:space="preserve"> </w:t>
      </w:r>
      <w:r w:rsidRPr="00AA33D5">
        <w:rPr>
          <w:rFonts w:ascii="Arial" w:eastAsia="Times New Roman" w:hAnsi="Arial" w:cs="Arial"/>
          <w:snapToGrid w:val="0"/>
          <w:lang w:eastAsia="cs-CZ"/>
        </w:rPr>
        <w:t>zapsaná v obchodním rejstříku vedeném u Krajského soudu v</w:t>
      </w:r>
      <w:r w:rsidR="00895952">
        <w:rPr>
          <w:rFonts w:ascii="Arial" w:eastAsia="Times New Roman" w:hAnsi="Arial" w:cs="Arial"/>
          <w:snapToGrid w:val="0"/>
          <w:lang w:eastAsia="cs-CZ"/>
        </w:rPr>
        <w:t> Hradci Králové</w:t>
      </w:r>
      <w:r w:rsidRPr="00AA33D5">
        <w:rPr>
          <w:rFonts w:ascii="Arial" w:eastAsia="Times New Roman" w:hAnsi="Arial" w:cs="Arial"/>
          <w:snapToGrid w:val="0"/>
          <w:lang w:eastAsia="cs-CZ"/>
        </w:rPr>
        <w:t xml:space="preserve">, oddíl C, vložka </w:t>
      </w:r>
      <w:r w:rsidR="00005AA3">
        <w:rPr>
          <w:rFonts w:ascii="Arial" w:eastAsia="Times New Roman" w:hAnsi="Arial" w:cs="Arial"/>
          <w:snapToGrid w:val="0"/>
          <w:lang w:eastAsia="cs-CZ"/>
        </w:rPr>
        <w:t>8321</w:t>
      </w:r>
    </w:p>
    <w:p w14:paraId="06F517FA" w14:textId="77777777" w:rsidR="003E451B" w:rsidRPr="00AA33D5" w:rsidRDefault="003E451B" w:rsidP="00F93496">
      <w:pPr>
        <w:spacing w:after="0" w:line="260" w:lineRule="exact"/>
        <w:ind w:left="567"/>
        <w:jc w:val="both"/>
        <w:rPr>
          <w:rFonts w:ascii="Arial" w:eastAsia="Times New Roman" w:hAnsi="Arial" w:cs="Arial"/>
          <w:snapToGrid w:val="0"/>
          <w:lang w:eastAsia="cs-CZ"/>
        </w:rPr>
      </w:pPr>
    </w:p>
    <w:p w14:paraId="708D60E9" w14:textId="3D254DA5" w:rsidR="00F93496" w:rsidRPr="00AA33D5" w:rsidRDefault="00F93496" w:rsidP="00F93496">
      <w:pPr>
        <w:spacing w:after="0" w:line="260" w:lineRule="exact"/>
        <w:ind w:left="567"/>
        <w:jc w:val="both"/>
        <w:rPr>
          <w:rFonts w:ascii="Arial" w:eastAsia="Times New Roman" w:hAnsi="Arial" w:cs="Arial"/>
          <w:bCs/>
          <w:lang w:eastAsia="cs-CZ"/>
        </w:rPr>
      </w:pPr>
      <w:r w:rsidRPr="00AA33D5">
        <w:rPr>
          <w:rFonts w:ascii="Arial" w:eastAsia="Times New Roman" w:hAnsi="Arial" w:cs="Arial"/>
          <w:snapToGrid w:val="0"/>
          <w:lang w:eastAsia="cs-CZ"/>
        </w:rPr>
        <w:t xml:space="preserve">Zastoupená: Ing. </w:t>
      </w:r>
      <w:r w:rsidR="00005AA3">
        <w:rPr>
          <w:rFonts w:ascii="Arial" w:eastAsia="Times New Roman" w:hAnsi="Arial" w:cs="Arial"/>
          <w:snapToGrid w:val="0"/>
          <w:lang w:eastAsia="cs-CZ"/>
        </w:rPr>
        <w:t>Jaroslavem Jakoubkem</w:t>
      </w:r>
      <w:r w:rsidRPr="00AA33D5">
        <w:rPr>
          <w:rFonts w:ascii="Arial" w:eastAsia="Times New Roman" w:hAnsi="Arial" w:cs="Arial"/>
          <w:snapToGrid w:val="0"/>
          <w:lang w:eastAsia="cs-CZ"/>
        </w:rPr>
        <w:t>, jednatel</w:t>
      </w:r>
    </w:p>
    <w:p w14:paraId="03505E74" w14:textId="2877511F" w:rsidR="00975B21" w:rsidRPr="00AA33D5" w:rsidRDefault="00975B21" w:rsidP="00975B21">
      <w:pPr>
        <w:spacing w:after="0" w:line="260" w:lineRule="exact"/>
        <w:ind w:left="567"/>
        <w:jc w:val="both"/>
        <w:rPr>
          <w:rFonts w:ascii="Arial" w:eastAsia="Times New Roman" w:hAnsi="Arial" w:cs="Arial"/>
          <w:lang w:eastAsia="cs-CZ"/>
        </w:rPr>
      </w:pPr>
      <w:r w:rsidRPr="00AA33D5">
        <w:rPr>
          <w:rFonts w:ascii="Arial" w:eastAsia="Times New Roman" w:hAnsi="Arial" w:cs="Arial"/>
          <w:lang w:eastAsia="cs-CZ"/>
        </w:rPr>
        <w:t>Ve smluvních záležitostech zastoupená</w:t>
      </w:r>
      <w:r w:rsidRPr="00AA33D5">
        <w:rPr>
          <w:rFonts w:ascii="Arial" w:eastAsia="Times New Roman" w:hAnsi="Arial" w:cs="Arial"/>
          <w:bCs/>
          <w:lang w:eastAsia="cs-CZ"/>
        </w:rPr>
        <w:t>:</w:t>
      </w:r>
      <w:r w:rsidRPr="00AA33D5">
        <w:rPr>
          <w:rFonts w:eastAsia="Times New Roman"/>
          <w:sz w:val="20"/>
          <w:szCs w:val="20"/>
          <w:lang w:eastAsia="cs-CZ"/>
        </w:rPr>
        <w:t xml:space="preserve"> </w:t>
      </w:r>
      <w:r w:rsidRPr="00AA33D5">
        <w:rPr>
          <w:rFonts w:ascii="Arial" w:eastAsia="Times New Roman" w:hAnsi="Arial" w:cs="Arial"/>
          <w:bCs/>
          <w:lang w:eastAsia="cs-CZ"/>
        </w:rPr>
        <w:t xml:space="preserve">Ing. </w:t>
      </w:r>
      <w:r w:rsidR="00096E52">
        <w:rPr>
          <w:rFonts w:ascii="Arial" w:eastAsia="Times New Roman" w:hAnsi="Arial" w:cs="Arial"/>
          <w:bCs/>
          <w:lang w:eastAsia="cs-CZ"/>
        </w:rPr>
        <w:t xml:space="preserve">Jaroslav </w:t>
      </w:r>
      <w:r w:rsidR="00B97F06">
        <w:rPr>
          <w:rFonts w:ascii="Arial" w:eastAsia="Times New Roman" w:hAnsi="Arial" w:cs="Arial"/>
          <w:bCs/>
          <w:lang w:eastAsia="cs-CZ"/>
        </w:rPr>
        <w:t>J</w:t>
      </w:r>
      <w:r w:rsidR="00096E52">
        <w:rPr>
          <w:rFonts w:ascii="Arial" w:eastAsia="Times New Roman" w:hAnsi="Arial" w:cs="Arial"/>
          <w:bCs/>
          <w:lang w:eastAsia="cs-CZ"/>
        </w:rPr>
        <w:t>akoubek</w:t>
      </w:r>
      <w:r w:rsidRPr="00AA33D5">
        <w:rPr>
          <w:rFonts w:ascii="Arial" w:eastAsia="Times New Roman" w:hAnsi="Arial" w:cs="Arial"/>
          <w:bCs/>
          <w:lang w:eastAsia="cs-CZ"/>
        </w:rPr>
        <w:t>, jednatel</w:t>
      </w:r>
    </w:p>
    <w:p w14:paraId="3D4444E8" w14:textId="367AB734" w:rsidR="00975B21" w:rsidRDefault="00975B21" w:rsidP="00975B21">
      <w:pPr>
        <w:tabs>
          <w:tab w:val="left" w:pos="4536"/>
        </w:tabs>
        <w:spacing w:after="0" w:line="260" w:lineRule="exact"/>
        <w:ind w:left="567"/>
        <w:jc w:val="both"/>
        <w:rPr>
          <w:rFonts w:ascii="Arial" w:eastAsia="Times New Roman" w:hAnsi="Arial" w:cs="Arial"/>
          <w:snapToGrid w:val="0"/>
          <w:lang w:eastAsia="cs-CZ"/>
        </w:rPr>
      </w:pPr>
      <w:r w:rsidRPr="00AA33D5">
        <w:rPr>
          <w:rFonts w:ascii="Arial" w:eastAsia="Times New Roman" w:hAnsi="Arial" w:cs="Arial"/>
          <w:lang w:eastAsia="cs-CZ"/>
        </w:rPr>
        <w:t>V technických záležitostech zastoupená:</w:t>
      </w:r>
      <w:r>
        <w:rPr>
          <w:rFonts w:ascii="Arial" w:eastAsia="Times New Roman" w:hAnsi="Arial" w:cs="Arial"/>
          <w:lang w:eastAsia="cs-CZ"/>
        </w:rPr>
        <w:t xml:space="preserve"> </w:t>
      </w:r>
      <w:proofErr w:type="spellStart"/>
      <w:r w:rsidR="00C862B5">
        <w:rPr>
          <w:rFonts w:ascii="Arial" w:eastAsia="Times New Roman" w:hAnsi="Arial" w:cs="Arial"/>
          <w:lang w:eastAsia="cs-CZ"/>
        </w:rPr>
        <w:t>xxxxxx</w:t>
      </w:r>
      <w:proofErr w:type="spellEnd"/>
    </w:p>
    <w:p w14:paraId="7E81EE15" w14:textId="77777777" w:rsidR="003E451B" w:rsidRDefault="003E451B" w:rsidP="00975B21">
      <w:pPr>
        <w:tabs>
          <w:tab w:val="left" w:pos="4536"/>
        </w:tabs>
        <w:spacing w:before="120" w:after="0" w:line="240" w:lineRule="auto"/>
        <w:ind w:left="567"/>
        <w:contextualSpacing/>
        <w:jc w:val="both"/>
        <w:rPr>
          <w:rFonts w:ascii="Arial" w:eastAsia="Times New Roman" w:hAnsi="Arial" w:cs="Arial"/>
          <w:b/>
          <w:bCs/>
          <w:lang w:eastAsia="cs-CZ"/>
        </w:rPr>
      </w:pPr>
    </w:p>
    <w:p w14:paraId="7C80758B" w14:textId="03A57B90" w:rsidR="00975B21" w:rsidRPr="00AA33D5" w:rsidRDefault="00975B21" w:rsidP="00975B21">
      <w:pPr>
        <w:tabs>
          <w:tab w:val="left" w:pos="4536"/>
        </w:tabs>
        <w:spacing w:before="120" w:after="0" w:line="240" w:lineRule="auto"/>
        <w:ind w:left="567"/>
        <w:contextualSpacing/>
        <w:jc w:val="both"/>
        <w:rPr>
          <w:rFonts w:ascii="Arial" w:eastAsia="Times New Roman" w:hAnsi="Arial" w:cs="Arial"/>
          <w:lang w:eastAsia="cs-CZ"/>
        </w:rPr>
      </w:pPr>
      <w:r w:rsidRPr="00AA33D5">
        <w:rPr>
          <w:rFonts w:ascii="Arial" w:eastAsia="Times New Roman" w:hAnsi="Arial" w:cs="Arial"/>
          <w:b/>
          <w:bCs/>
          <w:lang w:eastAsia="cs-CZ"/>
        </w:rPr>
        <w:t>Kontaktní údaje:</w:t>
      </w:r>
    </w:p>
    <w:p w14:paraId="672A46EF" w14:textId="76C231D7" w:rsidR="00975B21" w:rsidRPr="00AA33D5" w:rsidRDefault="00975B21" w:rsidP="00975B21">
      <w:pPr>
        <w:tabs>
          <w:tab w:val="left" w:pos="4536"/>
        </w:tabs>
        <w:spacing w:after="0" w:line="260" w:lineRule="exact"/>
        <w:ind w:left="567"/>
        <w:contextualSpacing/>
        <w:jc w:val="both"/>
        <w:rPr>
          <w:rFonts w:ascii="Arial" w:eastAsia="Times New Roman" w:hAnsi="Arial" w:cs="Arial"/>
          <w:lang w:eastAsia="cs-CZ"/>
        </w:rPr>
      </w:pPr>
      <w:r w:rsidRPr="00AA33D5">
        <w:rPr>
          <w:rFonts w:ascii="Arial" w:eastAsia="Times New Roman" w:hAnsi="Arial" w:cs="Arial"/>
          <w:lang w:eastAsia="cs-CZ"/>
        </w:rPr>
        <w:t>Tel.:</w:t>
      </w:r>
      <w:r w:rsidRPr="00AA33D5">
        <w:rPr>
          <w:rFonts w:eastAsia="Times New Roman"/>
          <w:sz w:val="20"/>
          <w:szCs w:val="20"/>
          <w:lang w:eastAsia="cs-CZ"/>
        </w:rPr>
        <w:t xml:space="preserve"> </w:t>
      </w:r>
      <w:proofErr w:type="spellStart"/>
      <w:r w:rsidR="00C862B5" w:rsidRPr="00C862B5">
        <w:rPr>
          <w:rFonts w:ascii="Arial" w:eastAsia="Times New Roman" w:hAnsi="Arial" w:cs="Arial"/>
          <w:lang w:eastAsia="cs-CZ"/>
        </w:rPr>
        <w:t>xxxxxx</w:t>
      </w:r>
      <w:proofErr w:type="spellEnd"/>
    </w:p>
    <w:p w14:paraId="5BF03F53" w14:textId="2F89FC29" w:rsidR="00975B21" w:rsidRPr="00AA33D5" w:rsidRDefault="00975B21" w:rsidP="00975B21">
      <w:pPr>
        <w:tabs>
          <w:tab w:val="left" w:pos="4536"/>
        </w:tabs>
        <w:spacing w:after="0" w:line="260" w:lineRule="exact"/>
        <w:ind w:left="567"/>
        <w:contextualSpacing/>
        <w:jc w:val="both"/>
        <w:rPr>
          <w:rFonts w:ascii="Arial" w:eastAsia="Times New Roman" w:hAnsi="Arial" w:cs="Arial"/>
          <w:lang w:eastAsia="cs-CZ"/>
        </w:rPr>
      </w:pPr>
      <w:r w:rsidRPr="00AA33D5">
        <w:rPr>
          <w:rFonts w:ascii="Arial" w:eastAsia="Times New Roman" w:hAnsi="Arial" w:cs="Arial"/>
          <w:lang w:eastAsia="cs-CZ"/>
        </w:rPr>
        <w:t>E-mail:</w:t>
      </w:r>
      <w:r w:rsidRPr="00AA33D5">
        <w:rPr>
          <w:rFonts w:eastAsia="Times New Roman"/>
          <w:sz w:val="20"/>
          <w:szCs w:val="20"/>
          <w:lang w:eastAsia="cs-CZ"/>
        </w:rPr>
        <w:t xml:space="preserve"> </w:t>
      </w:r>
      <w:proofErr w:type="spellStart"/>
      <w:r w:rsidR="00C862B5" w:rsidRPr="00C862B5">
        <w:rPr>
          <w:rFonts w:ascii="Arial" w:eastAsia="Times New Roman" w:hAnsi="Arial" w:cs="Arial"/>
          <w:lang w:eastAsia="cs-CZ"/>
        </w:rPr>
        <w:t>xxxxxx</w:t>
      </w:r>
      <w:proofErr w:type="spellEnd"/>
    </w:p>
    <w:p w14:paraId="2ABA40B3" w14:textId="4C4C1119" w:rsidR="00975B21" w:rsidRPr="00AA33D5" w:rsidRDefault="00975B21" w:rsidP="00975B21">
      <w:pPr>
        <w:spacing w:after="0" w:line="260" w:lineRule="exact"/>
        <w:ind w:left="567"/>
        <w:jc w:val="both"/>
        <w:rPr>
          <w:rFonts w:ascii="Arial" w:eastAsia="Times New Roman" w:hAnsi="Arial" w:cs="Arial"/>
          <w:lang w:eastAsia="cs-CZ"/>
        </w:rPr>
      </w:pPr>
      <w:r w:rsidRPr="00AA33D5">
        <w:rPr>
          <w:rFonts w:ascii="Arial" w:eastAsia="Times New Roman" w:hAnsi="Arial" w:cs="Arial"/>
          <w:lang w:eastAsia="cs-CZ"/>
        </w:rPr>
        <w:t>ID datové schránky:</w:t>
      </w:r>
      <w:r w:rsidRPr="00AA33D5">
        <w:rPr>
          <w:rFonts w:eastAsia="Times New Roman"/>
          <w:sz w:val="20"/>
          <w:szCs w:val="20"/>
          <w:lang w:eastAsia="cs-CZ"/>
        </w:rPr>
        <w:t xml:space="preserve"> </w:t>
      </w:r>
      <w:r w:rsidR="00721134">
        <w:rPr>
          <w:rFonts w:ascii="Arial" w:eastAsia="Times New Roman" w:hAnsi="Arial" w:cs="Arial"/>
          <w:snapToGrid w:val="0"/>
          <w:lang w:eastAsia="cs-CZ"/>
        </w:rPr>
        <w:t>gv6y8j4</w:t>
      </w:r>
    </w:p>
    <w:p w14:paraId="4650DBEF" w14:textId="77777777" w:rsidR="00975B21" w:rsidRDefault="00975B21" w:rsidP="00975B21">
      <w:pPr>
        <w:tabs>
          <w:tab w:val="left" w:pos="4536"/>
        </w:tabs>
        <w:spacing w:before="120" w:after="0" w:line="240" w:lineRule="auto"/>
        <w:ind w:left="567"/>
        <w:contextualSpacing/>
        <w:jc w:val="both"/>
        <w:rPr>
          <w:rFonts w:ascii="Arial" w:eastAsia="Times New Roman" w:hAnsi="Arial" w:cs="Arial"/>
          <w:b/>
          <w:lang w:eastAsia="cs-CZ"/>
        </w:rPr>
      </w:pPr>
    </w:p>
    <w:p w14:paraId="27122F8D" w14:textId="2239ECE3" w:rsidR="00975B21" w:rsidRPr="00AA33D5" w:rsidRDefault="00975B21" w:rsidP="00975B21">
      <w:pPr>
        <w:tabs>
          <w:tab w:val="left" w:pos="4536"/>
        </w:tabs>
        <w:spacing w:before="120" w:after="0" w:line="240" w:lineRule="auto"/>
        <w:ind w:left="567"/>
        <w:contextualSpacing/>
        <w:jc w:val="both"/>
        <w:rPr>
          <w:rFonts w:ascii="Arial" w:eastAsia="Times New Roman" w:hAnsi="Arial" w:cs="Arial"/>
          <w:lang w:eastAsia="cs-CZ"/>
        </w:rPr>
      </w:pPr>
      <w:r w:rsidRPr="00AA33D5">
        <w:rPr>
          <w:rFonts w:ascii="Arial" w:eastAsia="Times New Roman" w:hAnsi="Arial" w:cs="Arial"/>
          <w:b/>
          <w:lang w:eastAsia="cs-CZ"/>
        </w:rPr>
        <w:t>Bankovní spojení:</w:t>
      </w:r>
      <w:r w:rsidRPr="00AA33D5">
        <w:rPr>
          <w:rFonts w:eastAsia="Times New Roman"/>
          <w:sz w:val="20"/>
          <w:szCs w:val="20"/>
          <w:lang w:eastAsia="cs-CZ"/>
        </w:rPr>
        <w:t xml:space="preserve"> </w:t>
      </w:r>
      <w:r w:rsidR="00B13964">
        <w:rPr>
          <w:rFonts w:ascii="Arial" w:eastAsia="Times New Roman" w:hAnsi="Arial" w:cs="Arial"/>
          <w:lang w:eastAsia="cs-CZ"/>
        </w:rPr>
        <w:t>GE Money Bank</w:t>
      </w:r>
      <w:r w:rsidRPr="00AA33D5">
        <w:rPr>
          <w:rFonts w:ascii="Arial" w:eastAsia="Times New Roman" w:hAnsi="Arial" w:cs="Arial"/>
          <w:snapToGrid w:val="0"/>
          <w:lang w:eastAsia="cs-CZ"/>
        </w:rPr>
        <w:t>, a.s.</w:t>
      </w:r>
    </w:p>
    <w:p w14:paraId="7FB6F1E3" w14:textId="2C562E62" w:rsidR="00975B21" w:rsidRPr="00AA33D5" w:rsidRDefault="00975B21" w:rsidP="00975B21">
      <w:pPr>
        <w:tabs>
          <w:tab w:val="left" w:pos="4536"/>
        </w:tabs>
        <w:spacing w:after="0" w:line="260" w:lineRule="exact"/>
        <w:ind w:left="567"/>
        <w:contextualSpacing/>
        <w:jc w:val="both"/>
        <w:rPr>
          <w:rFonts w:ascii="Arial" w:eastAsia="Times New Roman" w:hAnsi="Arial" w:cs="Arial"/>
          <w:lang w:eastAsia="cs-CZ"/>
        </w:rPr>
      </w:pPr>
      <w:r w:rsidRPr="00AA33D5">
        <w:rPr>
          <w:rFonts w:ascii="Arial" w:eastAsia="Times New Roman" w:hAnsi="Arial" w:cs="Arial"/>
          <w:lang w:eastAsia="cs-CZ"/>
        </w:rPr>
        <w:t>Číslo účtu:</w:t>
      </w:r>
      <w:r w:rsidRPr="00AA33D5">
        <w:rPr>
          <w:rFonts w:eastAsia="Times New Roman"/>
          <w:sz w:val="20"/>
          <w:szCs w:val="20"/>
          <w:lang w:eastAsia="cs-CZ"/>
        </w:rPr>
        <w:t xml:space="preserve"> </w:t>
      </w:r>
      <w:r w:rsidR="001E7B85" w:rsidRPr="001E7B85">
        <w:rPr>
          <w:rFonts w:ascii="Arial" w:eastAsia="Times New Roman" w:hAnsi="Arial" w:cs="Arial"/>
          <w:lang w:eastAsia="cs-CZ"/>
        </w:rPr>
        <w:t>341302664/0600</w:t>
      </w:r>
    </w:p>
    <w:p w14:paraId="286A7E1D" w14:textId="360328A2" w:rsidR="00975B21" w:rsidRDefault="00975B21" w:rsidP="00975B21">
      <w:pPr>
        <w:tabs>
          <w:tab w:val="left" w:pos="4536"/>
        </w:tabs>
        <w:spacing w:after="0" w:line="260" w:lineRule="exact"/>
        <w:ind w:left="567"/>
        <w:jc w:val="both"/>
        <w:rPr>
          <w:rFonts w:ascii="Arial" w:eastAsia="Times New Roman" w:hAnsi="Arial" w:cs="Arial"/>
          <w:lang w:eastAsia="cs-CZ"/>
        </w:rPr>
      </w:pPr>
      <w:r w:rsidRPr="00AA33D5">
        <w:rPr>
          <w:rFonts w:ascii="Arial" w:eastAsia="Times New Roman" w:hAnsi="Arial" w:cs="Arial"/>
          <w:lang w:eastAsia="cs-CZ"/>
        </w:rPr>
        <w:t>DIČ:</w:t>
      </w:r>
      <w:r w:rsidRPr="00AA33D5">
        <w:rPr>
          <w:rFonts w:eastAsia="Times New Roman"/>
          <w:sz w:val="20"/>
          <w:szCs w:val="20"/>
          <w:lang w:eastAsia="cs-CZ"/>
        </w:rPr>
        <w:t xml:space="preserve"> </w:t>
      </w:r>
      <w:r w:rsidRPr="00AA33D5">
        <w:rPr>
          <w:rFonts w:ascii="Arial" w:eastAsia="Times New Roman" w:hAnsi="Arial" w:cs="Arial"/>
          <w:lang w:eastAsia="cs-CZ"/>
        </w:rPr>
        <w:t>CZ</w:t>
      </w:r>
      <w:r w:rsidR="0090381D">
        <w:rPr>
          <w:rFonts w:ascii="Arial" w:eastAsia="Times New Roman" w:hAnsi="Arial" w:cs="Arial"/>
          <w:lang w:eastAsia="cs-CZ"/>
        </w:rPr>
        <w:t>64255611</w:t>
      </w:r>
    </w:p>
    <w:p w14:paraId="39CBD846" w14:textId="77777777" w:rsidR="00F93496" w:rsidRDefault="00F93496" w:rsidP="0059709D">
      <w:pPr>
        <w:tabs>
          <w:tab w:val="left" w:pos="4536"/>
        </w:tabs>
        <w:spacing w:after="0" w:line="260" w:lineRule="exact"/>
        <w:ind w:left="567"/>
        <w:jc w:val="both"/>
        <w:rPr>
          <w:rFonts w:ascii="Arial" w:eastAsia="Times New Roman" w:hAnsi="Arial" w:cs="Arial"/>
          <w:b/>
          <w:bCs/>
          <w:lang w:eastAsia="cs-CZ"/>
        </w:rPr>
      </w:pPr>
    </w:p>
    <w:p w14:paraId="7E9A582A" w14:textId="4D91EF89" w:rsidR="00975B21" w:rsidRDefault="00975B21" w:rsidP="00975B21">
      <w:pPr>
        <w:tabs>
          <w:tab w:val="left" w:pos="4536"/>
        </w:tabs>
        <w:spacing w:after="0" w:line="260" w:lineRule="exact"/>
        <w:ind w:left="567"/>
        <w:jc w:val="both"/>
        <w:rPr>
          <w:rFonts w:ascii="Arial" w:hAnsi="Arial" w:cs="Arial"/>
          <w:snapToGrid w:val="0"/>
        </w:rPr>
      </w:pPr>
      <w:r>
        <w:rPr>
          <w:rFonts w:ascii="Arial" w:hAnsi="Arial" w:cs="Arial"/>
          <w:snapToGrid w:val="0"/>
        </w:rPr>
        <w:t xml:space="preserve">Vedoucí týmu: </w:t>
      </w:r>
      <w:proofErr w:type="spellStart"/>
      <w:r w:rsidR="00C862B5">
        <w:rPr>
          <w:rFonts w:ascii="Arial" w:hAnsi="Arial" w:cs="Arial"/>
          <w:snapToGrid w:val="0"/>
        </w:rPr>
        <w:t>xxxxxx</w:t>
      </w:r>
      <w:proofErr w:type="spellEnd"/>
    </w:p>
    <w:p w14:paraId="02353215" w14:textId="0EC87A01" w:rsidR="00975B21" w:rsidRPr="00ED6435" w:rsidRDefault="00975B21" w:rsidP="00975B21">
      <w:pPr>
        <w:tabs>
          <w:tab w:val="left" w:pos="4536"/>
        </w:tabs>
        <w:spacing w:after="0" w:line="260" w:lineRule="exact"/>
        <w:ind w:left="567"/>
        <w:jc w:val="both"/>
        <w:rPr>
          <w:rFonts w:ascii="Arial" w:hAnsi="Arial" w:cs="Arial"/>
        </w:rPr>
      </w:pPr>
      <w:r>
        <w:rPr>
          <w:rFonts w:ascii="Arial" w:hAnsi="Arial" w:cs="Arial"/>
          <w:snapToGrid w:val="0"/>
        </w:rPr>
        <w:t>Zástupce vedoucího týmu:</w:t>
      </w:r>
      <w:r w:rsidRPr="00AD6036">
        <w:rPr>
          <w:rFonts w:ascii="Arial" w:eastAsia="Times New Roman" w:hAnsi="Arial" w:cs="Arial"/>
          <w:bCs/>
          <w:lang w:eastAsia="cs-CZ"/>
        </w:rPr>
        <w:t xml:space="preserve"> </w:t>
      </w:r>
      <w:proofErr w:type="spellStart"/>
      <w:r w:rsidR="00C862B5">
        <w:rPr>
          <w:rFonts w:ascii="Arial" w:eastAsia="Times New Roman" w:hAnsi="Arial" w:cs="Arial"/>
          <w:bCs/>
          <w:lang w:eastAsia="cs-CZ"/>
        </w:rPr>
        <w:t>xxxxxx</w:t>
      </w:r>
      <w:proofErr w:type="spellEnd"/>
    </w:p>
    <w:p w14:paraId="7DF84C43" w14:textId="77777777" w:rsidR="00975B21" w:rsidRPr="00F93496" w:rsidRDefault="00975B21" w:rsidP="0059709D">
      <w:pPr>
        <w:tabs>
          <w:tab w:val="left" w:pos="4536"/>
        </w:tabs>
        <w:spacing w:after="0" w:line="260" w:lineRule="exact"/>
        <w:ind w:left="567"/>
        <w:jc w:val="both"/>
        <w:rPr>
          <w:rFonts w:ascii="Arial" w:eastAsia="Times New Roman" w:hAnsi="Arial" w:cs="Arial"/>
          <w:b/>
          <w:bCs/>
          <w:lang w:eastAsia="cs-CZ"/>
        </w:rPr>
      </w:pPr>
    </w:p>
    <w:p w14:paraId="483330C9" w14:textId="77777777" w:rsidR="00E0086F" w:rsidRPr="00ED6435" w:rsidRDefault="00E0086F" w:rsidP="00DB56FF">
      <w:pPr>
        <w:spacing w:before="120"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DB56FF">
      <w:pPr>
        <w:spacing w:before="12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rFonts w:ascii="Arial" w:hAnsi="Arial"/>
          <w:szCs w:val="22"/>
        </w:rPr>
      </w:pPr>
      <w:r w:rsidRPr="00ED6435">
        <w:rPr>
          <w:rFonts w:ascii="Arial" w:hAnsi="Arial"/>
          <w:szCs w:val="22"/>
        </w:rPr>
        <w:t>Preambule</w:t>
      </w:r>
      <w:bookmarkStart w:id="0" w:name="_Ref420387783"/>
    </w:p>
    <w:p w14:paraId="2F9D7C13" w14:textId="71805F57" w:rsidR="00A35E8F" w:rsidRPr="00764100" w:rsidRDefault="00BE267F" w:rsidP="00897EA5">
      <w:pPr>
        <w:pStyle w:val="Preambule"/>
        <w:keepNext/>
        <w:widowControl/>
        <w:tabs>
          <w:tab w:val="clear" w:pos="567"/>
        </w:tabs>
        <w:spacing w:after="120" w:line="240" w:lineRule="auto"/>
        <w:ind w:hanging="425"/>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00325224">
        <w:rPr>
          <w:rFonts w:ascii="Arial" w:hAnsi="Arial" w:cs="Arial"/>
        </w:rPr>
        <w:t xml:space="preserve">výběrové řízení na </w:t>
      </w:r>
      <w:r w:rsidR="00BA3030">
        <w:rPr>
          <w:rFonts w:ascii="Arial" w:hAnsi="Arial" w:cs="Arial"/>
        </w:rPr>
        <w:t xml:space="preserve">veřejnou zakázku malého rozsahu definovanou v </w:t>
      </w:r>
      <w:r w:rsidR="00986D3D">
        <w:rPr>
          <w:rFonts w:ascii="Arial" w:hAnsi="Arial" w:cs="Arial"/>
        </w:rPr>
        <w:t>§ 27 ZZVZ, na kterou se vztahuje výjimka podle § 31</w:t>
      </w:r>
      <w:r w:rsidR="00B65375">
        <w:rPr>
          <w:rFonts w:ascii="Arial" w:hAnsi="Arial" w:cs="Arial"/>
        </w:rPr>
        <w:t xml:space="preserve"> s názvem</w:t>
      </w:r>
      <w:r w:rsidR="00986D3D">
        <w:rPr>
          <w:rFonts w:ascii="Arial" w:hAnsi="Arial" w:cs="Arial"/>
        </w:rPr>
        <w:t xml:space="preserve"> </w:t>
      </w:r>
      <w:r w:rsidR="00B65375">
        <w:rPr>
          <w:rFonts w:ascii="Arial" w:hAnsi="Arial" w:cs="Arial"/>
        </w:rPr>
        <w:t>„</w:t>
      </w:r>
      <w:r w:rsidR="00B65375" w:rsidRPr="00233FA0">
        <w:rPr>
          <w:rFonts w:ascii="Arial" w:hAnsi="Arial" w:cs="Arial"/>
          <w:b/>
          <w:bCs/>
        </w:rPr>
        <w:t>JPÚ</w:t>
      </w:r>
      <w:r w:rsidR="00CF5A79">
        <w:rPr>
          <w:rFonts w:ascii="Arial" w:hAnsi="Arial" w:cs="Arial"/>
          <w:b/>
          <w:bCs/>
        </w:rPr>
        <w:t> </w:t>
      </w:r>
      <w:r w:rsidR="001F41C1" w:rsidRPr="00CF5A79">
        <w:rPr>
          <w:rFonts w:ascii="Arial" w:hAnsi="Arial" w:cs="Arial"/>
          <w:b/>
          <w:bCs/>
        </w:rPr>
        <w:t>v </w:t>
      </w:r>
      <w:proofErr w:type="spellStart"/>
      <w:r w:rsidR="001F41C1" w:rsidRPr="00CF5A79">
        <w:rPr>
          <w:rFonts w:ascii="Arial" w:hAnsi="Arial" w:cs="Arial"/>
          <w:b/>
          <w:bCs/>
        </w:rPr>
        <w:t>k.ú</w:t>
      </w:r>
      <w:proofErr w:type="spellEnd"/>
      <w:r w:rsidR="001F41C1" w:rsidRPr="00CF5A79">
        <w:rPr>
          <w:rFonts w:ascii="Arial" w:hAnsi="Arial" w:cs="Arial"/>
          <w:b/>
          <w:bCs/>
        </w:rPr>
        <w:t xml:space="preserve">. Boskovice (místní trať </w:t>
      </w:r>
      <w:proofErr w:type="spellStart"/>
      <w:r w:rsidR="001F41C1" w:rsidRPr="00CF5A79">
        <w:rPr>
          <w:rFonts w:ascii="Arial" w:hAnsi="Arial" w:cs="Arial"/>
          <w:b/>
          <w:bCs/>
        </w:rPr>
        <w:t>Chebzové</w:t>
      </w:r>
      <w:proofErr w:type="spellEnd"/>
      <w:r w:rsidR="001F41C1" w:rsidRPr="00CF5A79">
        <w:rPr>
          <w:rFonts w:ascii="Arial" w:hAnsi="Arial" w:cs="Arial"/>
          <w:b/>
          <w:bCs/>
        </w:rPr>
        <w:t xml:space="preserve"> hony)</w:t>
      </w:r>
      <w:r w:rsidR="00CF5A79" w:rsidRPr="00CF5A79">
        <w:rPr>
          <w:rFonts w:ascii="Arial" w:hAnsi="Arial" w:cs="Arial"/>
        </w:rPr>
        <w:t xml:space="preserve"> </w:t>
      </w:r>
      <w:r w:rsidR="00CF5A79">
        <w:rPr>
          <w:rFonts w:ascii="Arial" w:hAnsi="Arial" w:cs="Arial"/>
        </w:rPr>
        <w:t>“</w:t>
      </w:r>
      <w:r w:rsidR="00B65375" w:rsidRPr="00116B93">
        <w:rPr>
          <w:rFonts w:ascii="Arial" w:hAnsi="Arial" w:cs="Arial"/>
        </w:rPr>
        <w:t xml:space="preserve"> </w:t>
      </w:r>
      <w:r w:rsidR="00B65375">
        <w:rPr>
          <w:rFonts w:ascii="Arial" w:hAnsi="Arial" w:cs="Arial"/>
        </w:rPr>
        <w:t>(„</w:t>
      </w:r>
      <w:r w:rsidR="00B65375" w:rsidRPr="00233FA0">
        <w:rPr>
          <w:rFonts w:ascii="Arial" w:hAnsi="Arial" w:cs="Arial"/>
          <w:b/>
          <w:bCs/>
        </w:rPr>
        <w:t>Veřejná zakázka</w:t>
      </w:r>
      <w:r w:rsidR="00B65375">
        <w:rPr>
          <w:rFonts w:ascii="Arial" w:hAnsi="Arial" w:cs="Arial"/>
        </w:rPr>
        <w:t>“)</w:t>
      </w:r>
      <w:r w:rsidR="00F251E5">
        <w:rPr>
          <w:rFonts w:ascii="Arial" w:hAnsi="Arial" w:cs="Arial"/>
        </w:rPr>
        <w:t>,</w:t>
      </w:r>
      <w:r w:rsidR="00B65375">
        <w:rPr>
          <w:rFonts w:ascii="Arial" w:hAnsi="Arial" w:cs="Arial"/>
        </w:rPr>
        <w:t xml:space="preserve"> </w:t>
      </w:r>
      <w:r w:rsidR="00F251E5">
        <w:rPr>
          <w:rFonts w:ascii="Arial" w:hAnsi="Arial" w:cs="Arial"/>
        </w:rPr>
        <w:t>j</w:t>
      </w:r>
      <w:r w:rsidRPr="00764100">
        <w:rPr>
          <w:rFonts w:ascii="Arial" w:hAnsi="Arial" w:cs="Arial"/>
        </w:rPr>
        <w:t xml:space="preserve">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w:t>
      </w:r>
      <w:r w:rsidR="00A35E8F" w:rsidRPr="00F251E5">
        <w:rPr>
          <w:rFonts w:ascii="Arial" w:hAnsi="Arial" w:cs="Arial"/>
        </w:rPr>
        <w:t>návrh</w:t>
      </w:r>
      <w:r w:rsidR="009D4773" w:rsidRPr="00F251E5">
        <w:rPr>
          <w:rFonts w:ascii="Arial" w:hAnsi="Arial" w:cs="Arial"/>
        </w:rPr>
        <w:t>u</w:t>
      </w:r>
      <w:r w:rsidR="00A35E8F" w:rsidRPr="00F251E5">
        <w:rPr>
          <w:rFonts w:ascii="Arial" w:hAnsi="Arial" w:cs="Arial"/>
        </w:rPr>
        <w:t xml:space="preserve"> </w:t>
      </w:r>
      <w:r w:rsidR="00A8089D" w:rsidRPr="00F251E5">
        <w:rPr>
          <w:rFonts w:ascii="Arial" w:hAnsi="Arial" w:cs="Arial"/>
        </w:rPr>
        <w:t>jednoduchých</w:t>
      </w:r>
      <w:r w:rsidR="00A35E8F" w:rsidRPr="00F251E5">
        <w:rPr>
          <w:rFonts w:ascii="Arial" w:hAnsi="Arial" w:cs="Arial"/>
        </w:rPr>
        <w:t xml:space="preserve"> pozemkových</w:t>
      </w:r>
      <w:r w:rsidR="00A35E8F" w:rsidRPr="00764100">
        <w:rPr>
          <w:rFonts w:ascii="Arial" w:hAnsi="Arial" w:cs="Arial"/>
        </w:rPr>
        <w:t xml:space="preserve">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w:t>
      </w:r>
      <w:r w:rsidR="000761DD" w:rsidRPr="00F251E5">
        <w:rPr>
          <w:rFonts w:ascii="Arial" w:hAnsi="Arial" w:cs="Arial"/>
        </w:rPr>
        <w:t xml:space="preserve">souladu </w:t>
      </w:r>
      <w:r w:rsidR="001F41C1" w:rsidRPr="00F251E5">
        <w:rPr>
          <w:rFonts w:ascii="Arial" w:hAnsi="Arial" w:cs="Arial"/>
        </w:rPr>
        <w:t xml:space="preserve">s </w:t>
      </w:r>
      <w:r w:rsidR="00EF6B31">
        <w:rPr>
          <w:rFonts w:ascii="Arial" w:hAnsi="Arial" w:cs="Arial"/>
        </w:rPr>
        <w:t>V</w:t>
      </w:r>
      <w:r w:rsidR="001F41C1" w:rsidRPr="00F251E5">
        <w:rPr>
          <w:rFonts w:ascii="Arial" w:hAnsi="Arial" w:cs="Arial"/>
        </w:rPr>
        <w:t>ýzvou</w:t>
      </w:r>
      <w:r w:rsidR="001F41C1">
        <w:rPr>
          <w:rFonts w:ascii="Arial" w:hAnsi="Arial" w:cs="Arial"/>
        </w:rPr>
        <w:t xml:space="preserve"> </w:t>
      </w:r>
      <w:r w:rsidR="00AD5799" w:rsidRPr="00764100">
        <w:rPr>
          <w:rFonts w:ascii="Arial" w:hAnsi="Arial" w:cs="Arial"/>
        </w:rPr>
        <w:t>Veřejné zakázky</w:t>
      </w:r>
      <w:r w:rsidR="00F251E5">
        <w:rPr>
          <w:rFonts w:ascii="Arial" w:hAnsi="Arial" w:cs="Arial"/>
        </w:rPr>
        <w:t>.</w:t>
      </w:r>
      <w:r w:rsidR="0026755B" w:rsidRPr="00764100">
        <w:rPr>
          <w:rFonts w:ascii="Arial" w:hAnsi="Arial" w:cs="Arial"/>
        </w:rPr>
        <w:t xml:space="preserve"> </w:t>
      </w:r>
    </w:p>
    <w:p w14:paraId="47AD9F1F" w14:textId="162BF66C" w:rsidR="00BE267F" w:rsidRPr="00764100" w:rsidRDefault="009D4773"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předložil Objednateli dne </w:t>
      </w:r>
      <w:r w:rsidR="00B917F0">
        <w:rPr>
          <w:rFonts w:ascii="Arial" w:hAnsi="Arial" w:cs="Arial"/>
        </w:rPr>
        <w:t>20. 5. 2025</w:t>
      </w:r>
      <w:r w:rsidR="005F79EC">
        <w:rPr>
          <w:rFonts w:ascii="Arial" w:hAnsi="Arial" w:cs="Arial"/>
          <w:color w:val="FF0000"/>
        </w:rPr>
        <w:t xml:space="preserve"> </w:t>
      </w:r>
      <w:r w:rsidRPr="00764100">
        <w:rPr>
          <w:rFonts w:ascii="Arial" w:hAnsi="Arial" w:cs="Arial"/>
        </w:rPr>
        <w:t>svou nabídku na Veřejnou zakázku („</w:t>
      </w:r>
      <w:r w:rsidRPr="00764100">
        <w:rPr>
          <w:rFonts w:ascii="Arial" w:hAnsi="Arial" w:cs="Arial"/>
          <w:b/>
          <w:bCs/>
        </w:rPr>
        <w:t>Nabídka</w:t>
      </w:r>
      <w:r w:rsidRPr="00764100">
        <w:rPr>
          <w:rFonts w:ascii="Arial" w:hAnsi="Arial" w:cs="Arial"/>
        </w:rPr>
        <w:t xml:space="preserve">“), kterou Objednatel </w:t>
      </w:r>
      <w:r w:rsidRPr="00EF6B31">
        <w:rPr>
          <w:rFonts w:ascii="Arial" w:hAnsi="Arial" w:cs="Arial"/>
        </w:rPr>
        <w:t xml:space="preserve">vyhodnotil </w:t>
      </w:r>
      <w:r w:rsidR="00073E29" w:rsidRPr="00EF6B31">
        <w:rPr>
          <w:rFonts w:ascii="Arial" w:hAnsi="Arial" w:cs="Arial"/>
        </w:rPr>
        <w:t>v</w:t>
      </w:r>
      <w:r w:rsidR="00A8089D" w:rsidRPr="00EF6B31">
        <w:rPr>
          <w:rFonts w:ascii="Arial" w:hAnsi="Arial" w:cs="Arial"/>
        </w:rPr>
        <w:t>e</w:t>
      </w:r>
      <w:r w:rsidR="00073E29" w:rsidRPr="00EF6B31">
        <w:rPr>
          <w:rFonts w:ascii="Arial" w:hAnsi="Arial" w:cs="Arial"/>
        </w:rPr>
        <w:t xml:space="preserve"> </w:t>
      </w:r>
      <w:r w:rsidR="4916C2D1" w:rsidRPr="00EF6B31">
        <w:rPr>
          <w:rFonts w:ascii="Arial" w:hAnsi="Arial" w:cs="Arial"/>
        </w:rPr>
        <w:t>výběrovém</w:t>
      </w:r>
      <w:r w:rsidR="00073E29" w:rsidRPr="00EF6B31">
        <w:rPr>
          <w:rFonts w:ascii="Arial" w:hAnsi="Arial" w:cs="Arial"/>
        </w:rPr>
        <w:t xml:space="preserve"> řízení</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EF6B31" w:rsidRPr="00EF6B31">
        <w:rPr>
          <w:rFonts w:ascii="Arial" w:hAnsi="Arial" w:cs="Arial"/>
        </w:rPr>
        <w:t>ve</w:t>
      </w:r>
      <w:r w:rsidR="00895306" w:rsidRPr="00EF6B31">
        <w:rPr>
          <w:rFonts w:ascii="Arial" w:hAnsi="Arial" w:cs="Arial"/>
        </w:rPr>
        <w:t xml:space="preserve"> </w:t>
      </w:r>
      <w:r w:rsidR="00EF6B31" w:rsidRPr="00EF6B31">
        <w:rPr>
          <w:rFonts w:ascii="Arial" w:hAnsi="Arial" w:cs="Arial"/>
        </w:rPr>
        <w:t>V</w:t>
      </w:r>
      <w:r w:rsidR="00895306" w:rsidRPr="00EF6B31">
        <w:rPr>
          <w:rFonts w:ascii="Arial" w:hAnsi="Arial" w:cs="Arial"/>
        </w:rPr>
        <w:t>ýzvě</w:t>
      </w:r>
      <w:r w:rsidRPr="00EF6B31">
        <w:rPr>
          <w:rFonts w:ascii="Arial" w:hAnsi="Arial" w:cs="Arial"/>
        </w:rPr>
        <w:t>.</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EF6B31">
        <w:rPr>
          <w:rFonts w:ascii="Arial" w:hAnsi="Arial" w:cs="Arial"/>
        </w:rPr>
        <w:t xml:space="preserve">souladu </w:t>
      </w:r>
      <w:r w:rsidR="00895306" w:rsidRPr="00EF6B31">
        <w:rPr>
          <w:rFonts w:ascii="Arial" w:hAnsi="Arial" w:cs="Arial"/>
        </w:rPr>
        <w:t>s </w:t>
      </w:r>
      <w:r w:rsidR="00EF6B31" w:rsidRPr="00EF6B31">
        <w:rPr>
          <w:rFonts w:ascii="Arial" w:hAnsi="Arial" w:cs="Arial"/>
        </w:rPr>
        <w:t>V</w:t>
      </w:r>
      <w:r w:rsidR="00895306" w:rsidRPr="00EF6B31">
        <w:rPr>
          <w:rFonts w:ascii="Arial" w:hAnsi="Arial" w:cs="Arial"/>
        </w:rPr>
        <w:t xml:space="preserve">ýzvou </w:t>
      </w:r>
      <w:r w:rsidRPr="00EF6B31">
        <w:rPr>
          <w:rFonts w:ascii="Arial" w:hAnsi="Arial" w:cs="Arial"/>
        </w:rPr>
        <w:t>tak</w:t>
      </w:r>
      <w:r w:rsidRPr="00764100">
        <w:rPr>
          <w:rFonts w:ascii="Arial" w:hAnsi="Arial" w:cs="Arial"/>
        </w:rPr>
        <w:t xml:space="preserve">, aby byl co nejvíce naplněn účel Veřejné zakázky. </w:t>
      </w:r>
    </w:p>
    <w:p w14:paraId="6ABE4745" w14:textId="45C37082" w:rsidR="00AD5799" w:rsidRPr="00764100" w:rsidRDefault="00A35E8F"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ascii="Arial" w:hAnsi="Arial" w:cs="Arial"/>
        </w:rPr>
      </w:pPr>
      <w:bookmarkStart w:id="2" w:name="_Ref132791901"/>
      <w:r w:rsidRPr="00897EA5">
        <w:rPr>
          <w:rFonts w:ascii="Arial" w:hAnsi="Arial" w:cs="Arial"/>
        </w:rPr>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DD143C">
      <w:pPr>
        <w:pStyle w:val="Level1"/>
        <w:keepNext w:val="0"/>
        <w:spacing w:before="360" w:after="120" w:line="240" w:lineRule="auto"/>
        <w:ind w:left="567" w:hanging="567"/>
        <w:jc w:val="both"/>
        <w:rPr>
          <w:rFonts w:ascii="Arial" w:hAnsi="Arial" w:cs="Arial"/>
          <w:b w:val="0"/>
          <w:bCs w:val="0"/>
          <w:szCs w:val="22"/>
        </w:rPr>
      </w:pPr>
      <w:r w:rsidRPr="00ED6435">
        <w:rPr>
          <w:rFonts w:ascii="Arial" w:hAnsi="Arial" w:cs="Arial"/>
          <w:szCs w:val="22"/>
        </w:rPr>
        <w:lastRenderedPageBreak/>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240FA6B1" w:rsidR="00117696" w:rsidRPr="00ED6435" w:rsidRDefault="001500FF" w:rsidP="00DB56FF">
      <w:pPr>
        <w:pStyle w:val="Level2"/>
        <w:spacing w:before="120" w:after="120"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F72EDD">
        <w:rPr>
          <w:rFonts w:ascii="Arial" w:hAnsi="Arial" w:cs="Arial"/>
          <w:b/>
          <w:bCs/>
          <w:szCs w:val="22"/>
        </w:rPr>
        <w:t>JPÚ</w:t>
      </w:r>
      <w:r w:rsidR="006208DB" w:rsidRPr="00350E82">
        <w:rPr>
          <w:rFonts w:ascii="Arial" w:hAnsi="Arial" w:cs="Arial"/>
          <w:b/>
          <w:bCs/>
          <w:szCs w:val="22"/>
        </w:rPr>
        <w:t xml:space="preserve"> </w:t>
      </w:r>
      <w:r w:rsidR="004C1812">
        <w:rPr>
          <w:rFonts w:ascii="Arial" w:hAnsi="Arial" w:cs="Arial"/>
          <w:b/>
          <w:bCs/>
          <w:szCs w:val="22"/>
        </w:rPr>
        <w:t xml:space="preserve">v k. </w:t>
      </w:r>
      <w:proofErr w:type="spellStart"/>
      <w:r w:rsidR="004C1812">
        <w:rPr>
          <w:rFonts w:ascii="Arial" w:hAnsi="Arial" w:cs="Arial"/>
          <w:b/>
          <w:bCs/>
          <w:szCs w:val="22"/>
        </w:rPr>
        <w:t>ú.</w:t>
      </w:r>
      <w:proofErr w:type="spellEnd"/>
      <w:r w:rsidR="004C1812">
        <w:rPr>
          <w:rFonts w:ascii="Arial" w:hAnsi="Arial" w:cs="Arial"/>
          <w:b/>
          <w:bCs/>
          <w:szCs w:val="22"/>
        </w:rPr>
        <w:t xml:space="preserve"> Boskovice (místní trať </w:t>
      </w:r>
      <w:proofErr w:type="spellStart"/>
      <w:r w:rsidR="004C1812">
        <w:rPr>
          <w:rFonts w:ascii="Arial" w:hAnsi="Arial" w:cs="Arial"/>
          <w:b/>
          <w:bCs/>
          <w:szCs w:val="22"/>
        </w:rPr>
        <w:t>Chebzové</w:t>
      </w:r>
      <w:proofErr w:type="spellEnd"/>
      <w:r w:rsidR="004C1812">
        <w:rPr>
          <w:rFonts w:ascii="Arial" w:hAnsi="Arial" w:cs="Arial"/>
          <w:b/>
          <w:bCs/>
          <w:szCs w:val="22"/>
        </w:rPr>
        <w:t xml:space="preserve"> hony)</w:t>
      </w:r>
      <w:r w:rsidR="004C1812" w:rsidRPr="00CF5A79">
        <w:rPr>
          <w:rFonts w:ascii="Arial" w:hAnsi="Arial" w:cs="Arial"/>
          <w:szCs w:val="22"/>
        </w:rPr>
        <w:t>“</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04436712" w:rsidR="00117696" w:rsidRPr="00A2099A" w:rsidRDefault="0091239E" w:rsidP="00B26409">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 xml:space="preserve">zhotovení a dodání návrhu </w:t>
      </w:r>
      <w:r w:rsidR="004C1812">
        <w:rPr>
          <w:rFonts w:ascii="Arial" w:hAnsi="Arial" w:cs="Arial"/>
          <w:iCs/>
        </w:rPr>
        <w:t>jednoduchých</w:t>
      </w:r>
      <w:r w:rsidRPr="00A2099A">
        <w:rPr>
          <w:rFonts w:ascii="Arial" w:hAnsi="Arial" w:cs="Arial"/>
          <w:iCs/>
        </w:rPr>
        <w:t xml:space="preserve"> pozemkových úprav v k. </w:t>
      </w:r>
      <w:proofErr w:type="spellStart"/>
      <w:r w:rsidRPr="00A2099A">
        <w:rPr>
          <w:rFonts w:ascii="Arial" w:hAnsi="Arial" w:cs="Arial"/>
          <w:iCs/>
        </w:rPr>
        <w:t>ú.</w:t>
      </w:r>
      <w:proofErr w:type="spellEnd"/>
      <w:r w:rsidRPr="00A2099A">
        <w:rPr>
          <w:rFonts w:ascii="Arial" w:hAnsi="Arial" w:cs="Arial"/>
          <w:iCs/>
        </w:rPr>
        <w:t xml:space="preserve"> </w:t>
      </w:r>
      <w:r w:rsidR="004C1812" w:rsidRPr="00043158">
        <w:rPr>
          <w:rFonts w:ascii="Arial" w:hAnsi="Arial" w:cs="Arial"/>
          <w:iCs/>
        </w:rPr>
        <w:t>Boskovice</w:t>
      </w:r>
      <w:r w:rsidRPr="00043158">
        <w:rPr>
          <w:rFonts w:ascii="Arial" w:hAnsi="Arial" w:cs="Arial"/>
          <w:iCs/>
        </w:rPr>
        <w:t xml:space="preserve"> („</w:t>
      </w:r>
      <w:r w:rsidR="004C1812" w:rsidRPr="00043158">
        <w:rPr>
          <w:rFonts w:ascii="Arial" w:hAnsi="Arial" w:cs="Arial"/>
          <w:b/>
          <w:bCs/>
          <w:iCs/>
        </w:rPr>
        <w:t>J</w:t>
      </w:r>
      <w:r w:rsidRPr="00043158">
        <w:rPr>
          <w:rFonts w:ascii="Arial" w:hAnsi="Arial" w:cs="Arial"/>
          <w:b/>
          <w:bCs/>
          <w:iCs/>
        </w:rPr>
        <w:t>PÚ</w:t>
      </w:r>
      <w:r w:rsidRPr="00043158">
        <w:rPr>
          <w:rFonts w:ascii="Arial" w:hAnsi="Arial" w:cs="Arial"/>
          <w:iCs/>
        </w:rPr>
        <w:t>“)</w:t>
      </w:r>
      <w:r w:rsidRPr="00A2099A">
        <w:rPr>
          <w:rFonts w:ascii="Arial" w:hAnsi="Arial" w:cs="Arial"/>
          <w:iCs/>
        </w:rPr>
        <w:t xml:space="preserve"> včetně provedení nezbytných zeměměřických činností určených pro obnovu katastrálního operátu, kdy přesnost geometrického a polohového určení bude odpovídat kódu 3 charakteristiky kvality dle §</w:t>
      </w:r>
      <w:r w:rsidR="00FA3379" w:rsidRPr="00A2099A">
        <w:rPr>
          <w:rFonts w:ascii="Arial" w:hAnsi="Arial" w:cs="Arial"/>
          <w:iCs/>
        </w:rPr>
        <w:t> </w:t>
      </w:r>
      <w:r w:rsidRPr="00A2099A">
        <w:rPr>
          <w:rFonts w:ascii="Arial" w:hAnsi="Arial" w:cs="Arial"/>
          <w:iCs/>
        </w:rPr>
        <w:t>7 odst. 3 a bodu 13 přílohy vyhlášky č. 357/2013 Sb., o</w:t>
      </w:r>
      <w:r w:rsidR="00330188" w:rsidRPr="00A2099A">
        <w:rPr>
          <w:rFonts w:ascii="Arial" w:hAnsi="Arial" w:cs="Arial"/>
          <w:iCs/>
        </w:rPr>
        <w:t> </w:t>
      </w:r>
      <w:r w:rsidRPr="00A2099A">
        <w:rPr>
          <w:rFonts w:ascii="Arial" w:hAnsi="Arial" w:cs="Arial"/>
          <w:iCs/>
        </w:rPr>
        <w:t>katastru nemovitostí (katastrální vyhláška)</w:t>
      </w:r>
      <w:r w:rsidR="00240BD6" w:rsidRPr="00A2099A">
        <w:rPr>
          <w:rFonts w:ascii="Arial" w:hAnsi="Arial" w:cs="Arial"/>
          <w:iCs/>
        </w:rPr>
        <w:t>,</w:t>
      </w:r>
      <w:r w:rsidRPr="00A2099A">
        <w:rPr>
          <w:rFonts w:ascii="Arial" w:hAnsi="Arial" w:cs="Arial"/>
          <w:iCs/>
        </w:rPr>
        <w:t xml:space="preserve"> ve znění pozdějších předpisů („</w:t>
      </w:r>
      <w:r w:rsidRPr="00A2099A">
        <w:rPr>
          <w:rFonts w:ascii="Arial" w:hAnsi="Arial" w:cs="Arial"/>
          <w:b/>
          <w:bCs/>
          <w:iCs/>
        </w:rPr>
        <w:t>Katastrální vyhláška</w:t>
      </w:r>
      <w:r w:rsidRPr="00A2099A">
        <w:rPr>
          <w:rFonts w:ascii="Arial" w:hAnsi="Arial" w:cs="Arial"/>
          <w:iCs/>
        </w:rPr>
        <w:t>“)</w:t>
      </w:r>
      <w:r w:rsidR="00EF2245" w:rsidRPr="00A2099A">
        <w:rPr>
          <w:rFonts w:ascii="Arial" w:hAnsi="Arial" w:cs="Arial"/>
          <w:iCs/>
        </w:rPr>
        <w:t>;</w:t>
      </w:r>
      <w:r w:rsidR="001854FB" w:rsidRPr="00A2099A">
        <w:rPr>
          <w:rFonts w:ascii="Arial" w:hAnsi="Arial" w:cs="Arial"/>
          <w:iCs/>
        </w:rPr>
        <w:t xml:space="preserve"> a</w:t>
      </w:r>
    </w:p>
    <w:p w14:paraId="5BDAC862" w14:textId="029833C0" w:rsidR="00354192" w:rsidRPr="00A2099A" w:rsidRDefault="0091239E" w:rsidP="00B26409">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 xml:space="preserve">vyhotovení dokumentace pro zavedení </w:t>
      </w:r>
      <w:r w:rsidRPr="00043158">
        <w:rPr>
          <w:rFonts w:ascii="Arial" w:hAnsi="Arial" w:cs="Arial"/>
          <w:iCs/>
        </w:rPr>
        <w:t xml:space="preserve">výsledků </w:t>
      </w:r>
      <w:r w:rsidR="000D37B5" w:rsidRPr="00043158">
        <w:rPr>
          <w:rFonts w:ascii="Arial" w:hAnsi="Arial" w:cs="Arial"/>
          <w:iCs/>
        </w:rPr>
        <w:t xml:space="preserve">JPÚ </w:t>
      </w:r>
      <w:r w:rsidRPr="00043158">
        <w:rPr>
          <w:rFonts w:ascii="Arial" w:hAnsi="Arial" w:cs="Arial"/>
          <w:iCs/>
        </w:rPr>
        <w:t>do</w:t>
      </w:r>
      <w:r w:rsidRPr="00A2099A">
        <w:rPr>
          <w:rFonts w:ascii="Arial" w:hAnsi="Arial" w:cs="Arial"/>
          <w:iCs/>
        </w:rPr>
        <w:t xml:space="preserve"> katastru nemovitostí</w:t>
      </w:r>
      <w:r w:rsidR="007400FD" w:rsidRPr="00A2099A">
        <w:rPr>
          <w:rFonts w:ascii="Arial" w:hAnsi="Arial" w:cs="Arial"/>
          <w:iCs/>
        </w:rPr>
        <w:t>.</w:t>
      </w:r>
      <w:r w:rsidRPr="00A2099A">
        <w:rPr>
          <w:rFonts w:ascii="Arial" w:hAnsi="Arial"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6F4D5255" w:rsidR="00B93C4A"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91563D">
        <w:rPr>
          <w:rFonts w:ascii="Arial" w:hAnsi="Arial" w:cs="Arial"/>
          <w:szCs w:val="22"/>
        </w:rPr>
        <w:t xml:space="preserve">podle </w:t>
      </w:r>
      <w:r w:rsidR="0091563D" w:rsidRPr="0091563D">
        <w:rPr>
          <w:rFonts w:ascii="Arial" w:hAnsi="Arial" w:cs="Arial"/>
          <w:szCs w:val="22"/>
        </w:rPr>
        <w:t>V</w:t>
      </w:r>
      <w:r w:rsidR="000D37B5" w:rsidRPr="0091563D">
        <w:rPr>
          <w:rFonts w:ascii="Arial" w:hAnsi="Arial" w:cs="Arial"/>
          <w:szCs w:val="22"/>
        </w:rPr>
        <w:t>ýzvy</w:t>
      </w:r>
      <w:r w:rsidRPr="0091563D">
        <w:rPr>
          <w:rFonts w:ascii="Arial" w:hAnsi="Arial" w:cs="Arial"/>
          <w:szCs w:val="22"/>
        </w:rPr>
        <w:t xml:space="preserve">. Ustanovení této </w:t>
      </w:r>
      <w:r w:rsidR="00D46BC9" w:rsidRPr="0091563D">
        <w:rPr>
          <w:rFonts w:ascii="Arial" w:hAnsi="Arial" w:cs="Arial"/>
          <w:szCs w:val="22"/>
        </w:rPr>
        <w:t xml:space="preserve">Smlouvy </w:t>
      </w:r>
      <w:r w:rsidRPr="0091563D">
        <w:rPr>
          <w:rFonts w:ascii="Arial" w:hAnsi="Arial" w:cs="Arial"/>
          <w:szCs w:val="22"/>
        </w:rPr>
        <w:t>a </w:t>
      </w:r>
      <w:r w:rsidR="0091563D" w:rsidRPr="0091563D">
        <w:rPr>
          <w:rFonts w:ascii="Arial" w:hAnsi="Arial" w:cs="Arial"/>
          <w:szCs w:val="22"/>
        </w:rPr>
        <w:t>V</w:t>
      </w:r>
      <w:r w:rsidR="000D37B5" w:rsidRPr="0091563D">
        <w:rPr>
          <w:rFonts w:ascii="Arial" w:hAnsi="Arial" w:cs="Arial"/>
          <w:szCs w:val="22"/>
        </w:rPr>
        <w:t>ýzvy</w:t>
      </w:r>
      <w:r w:rsidR="000D37B5">
        <w:rPr>
          <w:rFonts w:ascii="Arial" w:hAnsi="Arial" w:cs="Arial"/>
          <w:szCs w:val="22"/>
        </w:rPr>
        <w:t xml:space="preserve"> </w:t>
      </w:r>
      <w:r w:rsidRPr="00ED6435">
        <w:rPr>
          <w:rFonts w:ascii="Arial" w:hAnsi="Arial" w:cs="Arial"/>
          <w:szCs w:val="22"/>
        </w:rPr>
        <w:t>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10D2349E" w:rsidR="007F3DAC" w:rsidRPr="00463708" w:rsidRDefault="003E4070" w:rsidP="00DB56FF">
      <w:pPr>
        <w:pStyle w:val="Level2"/>
        <w:keepNext/>
        <w:spacing w:before="120" w:after="120" w:line="240" w:lineRule="auto"/>
        <w:ind w:left="567" w:hanging="567"/>
        <w:jc w:val="both"/>
        <w:rPr>
          <w:rFonts w:ascii="Arial" w:hAnsi="Arial" w:cs="Arial"/>
          <w:strike/>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w:t>
      </w:r>
      <w:r w:rsidR="0026755B" w:rsidRPr="001667F3">
        <w:rPr>
          <w:rFonts w:ascii="Arial" w:hAnsi="Arial" w:cs="Arial"/>
          <w:szCs w:val="22"/>
        </w:rPr>
        <w:t xml:space="preserve">představují vyhrazené změny závazku </w:t>
      </w:r>
      <w:r w:rsidR="002B711D" w:rsidRPr="001667F3">
        <w:rPr>
          <w:rFonts w:ascii="Arial" w:hAnsi="Arial" w:cs="Arial"/>
          <w:szCs w:val="22"/>
        </w:rPr>
        <w:t>(„</w:t>
      </w:r>
      <w:r w:rsidR="002B711D" w:rsidRPr="001667F3">
        <w:rPr>
          <w:rFonts w:ascii="Arial" w:hAnsi="Arial" w:cs="Arial"/>
          <w:b/>
          <w:bCs/>
          <w:szCs w:val="22"/>
        </w:rPr>
        <w:t xml:space="preserve">Vyhrazená </w:t>
      </w:r>
      <w:r w:rsidR="002B711D" w:rsidRPr="00E03705">
        <w:rPr>
          <w:rFonts w:ascii="Arial" w:hAnsi="Arial" w:cs="Arial"/>
          <w:b/>
          <w:bCs/>
          <w:szCs w:val="22"/>
        </w:rPr>
        <w:t>změna</w:t>
      </w:r>
      <w:r w:rsidR="002B711D" w:rsidRPr="00E03705">
        <w:rPr>
          <w:rFonts w:ascii="Arial" w:hAnsi="Arial" w:cs="Arial"/>
          <w:szCs w:val="22"/>
        </w:rPr>
        <w:t>“</w:t>
      </w:r>
      <w:r w:rsidR="0063693D" w:rsidRPr="00E03705">
        <w:rPr>
          <w:rFonts w:ascii="Arial" w:hAnsi="Arial" w:cs="Arial"/>
          <w:szCs w:val="22"/>
        </w:rPr>
        <w:t>)</w:t>
      </w:r>
      <w:r w:rsidR="002B711D" w:rsidRPr="00E03705">
        <w:rPr>
          <w:rFonts w:ascii="Arial" w:hAnsi="Arial" w:cs="Arial"/>
          <w:szCs w:val="22"/>
        </w:rPr>
        <w:t xml:space="preserve"> </w:t>
      </w:r>
      <w:r w:rsidR="0026755B" w:rsidRPr="00E03705">
        <w:rPr>
          <w:rFonts w:ascii="Arial" w:hAnsi="Arial" w:cs="Arial"/>
          <w:szCs w:val="22"/>
        </w:rPr>
        <w:t>ze Smlouvy</w:t>
      </w:r>
      <w:r w:rsidR="0091563D" w:rsidRPr="00E03705">
        <w:rPr>
          <w:rFonts w:ascii="Arial" w:hAnsi="Arial" w:cs="Arial"/>
          <w:szCs w:val="22"/>
        </w:rPr>
        <w:t>.</w:t>
      </w:r>
      <w:bookmarkEnd w:id="6"/>
    </w:p>
    <w:p w14:paraId="7FACFBF4" w14:textId="62AC7693" w:rsidR="00CB06F9" w:rsidRPr="00C62699" w:rsidRDefault="00CB06F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DB56FF">
      <w:pPr>
        <w:pStyle w:val="Level2"/>
        <w:spacing w:before="120" w:after="120"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677"/>
        <w:gridCol w:w="2268"/>
        <w:gridCol w:w="2237"/>
      </w:tblGrid>
      <w:tr w:rsidR="00763C03" w:rsidRPr="00763C03" w14:paraId="48318981" w14:textId="77777777" w:rsidTr="0059709D">
        <w:trPr>
          <w:trHeight w:val="288"/>
        </w:trPr>
        <w:tc>
          <w:tcPr>
            <w:tcW w:w="25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763C03" w:rsidRDefault="00763C03" w:rsidP="00BC0CD9">
            <w:pPr>
              <w:spacing w:after="0" w:line="240" w:lineRule="auto"/>
              <w:rPr>
                <w:rFonts w:ascii="Calibri" w:eastAsia="Times New Roman" w:hAnsi="Calibri" w:cs="Calibri"/>
                <w:color w:val="000000"/>
                <w:kern w:val="0"/>
                <w:lang w:eastAsia="cs-CZ"/>
                <w14:ligatures w14:val="none"/>
              </w:rPr>
            </w:pP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14:paraId="6AF925C4" w14:textId="77777777" w:rsidR="00763C03" w:rsidRPr="00763C03" w:rsidRDefault="00763C03" w:rsidP="0059709D">
            <w:pPr>
              <w:spacing w:after="0" w:line="240" w:lineRule="auto"/>
              <w:jc w:val="center"/>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bez DPH</w:t>
            </w:r>
          </w:p>
        </w:tc>
        <w:tc>
          <w:tcPr>
            <w:tcW w:w="1218" w:type="pct"/>
            <w:tcBorders>
              <w:top w:val="single" w:sz="4" w:space="0" w:color="auto"/>
              <w:left w:val="nil"/>
              <w:bottom w:val="single" w:sz="4" w:space="0" w:color="auto"/>
              <w:right w:val="single" w:sz="4" w:space="0" w:color="auto"/>
            </w:tcBorders>
            <w:shd w:val="clear" w:color="auto" w:fill="auto"/>
            <w:noWrap/>
            <w:vAlign w:val="bottom"/>
            <w:hideMark/>
          </w:tcPr>
          <w:p w14:paraId="732AB368"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včetně DPH</w:t>
            </w:r>
          </w:p>
        </w:tc>
      </w:tr>
      <w:tr w:rsidR="0059709D" w:rsidRPr="00763C03" w14:paraId="0C7070B3" w14:textId="77777777" w:rsidTr="0059709D">
        <w:trPr>
          <w:trHeight w:val="288"/>
        </w:trPr>
        <w:tc>
          <w:tcPr>
            <w:tcW w:w="2547"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59709D" w:rsidRPr="00763C03" w:rsidRDefault="0059709D" w:rsidP="0059709D">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1 „Přípravné práce“ </w:t>
            </w:r>
          </w:p>
        </w:tc>
        <w:tc>
          <w:tcPr>
            <w:tcW w:w="1235" w:type="pct"/>
            <w:tcBorders>
              <w:top w:val="nil"/>
              <w:left w:val="nil"/>
              <w:bottom w:val="single" w:sz="4" w:space="0" w:color="auto"/>
              <w:right w:val="single" w:sz="4" w:space="0" w:color="auto"/>
            </w:tcBorders>
            <w:shd w:val="clear" w:color="auto" w:fill="auto"/>
            <w:tcMar>
              <w:right w:w="198" w:type="dxa"/>
            </w:tcMar>
            <w:vAlign w:val="center"/>
            <w:hideMark/>
          </w:tcPr>
          <w:p w14:paraId="32322F08" w14:textId="0A97F4F6" w:rsidR="0059709D" w:rsidRPr="00763C03" w:rsidRDefault="0059709D" w:rsidP="0059709D">
            <w:pPr>
              <w:spacing w:after="0" w:line="240" w:lineRule="auto"/>
              <w:jc w:val="right"/>
              <w:rPr>
                <w:rFonts w:ascii="Arial" w:eastAsia="Times New Roman" w:hAnsi="Arial" w:cs="Arial"/>
                <w:color w:val="000000"/>
                <w:kern w:val="0"/>
                <w:lang w:eastAsia="cs-CZ"/>
                <w14:ligatures w14:val="none"/>
              </w:rPr>
            </w:pPr>
            <w:r>
              <w:rPr>
                <w:rFonts w:ascii="Arial" w:eastAsia="Times New Roman" w:hAnsi="Arial" w:cs="Arial"/>
                <w:snapToGrid w:val="0"/>
                <w:color w:val="000000"/>
                <w:lang w:eastAsia="cs-CZ"/>
              </w:rPr>
              <w:t>761 600,-</w:t>
            </w:r>
            <w:r w:rsidRPr="000A2325">
              <w:rPr>
                <w:rFonts w:ascii="Arial" w:eastAsia="Times New Roman" w:hAnsi="Arial" w:cs="Arial"/>
                <w:snapToGrid w:val="0"/>
                <w:color w:val="000000"/>
                <w:lang w:eastAsia="cs-CZ"/>
              </w:rPr>
              <w:t xml:space="preserve"> Kč</w:t>
            </w:r>
          </w:p>
        </w:tc>
        <w:tc>
          <w:tcPr>
            <w:tcW w:w="1218" w:type="pct"/>
            <w:tcBorders>
              <w:top w:val="nil"/>
              <w:left w:val="nil"/>
              <w:bottom w:val="single" w:sz="4" w:space="0" w:color="auto"/>
              <w:right w:val="single" w:sz="4" w:space="0" w:color="auto"/>
            </w:tcBorders>
            <w:shd w:val="clear" w:color="auto" w:fill="auto"/>
            <w:tcMar>
              <w:right w:w="227" w:type="dxa"/>
            </w:tcMar>
            <w:vAlign w:val="center"/>
            <w:hideMark/>
          </w:tcPr>
          <w:p w14:paraId="4A4321B1" w14:textId="4D01C418" w:rsidR="0059709D" w:rsidRPr="00763C03" w:rsidRDefault="0059709D" w:rsidP="0059709D">
            <w:pPr>
              <w:spacing w:after="0" w:line="240" w:lineRule="auto"/>
              <w:jc w:val="right"/>
              <w:rPr>
                <w:rFonts w:ascii="Arial" w:eastAsia="Times New Roman" w:hAnsi="Arial" w:cs="Arial"/>
                <w:color w:val="000000"/>
                <w:kern w:val="0"/>
                <w:lang w:eastAsia="cs-CZ"/>
                <w14:ligatures w14:val="none"/>
              </w:rPr>
            </w:pPr>
            <w:r>
              <w:rPr>
                <w:rFonts w:ascii="Arial" w:eastAsia="Times New Roman" w:hAnsi="Arial" w:cs="Arial"/>
                <w:snapToGrid w:val="0"/>
                <w:color w:val="000000"/>
                <w:lang w:eastAsia="cs-CZ"/>
              </w:rPr>
              <w:t>921</w:t>
            </w:r>
            <w:r w:rsidRPr="00032D32">
              <w:rPr>
                <w:rFonts w:ascii="Arial" w:eastAsia="Times New Roman" w:hAnsi="Arial" w:cs="Arial"/>
                <w:snapToGrid w:val="0"/>
                <w:color w:val="000000"/>
                <w:lang w:eastAsia="cs-CZ"/>
              </w:rPr>
              <w:t xml:space="preserve"> </w:t>
            </w:r>
            <w:r>
              <w:rPr>
                <w:rFonts w:ascii="Arial" w:eastAsia="Times New Roman" w:hAnsi="Arial" w:cs="Arial"/>
                <w:snapToGrid w:val="0"/>
                <w:color w:val="000000"/>
                <w:lang w:eastAsia="cs-CZ"/>
              </w:rPr>
              <w:t>536</w:t>
            </w:r>
            <w:r w:rsidRPr="00032D32">
              <w:rPr>
                <w:rFonts w:ascii="Arial" w:eastAsia="Times New Roman" w:hAnsi="Arial" w:cs="Arial"/>
                <w:snapToGrid w:val="0"/>
                <w:color w:val="000000"/>
                <w:lang w:eastAsia="cs-CZ"/>
              </w:rPr>
              <w:t>,</w:t>
            </w:r>
            <w:r>
              <w:rPr>
                <w:rFonts w:ascii="Arial" w:eastAsia="Times New Roman" w:hAnsi="Arial" w:cs="Arial"/>
                <w:snapToGrid w:val="0"/>
                <w:color w:val="000000"/>
                <w:lang w:eastAsia="cs-CZ"/>
              </w:rPr>
              <w:t>00</w:t>
            </w:r>
            <w:r w:rsidRPr="000A2325">
              <w:rPr>
                <w:rFonts w:ascii="Arial" w:eastAsia="Times New Roman" w:hAnsi="Arial" w:cs="Arial"/>
                <w:snapToGrid w:val="0"/>
                <w:color w:val="000000"/>
                <w:lang w:eastAsia="cs-CZ"/>
              </w:rPr>
              <w:t xml:space="preserve"> Kč</w:t>
            </w:r>
          </w:p>
        </w:tc>
      </w:tr>
      <w:tr w:rsidR="0059709D" w:rsidRPr="00763C03" w14:paraId="56056865" w14:textId="77777777" w:rsidTr="0059709D">
        <w:trPr>
          <w:trHeight w:val="288"/>
        </w:trPr>
        <w:tc>
          <w:tcPr>
            <w:tcW w:w="2547" w:type="pct"/>
            <w:tcBorders>
              <w:top w:val="nil"/>
              <w:left w:val="single" w:sz="4" w:space="0" w:color="auto"/>
              <w:bottom w:val="single" w:sz="4" w:space="0" w:color="auto"/>
              <w:right w:val="single" w:sz="4" w:space="0" w:color="auto"/>
            </w:tcBorders>
            <w:shd w:val="clear" w:color="auto" w:fill="auto"/>
            <w:vAlign w:val="center"/>
            <w:hideMark/>
          </w:tcPr>
          <w:p w14:paraId="50A03DFF" w14:textId="247E46AF" w:rsidR="0059709D" w:rsidRPr="00763C03" w:rsidRDefault="0059709D" w:rsidP="0059709D">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2 „Návrhové práce“ </w:t>
            </w:r>
          </w:p>
        </w:tc>
        <w:tc>
          <w:tcPr>
            <w:tcW w:w="1235" w:type="pct"/>
            <w:tcBorders>
              <w:top w:val="nil"/>
              <w:left w:val="nil"/>
              <w:bottom w:val="single" w:sz="4" w:space="0" w:color="auto"/>
              <w:right w:val="single" w:sz="4" w:space="0" w:color="auto"/>
            </w:tcBorders>
            <w:shd w:val="clear" w:color="auto" w:fill="auto"/>
            <w:tcMar>
              <w:right w:w="198" w:type="dxa"/>
            </w:tcMar>
            <w:vAlign w:val="center"/>
            <w:hideMark/>
          </w:tcPr>
          <w:p w14:paraId="2E77379B" w14:textId="259EAC32" w:rsidR="0059709D" w:rsidRPr="00763C03" w:rsidRDefault="0059709D" w:rsidP="0059709D">
            <w:pPr>
              <w:spacing w:after="0" w:line="240" w:lineRule="auto"/>
              <w:jc w:val="right"/>
              <w:rPr>
                <w:rFonts w:ascii="Arial" w:eastAsia="Times New Roman" w:hAnsi="Arial" w:cs="Arial"/>
                <w:color w:val="000000"/>
                <w:kern w:val="0"/>
                <w:lang w:eastAsia="cs-CZ"/>
                <w14:ligatures w14:val="none"/>
              </w:rPr>
            </w:pPr>
            <w:r>
              <w:rPr>
                <w:rFonts w:ascii="Arial" w:eastAsia="Times New Roman" w:hAnsi="Arial" w:cs="Arial"/>
                <w:color w:val="000000"/>
                <w:lang w:eastAsia="cs-CZ"/>
              </w:rPr>
              <w:t>389</w:t>
            </w:r>
            <w:r w:rsidRPr="00032D32">
              <w:rPr>
                <w:rFonts w:ascii="Arial" w:eastAsia="Times New Roman" w:hAnsi="Arial" w:cs="Arial"/>
                <w:color w:val="000000"/>
                <w:lang w:eastAsia="cs-CZ"/>
              </w:rPr>
              <w:t xml:space="preserve"> </w:t>
            </w:r>
            <w:r>
              <w:rPr>
                <w:rFonts w:ascii="Arial" w:eastAsia="Times New Roman" w:hAnsi="Arial" w:cs="Arial"/>
                <w:color w:val="000000"/>
                <w:lang w:eastAsia="cs-CZ"/>
              </w:rPr>
              <w:t>7</w:t>
            </w:r>
            <w:r w:rsidRPr="00032D32">
              <w:rPr>
                <w:rFonts w:ascii="Arial" w:eastAsia="Times New Roman" w:hAnsi="Arial" w:cs="Arial"/>
                <w:color w:val="000000"/>
                <w:lang w:eastAsia="cs-CZ"/>
              </w:rPr>
              <w:t xml:space="preserve">00,- </w:t>
            </w:r>
            <w:r w:rsidRPr="000A2325">
              <w:rPr>
                <w:rFonts w:ascii="Arial" w:eastAsia="Times New Roman" w:hAnsi="Arial" w:cs="Arial"/>
                <w:color w:val="000000"/>
                <w:lang w:eastAsia="cs-CZ"/>
              </w:rPr>
              <w:t>Kč</w:t>
            </w:r>
          </w:p>
        </w:tc>
        <w:tc>
          <w:tcPr>
            <w:tcW w:w="1218" w:type="pct"/>
            <w:tcBorders>
              <w:top w:val="nil"/>
              <w:left w:val="nil"/>
              <w:bottom w:val="single" w:sz="4" w:space="0" w:color="auto"/>
              <w:right w:val="single" w:sz="4" w:space="0" w:color="auto"/>
            </w:tcBorders>
            <w:shd w:val="clear" w:color="auto" w:fill="auto"/>
            <w:tcMar>
              <w:right w:w="227" w:type="dxa"/>
            </w:tcMar>
            <w:vAlign w:val="center"/>
            <w:hideMark/>
          </w:tcPr>
          <w:p w14:paraId="2E9CF23A" w14:textId="1037F013" w:rsidR="0059709D" w:rsidRPr="00763C03" w:rsidRDefault="0059709D" w:rsidP="0059709D">
            <w:pPr>
              <w:spacing w:after="0" w:line="240" w:lineRule="auto"/>
              <w:jc w:val="right"/>
              <w:rPr>
                <w:rFonts w:ascii="Arial" w:eastAsia="Times New Roman" w:hAnsi="Arial" w:cs="Arial"/>
                <w:color w:val="000000"/>
                <w:kern w:val="0"/>
                <w:lang w:eastAsia="cs-CZ"/>
                <w14:ligatures w14:val="none"/>
              </w:rPr>
            </w:pPr>
            <w:r>
              <w:rPr>
                <w:rFonts w:ascii="Arial" w:eastAsia="Times New Roman" w:hAnsi="Arial" w:cs="Arial"/>
                <w:color w:val="000000"/>
                <w:lang w:eastAsia="cs-CZ"/>
              </w:rPr>
              <w:t>471</w:t>
            </w:r>
            <w:r w:rsidRPr="00032D32">
              <w:rPr>
                <w:rFonts w:ascii="Arial" w:eastAsia="Times New Roman" w:hAnsi="Arial" w:cs="Arial"/>
                <w:color w:val="000000"/>
                <w:lang w:eastAsia="cs-CZ"/>
              </w:rPr>
              <w:t xml:space="preserve"> </w:t>
            </w:r>
            <w:r>
              <w:rPr>
                <w:rFonts w:ascii="Arial" w:eastAsia="Times New Roman" w:hAnsi="Arial" w:cs="Arial"/>
                <w:color w:val="000000"/>
                <w:lang w:eastAsia="cs-CZ"/>
              </w:rPr>
              <w:t>537</w:t>
            </w:r>
            <w:r w:rsidRPr="00032D32">
              <w:rPr>
                <w:rFonts w:ascii="Arial" w:eastAsia="Times New Roman" w:hAnsi="Arial" w:cs="Arial"/>
                <w:color w:val="000000"/>
                <w:lang w:eastAsia="cs-CZ"/>
              </w:rPr>
              <w:t>,</w:t>
            </w:r>
            <w:r>
              <w:rPr>
                <w:rFonts w:ascii="Arial" w:eastAsia="Times New Roman" w:hAnsi="Arial" w:cs="Arial"/>
                <w:color w:val="000000"/>
                <w:lang w:eastAsia="cs-CZ"/>
              </w:rPr>
              <w:t>00</w:t>
            </w:r>
            <w:r w:rsidRPr="000A2325">
              <w:rPr>
                <w:rFonts w:ascii="Arial" w:eastAsia="Times New Roman" w:hAnsi="Arial" w:cs="Arial"/>
                <w:color w:val="000000"/>
                <w:lang w:eastAsia="cs-CZ"/>
              </w:rPr>
              <w:t xml:space="preserve"> Kč</w:t>
            </w:r>
          </w:p>
        </w:tc>
      </w:tr>
      <w:tr w:rsidR="0059709D" w:rsidRPr="00763C03" w14:paraId="2386014D" w14:textId="77777777" w:rsidTr="0059709D">
        <w:trPr>
          <w:trHeight w:val="288"/>
        </w:trPr>
        <w:tc>
          <w:tcPr>
            <w:tcW w:w="2547" w:type="pct"/>
            <w:tcBorders>
              <w:top w:val="nil"/>
              <w:left w:val="single" w:sz="4" w:space="0" w:color="auto"/>
              <w:bottom w:val="single" w:sz="4" w:space="0" w:color="auto"/>
              <w:right w:val="single" w:sz="4" w:space="0" w:color="auto"/>
            </w:tcBorders>
            <w:shd w:val="clear" w:color="auto" w:fill="auto"/>
            <w:vAlign w:val="center"/>
            <w:hideMark/>
          </w:tcPr>
          <w:p w14:paraId="2882D5EA" w14:textId="771F508D" w:rsidR="0059709D" w:rsidRPr="00763C03" w:rsidRDefault="0059709D" w:rsidP="0059709D">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3 „Mapové dílo“ </w:t>
            </w:r>
          </w:p>
        </w:tc>
        <w:tc>
          <w:tcPr>
            <w:tcW w:w="1235" w:type="pct"/>
            <w:tcBorders>
              <w:top w:val="nil"/>
              <w:left w:val="nil"/>
              <w:bottom w:val="single" w:sz="4" w:space="0" w:color="auto"/>
              <w:right w:val="single" w:sz="4" w:space="0" w:color="auto"/>
            </w:tcBorders>
            <w:shd w:val="clear" w:color="auto" w:fill="auto"/>
            <w:tcMar>
              <w:right w:w="198" w:type="dxa"/>
            </w:tcMar>
            <w:vAlign w:val="center"/>
            <w:hideMark/>
          </w:tcPr>
          <w:p w14:paraId="3E554913" w14:textId="5340B31C" w:rsidR="0059709D" w:rsidRPr="00763C03" w:rsidRDefault="0059709D" w:rsidP="0059709D">
            <w:pPr>
              <w:spacing w:after="0" w:line="240" w:lineRule="auto"/>
              <w:jc w:val="right"/>
              <w:rPr>
                <w:rFonts w:ascii="Arial" w:eastAsia="Times New Roman" w:hAnsi="Arial" w:cs="Arial"/>
                <w:color w:val="000000"/>
                <w:kern w:val="0"/>
                <w:lang w:eastAsia="cs-CZ"/>
                <w14:ligatures w14:val="none"/>
              </w:rPr>
            </w:pPr>
            <w:r>
              <w:rPr>
                <w:rFonts w:ascii="Arial" w:eastAsia="Times New Roman" w:hAnsi="Arial" w:cs="Arial"/>
                <w:color w:val="000000"/>
                <w:lang w:eastAsia="cs-CZ"/>
              </w:rPr>
              <w:t>116</w:t>
            </w:r>
            <w:r w:rsidRPr="00032D32">
              <w:rPr>
                <w:rFonts w:ascii="Arial" w:eastAsia="Times New Roman" w:hAnsi="Arial" w:cs="Arial"/>
                <w:color w:val="000000"/>
                <w:lang w:eastAsia="cs-CZ"/>
              </w:rPr>
              <w:t xml:space="preserve"> </w:t>
            </w:r>
            <w:r>
              <w:rPr>
                <w:rFonts w:ascii="Arial" w:eastAsia="Times New Roman" w:hAnsi="Arial" w:cs="Arial"/>
                <w:color w:val="000000"/>
                <w:lang w:eastAsia="cs-CZ"/>
              </w:rPr>
              <w:t>40</w:t>
            </w:r>
            <w:r w:rsidRPr="00032D32">
              <w:rPr>
                <w:rFonts w:ascii="Arial" w:eastAsia="Times New Roman" w:hAnsi="Arial" w:cs="Arial"/>
                <w:color w:val="000000"/>
                <w:lang w:eastAsia="cs-CZ"/>
              </w:rPr>
              <w:t xml:space="preserve">0,- </w:t>
            </w:r>
            <w:r w:rsidRPr="000A2325">
              <w:rPr>
                <w:rFonts w:ascii="Arial" w:eastAsia="Times New Roman" w:hAnsi="Arial" w:cs="Arial"/>
                <w:color w:val="000000"/>
                <w:lang w:eastAsia="cs-CZ"/>
              </w:rPr>
              <w:t>Kč</w:t>
            </w:r>
          </w:p>
        </w:tc>
        <w:tc>
          <w:tcPr>
            <w:tcW w:w="1218" w:type="pct"/>
            <w:tcBorders>
              <w:top w:val="nil"/>
              <w:left w:val="nil"/>
              <w:bottom w:val="single" w:sz="4" w:space="0" w:color="auto"/>
              <w:right w:val="single" w:sz="4" w:space="0" w:color="auto"/>
            </w:tcBorders>
            <w:shd w:val="clear" w:color="auto" w:fill="auto"/>
            <w:tcMar>
              <w:right w:w="227" w:type="dxa"/>
            </w:tcMar>
            <w:vAlign w:val="center"/>
            <w:hideMark/>
          </w:tcPr>
          <w:p w14:paraId="68E13A49" w14:textId="1E03BB5F" w:rsidR="0059709D" w:rsidRPr="00763C03" w:rsidRDefault="0059709D" w:rsidP="0059709D">
            <w:pPr>
              <w:spacing w:after="0" w:line="240" w:lineRule="auto"/>
              <w:jc w:val="right"/>
              <w:rPr>
                <w:rFonts w:ascii="Arial" w:eastAsia="Times New Roman" w:hAnsi="Arial" w:cs="Arial"/>
                <w:color w:val="000000"/>
                <w:kern w:val="0"/>
                <w:lang w:eastAsia="cs-CZ"/>
                <w14:ligatures w14:val="none"/>
              </w:rPr>
            </w:pPr>
            <w:r>
              <w:rPr>
                <w:rFonts w:ascii="Arial" w:eastAsia="Times New Roman" w:hAnsi="Arial" w:cs="Arial"/>
                <w:color w:val="000000"/>
                <w:lang w:eastAsia="cs-CZ"/>
              </w:rPr>
              <w:t xml:space="preserve">  140</w:t>
            </w:r>
            <w:r w:rsidRPr="00032D32">
              <w:rPr>
                <w:rFonts w:ascii="Arial" w:eastAsia="Times New Roman" w:hAnsi="Arial" w:cs="Arial"/>
                <w:color w:val="000000"/>
                <w:lang w:eastAsia="cs-CZ"/>
              </w:rPr>
              <w:t xml:space="preserve"> </w:t>
            </w:r>
            <w:r>
              <w:rPr>
                <w:rFonts w:ascii="Arial" w:eastAsia="Times New Roman" w:hAnsi="Arial" w:cs="Arial"/>
                <w:color w:val="000000"/>
                <w:lang w:eastAsia="cs-CZ"/>
              </w:rPr>
              <w:t>844</w:t>
            </w:r>
            <w:r w:rsidRPr="00032D32">
              <w:rPr>
                <w:rFonts w:ascii="Arial" w:eastAsia="Times New Roman" w:hAnsi="Arial" w:cs="Arial"/>
                <w:color w:val="000000"/>
                <w:lang w:eastAsia="cs-CZ"/>
              </w:rPr>
              <w:t>,</w:t>
            </w:r>
            <w:r>
              <w:rPr>
                <w:rFonts w:ascii="Arial" w:eastAsia="Times New Roman" w:hAnsi="Arial" w:cs="Arial"/>
                <w:color w:val="000000"/>
                <w:lang w:eastAsia="cs-CZ"/>
              </w:rPr>
              <w:t>00</w:t>
            </w:r>
            <w:r w:rsidRPr="000A2325">
              <w:rPr>
                <w:rFonts w:ascii="Arial" w:eastAsia="Times New Roman" w:hAnsi="Arial" w:cs="Arial"/>
                <w:color w:val="000000"/>
                <w:lang w:eastAsia="cs-CZ"/>
              </w:rPr>
              <w:t xml:space="preserve"> Kč</w:t>
            </w:r>
          </w:p>
        </w:tc>
      </w:tr>
      <w:tr w:rsidR="0059709D" w:rsidRPr="00763C03" w14:paraId="1984FABA" w14:textId="77777777" w:rsidTr="0059709D">
        <w:trPr>
          <w:trHeight w:val="288"/>
        </w:trPr>
        <w:tc>
          <w:tcPr>
            <w:tcW w:w="2547"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59709D" w:rsidRPr="00763C03" w:rsidRDefault="0059709D" w:rsidP="0059709D">
            <w:pPr>
              <w:spacing w:after="0" w:line="240" w:lineRule="auto"/>
              <w:jc w:val="both"/>
              <w:rPr>
                <w:rFonts w:ascii="Arial" w:eastAsia="Times New Roman" w:hAnsi="Arial" w:cs="Arial"/>
                <w:b/>
                <w:bCs/>
                <w:color w:val="000000"/>
                <w:kern w:val="0"/>
                <w:lang w:eastAsia="cs-CZ"/>
                <w14:ligatures w14:val="none"/>
              </w:rPr>
            </w:pPr>
            <w:r w:rsidRPr="00763C03">
              <w:rPr>
                <w:rFonts w:ascii="Arial" w:eastAsia="Times New Roman" w:hAnsi="Arial" w:cs="Arial"/>
                <w:b/>
                <w:bCs/>
                <w:kern w:val="0"/>
                <w:lang w:eastAsia="cs-CZ"/>
                <w14:ligatures w14:val="none"/>
              </w:rPr>
              <w:t>Celková cena</w:t>
            </w:r>
            <w:r>
              <w:rPr>
                <w:rFonts w:ascii="Arial" w:eastAsia="Times New Roman" w:hAnsi="Arial" w:cs="Arial"/>
                <w:b/>
                <w:bCs/>
                <w:kern w:val="0"/>
                <w:lang w:eastAsia="cs-CZ"/>
                <w14:ligatures w14:val="none"/>
              </w:rPr>
              <w:t xml:space="preserve"> </w:t>
            </w:r>
          </w:p>
        </w:tc>
        <w:tc>
          <w:tcPr>
            <w:tcW w:w="1235" w:type="pct"/>
            <w:tcBorders>
              <w:top w:val="nil"/>
              <w:left w:val="nil"/>
              <w:bottom w:val="single" w:sz="4" w:space="0" w:color="auto"/>
              <w:right w:val="single" w:sz="4" w:space="0" w:color="auto"/>
            </w:tcBorders>
            <w:shd w:val="clear" w:color="auto" w:fill="auto"/>
            <w:tcMar>
              <w:right w:w="198" w:type="dxa"/>
            </w:tcMar>
            <w:vAlign w:val="center"/>
            <w:hideMark/>
          </w:tcPr>
          <w:p w14:paraId="1FDC6935" w14:textId="273F28A9" w:rsidR="0059709D" w:rsidRPr="00763C03" w:rsidRDefault="0059709D" w:rsidP="0059709D">
            <w:pPr>
              <w:spacing w:after="0" w:line="240" w:lineRule="auto"/>
              <w:jc w:val="right"/>
              <w:rPr>
                <w:rFonts w:ascii="Arial" w:eastAsia="Times New Roman" w:hAnsi="Arial" w:cs="Arial"/>
                <w:b/>
                <w:bCs/>
                <w:color w:val="000000"/>
                <w:kern w:val="0"/>
                <w:lang w:eastAsia="cs-CZ"/>
                <w14:ligatures w14:val="none"/>
              </w:rPr>
            </w:pPr>
            <w:r>
              <w:rPr>
                <w:rFonts w:ascii="Arial" w:eastAsia="Times New Roman" w:hAnsi="Arial" w:cs="Arial"/>
                <w:b/>
                <w:bCs/>
                <w:color w:val="000000"/>
                <w:lang w:eastAsia="cs-CZ"/>
              </w:rPr>
              <w:t>1 267</w:t>
            </w:r>
            <w:r w:rsidRPr="00032D32">
              <w:rPr>
                <w:rFonts w:ascii="Arial" w:eastAsia="Times New Roman" w:hAnsi="Arial" w:cs="Arial"/>
                <w:b/>
                <w:bCs/>
                <w:color w:val="000000"/>
                <w:lang w:eastAsia="cs-CZ"/>
              </w:rPr>
              <w:t xml:space="preserve"> </w:t>
            </w:r>
            <w:r>
              <w:rPr>
                <w:rFonts w:ascii="Arial" w:eastAsia="Times New Roman" w:hAnsi="Arial" w:cs="Arial"/>
                <w:b/>
                <w:bCs/>
                <w:color w:val="000000"/>
                <w:lang w:eastAsia="cs-CZ"/>
              </w:rPr>
              <w:t>7</w:t>
            </w:r>
            <w:r w:rsidRPr="00032D32">
              <w:rPr>
                <w:rFonts w:ascii="Arial" w:eastAsia="Times New Roman" w:hAnsi="Arial" w:cs="Arial"/>
                <w:b/>
                <w:bCs/>
                <w:color w:val="000000"/>
                <w:lang w:eastAsia="cs-CZ"/>
              </w:rPr>
              <w:t xml:space="preserve">00,- </w:t>
            </w:r>
            <w:r w:rsidRPr="000A2325">
              <w:rPr>
                <w:rFonts w:ascii="Arial" w:eastAsia="Times New Roman" w:hAnsi="Arial" w:cs="Arial"/>
                <w:b/>
                <w:bCs/>
                <w:color w:val="000000"/>
                <w:lang w:eastAsia="cs-CZ"/>
              </w:rPr>
              <w:t>Kč</w:t>
            </w:r>
          </w:p>
        </w:tc>
        <w:tc>
          <w:tcPr>
            <w:tcW w:w="1218" w:type="pct"/>
            <w:tcBorders>
              <w:top w:val="nil"/>
              <w:left w:val="nil"/>
              <w:bottom w:val="single" w:sz="4" w:space="0" w:color="auto"/>
              <w:right w:val="single" w:sz="4" w:space="0" w:color="auto"/>
            </w:tcBorders>
            <w:shd w:val="clear" w:color="auto" w:fill="auto"/>
            <w:tcMar>
              <w:right w:w="198" w:type="dxa"/>
            </w:tcMar>
            <w:vAlign w:val="center"/>
            <w:hideMark/>
          </w:tcPr>
          <w:p w14:paraId="65BCDD5C" w14:textId="7780A9EC" w:rsidR="0059709D" w:rsidRPr="00763C03" w:rsidRDefault="0059709D" w:rsidP="0059709D">
            <w:pPr>
              <w:spacing w:after="0" w:line="240" w:lineRule="auto"/>
              <w:jc w:val="right"/>
              <w:rPr>
                <w:rFonts w:ascii="Arial" w:eastAsia="Times New Roman" w:hAnsi="Arial" w:cs="Arial"/>
                <w:b/>
                <w:bCs/>
                <w:color w:val="000000"/>
                <w:kern w:val="0"/>
                <w:lang w:eastAsia="cs-CZ"/>
                <w14:ligatures w14:val="none"/>
              </w:rPr>
            </w:pPr>
            <w:r>
              <w:rPr>
                <w:rFonts w:ascii="Arial" w:eastAsia="Times New Roman" w:hAnsi="Arial" w:cs="Arial"/>
                <w:b/>
                <w:bCs/>
                <w:color w:val="000000"/>
                <w:lang w:eastAsia="cs-CZ"/>
              </w:rPr>
              <w:t>1 533</w:t>
            </w:r>
            <w:r w:rsidRPr="00032D32">
              <w:rPr>
                <w:rFonts w:ascii="Arial" w:eastAsia="Times New Roman" w:hAnsi="Arial" w:cs="Arial"/>
                <w:b/>
                <w:bCs/>
                <w:color w:val="000000"/>
                <w:lang w:eastAsia="cs-CZ"/>
              </w:rPr>
              <w:t xml:space="preserve"> </w:t>
            </w:r>
            <w:r>
              <w:rPr>
                <w:rFonts w:ascii="Arial" w:eastAsia="Times New Roman" w:hAnsi="Arial" w:cs="Arial"/>
                <w:b/>
                <w:bCs/>
                <w:color w:val="000000"/>
                <w:lang w:eastAsia="cs-CZ"/>
              </w:rPr>
              <w:t>917</w:t>
            </w:r>
            <w:r w:rsidRPr="00032D32">
              <w:rPr>
                <w:rFonts w:ascii="Arial" w:eastAsia="Times New Roman" w:hAnsi="Arial" w:cs="Arial"/>
                <w:b/>
                <w:bCs/>
                <w:color w:val="000000"/>
                <w:lang w:eastAsia="cs-CZ"/>
              </w:rPr>
              <w:t>,</w:t>
            </w:r>
            <w:r>
              <w:rPr>
                <w:rFonts w:ascii="Arial" w:eastAsia="Times New Roman" w:hAnsi="Arial" w:cs="Arial"/>
                <w:b/>
                <w:bCs/>
                <w:color w:val="000000"/>
                <w:lang w:eastAsia="cs-CZ"/>
              </w:rPr>
              <w:t>00</w:t>
            </w:r>
            <w:r w:rsidRPr="000A2325">
              <w:rPr>
                <w:rFonts w:ascii="Arial" w:eastAsia="Times New Roman" w:hAnsi="Arial" w:cs="Arial"/>
                <w:b/>
                <w:bCs/>
                <w:color w:val="000000"/>
                <w:lang w:eastAsia="cs-CZ"/>
              </w:rPr>
              <w:t xml:space="preserve"> Kč</w:t>
            </w:r>
          </w:p>
        </w:tc>
      </w:tr>
    </w:tbl>
    <w:p w14:paraId="022BD091" w14:textId="77777777" w:rsidR="00DB56FF" w:rsidRPr="00E81EB4" w:rsidRDefault="00DB56FF" w:rsidP="00DB56FF">
      <w:pPr>
        <w:pStyle w:val="Level2"/>
        <w:numPr>
          <w:ilvl w:val="0"/>
          <w:numId w:val="0"/>
        </w:numPr>
        <w:spacing w:line="240" w:lineRule="auto"/>
        <w:ind w:left="567"/>
        <w:jc w:val="both"/>
        <w:rPr>
          <w:rFonts w:ascii="Arial" w:hAnsi="Arial" w:cs="Arial"/>
          <w:szCs w:val="22"/>
        </w:rPr>
      </w:pPr>
    </w:p>
    <w:p w14:paraId="79A7B927" w14:textId="04D465D2" w:rsidR="00921C8C" w:rsidRPr="00545704" w:rsidRDefault="007978FF" w:rsidP="00DB56FF">
      <w:pPr>
        <w:pStyle w:val="Level2"/>
        <w:numPr>
          <w:ilvl w:val="0"/>
          <w:numId w:val="0"/>
        </w:numPr>
        <w:spacing w:before="120" w:after="120" w:line="240" w:lineRule="auto"/>
        <w:ind w:left="567"/>
        <w:jc w:val="both"/>
        <w:rPr>
          <w:rFonts w:ascii="Arial" w:hAnsi="Arial" w:cs="Arial"/>
          <w:szCs w:val="22"/>
        </w:rPr>
      </w:pPr>
      <w:r w:rsidRPr="00E81EB4">
        <w:rPr>
          <w:rFonts w:ascii="Arial" w:hAnsi="Arial" w:cs="Arial"/>
          <w:szCs w:val="22"/>
        </w:rPr>
        <w:t>Ke dni uzavření Smlouvy činí daň z přidané hodnoty („</w:t>
      </w:r>
      <w:r w:rsidRPr="00E81EB4">
        <w:rPr>
          <w:rFonts w:ascii="Arial" w:hAnsi="Arial" w:cs="Arial"/>
          <w:b/>
          <w:bCs/>
          <w:szCs w:val="22"/>
        </w:rPr>
        <w:t>DPH</w:t>
      </w:r>
      <w:r w:rsidRPr="00E81EB4">
        <w:rPr>
          <w:rFonts w:ascii="Arial" w:hAnsi="Arial" w:cs="Arial"/>
          <w:szCs w:val="22"/>
        </w:rPr>
        <w:t xml:space="preserve">“) 21 %. </w:t>
      </w:r>
      <w:r w:rsidR="00921C8C" w:rsidRPr="00E81EB4">
        <w:rPr>
          <w:rFonts w:ascii="Arial" w:hAnsi="Arial" w:cs="Arial"/>
          <w:szCs w:val="22"/>
        </w:rPr>
        <w:t>Podrobnosti kalkulace ceny jsou uvedeny v Položkovém výkazu („</w:t>
      </w:r>
      <w:r w:rsidR="00921C8C" w:rsidRPr="00E81EB4">
        <w:rPr>
          <w:rFonts w:ascii="Arial" w:hAnsi="Arial" w:cs="Arial"/>
          <w:b/>
          <w:bCs/>
          <w:szCs w:val="22"/>
        </w:rPr>
        <w:t>Cena Díla</w:t>
      </w:r>
      <w:r w:rsidR="00921C8C" w:rsidRPr="00E81EB4">
        <w:rPr>
          <w:rFonts w:ascii="Arial" w:hAnsi="Arial" w:cs="Arial"/>
          <w:szCs w:val="22"/>
        </w:rPr>
        <w:t xml:space="preserve">“). </w:t>
      </w:r>
      <w:r w:rsidR="00E60625" w:rsidRPr="00E81EB4">
        <w:rPr>
          <w:rStyle w:val="normaltextrun"/>
          <w:rFonts w:ascii="Arial" w:hAnsi="Arial" w:cs="Arial"/>
          <w:szCs w:val="22"/>
          <w:shd w:val="clear" w:color="auto" w:fill="FFFFFF"/>
        </w:rPr>
        <w:t>V</w:t>
      </w:r>
      <w:r w:rsidRPr="00E81EB4">
        <w:rPr>
          <w:rStyle w:val="normaltextrun"/>
          <w:rFonts w:ascii="Arial" w:hAnsi="Arial" w:cs="Arial"/>
          <w:szCs w:val="22"/>
          <w:shd w:val="clear" w:color="auto" w:fill="FFFFFF"/>
        </w:rPr>
        <w:t> případě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Ceny bez DHP se zaokrouhlují na </w:t>
      </w:r>
      <w:r w:rsidR="008C53D6" w:rsidRPr="00545704">
        <w:rPr>
          <w:rStyle w:val="normaltextrun"/>
          <w:rFonts w:ascii="Arial" w:hAnsi="Arial" w:cs="Arial"/>
          <w:szCs w:val="22"/>
          <w:shd w:val="clear" w:color="auto" w:fill="FFFFFF"/>
        </w:rPr>
        <w:t>celá čísla, ceny s DPH se zaokrouhlují na dvě (2) desetinná čísla, zaokrouhlování se provádí směrem nahoru.</w:t>
      </w:r>
    </w:p>
    <w:p w14:paraId="32770401" w14:textId="2B4FA18F" w:rsidR="00354192" w:rsidRPr="00E81EB4" w:rsidRDefault="004B546A" w:rsidP="00DB56FF">
      <w:pPr>
        <w:pStyle w:val="Level2"/>
        <w:tabs>
          <w:tab w:val="clear" w:pos="1390"/>
          <w:tab w:val="num" w:pos="8194"/>
        </w:tabs>
        <w:spacing w:before="120" w:after="120" w:line="240" w:lineRule="auto"/>
        <w:ind w:left="567" w:hanging="567"/>
        <w:jc w:val="both"/>
        <w:rPr>
          <w:rFonts w:ascii="Arial" w:hAnsi="Arial" w:cs="Arial"/>
          <w:szCs w:val="22"/>
        </w:rPr>
      </w:pPr>
      <w:bookmarkStart w:id="10" w:name="_Ref50474886"/>
      <w:bookmarkStart w:id="11" w:name="_Ref93304592"/>
      <w:r w:rsidRPr="00545704">
        <w:rPr>
          <w:rFonts w:ascii="Arial" w:hAnsi="Arial" w:cs="Arial"/>
          <w:szCs w:val="22"/>
        </w:rPr>
        <w:lastRenderedPageBreak/>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0"/>
      <w:r w:rsidR="001020B7" w:rsidRPr="00E81EB4">
        <w:rPr>
          <w:rFonts w:ascii="Arial" w:hAnsi="Arial" w:cs="Arial"/>
          <w:szCs w:val="22"/>
        </w:rPr>
        <w:t xml:space="preserve"> </w:t>
      </w:r>
      <w:bookmarkStart w:id="12"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w:t>
      </w:r>
      <w:proofErr w:type="spellStart"/>
      <w:r w:rsidR="000A2322" w:rsidRPr="00E81EB4">
        <w:rPr>
          <w:rFonts w:ascii="Arial" w:hAnsi="Arial" w:cs="Arial"/>
          <w:szCs w:val="22"/>
        </w:rPr>
        <w:t>ii</w:t>
      </w:r>
      <w:proofErr w:type="spellEnd"/>
      <w:r w:rsidR="000A2322" w:rsidRPr="00E81EB4">
        <w:rPr>
          <w:rFonts w:ascii="Arial" w:hAnsi="Arial" w:cs="Arial"/>
          <w:szCs w:val="22"/>
        </w:rPr>
        <w:t xml:space="preserve">) </w:t>
      </w:r>
      <w:r w:rsidR="00486FE3" w:rsidRPr="00E81EB4">
        <w:rPr>
          <w:rFonts w:ascii="Arial" w:hAnsi="Arial" w:cs="Arial"/>
          <w:szCs w:val="22"/>
        </w:rPr>
        <w:t xml:space="preserve">že by mělo být v rámci Díla 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 zjištění této skutečnosti, písemně</w:t>
      </w:r>
      <w:r w:rsidR="000A2322" w:rsidRPr="00E81EB4">
        <w:rPr>
          <w:rFonts w:ascii="Arial" w:hAnsi="Arial" w:cs="Arial"/>
          <w:szCs w:val="22"/>
        </w:rPr>
        <w:t xml:space="preserve"> Objednatele 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2"/>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proofErr w:type="spellStart"/>
      <w:r w:rsidR="00791617" w:rsidRPr="00E81EB4">
        <w:rPr>
          <w:rFonts w:ascii="Arial" w:hAnsi="Arial" w:cs="Arial"/>
          <w:szCs w:val="22"/>
        </w:rPr>
        <w:t>bm</w:t>
      </w:r>
      <w:proofErr w:type="spellEnd"/>
      <w:r w:rsidR="00791617" w:rsidRPr="00E81EB4">
        <w:rPr>
          <w:rFonts w:ascii="Arial" w:hAnsi="Arial" w:cs="Arial"/>
          <w:szCs w:val="22"/>
        </w:rPr>
        <w:t xml:space="preserve">,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proofErr w:type="spellStart"/>
      <w:r w:rsidR="00C62758" w:rsidRPr="00E81EB4">
        <w:rPr>
          <w:rFonts w:ascii="Arial" w:hAnsi="Arial" w:cs="Arial"/>
          <w:szCs w:val="22"/>
        </w:rPr>
        <w:t>bm</w:t>
      </w:r>
      <w:proofErr w:type="spellEnd"/>
      <w:r w:rsidR="00C62758" w:rsidRPr="00E81EB4">
        <w:rPr>
          <w:rFonts w:ascii="Arial" w:hAnsi="Arial" w:cs="Arial"/>
          <w:szCs w:val="22"/>
        </w:rPr>
        <w:t xml:space="preserve"> </w:t>
      </w:r>
      <w:r w:rsidR="00791617" w:rsidRPr="00E81EB4">
        <w:rPr>
          <w:rFonts w:ascii="Arial" w:hAnsi="Arial" w:cs="Arial"/>
          <w:szCs w:val="22"/>
        </w:rPr>
        <w:t>se provádí vždy směrem nahoru.</w:t>
      </w:r>
      <w:bookmarkEnd w:id="11"/>
      <w:r w:rsidR="00791617" w:rsidRPr="00E81EB4">
        <w:rPr>
          <w:rFonts w:ascii="Arial" w:hAnsi="Arial" w:cs="Arial"/>
          <w:szCs w:val="22"/>
        </w:rPr>
        <w:t xml:space="preserve"> </w:t>
      </w:r>
      <w:r w:rsidR="00594BDB" w:rsidRPr="00E81EB4">
        <w:rPr>
          <w:rFonts w:ascii="Arial" w:hAnsi="Arial" w:cs="Arial"/>
          <w:szCs w:val="22"/>
        </w:rPr>
        <w:t xml:space="preserve">Pokud </w:t>
      </w:r>
      <w:r w:rsidR="00A82DF1" w:rsidRPr="00E81EB4">
        <w:rPr>
          <w:rFonts w:ascii="Arial" w:hAnsi="Arial" w:cs="Arial"/>
          <w:szCs w:val="22"/>
        </w:rPr>
        <w:t xml:space="preserve">se </w:t>
      </w:r>
      <w:r w:rsidR="00594BDB" w:rsidRPr="00E81EB4">
        <w:rPr>
          <w:rFonts w:ascii="Arial" w:hAnsi="Arial" w:cs="Arial"/>
          <w:szCs w:val="22"/>
        </w:rPr>
        <w:t>změna v počtu Měrných jednotek</w:t>
      </w:r>
      <w:r w:rsidR="00A82DF1" w:rsidRPr="00E81EB4">
        <w:rPr>
          <w:rFonts w:ascii="Arial" w:hAnsi="Arial" w:cs="Arial"/>
          <w:szCs w:val="22"/>
        </w:rPr>
        <w:t xml:space="preserve"> týká </w:t>
      </w:r>
      <w:r w:rsidR="004F3D4C" w:rsidRPr="00E81EB4">
        <w:rPr>
          <w:rFonts w:ascii="Arial" w:hAnsi="Arial" w:cs="Arial"/>
          <w:szCs w:val="22"/>
        </w:rPr>
        <w:t xml:space="preserve">více </w:t>
      </w:r>
      <w:r w:rsidR="00A82DF1" w:rsidRPr="00E81EB4">
        <w:rPr>
          <w:rFonts w:ascii="Arial" w:hAnsi="Arial" w:cs="Arial"/>
          <w:szCs w:val="22"/>
        </w:rPr>
        <w:t xml:space="preserve">než </w:t>
      </w:r>
      <w:r w:rsidR="002D4CCC" w:rsidRPr="00E81EB4">
        <w:rPr>
          <w:rFonts w:ascii="Arial" w:hAnsi="Arial" w:cs="Arial"/>
          <w:szCs w:val="22"/>
        </w:rPr>
        <w:t>pět (</w:t>
      </w:r>
      <w:r w:rsidR="00A82DF1" w:rsidRPr="00E81EB4">
        <w:rPr>
          <w:rFonts w:ascii="Arial" w:hAnsi="Arial" w:cs="Arial"/>
          <w:szCs w:val="22"/>
        </w:rPr>
        <w:t>5</w:t>
      </w:r>
      <w:r w:rsidR="002D4CCC" w:rsidRPr="00E81EB4">
        <w:rPr>
          <w:rFonts w:ascii="Arial" w:hAnsi="Arial" w:cs="Arial"/>
          <w:szCs w:val="22"/>
        </w:rPr>
        <w:t>)</w:t>
      </w:r>
      <w:r w:rsidR="00C510A2" w:rsidRPr="00E81EB4">
        <w:rPr>
          <w:rFonts w:ascii="Arial" w:hAnsi="Arial" w:cs="Arial"/>
          <w:szCs w:val="22"/>
        </w:rPr>
        <w:t xml:space="preserve"> </w:t>
      </w:r>
      <w:r w:rsidR="00A82DF1" w:rsidRPr="00E81EB4">
        <w:rPr>
          <w:rFonts w:ascii="Arial" w:hAnsi="Arial" w:cs="Arial"/>
          <w:szCs w:val="22"/>
        </w:rPr>
        <w:t xml:space="preserve">Měrných jednotek a </w:t>
      </w:r>
      <w:r w:rsidR="00594BDB" w:rsidRPr="00E81EB4">
        <w:rPr>
          <w:rFonts w:ascii="Arial" w:hAnsi="Arial" w:cs="Arial"/>
          <w:szCs w:val="22"/>
        </w:rPr>
        <w:t xml:space="preserve">přesáhne hranici 50 % původního počtu Měrných jednotek </w:t>
      </w:r>
      <w:r w:rsidR="0008284F" w:rsidRPr="00E81EB4">
        <w:rPr>
          <w:rFonts w:ascii="Arial" w:hAnsi="Arial" w:cs="Arial"/>
          <w:szCs w:val="22"/>
        </w:rPr>
        <w:t>příslušné dílčí části Hlavního celku</w:t>
      </w:r>
      <w:r w:rsidR="00594BDB" w:rsidRPr="00E81EB4">
        <w:rPr>
          <w:rFonts w:ascii="Arial" w:hAnsi="Arial" w:cs="Arial"/>
          <w:szCs w:val="22"/>
        </w:rPr>
        <w:t xml:space="preserve">, postupují Smluvní strany s ohledem na konkrétní situaci v souladu s čl. </w:t>
      </w:r>
      <w:r w:rsidR="00BD1D6E" w:rsidRPr="00E81EB4">
        <w:rPr>
          <w:rFonts w:ascii="Arial" w:hAnsi="Arial" w:cs="Arial"/>
          <w:szCs w:val="22"/>
        </w:rPr>
        <w:fldChar w:fldCharType="begin"/>
      </w:r>
      <w:r w:rsidR="00BD1D6E" w:rsidRPr="00E81EB4">
        <w:rPr>
          <w:rFonts w:ascii="Arial" w:hAnsi="Arial" w:cs="Arial"/>
          <w:szCs w:val="22"/>
        </w:rPr>
        <w:instrText xml:space="preserve"> REF _Ref50750007 \r \h </w:instrText>
      </w:r>
      <w:r w:rsidR="00E81EB4">
        <w:rPr>
          <w:rFonts w:ascii="Arial" w:hAnsi="Arial" w:cs="Arial"/>
          <w:szCs w:val="22"/>
        </w:rPr>
        <w:instrText xml:space="preserve"> \* MERGEFORMAT </w:instrText>
      </w:r>
      <w:r w:rsidR="00BD1D6E" w:rsidRPr="00E81EB4">
        <w:rPr>
          <w:rFonts w:ascii="Arial" w:hAnsi="Arial" w:cs="Arial"/>
          <w:szCs w:val="22"/>
        </w:rPr>
      </w:r>
      <w:r w:rsidR="00BD1D6E" w:rsidRPr="00E81EB4">
        <w:rPr>
          <w:rFonts w:ascii="Arial" w:hAnsi="Arial" w:cs="Arial"/>
          <w:szCs w:val="22"/>
        </w:rPr>
        <w:fldChar w:fldCharType="separate"/>
      </w:r>
      <w:r w:rsidR="00161359">
        <w:rPr>
          <w:rFonts w:ascii="Arial" w:hAnsi="Arial" w:cs="Arial"/>
          <w:szCs w:val="22"/>
        </w:rPr>
        <w:t>17</w:t>
      </w:r>
      <w:r w:rsidR="00BD1D6E" w:rsidRPr="00E81EB4">
        <w:rPr>
          <w:rFonts w:ascii="Arial" w:hAnsi="Arial" w:cs="Arial"/>
          <w:szCs w:val="22"/>
        </w:rPr>
        <w:fldChar w:fldCharType="end"/>
      </w:r>
      <w:r w:rsidR="00594BDB" w:rsidRPr="00E81EB4">
        <w:rPr>
          <w:rFonts w:ascii="Arial" w:hAnsi="Arial" w:cs="Arial"/>
          <w:szCs w:val="22"/>
        </w:rPr>
        <w:t>.</w:t>
      </w:r>
      <w:r w:rsidR="004F3D4C" w:rsidRPr="00E81EB4">
        <w:rPr>
          <w:rFonts w:ascii="Arial" w:hAnsi="Arial" w:cs="Arial"/>
          <w:szCs w:val="22"/>
        </w:rPr>
        <w:t xml:space="preserve"> (</w:t>
      </w:r>
      <w:r w:rsidR="004F3D4C" w:rsidRPr="00E81EB4">
        <w:rPr>
          <w:rFonts w:ascii="Arial" w:hAnsi="Arial" w:cs="Arial"/>
          <w:i/>
          <w:iCs/>
          <w:szCs w:val="22"/>
        </w:rPr>
        <w:t>Vyhrazená změna závazku, změna smlouvy a odstoupení</w:t>
      </w:r>
      <w:r w:rsidR="004F3D4C" w:rsidRPr="00E81EB4">
        <w:rPr>
          <w:rFonts w:ascii="Arial" w:hAnsi="Arial" w:cs="Arial"/>
          <w:szCs w:val="22"/>
        </w:rPr>
        <w:t>).</w:t>
      </w:r>
      <w:r w:rsidR="00594BDB" w:rsidRPr="00E81EB4">
        <w:rPr>
          <w:rFonts w:ascii="Arial" w:hAnsi="Arial"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56B23ADF" w14:textId="096E5F0D" w:rsidR="004F7BC0" w:rsidRPr="00C62699" w:rsidRDefault="004F7BC0" w:rsidP="00DB56FF">
      <w:pPr>
        <w:pStyle w:val="Level2"/>
        <w:spacing w:before="120" w:after="120"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4D5E5C2A" w:rsidR="00C018AA" w:rsidRPr="000B1A31" w:rsidRDefault="00DA5099" w:rsidP="00DB56FF">
      <w:pPr>
        <w:pStyle w:val="Level2"/>
        <w:spacing w:before="120" w:after="120" w:line="240" w:lineRule="auto"/>
        <w:ind w:left="567" w:hanging="567"/>
        <w:jc w:val="both"/>
        <w:rPr>
          <w:rFonts w:ascii="Arial" w:hAnsi="Arial" w:cs="Arial"/>
          <w:szCs w:val="22"/>
        </w:rPr>
      </w:pPr>
      <w:bookmarkStart w:id="17" w:name="_Ref124845730"/>
      <w:bookmarkStart w:id="18" w:name="_Hlk145331548"/>
      <w:r w:rsidRPr="00934B26">
        <w:rPr>
          <w:rFonts w:ascii="Arial" w:hAnsi="Arial" w:cs="Arial"/>
          <w:szCs w:val="22"/>
        </w:rPr>
        <w:t xml:space="preserve">Smluvní </w:t>
      </w:r>
      <w:bookmarkEnd w:id="13"/>
      <w:bookmarkEnd w:id="14"/>
      <w:bookmarkEnd w:id="15"/>
      <w:bookmarkEnd w:id="16"/>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19" w:name="_Hlk97477074"/>
      <w:bookmarkStart w:id="20" w:name="_Hlk97555250"/>
      <w:r w:rsidR="00C018AA" w:rsidRPr="00934B26">
        <w:rPr>
          <w:rFonts w:ascii="Arial" w:hAnsi="Arial" w:cs="Arial"/>
        </w:rPr>
        <w:t xml:space="preserve">navýšení </w:t>
      </w:r>
      <w:bookmarkStart w:id="21" w:name="_Hlk97476867"/>
      <w:r w:rsidR="00C018AA" w:rsidRPr="00934B26">
        <w:rPr>
          <w:rFonts w:ascii="Arial" w:hAnsi="Arial" w:cs="Arial"/>
        </w:rPr>
        <w:t>jednotkových položkových cen</w:t>
      </w:r>
      <w:bookmarkEnd w:id="19"/>
      <w:r w:rsidR="00C018AA" w:rsidRPr="00934B26">
        <w:rPr>
          <w:rFonts w:ascii="Arial" w:hAnsi="Arial" w:cs="Arial"/>
        </w:rPr>
        <w:t xml:space="preserve"> </w:t>
      </w:r>
      <w:bookmarkStart w:id="22" w:name="_Hlk97477692"/>
      <w:bookmarkEnd w:id="20"/>
      <w:bookmarkEnd w:id="21"/>
      <w:r w:rsidR="00C018AA" w:rsidRPr="00934B26">
        <w:rPr>
          <w:rFonts w:ascii="Arial" w:hAnsi="Arial" w:cs="Arial"/>
        </w:rPr>
        <w:t xml:space="preserve">(Měrných jednotek) pro ty části Díla, které dosud nebyly </w:t>
      </w:r>
      <w:bookmarkEnd w:id="22"/>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DD143C">
      <w:pPr>
        <w:pStyle w:val="Level1"/>
        <w:spacing w:before="360" w:line="240" w:lineRule="auto"/>
        <w:ind w:left="567" w:hanging="567"/>
        <w:jc w:val="both"/>
        <w:rPr>
          <w:rFonts w:ascii="Arial" w:hAnsi="Arial" w:cs="Arial"/>
          <w:szCs w:val="22"/>
        </w:rPr>
      </w:pPr>
      <w:bookmarkStart w:id="24" w:name="_Ref50491043"/>
      <w:bookmarkEnd w:id="18"/>
      <w:r w:rsidRPr="00ED6435">
        <w:rPr>
          <w:rFonts w:ascii="Arial" w:hAnsi="Arial" w:cs="Arial"/>
          <w:szCs w:val="22"/>
        </w:rPr>
        <w:lastRenderedPageBreak/>
        <w:t>Platební a fakturační podmínky</w:t>
      </w:r>
      <w:bookmarkEnd w:id="24"/>
    </w:p>
    <w:p w14:paraId="72563907" w14:textId="77777777" w:rsidR="00674D1B" w:rsidRPr="00ED6435" w:rsidRDefault="00674D1B" w:rsidP="00DB56FF">
      <w:pPr>
        <w:pStyle w:val="Level2"/>
        <w:keepNext/>
        <w:spacing w:before="120" w:after="120"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7F18EDBC" w:rsidR="00791617" w:rsidRPr="00C62699" w:rsidRDefault="00791617" w:rsidP="00DB56FF">
      <w:pPr>
        <w:pStyle w:val="Level2"/>
        <w:spacing w:before="120" w:after="120" w:line="240" w:lineRule="auto"/>
        <w:ind w:left="567" w:hanging="567"/>
        <w:jc w:val="both"/>
        <w:rPr>
          <w:rFonts w:ascii="Arial" w:hAnsi="Arial" w:cs="Arial"/>
          <w:szCs w:val="22"/>
        </w:rPr>
      </w:pPr>
      <w:r w:rsidRPr="00057B79">
        <w:rPr>
          <w:rFonts w:ascii="Arial" w:hAnsi="Arial" w:cs="Arial"/>
          <w:szCs w:val="22"/>
        </w:rPr>
        <w:t>Fakturační adres</w:t>
      </w:r>
      <w:r w:rsidR="00497BE2" w:rsidRPr="00057B79">
        <w:rPr>
          <w:rFonts w:ascii="Arial" w:hAnsi="Arial" w:cs="Arial"/>
          <w:szCs w:val="22"/>
        </w:rPr>
        <w:t>ou Faktur bude vždy:</w:t>
      </w:r>
      <w:r w:rsidRPr="00057B79">
        <w:rPr>
          <w:rFonts w:ascii="Arial" w:hAnsi="Arial" w:cs="Arial"/>
          <w:szCs w:val="22"/>
        </w:rPr>
        <w:t xml:space="preserve"> Státní</w:t>
      </w:r>
      <w:r w:rsidRPr="00C62699">
        <w:rPr>
          <w:rFonts w:ascii="Arial" w:hAnsi="Arial" w:cs="Arial"/>
          <w:szCs w:val="22"/>
        </w:rPr>
        <w:t xml:space="preserve"> pozemkový úřad, Husinecká 1024/</w:t>
      </w:r>
      <w:proofErr w:type="gramStart"/>
      <w:r w:rsidRPr="00C62699">
        <w:rPr>
          <w:rFonts w:ascii="Arial" w:hAnsi="Arial" w:cs="Arial"/>
          <w:szCs w:val="22"/>
        </w:rPr>
        <w:t>11a</w:t>
      </w:r>
      <w:proofErr w:type="gramEnd"/>
      <w:r w:rsidRPr="00C62699">
        <w:rPr>
          <w:rFonts w:ascii="Arial" w:hAnsi="Arial" w:cs="Arial"/>
          <w:szCs w:val="22"/>
        </w:rPr>
        <w:t>, 130</w:t>
      </w:r>
      <w:r w:rsidR="00CF5A79">
        <w:rPr>
          <w:rFonts w:ascii="Arial" w:hAnsi="Arial" w:cs="Arial"/>
          <w:szCs w:val="22"/>
        </w:rPr>
        <w:t> </w:t>
      </w:r>
      <w:r w:rsidRPr="00C62699">
        <w:rPr>
          <w:rFonts w:ascii="Arial" w:hAnsi="Arial" w:cs="Arial"/>
          <w:szCs w:val="22"/>
        </w:rPr>
        <w:t xml:space="preserve">00 </w:t>
      </w:r>
      <w:r w:rsidRPr="009C22D3">
        <w:rPr>
          <w:rFonts w:ascii="Arial" w:hAnsi="Arial" w:cs="Arial"/>
          <w:szCs w:val="22"/>
        </w:rPr>
        <w:t xml:space="preserve">Praha 3 – Žižkov, IČO: 01312774. </w:t>
      </w:r>
      <w:r w:rsidR="00B47209" w:rsidRPr="009C22D3">
        <w:rPr>
          <w:rFonts w:ascii="Arial" w:hAnsi="Arial" w:cs="Arial"/>
        </w:rPr>
        <w:t>Na Faktuře bude uveden konečný příjemce plnění Díla:</w:t>
      </w:r>
      <w:r w:rsidR="00B47209">
        <w:rPr>
          <w:rFonts w:ascii="Arial" w:hAnsi="Arial" w:cs="Arial"/>
        </w:rPr>
        <w:t xml:space="preserve"> Pobočka </w:t>
      </w:r>
      <w:r w:rsidR="000E5E86">
        <w:rPr>
          <w:rFonts w:ascii="Arial" w:hAnsi="Arial" w:cs="Arial"/>
        </w:rPr>
        <w:t>Blansko</w:t>
      </w:r>
      <w:r w:rsidR="00B47209">
        <w:rPr>
          <w:rFonts w:ascii="Arial" w:hAnsi="Arial" w:cs="Arial"/>
        </w:rPr>
        <w:t xml:space="preserve">, KPÚ pro </w:t>
      </w:r>
      <w:r w:rsidR="000E5E86">
        <w:rPr>
          <w:rFonts w:ascii="Arial" w:hAnsi="Arial" w:cs="Arial"/>
        </w:rPr>
        <w:t xml:space="preserve">Jihomoravský kraj. </w:t>
      </w:r>
      <w:r w:rsidR="00B47209">
        <w:rPr>
          <w:rFonts w:ascii="Arial" w:hAnsi="Arial" w:cs="Arial"/>
        </w:rPr>
        <w:t xml:space="preserve">Elektronická faktura bude doručena do datové nebo e-mailové </w:t>
      </w:r>
      <w:r w:rsidR="00B47209" w:rsidRPr="002D4CCC">
        <w:rPr>
          <w:rFonts w:ascii="Arial" w:hAnsi="Arial" w:cs="Arial"/>
        </w:rPr>
        <w:t>schránky (</w:t>
      </w:r>
      <w:hyperlink r:id="rId8"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E952EA" w:rsidRPr="002D4CCC">
        <w:rPr>
          <w:rFonts w:ascii="Arial" w:hAnsi="Arial" w:cs="Arial"/>
          <w:szCs w:val="22"/>
        </w:rPr>
        <w:t>.</w:t>
      </w:r>
      <w:r w:rsidR="002F2B82" w:rsidRPr="002D4CCC">
        <w:rPr>
          <w:rFonts w:ascii="Arial" w:hAnsi="Arial" w:cs="Arial"/>
          <w:szCs w:val="22"/>
        </w:rPr>
        <w:t xml:space="preserve">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ED987A9" w:rsidR="00354192" w:rsidRPr="00C62699" w:rsidRDefault="00AF4BE4" w:rsidP="00DB56FF">
      <w:pPr>
        <w:pStyle w:val="Level2"/>
        <w:spacing w:before="120" w:after="120"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w:t>
      </w:r>
      <w:r w:rsidR="00354192" w:rsidRPr="00EE2AEC">
        <w:rPr>
          <w:rFonts w:ascii="Arial" w:hAnsi="Arial" w:cs="Arial"/>
          <w:szCs w:val="22"/>
        </w:rPr>
        <w:t>30.</w:t>
      </w:r>
      <w:r w:rsidR="00E73398" w:rsidRPr="00EE2AEC">
        <w:rPr>
          <w:rFonts w:ascii="Arial" w:hAnsi="Arial" w:cs="Arial"/>
          <w:szCs w:val="22"/>
        </w:rPr>
        <w:t xml:space="preserve"> </w:t>
      </w:r>
      <w:r w:rsidR="000E5E86" w:rsidRPr="00EE2AEC">
        <w:rPr>
          <w:rFonts w:ascii="Arial" w:hAnsi="Arial" w:cs="Arial"/>
          <w:szCs w:val="22"/>
        </w:rPr>
        <w:t>listopadu</w:t>
      </w:r>
      <w:r w:rsidR="00354192" w:rsidRPr="00EE2AEC">
        <w:rPr>
          <w:rFonts w:ascii="Arial" w:hAnsi="Arial" w:cs="Arial"/>
          <w:szCs w:val="22"/>
        </w:rPr>
        <w:t xml:space="preserve"> </w:t>
      </w:r>
      <w:r w:rsidR="001046B2" w:rsidRPr="00EE2AEC">
        <w:rPr>
          <w:rFonts w:ascii="Arial" w:hAnsi="Arial" w:cs="Arial"/>
          <w:szCs w:val="22"/>
        </w:rPr>
        <w:t>příslušného</w:t>
      </w:r>
      <w:r w:rsidR="001046B2" w:rsidRPr="00C62699">
        <w:rPr>
          <w:rFonts w:ascii="Arial" w:hAnsi="Arial" w:cs="Arial"/>
          <w:szCs w:val="22"/>
        </w:rPr>
        <w:t xml:space="preserve">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DB56FF">
      <w:pPr>
        <w:pStyle w:val="Level2"/>
        <w:spacing w:before="120" w:after="12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2171AB6D" w:rsidR="00C463F6" w:rsidRPr="00ED6435" w:rsidRDefault="003242CE"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4E3187" w:rsidRPr="004E3187">
        <w:rPr>
          <w:rFonts w:ascii="Arial" w:hAnsi="Arial" w:cs="Arial"/>
          <w:szCs w:val="22"/>
        </w:rPr>
        <w:t>V</w:t>
      </w:r>
      <w:r w:rsidR="00747B6B" w:rsidRPr="004E3187">
        <w:rPr>
          <w:rFonts w:ascii="Arial" w:hAnsi="Arial" w:cs="Arial"/>
          <w:szCs w:val="22"/>
        </w:rPr>
        <w:t>ýzvy</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bookmarkStart w:id="32" w:name="_Ref52029448"/>
      <w:bookmarkStart w:id="33" w:name="_Ref471937133"/>
      <w:r w:rsidRPr="00ED6435">
        <w:rPr>
          <w:rFonts w:ascii="Arial" w:hAnsi="Arial" w:cs="Arial"/>
          <w:bCs/>
        </w:rPr>
        <w:lastRenderedPageBreak/>
        <w:t>Položkovém výkazu;</w:t>
      </w:r>
      <w:bookmarkEnd w:id="32"/>
    </w:p>
    <w:p w14:paraId="71A7C288"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r w:rsidRPr="00ED6435">
        <w:rPr>
          <w:rFonts w:ascii="Arial" w:hAnsi="Arial" w:cs="Arial"/>
          <w:bCs/>
        </w:rPr>
        <w:t>Podkladech;</w:t>
      </w:r>
    </w:p>
    <w:p w14:paraId="4BDEBF23" w14:textId="5727423E" w:rsidR="005D6629" w:rsidRPr="00C06E6D" w:rsidRDefault="00C06E6D" w:rsidP="00DB56FF">
      <w:pPr>
        <w:pStyle w:val="Claneka"/>
        <w:keepLines w:val="0"/>
        <w:widowControl/>
        <w:numPr>
          <w:ilvl w:val="2"/>
          <w:numId w:val="19"/>
        </w:numPr>
        <w:spacing w:before="120" w:after="120" w:line="240" w:lineRule="auto"/>
        <w:jc w:val="both"/>
        <w:rPr>
          <w:rFonts w:ascii="Arial" w:hAnsi="Arial" w:cs="Arial"/>
        </w:rPr>
      </w:pPr>
      <w:bookmarkStart w:id="34" w:name="_Ref515487239"/>
      <w:bookmarkEnd w:id="33"/>
      <w:r w:rsidRPr="00C06E6D">
        <w:rPr>
          <w:rFonts w:ascii="Arial" w:hAnsi="Arial" w:cs="Arial"/>
        </w:rPr>
        <w:t>V</w:t>
      </w:r>
      <w:r w:rsidR="00747B6B" w:rsidRPr="00C06E6D">
        <w:rPr>
          <w:rFonts w:ascii="Arial" w:hAnsi="Arial" w:cs="Arial"/>
        </w:rPr>
        <w:t>ýzvě</w:t>
      </w:r>
      <w:r w:rsidR="009D1842" w:rsidRPr="00C06E6D">
        <w:rPr>
          <w:rFonts w:ascii="Arial" w:hAnsi="Arial" w:cs="Arial"/>
        </w:rPr>
        <w:t xml:space="preserve">; </w:t>
      </w:r>
      <w:r w:rsidR="003B593C" w:rsidRPr="00C06E6D">
        <w:rPr>
          <w:rFonts w:ascii="Arial" w:hAnsi="Arial" w:cs="Arial"/>
        </w:rPr>
        <w:t>a</w:t>
      </w:r>
    </w:p>
    <w:p w14:paraId="3B577290" w14:textId="77777777" w:rsidR="00785DC0" w:rsidRPr="00ED6435" w:rsidRDefault="009D1842" w:rsidP="00DB56FF">
      <w:pPr>
        <w:pStyle w:val="Claneka"/>
        <w:keepLines w:val="0"/>
        <w:widowControl/>
        <w:numPr>
          <w:ilvl w:val="2"/>
          <w:numId w:val="19"/>
        </w:numPr>
        <w:spacing w:before="120" w:after="120"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DB56FF">
      <w:pPr>
        <w:pStyle w:val="Level2"/>
        <w:spacing w:before="120" w:after="120"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20B63AD7" w:rsidR="0019545E" w:rsidRPr="00ED0A45" w:rsidRDefault="0019545E" w:rsidP="00DB56FF">
      <w:pPr>
        <w:pStyle w:val="Level2"/>
        <w:spacing w:before="120" w:after="120"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w:t>
      </w:r>
      <w:r w:rsidRPr="00C06E6D">
        <w:rPr>
          <w:rFonts w:ascii="Arial" w:hAnsi="Arial" w:cs="Arial"/>
          <w:szCs w:val="22"/>
        </w:rPr>
        <w:t>Zhotovitel v</w:t>
      </w:r>
      <w:r w:rsidR="004B67AE" w:rsidRPr="00C06E6D">
        <w:rPr>
          <w:rFonts w:ascii="Arial" w:hAnsi="Arial" w:cs="Arial"/>
          <w:szCs w:val="22"/>
        </w:rPr>
        <w:t xml:space="preserve">e výběrovém </w:t>
      </w:r>
      <w:r w:rsidRPr="00C06E6D">
        <w:rPr>
          <w:rFonts w:ascii="Arial" w:hAnsi="Arial" w:cs="Arial"/>
          <w:szCs w:val="22"/>
        </w:rPr>
        <w:t>řízení na</w:t>
      </w:r>
      <w:r w:rsidRPr="00ED6435">
        <w:rPr>
          <w:rFonts w:ascii="Arial" w:hAnsi="Arial" w:cs="Arial"/>
          <w:szCs w:val="22"/>
        </w:rPr>
        <w:t xml:space="preserve">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w:t>
      </w:r>
      <w:r w:rsidRPr="00C06E6D">
        <w:rPr>
          <w:rFonts w:ascii="Arial" w:hAnsi="Arial" w:cs="Arial"/>
          <w:szCs w:val="22"/>
        </w:rPr>
        <w:t xml:space="preserve">stanovené </w:t>
      </w:r>
      <w:r w:rsidR="00C06E6D" w:rsidRPr="00C06E6D">
        <w:rPr>
          <w:rFonts w:ascii="Arial" w:hAnsi="Arial" w:cs="Arial"/>
          <w:szCs w:val="22"/>
        </w:rPr>
        <w:t>V</w:t>
      </w:r>
      <w:r w:rsidR="00747B6B" w:rsidRPr="00C06E6D">
        <w:rPr>
          <w:rFonts w:ascii="Arial" w:hAnsi="Arial" w:cs="Arial"/>
          <w:szCs w:val="22"/>
        </w:rPr>
        <w:t>ýzvou</w:t>
      </w:r>
      <w:r w:rsidRPr="00C06E6D">
        <w:rPr>
          <w:rFonts w:ascii="Arial" w:hAnsi="Arial" w:cs="Arial"/>
          <w:szCs w:val="22"/>
        </w:rPr>
        <w:t xml:space="preserve"> na</w:t>
      </w:r>
      <w:r w:rsidRPr="00ED0A45">
        <w:rPr>
          <w:rFonts w:ascii="Arial" w:hAnsi="Arial" w:cs="Arial"/>
          <w:szCs w:val="22"/>
        </w:rPr>
        <w:t xml:space="preserve"> danou pozici. </w:t>
      </w:r>
      <w:bookmarkEnd w:id="36"/>
    </w:p>
    <w:p w14:paraId="32D15B59" w14:textId="02B69E99" w:rsidR="008B1338" w:rsidRPr="009C22D3" w:rsidRDefault="008B1338" w:rsidP="00DB56FF">
      <w:pPr>
        <w:pStyle w:val="Level2"/>
        <w:spacing w:before="120" w:after="120" w:line="240" w:lineRule="auto"/>
        <w:ind w:left="567" w:hanging="567"/>
        <w:jc w:val="both"/>
        <w:rPr>
          <w:rFonts w:ascii="Arial" w:hAnsi="Arial" w:cs="Arial"/>
          <w:szCs w:val="22"/>
        </w:rPr>
      </w:pPr>
      <w:bookmarkStart w:id="37" w:name="_Ref63168133"/>
      <w:r w:rsidRPr="00ED0A45">
        <w:rPr>
          <w:rFonts w:ascii="Arial" w:hAnsi="Arial" w:cs="Arial"/>
          <w:szCs w:val="22"/>
        </w:rPr>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provádět 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pozemkových 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provádění pozemkových úprav, Technickým standardem dokumentace plánu společných zařízení v 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Metodickým postupem pro práci s daty 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553621" w:rsidRPr="009C22D3">
        <w:rPr>
          <w:rFonts w:ascii="Arial" w:hAnsi="Arial" w:cs="Arial"/>
          <w:szCs w:val="22"/>
        </w:rPr>
        <w:t xml:space="preserve"> (tj. až do 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7"/>
    </w:p>
    <w:p w14:paraId="24AA42B2" w14:textId="625E0C74" w:rsidR="008B1338" w:rsidRPr="009C22D3"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xml:space="preserve">. Kontrolních dnů se 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Pr="00ED6435">
        <w:rPr>
          <w:rFonts w:ascii="Arial" w:hAnsi="Arial"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3D04E6F1"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podle § 2 písm. e) zákona č. 320/2001 Sb., o finanční kontrole ve veřejné správě a o změně některých zákonů (zákon o finanční kontrole), ve znění pozdějších </w:t>
      </w:r>
      <w:r w:rsidRPr="00C06E6D">
        <w:rPr>
          <w:rFonts w:ascii="Arial" w:hAnsi="Arial" w:cs="Arial"/>
          <w:szCs w:val="22"/>
        </w:rPr>
        <w:t>předpisů</w:t>
      </w:r>
      <w:r w:rsidR="004B67AE" w:rsidRPr="00C06E6D">
        <w:rPr>
          <w:rFonts w:ascii="Arial" w:hAnsi="Arial" w:cs="Arial"/>
          <w:szCs w:val="22"/>
        </w:rPr>
        <w:t>,</w:t>
      </w:r>
      <w:r w:rsidRPr="00C06E6D">
        <w:rPr>
          <w:rFonts w:ascii="Arial" w:hAnsi="Arial" w:cs="Arial"/>
          <w:szCs w:val="22"/>
        </w:rPr>
        <w:t xml:space="preserve"> osobou</w:t>
      </w:r>
      <w:r w:rsidRPr="00ED6435">
        <w:rPr>
          <w:rFonts w:ascii="Arial" w:hAnsi="Arial" w:cs="Arial"/>
          <w:szCs w:val="22"/>
        </w:rPr>
        <w:t xml:space="preserve">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001C7895"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Zjistí-li Objednatel, že Zhotovitel provádí Dílo v rozporu se svými </w:t>
      </w:r>
      <w:r w:rsidRPr="00C06E6D">
        <w:rPr>
          <w:rFonts w:ascii="Arial" w:hAnsi="Arial" w:cs="Arial"/>
          <w:szCs w:val="22"/>
        </w:rPr>
        <w:t>povinnostmi</w:t>
      </w:r>
      <w:r w:rsidR="004B67AE" w:rsidRPr="00C06E6D">
        <w:rPr>
          <w:rFonts w:ascii="Arial" w:hAnsi="Arial" w:cs="Arial"/>
          <w:szCs w:val="22"/>
        </w:rPr>
        <w:t>,</w:t>
      </w:r>
      <w:r w:rsidRPr="00C06E6D">
        <w:rPr>
          <w:rFonts w:ascii="Arial" w:hAnsi="Arial" w:cs="Arial"/>
          <w:szCs w:val="22"/>
        </w:rPr>
        <w:t xml:space="preserve"> vyplývajícími</w:t>
      </w:r>
      <w:r w:rsidRPr="00ED6435">
        <w:rPr>
          <w:rFonts w:ascii="Arial" w:hAnsi="Arial" w:cs="Arial"/>
          <w:szCs w:val="22"/>
        </w:rPr>
        <w:t xml:space="preserve">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B26409">
      <w:pPr>
        <w:pStyle w:val="Claneka"/>
        <w:keepLines w:val="0"/>
        <w:widowControl/>
        <w:numPr>
          <w:ilvl w:val="2"/>
          <w:numId w:val="46"/>
        </w:numPr>
        <w:spacing w:before="120" w:after="120"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B26409">
      <w:pPr>
        <w:pStyle w:val="Claneka"/>
        <w:keepLines w:val="0"/>
        <w:widowControl/>
        <w:numPr>
          <w:ilvl w:val="2"/>
          <w:numId w:val="46"/>
        </w:numPr>
        <w:spacing w:before="120" w:after="12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5F4A951D" w:rsidR="008B1338" w:rsidRPr="00C06E6D" w:rsidRDefault="008B1338" w:rsidP="00DB56FF">
      <w:pPr>
        <w:pStyle w:val="Level2"/>
        <w:spacing w:before="120" w:after="120" w:line="240" w:lineRule="auto"/>
        <w:ind w:left="567" w:hanging="567"/>
        <w:jc w:val="both"/>
        <w:rPr>
          <w:rFonts w:ascii="Arial" w:hAnsi="Arial" w:cs="Arial"/>
          <w:szCs w:val="22"/>
        </w:rPr>
      </w:pPr>
      <w:r w:rsidRPr="4CFF60DB">
        <w:rPr>
          <w:rFonts w:ascii="Arial" w:hAnsi="Arial" w:cs="Arial"/>
        </w:rPr>
        <w:t xml:space="preserve">Zhotovitel tímto prohlašuje, že v době uzavření této Smlouvy není v likvidaci a není vůči němu vedeno řízení dle zákona č. 182/2006 Sb., o úpadku a způsobech jeho řešení, ve znění </w:t>
      </w:r>
      <w:r w:rsidRPr="00C06E6D">
        <w:rPr>
          <w:rFonts w:ascii="Arial" w:hAnsi="Arial" w:cs="Arial"/>
        </w:rPr>
        <w:t>pozdějších předpisů</w:t>
      </w:r>
      <w:r w:rsidR="004B67AE" w:rsidRPr="00C06E6D">
        <w:rPr>
          <w:rFonts w:ascii="Arial" w:hAnsi="Arial" w:cs="Arial"/>
        </w:rPr>
        <w:t>,</w:t>
      </w:r>
      <w:r w:rsidRPr="00C06E6D">
        <w:rPr>
          <w:rFonts w:ascii="Arial" w:hAnsi="Arial" w:cs="Arial"/>
        </w:rPr>
        <w:t xml:space="preserve"> a zavazuje se Objednatele bezodkladně informovat o všech skutečnostech o hrozícím úpadku, příp. o prohlášení úpadku.</w:t>
      </w:r>
    </w:p>
    <w:p w14:paraId="79CD6037" w14:textId="150234AF" w:rsidR="0008597D" w:rsidRPr="009060BB" w:rsidRDefault="004B67AE" w:rsidP="00DB56FF">
      <w:pPr>
        <w:pStyle w:val="Level2"/>
        <w:spacing w:before="120" w:after="120" w:line="240" w:lineRule="auto"/>
        <w:ind w:left="567" w:hanging="567"/>
        <w:jc w:val="both"/>
        <w:rPr>
          <w:rFonts w:ascii="Arial" w:hAnsi="Arial" w:cs="Arial"/>
          <w:szCs w:val="22"/>
        </w:rPr>
      </w:pPr>
      <w:bookmarkStart w:id="38" w:name="_Ref50747173"/>
      <w:bookmarkStart w:id="39" w:name="_Hlk63750513"/>
      <w:r w:rsidRPr="00C06E6D">
        <w:rPr>
          <w:rFonts w:ascii="Arial" w:hAnsi="Arial" w:cs="Arial"/>
          <w:b/>
          <w:bCs/>
        </w:rPr>
        <w:t>NENÍ PŘEDMĚTEM TÉTO SMLOUVY</w:t>
      </w:r>
      <w:r w:rsidRPr="00C06E6D">
        <w:rPr>
          <w:rFonts w:ascii="Arial" w:hAnsi="Arial" w:cs="Arial"/>
        </w:rPr>
        <w:t xml:space="preserve"> </w:t>
      </w:r>
      <w:r w:rsidR="008B1338" w:rsidRPr="00C06E6D">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00C06E6D">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Pr="00C06E6D">
        <w:rPr>
          <w:rFonts w:ascii="Arial" w:hAnsi="Arial" w:cs="Arial"/>
        </w:rPr>
        <w:t>8</w:t>
      </w:r>
      <w:r w:rsidR="008B1338" w:rsidRPr="00C06E6D">
        <w:rPr>
          <w:rFonts w:ascii="Arial" w:hAnsi="Arial" w:cs="Arial"/>
        </w:rPr>
        <w:t xml:space="preserve"> hodin práce. Splnění této povinnosti </w:t>
      </w:r>
      <w:proofErr w:type="gramStart"/>
      <w:r w:rsidR="008B1338" w:rsidRPr="00C06E6D">
        <w:rPr>
          <w:rFonts w:ascii="Arial" w:hAnsi="Arial" w:cs="Arial"/>
        </w:rPr>
        <w:t>doloží</w:t>
      </w:r>
      <w:proofErr w:type="gramEnd"/>
      <w:r w:rsidR="008B1338" w:rsidRPr="00C06E6D">
        <w:rPr>
          <w:rFonts w:ascii="Arial" w:hAnsi="Arial" w:cs="Arial"/>
        </w:rPr>
        <w:t xml:space="preserve"> Zhotovitel písemným potvrzením příslušné katedry vysoké školy o vykonání odborné studijní praxe s uvedením jména studenta včetně jeho</w:t>
      </w:r>
      <w:r w:rsidR="008B1338" w:rsidRPr="4CFF60DB">
        <w:rPr>
          <w:rFonts w:ascii="Arial" w:hAnsi="Arial" w:cs="Arial"/>
        </w:rPr>
        <w:t xml:space="preserve"> studijního oboru nebo smlouvou o výkonu praxe anebo jiným dokladem, ze kterého bude patrné splnění </w:t>
      </w:r>
      <w:r w:rsidR="008B1338" w:rsidRPr="4CFF60DB">
        <w:rPr>
          <w:rFonts w:ascii="Arial" w:hAnsi="Arial" w:cs="Arial"/>
        </w:rPr>
        <w:lastRenderedPageBreak/>
        <w:t>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2D94829F" w:rsidR="00B022EF" w:rsidRPr="009060BB" w:rsidRDefault="00CF5A79" w:rsidP="00DB56FF">
      <w:pPr>
        <w:pStyle w:val="Level2"/>
        <w:spacing w:before="120" w:after="120"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C06E6D">
        <w:rPr>
          <w:rFonts w:ascii="Arial" w:hAnsi="Arial" w:cs="Arial"/>
          <w:b/>
          <w:bCs/>
        </w:rPr>
        <w:t>NENÍ PŘEDMĚTEM TÉTO SMLOUVY</w:t>
      </w:r>
      <w:r w:rsidRPr="00C06E6D">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DB56FF">
      <w:pPr>
        <w:pStyle w:val="Level2"/>
        <w:spacing w:before="120" w:after="120"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B26409">
      <w:pPr>
        <w:pStyle w:val="Claneka"/>
        <w:keepLines w:val="0"/>
        <w:widowControl/>
        <w:numPr>
          <w:ilvl w:val="2"/>
          <w:numId w:val="60"/>
        </w:numPr>
        <w:spacing w:before="120" w:after="120"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B26409">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B26409">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DB56FF">
      <w:pPr>
        <w:pStyle w:val="Level2"/>
        <w:spacing w:before="120" w:after="120"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DB56FF">
      <w:pPr>
        <w:pStyle w:val="Level2"/>
        <w:spacing w:before="120" w:after="120"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ascii="Arial" w:hAnsi="Arial" w:cs="Arial"/>
          <w:szCs w:val="22"/>
        </w:rPr>
      </w:pPr>
      <w:bookmarkStart w:id="48" w:name="_Ref51579571"/>
      <w:bookmarkStart w:id="49" w:name="_Ref66878947"/>
      <w:bookmarkStart w:id="50" w:name="_Hlk64298003"/>
      <w:bookmarkEnd w:id="39"/>
      <w:r w:rsidRPr="002A53F6">
        <w:rPr>
          <w:rFonts w:ascii="Arial" w:hAnsi="Arial" w:cs="Arial"/>
          <w:szCs w:val="22"/>
        </w:rPr>
        <w:lastRenderedPageBreak/>
        <w:t>Rozsah díla a jeho</w:t>
      </w:r>
      <w:r w:rsidRPr="00600E70">
        <w:rPr>
          <w:rFonts w:ascii="Arial" w:hAnsi="Arial" w:cs="Arial"/>
          <w:szCs w:val="22"/>
        </w:rPr>
        <w:t xml:space="preserve"> členění na hlavní celky a dílčí části</w:t>
      </w:r>
      <w:bookmarkEnd w:id="48"/>
      <w:r w:rsidRPr="00600E70">
        <w:rPr>
          <w:rFonts w:ascii="Arial" w:hAnsi="Arial" w:cs="Arial"/>
          <w:szCs w:val="22"/>
        </w:rPr>
        <w:t xml:space="preserve"> </w:t>
      </w:r>
      <w:r w:rsidR="00D6651A" w:rsidRPr="00600E70">
        <w:rPr>
          <w:rFonts w:ascii="Arial" w:hAnsi="Arial" w:cs="Arial"/>
          <w:szCs w:val="22"/>
        </w:rPr>
        <w:t>Hlavních celků</w:t>
      </w:r>
      <w:bookmarkEnd w:id="49"/>
    </w:p>
    <w:p w14:paraId="03C8D9E5" w14:textId="184AC7FD"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1" w:name="_Ref51578340"/>
      <w:bookmarkStart w:id="52"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1"/>
      <w:r w:rsidR="00BB50B8" w:rsidRPr="00764100">
        <w:rPr>
          <w:rFonts w:ascii="Arial" w:hAnsi="Arial" w:cs="Arial"/>
          <w:szCs w:val="22"/>
        </w:rPr>
        <w:t>.</w:t>
      </w:r>
      <w:bookmarkEnd w:id="52"/>
    </w:p>
    <w:p w14:paraId="70F476BE" w14:textId="04C699A6" w:rsidR="00B72125" w:rsidRPr="00764100" w:rsidRDefault="00B9128B" w:rsidP="00DB56FF">
      <w:pPr>
        <w:pStyle w:val="Level2"/>
        <w:spacing w:before="120" w:after="120" w:line="240" w:lineRule="auto"/>
        <w:ind w:left="567" w:hanging="567"/>
        <w:jc w:val="both"/>
        <w:rPr>
          <w:rFonts w:ascii="Arial" w:hAnsi="Arial" w:cs="Arial"/>
          <w:szCs w:val="22"/>
          <w:u w:val="single"/>
        </w:rPr>
      </w:pPr>
      <w:bookmarkStart w:id="53"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3"/>
    </w:p>
    <w:p w14:paraId="048050AB" w14:textId="38B93071" w:rsidR="00B9128B" w:rsidRPr="00764100" w:rsidRDefault="002A53F6" w:rsidP="00DB56FF">
      <w:pPr>
        <w:pStyle w:val="Level3"/>
        <w:tabs>
          <w:tab w:val="clear" w:pos="2041"/>
        </w:tabs>
        <w:spacing w:before="120" w:after="120" w:line="240" w:lineRule="auto"/>
        <w:ind w:left="1418"/>
        <w:rPr>
          <w:rFonts w:ascii="Arial" w:hAnsi="Arial" w:cs="Arial"/>
          <w:szCs w:val="22"/>
        </w:rPr>
      </w:pPr>
      <w:bookmarkStart w:id="54" w:name="_Ref51579618"/>
      <w:bookmarkStart w:id="55" w:name="_Ref52043318"/>
      <w:r w:rsidRPr="00C06E6D">
        <w:rPr>
          <w:rFonts w:ascii="Arial" w:hAnsi="Arial" w:cs="Arial"/>
          <w:b/>
          <w:bCs/>
          <w:szCs w:val="22"/>
        </w:rPr>
        <w:t>NENÍ PŘEDMĚTEM TÉTO SMLOUVY</w:t>
      </w:r>
      <w:r w:rsidRPr="00C06E6D">
        <w:rPr>
          <w:rFonts w:ascii="Arial" w:hAnsi="Arial" w:cs="Arial"/>
          <w:szCs w:val="22"/>
        </w:rPr>
        <w:t xml:space="preserve"> </w:t>
      </w:r>
      <w:r w:rsidR="00B9128B" w:rsidRPr="00C06E6D">
        <w:rPr>
          <w:rFonts w:ascii="Arial" w:hAnsi="Arial" w:cs="Arial"/>
          <w:szCs w:val="22"/>
        </w:rPr>
        <w:t>Revize</w:t>
      </w:r>
      <w:r w:rsidR="00B9128B" w:rsidRPr="00764100">
        <w:rPr>
          <w:rFonts w:ascii="Arial" w:hAnsi="Arial" w:cs="Arial"/>
          <w:szCs w:val="22"/>
        </w:rPr>
        <w:t xml:space="preserve"> a doplnění stávajícího bodového pole:</w:t>
      </w:r>
      <w:bookmarkEnd w:id="54"/>
      <w:bookmarkEnd w:id="55"/>
    </w:p>
    <w:p w14:paraId="49A354B0" w14:textId="69E4A8A9" w:rsidR="00B9128B" w:rsidRPr="00764100" w:rsidRDefault="00B9128B" w:rsidP="00B26409">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B26409">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6E728A63"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56" w:name="_Ref51579678"/>
      <w:bookmarkStart w:id="57" w:name="_Ref52043333"/>
      <w:r w:rsidRPr="00764100">
        <w:rPr>
          <w:rFonts w:ascii="Arial" w:hAnsi="Arial" w:cs="Arial"/>
          <w:szCs w:val="22"/>
        </w:rPr>
        <w:t xml:space="preserve">Podrobné měření polohopisu v </w:t>
      </w:r>
      <w:r w:rsidRPr="00C06E6D">
        <w:rPr>
          <w:rFonts w:ascii="Arial" w:hAnsi="Arial" w:cs="Arial"/>
          <w:szCs w:val="22"/>
        </w:rPr>
        <w:t xml:space="preserve">obvodu </w:t>
      </w:r>
      <w:r w:rsidR="00433FF6" w:rsidRPr="00C06E6D">
        <w:rPr>
          <w:rFonts w:ascii="Arial" w:hAnsi="Arial" w:cs="Arial"/>
          <w:szCs w:val="22"/>
        </w:rPr>
        <w:t>JPÚ</w:t>
      </w:r>
      <w:r w:rsidR="00155CFB" w:rsidRPr="00C06E6D">
        <w:rPr>
          <w:rFonts w:ascii="Arial" w:hAnsi="Arial" w:cs="Arial"/>
          <w:szCs w:val="22"/>
        </w:rPr>
        <w:t xml:space="preserve"> mimo</w:t>
      </w:r>
      <w:r w:rsidR="00155CFB" w:rsidRPr="00764100">
        <w:rPr>
          <w:rFonts w:ascii="Arial" w:hAnsi="Arial" w:cs="Arial"/>
          <w:szCs w:val="22"/>
        </w:rPr>
        <w:t xml:space="preserve"> trvalé porosty a v trvalých porostech</w:t>
      </w:r>
      <w:r w:rsidRPr="00764100">
        <w:rPr>
          <w:rFonts w:ascii="Arial" w:hAnsi="Arial" w:cs="Arial"/>
          <w:szCs w:val="22"/>
        </w:rPr>
        <w:t>:</w:t>
      </w:r>
      <w:bookmarkEnd w:id="56"/>
      <w:bookmarkEnd w:id="57"/>
    </w:p>
    <w:p w14:paraId="1EF65D3E" w14:textId="0DEA399B" w:rsidR="00B9128B" w:rsidRPr="00764100" w:rsidRDefault="00B9128B" w:rsidP="00B26409">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B26409">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bookmarkStart w:id="58"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8"/>
    </w:p>
    <w:p w14:paraId="3D548AB7" w14:textId="77777777" w:rsidR="00564D30" w:rsidRPr="00764100" w:rsidRDefault="00B9128B" w:rsidP="00B26409">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77834708" w:rsidR="006B518C" w:rsidRPr="00C06E6D" w:rsidRDefault="002A53F6" w:rsidP="00DB56FF">
      <w:pPr>
        <w:pStyle w:val="Level3"/>
        <w:tabs>
          <w:tab w:val="clear" w:pos="2041"/>
        </w:tabs>
        <w:spacing w:before="120" w:after="120" w:line="240" w:lineRule="auto"/>
        <w:ind w:left="1418"/>
        <w:jc w:val="both"/>
        <w:rPr>
          <w:rFonts w:ascii="Arial" w:hAnsi="Arial" w:cs="Arial"/>
          <w:szCs w:val="22"/>
        </w:rPr>
      </w:pPr>
      <w:bookmarkStart w:id="59" w:name="_Ref64278780"/>
      <w:bookmarkStart w:id="60" w:name="_Ref51578703"/>
      <w:bookmarkStart w:id="61" w:name="_Ref52043347"/>
      <w:r w:rsidRPr="00C06E6D">
        <w:rPr>
          <w:rFonts w:ascii="Arial" w:hAnsi="Arial" w:cs="Arial"/>
          <w:b/>
          <w:bCs/>
          <w:szCs w:val="22"/>
        </w:rPr>
        <w:t>NENÍ PŘEDMĚTEM TÉTO SMLOUVY</w:t>
      </w:r>
      <w:r w:rsidRPr="00C06E6D">
        <w:rPr>
          <w:rFonts w:ascii="Arial" w:hAnsi="Arial" w:cs="Arial"/>
          <w:szCs w:val="22"/>
        </w:rPr>
        <w:t xml:space="preserve"> </w:t>
      </w:r>
      <w:proofErr w:type="spellStart"/>
      <w:r w:rsidR="006B518C" w:rsidRPr="00C06E6D">
        <w:rPr>
          <w:rFonts w:ascii="Arial" w:hAnsi="Arial" w:cs="Arial"/>
          <w:szCs w:val="22"/>
        </w:rPr>
        <w:t>Vektorizace</w:t>
      </w:r>
      <w:proofErr w:type="spellEnd"/>
      <w:r w:rsidR="006B518C" w:rsidRPr="00C06E6D">
        <w:rPr>
          <w:rFonts w:ascii="Arial" w:hAnsi="Arial" w:cs="Arial"/>
          <w:szCs w:val="22"/>
        </w:rPr>
        <w:t xml:space="preserve"> vlastnické mapy</w:t>
      </w:r>
      <w:bookmarkEnd w:id="59"/>
    </w:p>
    <w:p w14:paraId="2B0F2424" w14:textId="03983219" w:rsidR="00CF4F60" w:rsidRPr="00C06E6D" w:rsidRDefault="00CF4F60" w:rsidP="00DB56FF">
      <w:pPr>
        <w:pStyle w:val="Level3"/>
        <w:numPr>
          <w:ilvl w:val="0"/>
          <w:numId w:val="0"/>
        </w:numPr>
        <w:spacing w:before="120" w:after="120" w:line="240" w:lineRule="auto"/>
        <w:ind w:left="1418"/>
        <w:jc w:val="both"/>
        <w:rPr>
          <w:rFonts w:ascii="Arial" w:hAnsi="Arial" w:cs="Arial"/>
          <w:szCs w:val="22"/>
        </w:rPr>
      </w:pPr>
      <w:proofErr w:type="spellStart"/>
      <w:r w:rsidRPr="00C06E6D" w:rsidDel="006B518C">
        <w:rPr>
          <w:rFonts w:ascii="Arial" w:hAnsi="Arial" w:cs="Arial"/>
          <w:szCs w:val="22"/>
        </w:rPr>
        <w:t>Vektorizace</w:t>
      </w:r>
      <w:proofErr w:type="spellEnd"/>
      <w:r w:rsidRPr="00C06E6D" w:rsidDel="006B518C">
        <w:rPr>
          <w:rFonts w:ascii="Arial" w:hAnsi="Arial" w:cs="Arial"/>
          <w:szCs w:val="22"/>
        </w:rPr>
        <w:t xml:space="preserve"> vlastnické mapy v potřebném rozsahu (neprovádí se v k. </w:t>
      </w:r>
      <w:proofErr w:type="spellStart"/>
      <w:r w:rsidRPr="00C06E6D" w:rsidDel="006B518C">
        <w:rPr>
          <w:rFonts w:ascii="Arial" w:hAnsi="Arial" w:cs="Arial"/>
          <w:szCs w:val="22"/>
        </w:rPr>
        <w:t>ú.</w:t>
      </w:r>
      <w:proofErr w:type="spellEnd"/>
      <w:r w:rsidRPr="00C06E6D" w:rsidDel="006B518C">
        <w:rPr>
          <w:rFonts w:ascii="Arial" w:hAnsi="Arial" w:cs="Arial"/>
          <w:szCs w:val="22"/>
        </w:rPr>
        <w:t>, kde existuje digitální katastrální mapa („</w:t>
      </w:r>
      <w:r w:rsidRPr="00C06E6D" w:rsidDel="006B518C">
        <w:rPr>
          <w:rFonts w:ascii="Arial" w:hAnsi="Arial" w:cs="Arial"/>
          <w:b/>
          <w:szCs w:val="22"/>
        </w:rPr>
        <w:t>DKM</w:t>
      </w:r>
      <w:r w:rsidRPr="00C06E6D" w:rsidDel="006B518C">
        <w:rPr>
          <w:rFonts w:ascii="Arial" w:hAnsi="Arial" w:cs="Arial"/>
          <w:szCs w:val="22"/>
        </w:rPr>
        <w:t>“),</w:t>
      </w:r>
      <w:r w:rsidRPr="00C06E6D" w:rsidDel="006B518C">
        <w:rPr>
          <w:rFonts w:ascii="Arial" w:hAnsi="Arial" w:cs="Arial"/>
          <w:b/>
          <w:szCs w:val="22"/>
        </w:rPr>
        <w:t xml:space="preserve"> </w:t>
      </w:r>
      <w:r w:rsidRPr="00C06E6D" w:rsidDel="006B518C">
        <w:rPr>
          <w:rFonts w:ascii="Arial" w:hAnsi="Arial" w:cs="Arial"/>
          <w:szCs w:val="22"/>
        </w:rPr>
        <w:t>katastrální mapa – digitalizovaná</w:t>
      </w:r>
      <w:r w:rsidRPr="00C06E6D" w:rsidDel="006B518C">
        <w:rPr>
          <w:rFonts w:ascii="Arial" w:hAnsi="Arial" w:cs="Arial"/>
          <w:b/>
          <w:szCs w:val="22"/>
        </w:rPr>
        <w:t xml:space="preserve"> </w:t>
      </w:r>
      <w:r w:rsidRPr="00C06E6D" w:rsidDel="006B518C">
        <w:rPr>
          <w:rFonts w:ascii="Arial" w:hAnsi="Arial" w:cs="Arial"/>
          <w:szCs w:val="22"/>
        </w:rPr>
        <w:t>(„</w:t>
      </w:r>
      <w:r w:rsidRPr="00C06E6D" w:rsidDel="006B518C">
        <w:rPr>
          <w:rFonts w:ascii="Arial" w:hAnsi="Arial" w:cs="Arial"/>
          <w:b/>
          <w:bCs/>
          <w:szCs w:val="22"/>
        </w:rPr>
        <w:t>KM-D</w:t>
      </w:r>
      <w:r w:rsidRPr="00C06E6D" w:rsidDel="006B518C">
        <w:rPr>
          <w:rFonts w:ascii="Arial" w:hAnsi="Arial" w:cs="Arial"/>
          <w:szCs w:val="22"/>
        </w:rPr>
        <w:t>“) a katastrální mapa digitalizovaná („</w:t>
      </w:r>
      <w:r w:rsidRPr="00C06E6D" w:rsidDel="006B518C">
        <w:rPr>
          <w:rFonts w:ascii="Arial" w:hAnsi="Arial" w:cs="Arial"/>
          <w:b/>
          <w:bCs/>
          <w:szCs w:val="22"/>
        </w:rPr>
        <w:t>KMD</w:t>
      </w:r>
      <w:r w:rsidRPr="00C06E6D" w:rsidDel="006B518C">
        <w:rPr>
          <w:rFonts w:ascii="Arial" w:hAnsi="Arial" w:cs="Arial"/>
          <w:szCs w:val="22"/>
        </w:rPr>
        <w:t>“) nebo kde je již zpracovaná);</w:t>
      </w:r>
    </w:p>
    <w:p w14:paraId="3F1647C5" w14:textId="48FBFFAA" w:rsidR="00B9128B" w:rsidRPr="00C06E6D" w:rsidRDefault="00B9128B" w:rsidP="00DB56FF">
      <w:pPr>
        <w:pStyle w:val="Level3"/>
        <w:tabs>
          <w:tab w:val="clear" w:pos="2041"/>
        </w:tabs>
        <w:spacing w:before="120" w:after="120" w:line="240" w:lineRule="auto"/>
        <w:ind w:left="1418"/>
        <w:jc w:val="both"/>
        <w:rPr>
          <w:rFonts w:ascii="Arial" w:hAnsi="Arial" w:cs="Arial"/>
          <w:szCs w:val="22"/>
        </w:rPr>
      </w:pPr>
      <w:bookmarkStart w:id="62" w:name="_Ref64278845"/>
      <w:r w:rsidRPr="00C06E6D">
        <w:rPr>
          <w:rFonts w:ascii="Arial" w:hAnsi="Arial" w:cs="Arial"/>
          <w:szCs w:val="22"/>
        </w:rPr>
        <w:t>Zjišťování hranic obvod</w:t>
      </w:r>
      <w:r w:rsidR="00FF0413" w:rsidRPr="00C06E6D">
        <w:rPr>
          <w:rFonts w:ascii="Arial" w:hAnsi="Arial" w:cs="Arial"/>
          <w:szCs w:val="22"/>
        </w:rPr>
        <w:t>u</w:t>
      </w:r>
      <w:r w:rsidRPr="00C06E6D">
        <w:rPr>
          <w:rFonts w:ascii="Arial" w:hAnsi="Arial" w:cs="Arial"/>
          <w:szCs w:val="22"/>
        </w:rPr>
        <w:t xml:space="preserve"> </w:t>
      </w:r>
      <w:r w:rsidR="00D86348" w:rsidRPr="00C06E6D">
        <w:rPr>
          <w:rFonts w:ascii="Arial" w:hAnsi="Arial" w:cs="Arial"/>
          <w:szCs w:val="22"/>
        </w:rPr>
        <w:t>JPÚ</w:t>
      </w:r>
      <w:r w:rsidRPr="00C06E6D">
        <w:rPr>
          <w:rFonts w:ascii="Arial" w:hAnsi="Arial" w:cs="Arial"/>
          <w:szCs w:val="22"/>
        </w:rPr>
        <w:t>:</w:t>
      </w:r>
      <w:bookmarkEnd w:id="60"/>
      <w:bookmarkEnd w:id="61"/>
      <w:bookmarkEnd w:id="62"/>
    </w:p>
    <w:p w14:paraId="54CC2BFA" w14:textId="0D9DC892" w:rsidR="00B9128B" w:rsidRPr="00C06E6D" w:rsidRDefault="00B9128B" w:rsidP="00B26409">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C06E6D">
        <w:rPr>
          <w:rFonts w:ascii="Arial" w:hAnsi="Arial" w:cs="Arial"/>
        </w:rPr>
        <w:t>Vypracování seznamu předpokládaných účastníků řízení pro úvodní jednání ve smyslu §</w:t>
      </w:r>
      <w:r w:rsidR="002B2B06" w:rsidRPr="00C06E6D">
        <w:rPr>
          <w:rFonts w:ascii="Arial" w:hAnsi="Arial" w:cs="Arial"/>
        </w:rPr>
        <w:t> </w:t>
      </w:r>
      <w:r w:rsidRPr="00C06E6D">
        <w:rPr>
          <w:rFonts w:ascii="Arial" w:hAnsi="Arial" w:cs="Arial"/>
        </w:rPr>
        <w:t>7 Zákona. Tento seznam bude předán Objednateli v termínu do</w:t>
      </w:r>
      <w:r w:rsidR="00F832D4" w:rsidRPr="00C06E6D">
        <w:rPr>
          <w:rFonts w:ascii="Arial" w:hAnsi="Arial" w:cs="Arial"/>
        </w:rPr>
        <w:t xml:space="preserve"> </w:t>
      </w:r>
      <w:r w:rsidR="00F33B88" w:rsidRPr="00C06E6D">
        <w:rPr>
          <w:rFonts w:ascii="Arial" w:hAnsi="Arial" w:cs="Arial"/>
        </w:rPr>
        <w:t>jednoho (</w:t>
      </w:r>
      <w:r w:rsidRPr="00C06E6D">
        <w:rPr>
          <w:rFonts w:ascii="Arial" w:hAnsi="Arial" w:cs="Arial"/>
        </w:rPr>
        <w:t>1</w:t>
      </w:r>
      <w:r w:rsidR="00F33B88" w:rsidRPr="00C06E6D">
        <w:rPr>
          <w:rFonts w:ascii="Arial" w:hAnsi="Arial" w:cs="Arial"/>
        </w:rPr>
        <w:t>)</w:t>
      </w:r>
      <w:r w:rsidR="00757230" w:rsidRPr="00C06E6D">
        <w:rPr>
          <w:rFonts w:ascii="Arial" w:hAnsi="Arial" w:cs="Arial"/>
        </w:rPr>
        <w:t> </w:t>
      </w:r>
      <w:r w:rsidRPr="00C06E6D">
        <w:rPr>
          <w:rFonts w:ascii="Arial" w:hAnsi="Arial" w:cs="Arial"/>
        </w:rPr>
        <w:t>měsíce od doručení výzvy Objednatele Zhotoviteli;</w:t>
      </w:r>
    </w:p>
    <w:p w14:paraId="30E1AF88" w14:textId="4DBF5AF5" w:rsidR="00962A2E" w:rsidRPr="00764100" w:rsidRDefault="00B9128B" w:rsidP="00B26409">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bookmarkStart w:id="63" w:name="_Ref64280108"/>
      <w:r w:rsidRPr="00C06E6D">
        <w:rPr>
          <w:rFonts w:ascii="Arial" w:hAnsi="Arial" w:cs="Arial"/>
        </w:rPr>
        <w:t>Zjišťování hranic obvod</w:t>
      </w:r>
      <w:r w:rsidR="1515EABF" w:rsidRPr="00C06E6D">
        <w:rPr>
          <w:rFonts w:ascii="Arial" w:hAnsi="Arial" w:cs="Arial"/>
        </w:rPr>
        <w:t>u</w:t>
      </w:r>
      <w:r w:rsidRPr="00C06E6D">
        <w:rPr>
          <w:rFonts w:ascii="Arial" w:hAnsi="Arial" w:cs="Arial"/>
        </w:rPr>
        <w:t xml:space="preserve"> </w:t>
      </w:r>
      <w:r w:rsidR="00D86348" w:rsidRPr="00C06E6D">
        <w:rPr>
          <w:rFonts w:ascii="Arial" w:hAnsi="Arial" w:cs="Arial"/>
        </w:rPr>
        <w:t>JPÚ</w:t>
      </w:r>
      <w:r w:rsidRPr="00C06E6D">
        <w:rPr>
          <w:rFonts w:ascii="Arial" w:hAnsi="Arial" w:cs="Arial"/>
        </w:rPr>
        <w:t>, vypracování potřebných geometrických plánů pro stanovení obvod</w:t>
      </w:r>
      <w:r w:rsidR="7841C15C" w:rsidRPr="00C06E6D">
        <w:rPr>
          <w:rFonts w:ascii="Arial" w:hAnsi="Arial" w:cs="Arial"/>
        </w:rPr>
        <w:t>u</w:t>
      </w:r>
      <w:r w:rsidRPr="00C06E6D">
        <w:rPr>
          <w:rFonts w:ascii="Arial" w:hAnsi="Arial" w:cs="Arial"/>
        </w:rPr>
        <w:t xml:space="preserve"> </w:t>
      </w:r>
      <w:r w:rsidR="00D86348" w:rsidRPr="00C06E6D">
        <w:rPr>
          <w:rFonts w:ascii="Arial" w:hAnsi="Arial" w:cs="Arial"/>
        </w:rPr>
        <w:t>JPÚ</w:t>
      </w:r>
      <w:r w:rsidR="00D539BF" w:rsidRPr="00C06E6D">
        <w:rPr>
          <w:rFonts w:ascii="Arial" w:hAnsi="Arial" w:cs="Arial"/>
        </w:rPr>
        <w:t>,</w:t>
      </w:r>
      <w:r w:rsidRPr="00C06E6D">
        <w:rPr>
          <w:rFonts w:ascii="Arial" w:hAnsi="Arial" w:cs="Arial"/>
        </w:rPr>
        <w:t xml:space="preserve"> předání</w:t>
      </w:r>
      <w:r w:rsidRPr="00764100">
        <w:rPr>
          <w:rFonts w:ascii="Arial" w:hAnsi="Arial" w:cs="Arial"/>
        </w:rPr>
        <w:t xml:space="preserve">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3"/>
    </w:p>
    <w:p w14:paraId="4C44705A" w14:textId="714CA49E" w:rsidR="00B9128B" w:rsidRPr="00764100" w:rsidRDefault="00B9128B" w:rsidP="00B26409">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B26409">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eastAsia="Calibri" w:hAnsi="Arial" w:cs="Arial"/>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 xml:space="preserve">Vypracování soupisu nesouladů </w:t>
      </w:r>
      <w:r w:rsidRPr="00764100">
        <w:rPr>
          <w:rFonts w:ascii="Arial" w:hAnsi="Arial" w:cs="Arial"/>
        </w:rPr>
        <w:lastRenderedPageBreak/>
        <w:t>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1BE9ADF3" w:rsidR="0031588C" w:rsidRPr="00764100" w:rsidRDefault="00B9128B" w:rsidP="00B26409">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3BE024C1" w:rsidR="00D22546" w:rsidRPr="00764100" w:rsidRDefault="00D22546" w:rsidP="00DB56FF">
      <w:pPr>
        <w:pStyle w:val="Level3"/>
        <w:tabs>
          <w:tab w:val="clear" w:pos="2041"/>
        </w:tabs>
        <w:spacing w:before="120" w:after="120" w:line="240" w:lineRule="auto"/>
        <w:ind w:left="1418"/>
        <w:rPr>
          <w:rFonts w:ascii="Arial" w:hAnsi="Arial" w:cs="Arial"/>
          <w:szCs w:val="22"/>
        </w:rPr>
      </w:pPr>
      <w:bookmarkStart w:id="64" w:name="_Ref64278867"/>
      <w:r w:rsidRPr="00764100">
        <w:rPr>
          <w:rFonts w:ascii="Arial" w:hAnsi="Arial" w:cs="Arial"/>
          <w:szCs w:val="22"/>
        </w:rPr>
        <w:t>Zjišťování hranic pozemků neřešených dle § 2 Zákona:</w:t>
      </w:r>
      <w:bookmarkEnd w:id="64"/>
    </w:p>
    <w:p w14:paraId="6298A49F" w14:textId="6F90254E" w:rsidR="00D22546" w:rsidRPr="008C30FA" w:rsidRDefault="00D22546" w:rsidP="00B26409">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Zjišťování hranic včetně podrobného měření pozemků neřešených dle § 2 Zákona a jejich zaměření bude provedeno dle relevantní</w:t>
      </w:r>
      <w:r w:rsidR="0069280F" w:rsidRPr="008C30FA">
        <w:rPr>
          <w:rFonts w:ascii="Arial" w:hAnsi="Arial" w:cs="Arial"/>
        </w:rPr>
        <w:t xml:space="preserve"> </w:t>
      </w:r>
      <w:r w:rsidRPr="008C30FA">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B26409">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Vypracování potřebných geometrických plánů</w:t>
      </w:r>
      <w:r w:rsidRPr="00764100">
        <w:rPr>
          <w:rFonts w:ascii="Arial" w:hAnsi="Arial" w:cs="Arial"/>
        </w:rPr>
        <w:t xml:space="preserve"> pro rozdělení pozemků na hranici mezi řešenými a neřešenými pozemky dle § 2 Zákona;</w:t>
      </w:r>
    </w:p>
    <w:p w14:paraId="2B8AA3D7" w14:textId="21ED738C" w:rsidR="00F821DF" w:rsidRPr="00764100" w:rsidRDefault="00F821DF" w:rsidP="00DB56FF">
      <w:pPr>
        <w:pStyle w:val="Level3"/>
        <w:tabs>
          <w:tab w:val="clear" w:pos="2041"/>
        </w:tabs>
        <w:spacing w:before="120" w:after="120" w:line="240" w:lineRule="auto"/>
        <w:ind w:left="1418"/>
        <w:jc w:val="both"/>
        <w:rPr>
          <w:rFonts w:ascii="Arial" w:hAnsi="Arial" w:cs="Arial"/>
          <w:szCs w:val="22"/>
        </w:rPr>
      </w:pPr>
      <w:bookmarkStart w:id="65"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 xml:space="preserve">pro účely návrhu </w:t>
      </w:r>
      <w:bookmarkEnd w:id="65"/>
      <w:r w:rsidR="00D86348" w:rsidRPr="00C06E6D">
        <w:rPr>
          <w:rFonts w:ascii="Arial" w:hAnsi="Arial" w:cs="Arial"/>
          <w:szCs w:val="22"/>
        </w:rPr>
        <w:t>JPÚ</w:t>
      </w:r>
      <w:r w:rsidRPr="00764100">
        <w:rPr>
          <w:rFonts w:ascii="Arial" w:hAnsi="Arial" w:cs="Arial"/>
          <w:szCs w:val="22"/>
        </w:rPr>
        <w:t xml:space="preserve"> </w:t>
      </w:r>
    </w:p>
    <w:p w14:paraId="00BC4C2C" w14:textId="6AE568D6" w:rsidR="00F821DF" w:rsidRPr="00764100"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66" w:name="_Ref51578325"/>
      <w:bookmarkStart w:id="67" w:name="_Ref52043370"/>
      <w:r w:rsidRPr="00764100">
        <w:rPr>
          <w:rFonts w:ascii="Arial" w:hAnsi="Arial" w:cs="Arial"/>
          <w:szCs w:val="22"/>
        </w:rPr>
        <w:t>Rozbor současného stavu:</w:t>
      </w:r>
      <w:bookmarkEnd w:id="66"/>
      <w:bookmarkEnd w:id="67"/>
    </w:p>
    <w:p w14:paraId="65096338" w14:textId="6D955E16" w:rsidR="00B9128B" w:rsidRPr="00764100" w:rsidRDefault="00B9128B" w:rsidP="00B26409">
      <w:pPr>
        <w:pStyle w:val="Claneka"/>
        <w:keepLines w:val="0"/>
        <w:widowControl/>
        <w:numPr>
          <w:ilvl w:val="4"/>
          <w:numId w:val="44"/>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B26409">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B26409">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B56FF">
      <w:pPr>
        <w:pStyle w:val="Level3"/>
        <w:keepNext/>
        <w:tabs>
          <w:tab w:val="clear" w:pos="2041"/>
        </w:tabs>
        <w:spacing w:before="120" w:after="120" w:line="240" w:lineRule="auto"/>
        <w:ind w:left="1418"/>
        <w:rPr>
          <w:rFonts w:ascii="Arial" w:hAnsi="Arial" w:cs="Arial"/>
          <w:szCs w:val="22"/>
        </w:rPr>
      </w:pPr>
      <w:bookmarkStart w:id="68" w:name="_Ref51578378"/>
      <w:bookmarkStart w:id="69" w:name="_Ref52043390"/>
      <w:r w:rsidRPr="00764100">
        <w:rPr>
          <w:rFonts w:ascii="Arial" w:hAnsi="Arial" w:cs="Arial"/>
          <w:szCs w:val="22"/>
        </w:rPr>
        <w:t>Dokumentace k soupisu nároků vlastníků pozemků:</w:t>
      </w:r>
      <w:bookmarkEnd w:id="68"/>
      <w:bookmarkEnd w:id="69"/>
    </w:p>
    <w:p w14:paraId="081923B3" w14:textId="503F2118" w:rsidR="00B9128B" w:rsidRPr="00764100" w:rsidRDefault="00B9128B" w:rsidP="00B26409">
      <w:pPr>
        <w:pStyle w:val="Claneka"/>
        <w:keepNext/>
        <w:keepLines w:val="0"/>
        <w:widowControl/>
        <w:numPr>
          <w:ilvl w:val="4"/>
          <w:numId w:val="32"/>
        </w:numPr>
        <w:tabs>
          <w:tab w:val="clear" w:pos="1008"/>
        </w:tabs>
        <w:spacing w:before="120" w:after="120"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B26409">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B26409">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B26409">
      <w:pPr>
        <w:pStyle w:val="Claneka"/>
        <w:keepLines w:val="0"/>
        <w:widowControl/>
        <w:numPr>
          <w:ilvl w:val="4"/>
          <w:numId w:val="32"/>
        </w:numPr>
        <w:spacing w:before="120" w:after="120" w:line="240" w:lineRule="auto"/>
        <w:ind w:left="1985" w:hanging="567"/>
        <w:jc w:val="both"/>
        <w:rPr>
          <w:rFonts w:ascii="Arial" w:hAnsi="Arial" w:cs="Arial"/>
        </w:rPr>
      </w:pPr>
      <w:bookmarkStart w:id="70"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w:t>
      </w:r>
      <w:r w:rsidRPr="00764100">
        <w:rPr>
          <w:rFonts w:ascii="Arial" w:hAnsi="Arial" w:cs="Arial"/>
        </w:rPr>
        <w:lastRenderedPageBreak/>
        <w:t>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0"/>
    </w:p>
    <w:p w14:paraId="3DD41F95" w14:textId="0BB872B2" w:rsidR="00B9128B" w:rsidRPr="00764100" w:rsidRDefault="00B9128B" w:rsidP="00B26409">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B26409">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B26409">
      <w:pPr>
        <w:pStyle w:val="Claneka"/>
        <w:keepLines w:val="0"/>
        <w:widowControl/>
        <w:numPr>
          <w:ilvl w:val="4"/>
          <w:numId w:val="32"/>
        </w:numPr>
        <w:spacing w:before="120" w:after="120" w:line="240" w:lineRule="auto"/>
        <w:ind w:left="1985" w:hanging="567"/>
        <w:jc w:val="both"/>
        <w:rPr>
          <w:rFonts w:ascii="Arial" w:hAnsi="Arial" w:cs="Arial"/>
        </w:rPr>
      </w:pPr>
      <w:bookmarkStart w:id="71"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1"/>
      <w:r w:rsidR="00EC401E" w:rsidRPr="00764100">
        <w:rPr>
          <w:rFonts w:ascii="Arial" w:hAnsi="Arial" w:cs="Arial"/>
        </w:rPr>
        <w:t xml:space="preserve"> </w:t>
      </w:r>
    </w:p>
    <w:p w14:paraId="480B7BB9" w14:textId="4206681B" w:rsidR="00B9128B" w:rsidRPr="00764100" w:rsidRDefault="00B9128B" w:rsidP="00B26409">
      <w:pPr>
        <w:pStyle w:val="Claneka"/>
        <w:keepLines w:val="0"/>
        <w:widowControl/>
        <w:numPr>
          <w:ilvl w:val="4"/>
          <w:numId w:val="32"/>
        </w:numPr>
        <w:spacing w:before="120" w:after="120" w:line="240" w:lineRule="auto"/>
        <w:ind w:left="1985" w:hanging="567"/>
        <w:jc w:val="both"/>
        <w:rPr>
          <w:rFonts w:ascii="Arial" w:hAnsi="Arial" w:cs="Arial"/>
        </w:rPr>
      </w:pPr>
      <w:bookmarkStart w:id="72"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2"/>
    </w:p>
    <w:p w14:paraId="7B965021" w14:textId="20DC4096" w:rsidR="00B9128B" w:rsidRPr="00764100" w:rsidRDefault="00B9128B" w:rsidP="00B26409">
      <w:pPr>
        <w:pStyle w:val="Claneka"/>
        <w:keepLines w:val="0"/>
        <w:widowControl/>
        <w:numPr>
          <w:ilvl w:val="4"/>
          <w:numId w:val="32"/>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ascii="Arial" w:hAnsi="Arial" w:cs="Arial"/>
          <w:bCs/>
          <w:szCs w:val="22"/>
          <w:u w:val="single"/>
        </w:rPr>
      </w:pPr>
      <w:bookmarkStart w:id="73"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3"/>
    </w:p>
    <w:p w14:paraId="4C3B07E4" w14:textId="5693376D" w:rsidR="00B9128B" w:rsidRPr="00764100" w:rsidRDefault="00B9128B" w:rsidP="00DB56FF">
      <w:pPr>
        <w:pStyle w:val="Level3"/>
        <w:keepNext/>
        <w:keepLines/>
        <w:tabs>
          <w:tab w:val="clear" w:pos="2041"/>
        </w:tabs>
        <w:spacing w:before="120" w:after="120" w:line="240" w:lineRule="auto"/>
        <w:ind w:left="1418"/>
        <w:rPr>
          <w:rFonts w:ascii="Arial" w:hAnsi="Arial" w:cs="Arial"/>
          <w:szCs w:val="22"/>
        </w:rPr>
      </w:pPr>
      <w:bookmarkStart w:id="74" w:name="_Ref51578417"/>
      <w:bookmarkStart w:id="75"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4"/>
      <w:bookmarkEnd w:id="75"/>
    </w:p>
    <w:p w14:paraId="0FAA8BB3" w14:textId="5610038D" w:rsidR="00B9128B" w:rsidRPr="00764100" w:rsidRDefault="00B9128B" w:rsidP="00B26409">
      <w:pPr>
        <w:pStyle w:val="Claneka"/>
        <w:keepNext/>
        <w:widowControl/>
        <w:numPr>
          <w:ilvl w:val="4"/>
          <w:numId w:val="33"/>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B26409">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B26409">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B26409">
      <w:pPr>
        <w:pStyle w:val="Claneka"/>
        <w:keepLines w:val="0"/>
        <w:widowControl/>
        <w:numPr>
          <w:ilvl w:val="4"/>
          <w:numId w:val="33"/>
        </w:numPr>
        <w:spacing w:before="120" w:after="120" w:line="240" w:lineRule="auto"/>
        <w:ind w:left="1985" w:hanging="567"/>
        <w:jc w:val="both"/>
        <w:rPr>
          <w:rFonts w:ascii="Arial" w:hAnsi="Arial" w:cs="Arial"/>
        </w:rPr>
      </w:pPr>
      <w:bookmarkStart w:id="76"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6"/>
    </w:p>
    <w:p w14:paraId="7DF4CFBE" w14:textId="6423375B" w:rsidR="00B9128B" w:rsidRPr="00764100" w:rsidRDefault="00F73EF7" w:rsidP="00B26409">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7AAA4E63" w:rsidR="00B9128B" w:rsidRPr="00764100" w:rsidRDefault="006C124F" w:rsidP="00B26409">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lastRenderedPageBreak/>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B26409">
      <w:pPr>
        <w:pStyle w:val="Claneka"/>
        <w:keepLines w:val="0"/>
        <w:widowControl/>
        <w:numPr>
          <w:ilvl w:val="4"/>
          <w:numId w:val="33"/>
        </w:numPr>
        <w:spacing w:before="120" w:after="120" w:line="240" w:lineRule="auto"/>
        <w:ind w:left="1985" w:hanging="567"/>
        <w:jc w:val="both"/>
        <w:rPr>
          <w:rFonts w:ascii="Arial" w:hAnsi="Arial" w:cs="Arial"/>
        </w:rPr>
      </w:pPr>
      <w:bookmarkStart w:id="77"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7"/>
    </w:p>
    <w:p w14:paraId="7387CE60" w14:textId="3C8E7B0B" w:rsidR="00B9128B" w:rsidRPr="00545704" w:rsidRDefault="00B9128B" w:rsidP="00B26409">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3C053D93" w14:textId="728E2D70" w:rsidR="00B9128B" w:rsidRPr="00545704" w:rsidRDefault="00B9128B" w:rsidP="00B26409">
      <w:pPr>
        <w:pStyle w:val="Claneka"/>
        <w:keepLines w:val="0"/>
        <w:widowControl/>
        <w:numPr>
          <w:ilvl w:val="4"/>
          <w:numId w:val="33"/>
        </w:numPr>
        <w:spacing w:before="120" w:after="120" w:line="240" w:lineRule="auto"/>
        <w:ind w:left="1985" w:hanging="567"/>
        <w:jc w:val="both"/>
        <w:rPr>
          <w:rFonts w:ascii="Arial" w:hAnsi="Arial" w:cs="Arial"/>
        </w:rPr>
      </w:pPr>
      <w:r w:rsidRPr="00545704">
        <w:rPr>
          <w:rFonts w:ascii="Arial" w:hAnsi="Arial" w:cs="Arial"/>
        </w:rPr>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Pr="00545704">
        <w:rPr>
          <w:rFonts w:ascii="Arial" w:hAnsi="Arial" w:cs="Arial"/>
        </w:rPr>
        <w:t>PSZ bude</w:t>
      </w:r>
      <w:r w:rsidR="00770EA7" w:rsidRPr="00545704">
        <w:rPr>
          <w:rFonts w:ascii="Arial" w:hAnsi="Arial" w:cs="Arial"/>
        </w:rPr>
        <w:t>,</w:t>
      </w:r>
      <w:r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Pr="00545704">
        <w:rPr>
          <w:rFonts w:ascii="Arial" w:hAnsi="Arial" w:cs="Arial"/>
        </w:rPr>
        <w:t xml:space="preserve"> ověřena autorizovanou osobou s požadovanou specializací a</w:t>
      </w:r>
      <w:r w:rsidR="0058516F" w:rsidRPr="00545704">
        <w:rPr>
          <w:rFonts w:ascii="Arial" w:hAnsi="Arial" w:cs="Arial"/>
        </w:rPr>
        <w:t> </w:t>
      </w:r>
      <w:r w:rsidRPr="00545704">
        <w:rPr>
          <w:rFonts w:ascii="Arial" w:hAnsi="Arial" w:cs="Arial"/>
        </w:rPr>
        <w:t>zpracována v následujícím rozsahu:</w:t>
      </w:r>
    </w:p>
    <w:p w14:paraId="3017FE41" w14:textId="768783F4" w:rsidR="00B9128B" w:rsidRPr="00764100" w:rsidRDefault="00B9128B" w:rsidP="00B26409">
      <w:pPr>
        <w:pStyle w:val="Level5"/>
        <w:numPr>
          <w:ilvl w:val="0"/>
          <w:numId w:val="28"/>
        </w:numPr>
        <w:ind w:left="3119" w:hanging="992"/>
        <w:rPr>
          <w:rFonts w:ascii="Arial" w:hAnsi="Arial" w:cs="Arial"/>
          <w:szCs w:val="22"/>
        </w:rPr>
      </w:pPr>
      <w:bookmarkStart w:id="78" w:name="_Ref67496867"/>
      <w:r w:rsidRPr="00D40288">
        <w:rPr>
          <w:rFonts w:ascii="Arial" w:hAnsi="Arial" w:cs="Arial"/>
          <w:szCs w:val="22"/>
        </w:rPr>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8"/>
    </w:p>
    <w:p w14:paraId="2381D2E4" w14:textId="7016AD02" w:rsidR="00B9128B" w:rsidRPr="00764100" w:rsidRDefault="00B9128B" w:rsidP="00B26409">
      <w:pPr>
        <w:pStyle w:val="Level5"/>
        <w:numPr>
          <w:ilvl w:val="0"/>
          <w:numId w:val="28"/>
        </w:numPr>
        <w:ind w:left="3119" w:hanging="992"/>
        <w:rPr>
          <w:rFonts w:ascii="Arial" w:hAnsi="Arial" w:cs="Arial"/>
          <w:szCs w:val="22"/>
        </w:rPr>
      </w:pPr>
      <w:bookmarkStart w:id="79"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9"/>
    </w:p>
    <w:p w14:paraId="46842F0C" w14:textId="5C70B6BA" w:rsidR="00B9128B" w:rsidRPr="00764100" w:rsidRDefault="00B9128B" w:rsidP="00B26409">
      <w:pPr>
        <w:pStyle w:val="Level5"/>
        <w:numPr>
          <w:ilvl w:val="0"/>
          <w:numId w:val="28"/>
        </w:numPr>
        <w:ind w:left="3119" w:hanging="992"/>
        <w:rPr>
          <w:rFonts w:ascii="Arial" w:hAnsi="Arial" w:cs="Arial"/>
          <w:szCs w:val="22"/>
        </w:rPr>
      </w:pPr>
      <w:bookmarkStart w:id="80" w:name="_Ref67496875"/>
      <w:bookmarkStart w:id="81"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0"/>
    </w:p>
    <w:p w14:paraId="580DBE5E" w14:textId="79776F32"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82" w:name="_Ref51578489"/>
      <w:bookmarkStart w:id="83" w:name="_Ref52043431"/>
      <w:bookmarkEnd w:id="81"/>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2"/>
      <w:bookmarkEnd w:id="83"/>
    </w:p>
    <w:p w14:paraId="224D0247" w14:textId="68748CEB" w:rsidR="00B9128B" w:rsidRPr="00764100" w:rsidRDefault="00B9128B" w:rsidP="00B26409">
      <w:pPr>
        <w:pStyle w:val="Claneka"/>
        <w:keepLines w:val="0"/>
        <w:widowControl/>
        <w:numPr>
          <w:ilvl w:val="4"/>
          <w:numId w:val="34"/>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B26409">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B26409">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lastRenderedPageBreak/>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B26409">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B26409">
      <w:pPr>
        <w:pStyle w:val="Claneka"/>
        <w:keepLines w:val="0"/>
        <w:widowControl/>
        <w:numPr>
          <w:ilvl w:val="4"/>
          <w:numId w:val="34"/>
        </w:numPr>
        <w:spacing w:before="120" w:after="120" w:line="240" w:lineRule="auto"/>
        <w:ind w:left="1985" w:hanging="567"/>
        <w:jc w:val="both"/>
        <w:rPr>
          <w:rFonts w:ascii="Arial" w:hAnsi="Arial" w:cs="Arial"/>
        </w:rPr>
      </w:pPr>
      <w:bookmarkStart w:id="84" w:name="_Ref51589667"/>
      <w:r w:rsidRPr="00764100">
        <w:rPr>
          <w:rFonts w:ascii="Arial" w:hAnsi="Arial" w:cs="Arial"/>
        </w:rPr>
        <w:t>Zapracování Objednatelem připuštěných připomínek vzešlých na základě výzvy Objednatele podle § 9 odst. 21 Zákona;</w:t>
      </w:r>
      <w:bookmarkEnd w:id="84"/>
    </w:p>
    <w:p w14:paraId="6200C2C6" w14:textId="7DB04AC1" w:rsidR="00B9128B" w:rsidRPr="00764100" w:rsidRDefault="00B9128B" w:rsidP="00B26409">
      <w:pPr>
        <w:pStyle w:val="Claneka"/>
        <w:keepLines w:val="0"/>
        <w:widowControl/>
        <w:numPr>
          <w:ilvl w:val="4"/>
          <w:numId w:val="34"/>
        </w:numPr>
        <w:spacing w:before="120" w:after="120" w:line="240" w:lineRule="auto"/>
        <w:ind w:left="1985" w:hanging="567"/>
        <w:jc w:val="both"/>
        <w:rPr>
          <w:rFonts w:ascii="Arial" w:hAnsi="Arial" w:cs="Arial"/>
        </w:rPr>
      </w:pPr>
      <w:bookmarkStart w:id="85"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5"/>
    </w:p>
    <w:p w14:paraId="0A550CEC" w14:textId="5C2BD088" w:rsidR="00B9128B" w:rsidRPr="00AB19C8" w:rsidRDefault="00B9128B" w:rsidP="00B26409">
      <w:pPr>
        <w:pStyle w:val="Claneka"/>
        <w:keepLines w:val="0"/>
        <w:widowControl/>
        <w:numPr>
          <w:ilvl w:val="4"/>
          <w:numId w:val="34"/>
        </w:numPr>
        <w:spacing w:before="120" w:after="120" w:line="240" w:lineRule="auto"/>
        <w:ind w:left="1985" w:hanging="567"/>
        <w:jc w:val="both"/>
        <w:rPr>
          <w:rFonts w:ascii="Arial" w:hAnsi="Arial" w:cs="Arial"/>
        </w:rPr>
      </w:pPr>
      <w:bookmarkStart w:id="86" w:name="_Hlk187649665"/>
      <w:r w:rsidRPr="009D5C55">
        <w:rPr>
          <w:rFonts w:ascii="Arial" w:hAnsi="Arial" w:cs="Arial"/>
        </w:rPr>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přiložena srovnávací tabulka 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podle § 22 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 všechny pozemky</w:t>
      </w:r>
      <w:r w:rsidRPr="00AB19C8">
        <w:rPr>
          <w:rFonts w:ascii="Arial" w:hAnsi="Arial" w:cs="Arial"/>
        </w:rPr>
        <w:t>;</w:t>
      </w:r>
    </w:p>
    <w:p w14:paraId="0339062B" w14:textId="1A134A6A" w:rsidR="00F131DD" w:rsidRPr="00AB19C8" w:rsidRDefault="00B9128B" w:rsidP="00B26409">
      <w:pPr>
        <w:pStyle w:val="Claneka"/>
        <w:keepLines w:val="0"/>
        <w:widowControl/>
        <w:numPr>
          <w:ilvl w:val="4"/>
          <w:numId w:val="34"/>
        </w:numPr>
        <w:spacing w:before="120" w:after="120" w:line="240" w:lineRule="auto"/>
        <w:ind w:left="1985" w:hanging="567"/>
        <w:jc w:val="both"/>
        <w:rPr>
          <w:rFonts w:ascii="Arial" w:hAnsi="Arial" w:cs="Arial"/>
        </w:rPr>
      </w:pPr>
      <w:bookmarkStart w:id="87" w:name="_Hlk187649824"/>
      <w:bookmarkEnd w:id="86"/>
      <w:r w:rsidRPr="00AB19C8">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t>převzat</w:t>
      </w:r>
      <w:r w:rsidR="00A26966" w:rsidRPr="00545704">
        <w:rPr>
          <w:rFonts w:ascii="Arial" w:hAnsi="Arial" w:cs="Arial"/>
        </w:rPr>
        <w:t>ého PSZ</w:t>
      </w:r>
      <w:r w:rsidR="00731761" w:rsidRPr="00545704">
        <w:rPr>
          <w:rFonts w:ascii="Arial" w:hAnsi="Arial" w:cs="Arial"/>
        </w:rPr>
        <w:t xml:space="preserve"> podle čl. 6.3.1 Smlouvy. Do této 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 xml:space="preserve">Za </w:t>
      </w:r>
      <w:r w:rsidR="00F131DD" w:rsidRPr="00545704">
        <w:rPr>
          <w:rFonts w:ascii="Arial" w:eastAsia="Calibri" w:hAnsi="Arial" w:cs="Arial"/>
          <w:color w:val="000000"/>
          <w:kern w:val="0"/>
          <w14:ligatures w14:val="none"/>
        </w:rPr>
        <w:t>aktualizac</w:t>
      </w:r>
      <w:r w:rsidR="00157B85" w:rsidRPr="00545704">
        <w:rPr>
          <w:rFonts w:ascii="Arial" w:eastAsia="Calibri" w:hAnsi="Arial" w:cs="Arial"/>
          <w:color w:val="000000"/>
          <w:kern w:val="0"/>
          <w14:ligatures w14:val="none"/>
        </w:rPr>
        <w:t>i</w:t>
      </w:r>
      <w:r w:rsidR="00F131DD" w:rsidRPr="00545704">
        <w:rPr>
          <w:rFonts w:ascii="Arial" w:eastAsia="Calibri" w:hAnsi="Arial" w:cs="Arial"/>
          <w:color w:val="000000"/>
          <w:kern w:val="0"/>
          <w14:ligatures w14:val="none"/>
        </w:rPr>
        <w:t xml:space="preserve"> PSZ je považována změna, která byla vyvolána řešením akceptovatelných připomínek/námitek účastníků řízení</w:t>
      </w:r>
      <w:r w:rsidR="00066EF9" w:rsidRPr="00545704">
        <w:rPr>
          <w:rFonts w:ascii="Arial" w:eastAsia="Calibri" w:hAnsi="Arial" w:cs="Arial"/>
          <w:color w:val="000000"/>
          <w:kern w:val="0"/>
          <w14:ligatures w14:val="none"/>
        </w:rPr>
        <w:t xml:space="preserve"> a</w:t>
      </w:r>
      <w:r w:rsidR="00F131DD" w:rsidRPr="00545704">
        <w:rPr>
          <w:rFonts w:ascii="Arial" w:eastAsia="Calibri" w:hAnsi="Arial" w:cs="Arial"/>
          <w:color w:val="000000"/>
          <w:kern w:val="0"/>
          <w14:ligatures w14:val="none"/>
        </w:rPr>
        <w:t xml:space="preserve"> dotčených orgánů. </w:t>
      </w:r>
      <w:r w:rsidR="00F10B88" w:rsidRPr="00545704">
        <w:rPr>
          <w:rFonts w:ascii="Arial" w:hAnsi="Arial" w:cs="Arial"/>
        </w:rPr>
        <w:t>Po poslední provedené a Objednatelem akceptované aktualizaci PSZ budou</w:t>
      </w:r>
      <w:r w:rsidR="00F10B88" w:rsidRPr="00AB19C8">
        <w:rPr>
          <w:rFonts w:ascii="Arial" w:hAnsi="Arial" w:cs="Arial"/>
        </w:rPr>
        <w:t xml:space="preserve"> 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4CE0089C" w14:textId="09EA3577" w:rsidR="00B9128B" w:rsidRPr="009C22D3" w:rsidRDefault="00B9128B" w:rsidP="00DB56FF">
      <w:pPr>
        <w:pStyle w:val="Level3"/>
        <w:tabs>
          <w:tab w:val="clear" w:pos="2041"/>
        </w:tabs>
        <w:spacing w:before="120" w:after="120" w:line="240" w:lineRule="auto"/>
        <w:ind w:left="1418"/>
        <w:jc w:val="both"/>
        <w:rPr>
          <w:rFonts w:ascii="Arial" w:hAnsi="Arial" w:cs="Arial"/>
          <w:szCs w:val="22"/>
        </w:rPr>
      </w:pPr>
      <w:bookmarkStart w:id="88" w:name="_Ref51580149"/>
      <w:bookmarkStart w:id="89" w:name="_Ref52043450"/>
      <w:bookmarkEnd w:id="87"/>
      <w:r w:rsidRPr="009C22D3">
        <w:rPr>
          <w:rFonts w:ascii="Arial" w:hAnsi="Arial" w:cs="Arial"/>
          <w:szCs w:val="22"/>
        </w:rPr>
        <w:t>Dokončení a předložení aktuální dokumentace nového uspořádání pozemků a</w:t>
      </w:r>
      <w:r w:rsidR="00CF2F91" w:rsidRPr="009C22D3">
        <w:rPr>
          <w:rFonts w:ascii="Arial" w:hAnsi="Arial" w:cs="Arial"/>
          <w:szCs w:val="22"/>
        </w:rPr>
        <w:t> </w:t>
      </w:r>
      <w:r w:rsidRPr="009C22D3">
        <w:rPr>
          <w:rFonts w:ascii="Arial" w:hAnsi="Arial" w:cs="Arial"/>
          <w:szCs w:val="22"/>
        </w:rPr>
        <w:t>PSZ:</w:t>
      </w:r>
      <w:bookmarkEnd w:id="88"/>
      <w:bookmarkEnd w:id="89"/>
    </w:p>
    <w:p w14:paraId="49B735B1" w14:textId="3C4E7D2D" w:rsidR="00B9128B" w:rsidRPr="00F131DD" w:rsidRDefault="00B9128B" w:rsidP="00B26409">
      <w:pPr>
        <w:pStyle w:val="Claneka"/>
        <w:keepLines w:val="0"/>
        <w:widowControl/>
        <w:numPr>
          <w:ilvl w:val="4"/>
          <w:numId w:val="35"/>
        </w:numPr>
        <w:tabs>
          <w:tab w:val="clear" w:pos="1008"/>
        </w:tabs>
        <w:spacing w:before="120" w:after="120" w:line="240" w:lineRule="auto"/>
        <w:ind w:left="1985" w:hanging="567"/>
        <w:jc w:val="both"/>
        <w:rPr>
          <w:rFonts w:ascii="Arial" w:hAnsi="Arial" w:cs="Arial"/>
        </w:rPr>
      </w:pPr>
      <w:r w:rsidRPr="009C22D3">
        <w:rPr>
          <w:rFonts w:ascii="Arial" w:hAnsi="Arial"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1493AC28" w14:textId="0B47AF34" w:rsidR="00B9128B" w:rsidRPr="00764100" w:rsidRDefault="00B9128B" w:rsidP="00B26409">
      <w:pPr>
        <w:pStyle w:val="Claneka"/>
        <w:keepLines w:val="0"/>
        <w:widowControl/>
        <w:numPr>
          <w:ilvl w:val="4"/>
          <w:numId w:val="35"/>
        </w:numPr>
        <w:spacing w:before="120" w:after="120" w:line="240" w:lineRule="auto"/>
        <w:ind w:left="1985" w:hanging="567"/>
        <w:jc w:val="both"/>
        <w:rPr>
          <w:rFonts w:ascii="Arial" w:hAnsi="Arial" w:cs="Arial"/>
        </w:rPr>
      </w:pPr>
      <w:r w:rsidRPr="00F131DD">
        <w:rPr>
          <w:rFonts w:ascii="Arial" w:hAnsi="Arial" w:cs="Arial"/>
        </w:rPr>
        <w:t>Par</w:t>
      </w:r>
      <w:r w:rsidR="00C4437C">
        <w:rPr>
          <w:rFonts w:ascii="Arial" w:hAnsi="Arial" w:cs="Arial"/>
        </w:rPr>
        <w:t>e</w:t>
      </w:r>
      <w:r w:rsidRPr="00F131DD">
        <w:rPr>
          <w:rFonts w:ascii="Arial" w:hAnsi="Arial" w:cs="Arial"/>
        </w:rPr>
        <w:t xml:space="preserve"> č. 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 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5D4E0584" w:rsidR="00B9128B" w:rsidRPr="00764100" w:rsidRDefault="00B9128B" w:rsidP="00B26409">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lastRenderedPageBreak/>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B26409">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2B42E11C" w:rsidR="00B9128B" w:rsidRPr="00764100" w:rsidRDefault="002A53F6" w:rsidP="00DB56FF">
      <w:pPr>
        <w:pStyle w:val="Level3"/>
        <w:tabs>
          <w:tab w:val="clear" w:pos="2041"/>
        </w:tabs>
        <w:spacing w:before="120" w:after="120" w:line="240" w:lineRule="auto"/>
        <w:ind w:left="1418"/>
        <w:jc w:val="both"/>
        <w:rPr>
          <w:rFonts w:ascii="Arial" w:hAnsi="Arial" w:cs="Arial"/>
          <w:szCs w:val="22"/>
        </w:rPr>
      </w:pPr>
      <w:bookmarkStart w:id="90" w:name="_Ref51580255"/>
      <w:bookmarkStart w:id="91" w:name="_Ref52043476"/>
      <w:r w:rsidRPr="00BE66A1">
        <w:rPr>
          <w:rFonts w:ascii="Arial" w:hAnsi="Arial" w:cs="Arial"/>
          <w:b/>
          <w:bCs/>
          <w:szCs w:val="22"/>
        </w:rPr>
        <w:t>NENÍ PŘEDMĚTEM TÉTO SMLOUVY</w:t>
      </w:r>
      <w:r w:rsidRPr="00BE66A1">
        <w:rPr>
          <w:rFonts w:ascii="Arial" w:hAnsi="Arial" w:cs="Arial"/>
          <w:szCs w:val="22"/>
        </w:rPr>
        <w:t xml:space="preserve"> </w:t>
      </w:r>
      <w:r w:rsidR="00B9128B" w:rsidRPr="00BE66A1">
        <w:rPr>
          <w:rFonts w:ascii="Arial" w:hAnsi="Arial" w:cs="Arial"/>
          <w:szCs w:val="22"/>
        </w:rPr>
        <w:t>Zhotovení</w:t>
      </w:r>
      <w:r w:rsidR="00B9128B" w:rsidRPr="00764100">
        <w:rPr>
          <w:rFonts w:ascii="Arial" w:hAnsi="Arial" w:cs="Arial"/>
          <w:szCs w:val="22"/>
        </w:rPr>
        <w:t xml:space="preserve">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DB56FF">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DB56FF">
      <w:pPr>
        <w:pStyle w:val="Claneka"/>
        <w:numPr>
          <w:ilvl w:val="2"/>
          <w:numId w:val="0"/>
        </w:numPr>
        <w:spacing w:before="120" w:after="120"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DB56FF">
      <w:pPr>
        <w:pStyle w:val="Level3"/>
        <w:spacing w:before="120" w:after="120" w:line="240" w:lineRule="auto"/>
        <w:ind w:left="1418"/>
        <w:jc w:val="both"/>
        <w:rPr>
          <w:rFonts w:ascii="Arial"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3DEF153F" w:rsidR="00B9128B" w:rsidRPr="00BE66A1" w:rsidRDefault="00B9128B" w:rsidP="00DB56FF">
      <w:pPr>
        <w:pStyle w:val="Level3"/>
        <w:keepNext/>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Nastanou-li v mezidobí mezi vydáním rozhodnutí o schválení </w:t>
      </w:r>
      <w:r w:rsidRPr="00BE66A1">
        <w:rPr>
          <w:rFonts w:ascii="Arial" w:hAnsi="Arial" w:cs="Arial"/>
          <w:szCs w:val="22"/>
        </w:rPr>
        <w:t xml:space="preserve">návrhu </w:t>
      </w:r>
      <w:r w:rsidR="000276E2" w:rsidRPr="00BE66A1">
        <w:rPr>
          <w:rFonts w:ascii="Arial" w:hAnsi="Arial" w:cs="Arial"/>
          <w:szCs w:val="22"/>
        </w:rPr>
        <w:t xml:space="preserve">JPÚ </w:t>
      </w:r>
      <w:r w:rsidRPr="00BE66A1">
        <w:rPr>
          <w:rFonts w:ascii="Arial" w:hAnsi="Arial" w:cs="Arial"/>
          <w:szCs w:val="22"/>
        </w:rPr>
        <w:t xml:space="preserve">a vydáním rozhodnutí podle § 11 odst. 8 Zákona změny údajů v katastru nemovitostí je Zhotovitel povinen vypracovat tomu odpovídající aktualizaci </w:t>
      </w:r>
      <w:r w:rsidR="003E2A6D" w:rsidRPr="00BE66A1">
        <w:rPr>
          <w:rFonts w:ascii="Arial" w:hAnsi="Arial" w:cs="Arial"/>
          <w:szCs w:val="22"/>
        </w:rPr>
        <w:t>po</w:t>
      </w:r>
      <w:r w:rsidR="00F72FCD" w:rsidRPr="00BE66A1">
        <w:rPr>
          <w:rFonts w:ascii="Arial" w:hAnsi="Arial" w:cs="Arial"/>
          <w:szCs w:val="22"/>
        </w:rPr>
        <w:t>d</w:t>
      </w:r>
      <w:r w:rsidR="003E2A6D" w:rsidRPr="00BE66A1">
        <w:rPr>
          <w:rFonts w:ascii="Arial" w:hAnsi="Arial" w:cs="Arial"/>
          <w:szCs w:val="22"/>
        </w:rPr>
        <w:t>klad</w:t>
      </w:r>
      <w:r w:rsidR="0051355A" w:rsidRPr="00BE66A1">
        <w:rPr>
          <w:rFonts w:ascii="Arial" w:hAnsi="Arial" w:cs="Arial"/>
          <w:szCs w:val="22"/>
        </w:rPr>
        <w:t>ů</w:t>
      </w:r>
      <w:r w:rsidR="000276E2" w:rsidRPr="00BE66A1">
        <w:rPr>
          <w:rFonts w:ascii="Arial" w:hAnsi="Arial" w:cs="Arial"/>
          <w:szCs w:val="22"/>
        </w:rPr>
        <w:t xml:space="preserve"> JPÚ</w:t>
      </w:r>
      <w:r w:rsidRPr="00BE66A1">
        <w:rPr>
          <w:rFonts w:ascii="Arial" w:hAnsi="Arial" w:cs="Arial"/>
          <w:szCs w:val="22"/>
        </w:rPr>
        <w:t>;</w:t>
      </w:r>
    </w:p>
    <w:p w14:paraId="1E97A9EB" w14:textId="62355D3A"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lastRenderedPageBreak/>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DD143C">
      <w:pPr>
        <w:pStyle w:val="Level1"/>
        <w:keepNext w:val="0"/>
        <w:spacing w:before="360" w:after="120"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0CFCFDBF"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w:t>
      </w:r>
      <w:r w:rsidRPr="00BE66A1">
        <w:rPr>
          <w:rFonts w:ascii="Arial" w:hAnsi="Arial" w:cs="Arial"/>
          <w:szCs w:val="22"/>
        </w:rPr>
        <w:t xml:space="preserve">obvodu </w:t>
      </w:r>
      <w:r w:rsidR="004E0342" w:rsidRPr="00BE66A1">
        <w:rPr>
          <w:rFonts w:ascii="Arial" w:hAnsi="Arial" w:cs="Arial"/>
          <w:szCs w:val="22"/>
        </w:rPr>
        <w:t xml:space="preserve">JPÚ </w:t>
      </w:r>
      <w:r w:rsidRPr="00BE66A1">
        <w:rPr>
          <w:rFonts w:ascii="Arial" w:hAnsi="Arial" w:cs="Arial"/>
          <w:szCs w:val="22"/>
        </w:rPr>
        <w:t>pro</w:t>
      </w:r>
      <w:r w:rsidRPr="00C62699">
        <w:rPr>
          <w:rFonts w:ascii="Arial" w:hAnsi="Arial" w:cs="Arial"/>
          <w:szCs w:val="22"/>
        </w:rPr>
        <w:t xml:space="preserve">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1A2483A6" w:rsidR="00B9128B" w:rsidRPr="00AB6361" w:rsidRDefault="00B9128B" w:rsidP="00DB56FF">
      <w:pPr>
        <w:pStyle w:val="Level2"/>
        <w:spacing w:before="120" w:after="120"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5CA7AF7C" w:rsidR="00B9128B" w:rsidRPr="00BE66A1" w:rsidRDefault="002A53F6" w:rsidP="00DB56FF">
      <w:pPr>
        <w:pStyle w:val="Claneka"/>
        <w:keepLines w:val="0"/>
        <w:widowControl/>
        <w:numPr>
          <w:ilvl w:val="2"/>
          <w:numId w:val="21"/>
        </w:numPr>
        <w:spacing w:before="120" w:after="120" w:line="240" w:lineRule="auto"/>
        <w:jc w:val="both"/>
        <w:rPr>
          <w:rFonts w:ascii="Arial" w:hAnsi="Arial" w:cs="Arial"/>
        </w:rPr>
      </w:pPr>
      <w:r w:rsidRPr="00BE66A1">
        <w:rPr>
          <w:rFonts w:ascii="Arial" w:hAnsi="Arial" w:cs="Arial"/>
          <w:b/>
          <w:bCs/>
        </w:rPr>
        <w:t>NENÍ PŘEDMĚTEM TÉTO SMLOUVY</w:t>
      </w:r>
      <w:r w:rsidRPr="00BE66A1">
        <w:rPr>
          <w:rFonts w:ascii="Arial" w:hAnsi="Arial" w:cs="Arial"/>
        </w:rPr>
        <w:t xml:space="preserve"> </w:t>
      </w:r>
      <w:r w:rsidR="00B9128B" w:rsidRPr="00BE66A1">
        <w:rPr>
          <w:rFonts w:ascii="Arial" w:hAnsi="Arial" w:cs="Arial"/>
        </w:rPr>
        <w:t xml:space="preserve">Revize </w:t>
      </w:r>
      <w:r w:rsidR="006C17B9" w:rsidRPr="00BE66A1">
        <w:rPr>
          <w:rFonts w:ascii="Arial" w:hAnsi="Arial" w:cs="Arial"/>
        </w:rPr>
        <w:t xml:space="preserve">a doplnění </w:t>
      </w:r>
      <w:r w:rsidR="00B9128B" w:rsidRPr="00BE66A1">
        <w:rPr>
          <w:rFonts w:ascii="Arial" w:hAnsi="Arial" w:cs="Arial"/>
        </w:rPr>
        <w:t>stávajícího bodového pole</w:t>
      </w:r>
      <w:r w:rsidR="00687085" w:rsidRPr="00BE66A1">
        <w:rPr>
          <w:rFonts w:ascii="Arial" w:hAnsi="Arial" w:cs="Arial"/>
        </w:rPr>
        <w:t xml:space="preserve"> –</w:t>
      </w:r>
      <w:r w:rsidR="00B9128B" w:rsidRPr="00BE66A1">
        <w:rPr>
          <w:rFonts w:ascii="Arial" w:hAnsi="Arial" w:cs="Arial"/>
        </w:rPr>
        <w:t xml:space="preserve"> digitální vyhotovení určené Objednateli;</w:t>
      </w:r>
    </w:p>
    <w:p w14:paraId="4C33119E" w14:textId="63F27086" w:rsidR="00B9128B" w:rsidRPr="00BE66A1" w:rsidRDefault="00B13597" w:rsidP="00DB56FF">
      <w:pPr>
        <w:pStyle w:val="Claneka"/>
        <w:keepLines w:val="0"/>
        <w:widowControl/>
        <w:numPr>
          <w:ilvl w:val="2"/>
          <w:numId w:val="21"/>
        </w:numPr>
        <w:spacing w:before="120" w:after="120" w:line="240" w:lineRule="auto"/>
        <w:jc w:val="both"/>
        <w:rPr>
          <w:rFonts w:ascii="Arial" w:hAnsi="Arial" w:cs="Arial"/>
        </w:rPr>
      </w:pPr>
      <w:r w:rsidRPr="00BE66A1">
        <w:rPr>
          <w:rFonts w:ascii="Arial" w:hAnsi="Arial" w:cs="Arial"/>
        </w:rPr>
        <w:t xml:space="preserve">Podrobné měření polohopisu v obvodu </w:t>
      </w:r>
      <w:r w:rsidR="00BE66A1" w:rsidRPr="00BE66A1">
        <w:rPr>
          <w:rFonts w:ascii="Arial" w:hAnsi="Arial" w:cs="Arial"/>
        </w:rPr>
        <w:t>J</w:t>
      </w:r>
      <w:r w:rsidRPr="00BE66A1">
        <w:rPr>
          <w:rFonts w:ascii="Arial" w:hAnsi="Arial" w:cs="Arial"/>
        </w:rPr>
        <w:t xml:space="preserve">PÚ </w:t>
      </w:r>
      <w:r w:rsidR="00687085" w:rsidRPr="00BE66A1">
        <w:rPr>
          <w:rFonts w:ascii="Arial" w:hAnsi="Arial" w:cs="Arial"/>
        </w:rPr>
        <w:t>–</w:t>
      </w:r>
      <w:r w:rsidR="00B9128B" w:rsidRPr="00BE66A1">
        <w:rPr>
          <w:rFonts w:ascii="Arial" w:hAnsi="Arial" w:cs="Arial"/>
        </w:rPr>
        <w:t xml:space="preserve"> digitální vyhotovení určené Objednateli;</w:t>
      </w:r>
    </w:p>
    <w:p w14:paraId="0690844D" w14:textId="5EC0C9E4" w:rsidR="006D7FB1" w:rsidRPr="00EE517F" w:rsidRDefault="002A53F6" w:rsidP="00DB56FF">
      <w:pPr>
        <w:pStyle w:val="Claneka"/>
        <w:keepLines w:val="0"/>
        <w:widowControl/>
        <w:numPr>
          <w:ilvl w:val="2"/>
          <w:numId w:val="21"/>
        </w:numPr>
        <w:spacing w:before="120" w:after="120" w:line="240" w:lineRule="auto"/>
        <w:jc w:val="both"/>
        <w:rPr>
          <w:rFonts w:ascii="Arial" w:hAnsi="Arial" w:cs="Arial"/>
        </w:rPr>
      </w:pPr>
      <w:r w:rsidRPr="00BE66A1">
        <w:rPr>
          <w:rFonts w:ascii="Arial" w:hAnsi="Arial" w:cs="Arial"/>
          <w:b/>
          <w:bCs/>
        </w:rPr>
        <w:t>NENÍ PŘEDMĚTEM TÉTO SMLOUVY</w:t>
      </w:r>
      <w:r w:rsidRPr="00BE66A1">
        <w:rPr>
          <w:rFonts w:ascii="Arial" w:hAnsi="Arial" w:cs="Arial"/>
        </w:rPr>
        <w:t xml:space="preserve"> </w:t>
      </w:r>
      <w:proofErr w:type="spellStart"/>
      <w:r w:rsidR="006D7FB1" w:rsidRPr="00BE66A1">
        <w:rPr>
          <w:rFonts w:ascii="Arial" w:hAnsi="Arial" w:cs="Arial"/>
        </w:rPr>
        <w:t>Vektorizace</w:t>
      </w:r>
      <w:proofErr w:type="spellEnd"/>
      <w:r w:rsidR="006D7FB1" w:rsidRPr="00EE517F">
        <w:rPr>
          <w:rFonts w:ascii="Arial" w:hAnsi="Arial" w:cs="Arial"/>
        </w:rPr>
        <w:t xml:space="preserve"> vlastnické mapy –</w:t>
      </w:r>
      <w:r w:rsidR="00222B9F" w:rsidRPr="00EE517F">
        <w:rPr>
          <w:rFonts w:ascii="Arial" w:hAnsi="Arial" w:cs="Arial"/>
        </w:rPr>
        <w:t xml:space="preserve"> </w:t>
      </w:r>
      <w:r w:rsidR="006D7FB1" w:rsidRPr="00EE517F">
        <w:rPr>
          <w:rFonts w:ascii="Arial" w:hAnsi="Arial" w:cs="Arial"/>
        </w:rPr>
        <w:t>digitální vyhotovení určené Objednateli;</w:t>
      </w:r>
    </w:p>
    <w:p w14:paraId="4DA4D780" w14:textId="286A49EF" w:rsidR="00FB36A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Zjišťování průběhu hranic obvodu </w:t>
      </w:r>
      <w:r w:rsidR="00CF5A79">
        <w:rPr>
          <w:rFonts w:ascii="Arial" w:hAnsi="Arial" w:cs="Arial"/>
        </w:rPr>
        <w:t>JPÚ</w:t>
      </w:r>
      <w:r w:rsidRPr="00EE517F">
        <w:rPr>
          <w:rFonts w:ascii="Arial" w:hAnsi="Arial" w:cs="Arial"/>
        </w:rPr>
        <w:t xml:space="preserve">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5C746071" w:rsidR="00F821DF" w:rsidRPr="00EE517F" w:rsidRDefault="00F821DF"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w:t>
      </w:r>
      <w:r w:rsidR="00CF5A79">
        <w:rPr>
          <w:rFonts w:ascii="Arial" w:hAnsi="Arial" w:cs="Arial"/>
        </w:rPr>
        <w:t>JPÚ</w:t>
      </w:r>
      <w:r w:rsidRPr="00EE517F">
        <w:rPr>
          <w:rFonts w:ascii="Arial" w:hAnsi="Arial" w:cs="Arial"/>
        </w:rPr>
        <w:t xml:space="preserve"> – 1x listinné a digitální vyhotovení určené Objednateli; </w:t>
      </w:r>
    </w:p>
    <w:p w14:paraId="1B9715A0" w14:textId="7164C43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PSZ:</w:t>
      </w:r>
    </w:p>
    <w:p w14:paraId="3E681D53" w14:textId="079592ED"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711A7BBA"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C36794">
        <w:rPr>
          <w:rFonts w:ascii="Arial" w:hAnsi="Arial" w:cs="Arial"/>
        </w:rPr>
        <w:t xml:space="preserve">Vypracování dokumentace technického řešení </w:t>
      </w:r>
      <w:r w:rsidR="00687085" w:rsidRPr="00C36794">
        <w:rPr>
          <w:rFonts w:ascii="Arial" w:hAnsi="Arial" w:cs="Arial"/>
        </w:rPr>
        <w:t>–</w:t>
      </w:r>
      <w:r w:rsidR="00C51DE5">
        <w:rPr>
          <w:rFonts w:ascii="Arial" w:hAnsi="Arial" w:cs="Arial"/>
        </w:rPr>
        <w:t xml:space="preserve"> </w:t>
      </w:r>
      <w:r w:rsidRPr="00C36794">
        <w:rPr>
          <w:rFonts w:ascii="Arial" w:hAnsi="Arial" w:cs="Arial"/>
        </w:rPr>
        <w:t>digitální vyhotovení</w:t>
      </w:r>
      <w:r w:rsidRPr="00EE517F">
        <w:rPr>
          <w:rFonts w:ascii="Arial" w:hAnsi="Arial" w:cs="Arial"/>
        </w:rPr>
        <w:t xml:space="preserve"> určené Objednateli;</w:t>
      </w:r>
    </w:p>
    <w:p w14:paraId="3349587E" w14:textId="00291355"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lastRenderedPageBreak/>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671F246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(par</w:t>
      </w:r>
      <w:r w:rsidR="005E3D55">
        <w:rPr>
          <w:rFonts w:ascii="Arial" w:hAnsi="Arial" w:cs="Arial"/>
        </w:rPr>
        <w:t>e</w:t>
      </w:r>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54C8F5E2" w:rsidR="00B9128B" w:rsidRPr="00EE517F" w:rsidRDefault="002A53F6" w:rsidP="00DB56FF">
      <w:pPr>
        <w:pStyle w:val="Claneka"/>
        <w:keepLines w:val="0"/>
        <w:widowControl/>
        <w:numPr>
          <w:ilvl w:val="2"/>
          <w:numId w:val="21"/>
        </w:numPr>
        <w:spacing w:before="120" w:after="120" w:line="240" w:lineRule="auto"/>
        <w:jc w:val="both"/>
        <w:rPr>
          <w:rFonts w:ascii="Arial" w:hAnsi="Arial" w:cs="Arial"/>
        </w:rPr>
      </w:pPr>
      <w:bookmarkStart w:id="101" w:name="_Ref135050419"/>
      <w:r w:rsidRPr="00BE66A1">
        <w:rPr>
          <w:rFonts w:ascii="Arial" w:hAnsi="Arial" w:cs="Arial"/>
          <w:b/>
          <w:bCs/>
        </w:rPr>
        <w:t>NENÍ PŘEDMĚTEM TÉTO SMLOUVY</w:t>
      </w:r>
      <w:r w:rsidRPr="00BE66A1">
        <w:rPr>
          <w:rFonts w:ascii="Arial" w:hAnsi="Arial" w:cs="Arial"/>
        </w:rPr>
        <w:t xml:space="preserve"> </w:t>
      </w:r>
      <w:r w:rsidR="00B9128B" w:rsidRPr="00BE66A1">
        <w:rPr>
          <w:rFonts w:ascii="Arial" w:hAnsi="Arial" w:cs="Arial"/>
        </w:rPr>
        <w:t>Vypracování</w:t>
      </w:r>
      <w:r w:rsidR="00B9128B" w:rsidRPr="00EE517F">
        <w:rPr>
          <w:rFonts w:ascii="Arial" w:hAnsi="Arial" w:cs="Arial"/>
        </w:rPr>
        <w:t xml:space="preserve">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00B9128B" w:rsidRPr="00EE517F">
        <w:rPr>
          <w:rFonts w:ascii="Arial" w:hAnsi="Arial" w:cs="Arial"/>
        </w:rPr>
        <w:t>x listinné a digitální vyhotovení určené</w:t>
      </w:r>
      <w:r w:rsidR="00497BA8" w:rsidRPr="00EE517F">
        <w:rPr>
          <w:rFonts w:ascii="Arial" w:hAnsi="Arial" w:cs="Arial"/>
        </w:rPr>
        <w:t xml:space="preserve"> </w:t>
      </w:r>
      <w:r w:rsidR="00B9128B"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00B9128B" w:rsidRPr="00EE517F">
        <w:rPr>
          <w:rFonts w:ascii="Arial" w:hAnsi="Arial" w:cs="Arial"/>
        </w:rPr>
        <w:t>každ</w:t>
      </w:r>
      <w:r w:rsidR="00EB27FC" w:rsidRPr="00EE517F">
        <w:rPr>
          <w:rFonts w:ascii="Arial" w:hAnsi="Arial" w:cs="Arial"/>
        </w:rPr>
        <w:t>ou</w:t>
      </w:r>
      <w:r w:rsidR="00B9128B" w:rsidRPr="00EE517F">
        <w:rPr>
          <w:rFonts w:ascii="Arial" w:hAnsi="Arial" w:cs="Arial"/>
        </w:rPr>
        <w:t xml:space="preserve"> dotčen</w:t>
      </w:r>
      <w:r w:rsidR="00EB27FC" w:rsidRPr="00EE517F">
        <w:rPr>
          <w:rFonts w:ascii="Arial" w:hAnsi="Arial" w:cs="Arial"/>
        </w:rPr>
        <w:t>ou</w:t>
      </w:r>
      <w:r w:rsidR="00B9128B" w:rsidRPr="00EE517F">
        <w:rPr>
          <w:rFonts w:ascii="Arial" w:hAnsi="Arial" w:cs="Arial"/>
        </w:rPr>
        <w:t xml:space="preserve"> ob</w:t>
      </w:r>
      <w:r w:rsidR="00EB27FC" w:rsidRPr="00EE517F">
        <w:rPr>
          <w:rFonts w:ascii="Arial" w:hAnsi="Arial" w:cs="Arial"/>
        </w:rPr>
        <w:t>e</w:t>
      </w:r>
      <w:r w:rsidR="00B9128B" w:rsidRPr="00EE517F">
        <w:rPr>
          <w:rFonts w:ascii="Arial" w:hAnsi="Arial" w:cs="Arial"/>
        </w:rPr>
        <w:t>c;</w:t>
      </w:r>
      <w:bookmarkEnd w:id="101"/>
    </w:p>
    <w:p w14:paraId="49DA58B3" w14:textId="77EDFC6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0"/>
    <w:p w14:paraId="4BD0A45F" w14:textId="77777777" w:rsidR="003E76BF" w:rsidRPr="00ED6435" w:rsidRDefault="003E76BF"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Pojištění</w:t>
      </w:r>
    </w:p>
    <w:p w14:paraId="1E3EA110" w14:textId="3FDB38CF" w:rsidR="003E76BF" w:rsidRPr="00764100" w:rsidRDefault="00B46279" w:rsidP="00DB56FF">
      <w:pPr>
        <w:pStyle w:val="Level2"/>
        <w:spacing w:before="120" w:after="120"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F90E91">
        <w:rPr>
          <w:rFonts w:ascii="Arial" w:hAnsi="Arial" w:cs="Arial"/>
          <w:szCs w:val="22"/>
        </w:rPr>
        <w:t>1 140 930,00 Kč</w:t>
      </w:r>
      <w:r w:rsidR="00105789">
        <w:rPr>
          <w:rFonts w:ascii="Arial" w:hAnsi="Arial" w:cs="Arial"/>
          <w:color w:val="FF0000"/>
        </w:rPr>
        <w:t xml:space="preserve">. </w:t>
      </w:r>
      <w:r w:rsidRPr="00764100">
        <w:rPr>
          <w:rFonts w:ascii="Arial" w:hAnsi="Arial" w:cs="Arial"/>
          <w:szCs w:val="22"/>
        </w:rPr>
        <w:t>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1D7911"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xml:space="preserve">, je Zhotovitel povinen o této skutečnosti neprodleně informovat Objednatele a nejpozději ve 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v</w:t>
      </w:r>
      <w:r w:rsidR="0002692A" w:rsidRPr="001D7911">
        <w:rPr>
          <w:rFonts w:ascii="Arial" w:hAnsi="Arial" w:cs="Arial"/>
          <w:szCs w:val="22"/>
        </w:rPr>
        <w:t xml:space="preserve"> požadovaném </w:t>
      </w:r>
      <w:r w:rsidR="00881CCD" w:rsidRPr="001D7911">
        <w:rPr>
          <w:rFonts w:ascii="Arial" w:hAnsi="Arial" w:cs="Arial"/>
          <w:szCs w:val="22"/>
        </w:rPr>
        <w:t xml:space="preserve">rozsahu. Porušení této </w:t>
      </w:r>
      <w:r w:rsidR="00881CCD" w:rsidRPr="001D7911">
        <w:rPr>
          <w:rFonts w:ascii="Arial" w:hAnsi="Arial" w:cs="Arial"/>
          <w:szCs w:val="22"/>
        </w:rPr>
        <w:lastRenderedPageBreak/>
        <w:t>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ascii="Arial" w:hAnsi="Arial" w:cs="Arial"/>
          <w:b w:val="0"/>
          <w:bCs w:val="0"/>
          <w:caps w:val="0"/>
          <w:szCs w:val="22"/>
        </w:rPr>
      </w:pPr>
      <w:bookmarkStart w:id="104" w:name="_Ref26987952"/>
      <w:r w:rsidRPr="001D7911">
        <w:rPr>
          <w:rFonts w:ascii="Arial" w:hAnsi="Arial" w:cs="Arial"/>
          <w:szCs w:val="22"/>
        </w:rPr>
        <w:t>Poddodavatelé</w:t>
      </w:r>
      <w:bookmarkEnd w:id="104"/>
    </w:p>
    <w:p w14:paraId="3A5F466B" w14:textId="05C0CA8C" w:rsidR="003E76BF" w:rsidRPr="001D7911" w:rsidRDefault="003E76BF" w:rsidP="00DB56FF">
      <w:pPr>
        <w:pStyle w:val="Level2"/>
        <w:spacing w:before="120" w:after="120" w:line="240" w:lineRule="auto"/>
        <w:ind w:left="567" w:hanging="567"/>
        <w:jc w:val="both"/>
        <w:rPr>
          <w:rFonts w:ascii="Arial" w:hAnsi="Arial" w:cs="Arial"/>
          <w:szCs w:val="22"/>
        </w:rPr>
      </w:pPr>
      <w:bookmarkStart w:id="105"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Zhotovitel je povinen při 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 to v rozsahu dle prokazované kvalifikace.</w:t>
      </w:r>
      <w:bookmarkEnd w:id="105"/>
      <w:r w:rsidR="009C2883" w:rsidRPr="001D7911">
        <w:rPr>
          <w:rFonts w:ascii="Arial" w:hAnsi="Arial" w:cs="Arial"/>
          <w:szCs w:val="22"/>
        </w:rPr>
        <w:t xml:space="preserve"> Prostřednictvím Poddodavatele však Zhotovitel není oprávněn provádět formou poddodávek dílčí části Hlavních celků uvedených v</w:t>
      </w:r>
      <w:r w:rsidR="007C26CB">
        <w:rPr>
          <w:rFonts w:ascii="Arial" w:hAnsi="Arial" w:cs="Arial"/>
          <w:szCs w:val="22"/>
        </w:rPr>
        <w:t> </w:t>
      </w:r>
      <w:r w:rsidR="009C2883" w:rsidRPr="001D7911">
        <w:rPr>
          <w:rFonts w:ascii="Arial" w:hAnsi="Arial" w:cs="Arial"/>
          <w:szCs w:val="22"/>
        </w:rPr>
        <w:t>čl</w:t>
      </w:r>
      <w:r w:rsidR="007C26CB">
        <w:rPr>
          <w:rFonts w:ascii="Arial" w:hAnsi="Arial" w:cs="Arial"/>
          <w:szCs w:val="22"/>
        </w:rPr>
        <w:t>.</w:t>
      </w:r>
      <w:r w:rsidR="009C2883" w:rsidRPr="001D7911">
        <w:rPr>
          <w:rFonts w:ascii="Arial" w:hAnsi="Arial" w:cs="Arial"/>
          <w:szCs w:val="22"/>
        </w:rPr>
        <w:t xml:space="preserve"> 6.2.7 (</w:t>
      </w:r>
      <w:r w:rsidR="009C2883" w:rsidRPr="00461A62">
        <w:rPr>
          <w:rFonts w:ascii="Arial" w:hAnsi="Arial" w:cs="Arial"/>
          <w:i/>
          <w:iCs/>
          <w:szCs w:val="22"/>
        </w:rPr>
        <w:t>Rozbor současného stavu</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741D59EC" w14:textId="1651EB75"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w:t>
      </w:r>
      <w:r w:rsidRPr="00FD45B6">
        <w:rPr>
          <w:rFonts w:ascii="Arial" w:hAnsi="Arial"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75DEFE52"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161359">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10828A26"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 xml:space="preserve">v takové kvalitě a v technickém provedení, </w:t>
      </w:r>
      <w:r w:rsidRPr="00C62699">
        <w:rPr>
          <w:rFonts w:ascii="Arial" w:hAnsi="Arial" w:cs="Arial"/>
          <w:szCs w:val="22"/>
        </w:rPr>
        <w:lastRenderedPageBreak/>
        <w:t>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w:t>
      </w:r>
      <w:r w:rsidR="002A53F6">
        <w:rPr>
          <w:rFonts w:ascii="Arial" w:hAnsi="Arial" w:cs="Arial"/>
          <w:szCs w:val="22"/>
        </w:rPr>
        <w:t xml:space="preserve"> pro Jihomoravský kraj</w:t>
      </w:r>
      <w:r w:rsidR="00127C34" w:rsidRPr="00C62699">
        <w:rPr>
          <w:rFonts w:ascii="Arial" w:hAnsi="Arial" w:cs="Arial"/>
          <w:szCs w:val="22"/>
        </w:rPr>
        <w:t>, Pobočky</w:t>
      </w:r>
      <w:r w:rsidR="002A53F6">
        <w:rPr>
          <w:rFonts w:ascii="Arial" w:hAnsi="Arial" w:cs="Arial"/>
          <w:szCs w:val="22"/>
        </w:rPr>
        <w:t xml:space="preserve"> </w:t>
      </w:r>
      <w:r w:rsidR="002A53F6" w:rsidRPr="00184F56">
        <w:rPr>
          <w:rFonts w:ascii="Arial" w:hAnsi="Arial" w:cs="Arial"/>
          <w:szCs w:val="22"/>
        </w:rPr>
        <w:t>Blansko</w:t>
      </w:r>
      <w:r w:rsidR="00127C34" w:rsidRPr="00184F56">
        <w:rPr>
          <w:rFonts w:ascii="Arial" w:hAnsi="Arial" w:cs="Arial"/>
          <w:szCs w:val="22"/>
        </w:rPr>
        <w:t xml:space="preserve">, </w:t>
      </w:r>
      <w:r w:rsidR="002A53F6" w:rsidRPr="00184F56">
        <w:rPr>
          <w:rFonts w:ascii="Arial" w:hAnsi="Arial" w:cs="Arial"/>
          <w:szCs w:val="22"/>
        </w:rPr>
        <w:t>Poříčí 1569/18, 678 01 Blansko</w:t>
      </w:r>
      <w:r w:rsidR="004C712A" w:rsidRPr="00184F56">
        <w:rPr>
          <w:rFonts w:ascii="Arial" w:hAnsi="Arial" w:cs="Arial"/>
          <w:szCs w:val="22"/>
        </w:rPr>
        <w:t>. O</w:t>
      </w:r>
      <w:r w:rsidR="004C712A" w:rsidRPr="00C62699">
        <w:rPr>
          <w:rFonts w:ascii="Arial" w:hAnsi="Arial" w:cs="Arial"/>
          <w:szCs w:val="22"/>
        </w:rPr>
        <w:t xml:space="preserve">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511A8C4A" w:rsidR="00FF7CCA" w:rsidRPr="00A67ADB" w:rsidRDefault="00FF7CCA" w:rsidP="00DB56FF">
      <w:pPr>
        <w:pStyle w:val="Level2"/>
        <w:spacing w:before="120" w:after="120" w:line="240" w:lineRule="auto"/>
        <w:ind w:left="567" w:hanging="567"/>
        <w:jc w:val="both"/>
        <w:rPr>
          <w:rFonts w:ascii="Arial" w:hAnsi="Arial" w:cs="Arial"/>
        </w:rPr>
      </w:pPr>
      <w:bookmarkStart w:id="109" w:name="_Ref419281048"/>
      <w:r w:rsidRPr="00A67ADB">
        <w:rPr>
          <w:rFonts w:ascii="Arial" w:hAnsi="Arial" w:cs="Arial"/>
        </w:rPr>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DB56FF">
      <w:pPr>
        <w:pStyle w:val="Claneka"/>
        <w:keepLines w:val="0"/>
        <w:widowControl/>
        <w:numPr>
          <w:ilvl w:val="2"/>
          <w:numId w:val="20"/>
        </w:numPr>
        <w:spacing w:before="120" w:after="120"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1D7911" w:rsidRDefault="00FF7CCA" w:rsidP="00DB56FF">
      <w:pPr>
        <w:pStyle w:val="Claneka"/>
        <w:keepLines w:val="0"/>
        <w:widowControl/>
        <w:numPr>
          <w:ilvl w:val="2"/>
          <w:numId w:val="20"/>
        </w:numPr>
        <w:spacing w:before="120" w:after="120" w:line="240" w:lineRule="auto"/>
        <w:jc w:val="both"/>
        <w:rPr>
          <w:rFonts w:ascii="Arial" w:hAnsi="Arial" w:cs="Arial"/>
        </w:rPr>
      </w:pPr>
      <w:r w:rsidRPr="001D7911">
        <w:rPr>
          <w:rFonts w:ascii="Arial" w:hAnsi="Arial" w:cs="Arial"/>
        </w:rPr>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09"/>
    </w:p>
    <w:p w14:paraId="048BFDE6" w14:textId="5A4931FA" w:rsidR="00FF7CCA" w:rsidRPr="00C62699" w:rsidRDefault="00C411CC" w:rsidP="00DB56FF">
      <w:pPr>
        <w:pStyle w:val="Level2"/>
        <w:spacing w:before="120" w:after="120" w:line="240" w:lineRule="auto"/>
        <w:ind w:left="567" w:hanging="567"/>
        <w:jc w:val="both"/>
        <w:rPr>
          <w:rFonts w:ascii="Arial" w:hAnsi="Arial" w:cs="Arial"/>
          <w:szCs w:val="22"/>
        </w:rPr>
      </w:pPr>
      <w:bookmarkStart w:id="111" w:name="_Ref50734694"/>
      <w:bookmarkStart w:id="112" w:name="_Ref58404253"/>
      <w:r w:rsidRPr="001D7911">
        <w:rPr>
          <w:rFonts w:ascii="Arial" w:hAnsi="Arial" w:cs="Arial"/>
          <w:szCs w:val="22"/>
        </w:rPr>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považováno 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DB56FF">
      <w:pPr>
        <w:pStyle w:val="Level2"/>
        <w:spacing w:before="120" w:after="120"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DB56FF">
      <w:pPr>
        <w:pStyle w:val="Level2"/>
        <w:spacing w:before="120" w:after="120"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112FA28D" w:rsidR="00F87D91" w:rsidRPr="00764100" w:rsidRDefault="009E6C5A" w:rsidP="00DB56FF">
      <w:pPr>
        <w:pStyle w:val="Level4"/>
        <w:numPr>
          <w:ilvl w:val="0"/>
          <w:numId w:val="16"/>
        </w:numPr>
        <w:spacing w:before="120" w:after="120" w:line="240" w:lineRule="auto"/>
        <w:ind w:left="1134" w:hanging="567"/>
        <w:jc w:val="both"/>
        <w:rPr>
          <w:rFonts w:ascii="Arial" w:hAnsi="Arial" w:cs="Arial"/>
          <w:szCs w:val="22"/>
        </w:rPr>
      </w:pPr>
      <w:r w:rsidRPr="00C06E6D">
        <w:rPr>
          <w:rFonts w:ascii="Arial" w:hAnsi="Arial" w:cs="Arial"/>
          <w:b/>
          <w:bCs/>
        </w:rPr>
        <w:t>NENÍ PŘEDMĚTEM TÉTO SMLOUVY</w:t>
      </w:r>
      <w:r w:rsidRPr="00C06E6D">
        <w:rPr>
          <w:rFonts w:ascii="Arial" w:hAnsi="Arial" w:cs="Arial"/>
        </w:rPr>
        <w:t xml:space="preserve"> </w:t>
      </w:r>
      <w:r w:rsidR="00F87D91" w:rsidRPr="00764100">
        <w:rPr>
          <w:rFonts w:ascii="Arial" w:hAnsi="Arial" w:cs="Arial"/>
          <w:szCs w:val="22"/>
        </w:rPr>
        <w:t xml:space="preserve">u dílčí části </w:t>
      </w:r>
      <w:r w:rsidR="004935D3" w:rsidRPr="00764100">
        <w:rPr>
          <w:rFonts w:ascii="Arial" w:hAnsi="Arial" w:cs="Arial"/>
          <w:szCs w:val="22"/>
        </w:rPr>
        <w:t xml:space="preserve">Hlavního celku </w:t>
      </w:r>
      <w:r w:rsidR="00F87D91"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00F87D91"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00F87D91" w:rsidRPr="00764100">
        <w:rPr>
          <w:rFonts w:ascii="Arial" w:hAnsi="Arial" w:cs="Arial"/>
          <w:szCs w:val="22"/>
        </w:rPr>
        <w:t>po odevzdání a</w:t>
      </w:r>
      <w:r w:rsidR="0098603E" w:rsidRPr="00764100">
        <w:rPr>
          <w:rFonts w:ascii="Arial" w:hAnsi="Arial" w:cs="Arial"/>
          <w:szCs w:val="22"/>
        </w:rPr>
        <w:t> </w:t>
      </w:r>
      <w:r w:rsidR="00F87D91"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00F87D91" w:rsidRPr="00764100">
        <w:rPr>
          <w:rFonts w:ascii="Arial" w:hAnsi="Arial" w:cs="Arial"/>
          <w:szCs w:val="22"/>
        </w:rPr>
        <w:t>katastrálním úřadem;</w:t>
      </w:r>
      <w:r w:rsidR="00AC7165" w:rsidRPr="00764100">
        <w:rPr>
          <w:rFonts w:ascii="Arial" w:hAnsi="Arial" w:cs="Arial"/>
          <w:szCs w:val="22"/>
        </w:rPr>
        <w:t xml:space="preserve"> </w:t>
      </w:r>
    </w:p>
    <w:p w14:paraId="6B23FD55" w14:textId="19C3D11E"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r w:rsidR="00CF5A79">
        <w:rPr>
          <w:rFonts w:ascii="Arial" w:hAnsi="Arial" w:cs="Arial"/>
          <w:b/>
          <w:szCs w:val="22"/>
        </w:rPr>
        <w:t>JPÚ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2A984C86" w:rsidR="001C4DD2" w:rsidRPr="00764100" w:rsidRDefault="009E6C5A" w:rsidP="00DB56FF">
      <w:pPr>
        <w:pStyle w:val="Level4"/>
        <w:numPr>
          <w:ilvl w:val="0"/>
          <w:numId w:val="16"/>
        </w:numPr>
        <w:spacing w:before="120" w:after="120" w:line="240" w:lineRule="auto"/>
        <w:ind w:left="1134" w:hanging="567"/>
        <w:jc w:val="both"/>
        <w:rPr>
          <w:rFonts w:ascii="Arial" w:hAnsi="Arial" w:cs="Arial"/>
          <w:szCs w:val="22"/>
        </w:rPr>
      </w:pPr>
      <w:r w:rsidRPr="00C06E6D">
        <w:rPr>
          <w:rFonts w:ascii="Arial" w:hAnsi="Arial" w:cs="Arial"/>
          <w:b/>
          <w:bCs/>
        </w:rPr>
        <w:t>NENÍ PŘEDMĚTEM TÉTO SMLOUVY</w:t>
      </w:r>
      <w:r w:rsidRPr="00C06E6D">
        <w:rPr>
          <w:rFonts w:ascii="Arial" w:hAnsi="Arial" w:cs="Arial"/>
        </w:rPr>
        <w:t xml:space="preserve"> </w:t>
      </w:r>
      <w:r w:rsidR="001C4DD2" w:rsidRPr="00764100">
        <w:rPr>
          <w:rFonts w:ascii="Arial" w:hAnsi="Arial" w:cs="Arial"/>
          <w:szCs w:val="22"/>
        </w:rPr>
        <w:t xml:space="preserve">u dílčí části </w:t>
      </w:r>
      <w:r w:rsidR="004935D3" w:rsidRPr="00764100">
        <w:rPr>
          <w:rFonts w:ascii="Arial" w:hAnsi="Arial" w:cs="Arial"/>
          <w:szCs w:val="22"/>
        </w:rPr>
        <w:t>Hlavního celku</w:t>
      </w:r>
      <w:r w:rsidR="001C4DD2"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001C4DD2" w:rsidRPr="00764100">
        <w:rPr>
          <w:rFonts w:ascii="Arial" w:hAnsi="Arial" w:cs="Arial"/>
          <w:szCs w:val="22"/>
        </w:rPr>
        <w:t>(</w:t>
      </w:r>
      <w:proofErr w:type="spellStart"/>
      <w:r w:rsidR="001C4DD2" w:rsidRPr="00764100">
        <w:rPr>
          <w:rFonts w:ascii="Arial" w:hAnsi="Arial" w:cs="Arial"/>
          <w:b/>
          <w:szCs w:val="22"/>
        </w:rPr>
        <w:t>Vektorizace</w:t>
      </w:r>
      <w:proofErr w:type="spellEnd"/>
      <w:r w:rsidR="001C4DD2" w:rsidRPr="00764100">
        <w:rPr>
          <w:rFonts w:ascii="Arial" w:hAnsi="Arial" w:cs="Arial"/>
          <w:b/>
          <w:szCs w:val="22"/>
        </w:rPr>
        <w:t xml:space="preserve"> vlastnické mapy</w:t>
      </w:r>
      <w:r w:rsidR="001C4DD2"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1C4DD2" w:rsidRPr="00764100">
        <w:rPr>
          <w:rFonts w:ascii="Arial" w:hAnsi="Arial" w:cs="Arial"/>
          <w:szCs w:val="22"/>
        </w:rPr>
        <w:t>Objednatelem;</w:t>
      </w:r>
    </w:p>
    <w:p w14:paraId="5EBA8DCE" w14:textId="3C2DF0E1"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r w:rsidR="00CF5A79">
        <w:rPr>
          <w:rFonts w:ascii="Arial" w:hAnsi="Arial" w:cs="Arial"/>
          <w:b/>
          <w:szCs w:val="22"/>
        </w:rPr>
        <w:t>JPÚ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3F626E97"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3B274C">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1E14851B"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 xml:space="preserve">Šetření průběhu vlastnických hranic řešených pozemků s porosty pro účely návrhu </w:t>
      </w:r>
      <w:r w:rsidR="00CF5A79">
        <w:rPr>
          <w:rFonts w:ascii="Arial" w:hAnsi="Arial" w:cs="Arial"/>
          <w:b/>
          <w:bCs/>
          <w:szCs w:val="22"/>
        </w:rPr>
        <w:t>JPÚ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5AB118F" w:rsidR="00646EE1" w:rsidRPr="00764100" w:rsidRDefault="009E6C5A" w:rsidP="00DB56FF">
      <w:pPr>
        <w:pStyle w:val="Level4"/>
        <w:numPr>
          <w:ilvl w:val="0"/>
          <w:numId w:val="16"/>
        </w:numPr>
        <w:spacing w:before="120" w:after="120" w:line="240" w:lineRule="auto"/>
        <w:ind w:left="1134" w:hanging="567"/>
        <w:jc w:val="both"/>
        <w:rPr>
          <w:rFonts w:ascii="Arial" w:hAnsi="Arial" w:cs="Arial"/>
          <w:szCs w:val="22"/>
        </w:rPr>
      </w:pPr>
      <w:r w:rsidRPr="00C06E6D">
        <w:rPr>
          <w:rFonts w:ascii="Arial" w:hAnsi="Arial" w:cs="Arial"/>
          <w:b/>
          <w:bCs/>
        </w:rPr>
        <w:t>NENÍ PŘEDMĚTEM TÉTO SMLOUVY</w:t>
      </w:r>
      <w:r w:rsidRPr="00C06E6D">
        <w:rPr>
          <w:rFonts w:ascii="Arial" w:hAnsi="Arial" w:cs="Arial"/>
        </w:rPr>
        <w:t xml:space="preserve"> </w:t>
      </w:r>
      <w:r w:rsidR="00646EE1" w:rsidRPr="00764100">
        <w:rPr>
          <w:rFonts w:ascii="Arial" w:hAnsi="Arial" w:cs="Arial"/>
          <w:szCs w:val="22"/>
        </w:rPr>
        <w:t xml:space="preserve">u dílčí části </w:t>
      </w:r>
      <w:r w:rsidR="004935D3" w:rsidRPr="00764100">
        <w:rPr>
          <w:rFonts w:ascii="Arial" w:hAnsi="Arial" w:cs="Arial"/>
          <w:szCs w:val="22"/>
        </w:rPr>
        <w:t xml:space="preserve">Hlavního celku </w:t>
      </w:r>
      <w:r w:rsidR="00646EE1"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00646EE1" w:rsidRPr="00764100">
        <w:rPr>
          <w:rFonts w:ascii="Arial" w:hAnsi="Arial" w:cs="Arial"/>
          <w:szCs w:val="22"/>
        </w:rPr>
        <w:t>;</w:t>
      </w:r>
    </w:p>
    <w:p w14:paraId="1B410D12" w14:textId="68888B9E"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w:t>
      </w:r>
      <w:r w:rsidRPr="00C62699">
        <w:rPr>
          <w:rFonts w:ascii="Arial" w:hAnsi="Arial" w:cs="Arial"/>
          <w:szCs w:val="22"/>
        </w:rPr>
        <w:lastRenderedPageBreak/>
        <w:t xml:space="preserve">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DB56FF">
      <w:pPr>
        <w:pStyle w:val="Level2"/>
        <w:spacing w:before="120" w:after="120"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DB56FF">
      <w:pPr>
        <w:pStyle w:val="Level2"/>
        <w:spacing w:before="120" w:after="120"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DB56FF">
      <w:pPr>
        <w:pStyle w:val="Level2"/>
        <w:spacing w:before="120" w:after="120"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 xml:space="preserve">důvěrným informacím, know-how, doménová jména a jakákoli jiná práva duševního či průmyslového vlastnictví, ať už zapsaná, způsobilá k zápisu nebo nezapsaná, a to kdekoli na světě, zahrnující veškerá práva na obnovení či prodloužení těchto </w:t>
      </w:r>
      <w:r w:rsidRPr="00ED6435">
        <w:rPr>
          <w:rFonts w:ascii="Arial" w:hAnsi="Arial" w:cs="Arial"/>
          <w:szCs w:val="22"/>
        </w:rPr>
        <w:lastRenderedPageBreak/>
        <w:t>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437B9E6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E02CD0">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B26409">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5763CD82" w:rsidR="00237BE0" w:rsidRPr="00C62699" w:rsidRDefault="00237BE0" w:rsidP="00B26409">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26409">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19259321" w:rsidR="00237BE0" w:rsidRPr="00ED6435" w:rsidRDefault="00237BE0" w:rsidP="00B26409">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26409">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26409">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26409">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lastRenderedPageBreak/>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B26409">
      <w:pPr>
        <w:pStyle w:val="Claneka"/>
        <w:keepLines w:val="0"/>
        <w:widowControl/>
        <w:numPr>
          <w:ilvl w:val="0"/>
          <w:numId w:val="58"/>
        </w:numPr>
        <w:spacing w:before="120" w:after="120"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26409">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26409">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lastRenderedPageBreak/>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B26409">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B26409">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w:t>
      </w:r>
      <w:r w:rsidRPr="00ED6435">
        <w:rPr>
          <w:rFonts w:ascii="Arial" w:hAnsi="Arial" w:cs="Arial"/>
          <w:szCs w:val="22"/>
        </w:rPr>
        <w:lastRenderedPageBreak/>
        <w:t xml:space="preserve">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DD143C">
      <w:pPr>
        <w:pStyle w:val="Level1"/>
        <w:keepNext w:val="0"/>
        <w:spacing w:before="360" w:after="120"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26951B87" w:rsidR="008D4ECD" w:rsidRPr="00C62699" w:rsidRDefault="008D4ECD" w:rsidP="00DB56FF">
      <w:pPr>
        <w:pStyle w:val="Level2"/>
        <w:spacing w:before="120" w:after="120"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w:t>
      </w:r>
      <w:r w:rsidR="004667C6" w:rsidRPr="009E6C5A">
        <w:rPr>
          <w:rFonts w:ascii="Arial" w:hAnsi="Arial" w:cs="Arial"/>
          <w:b/>
          <w:bCs/>
          <w:szCs w:val="22"/>
        </w:rPr>
        <w:t xml:space="preserve"> </w:t>
      </w:r>
      <w:r w:rsidR="009767A6">
        <w:rPr>
          <w:rFonts w:ascii="Arial" w:hAnsi="Arial" w:cs="Arial"/>
          <w:b/>
          <w:bCs/>
          <w:szCs w:val="22"/>
        </w:rPr>
        <w:t>9</w:t>
      </w:r>
      <w:r w:rsidR="00CA2104">
        <w:rPr>
          <w:rFonts w:ascii="Arial" w:hAnsi="Arial" w:cs="Arial"/>
          <w:b/>
          <w:bCs/>
          <w:szCs w:val="22"/>
        </w:rPr>
        <w:t>6</w:t>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4E73F89F"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Hlavního celku</w:t>
      </w:r>
      <w:r w:rsidRPr="00104733">
        <w:rPr>
          <w:rFonts w:ascii="Arial" w:hAnsi="Arial" w:cs="Arial"/>
          <w:szCs w:val="22"/>
        </w:rPr>
        <w:t xml:space="preserve">. </w:t>
      </w:r>
      <w:bookmarkStart w:id="142"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C3B0B38" w14:textId="4DBDD526" w:rsidR="005F0D7E" w:rsidRPr="00C62699" w:rsidRDefault="000967C9" w:rsidP="00DB56FF">
      <w:pPr>
        <w:pStyle w:val="Level2"/>
        <w:spacing w:before="120" w:after="120" w:line="240" w:lineRule="auto"/>
        <w:ind w:left="567" w:hanging="567"/>
        <w:jc w:val="both"/>
        <w:rPr>
          <w:rFonts w:ascii="Arial" w:hAnsi="Arial" w:cs="Arial"/>
          <w:szCs w:val="22"/>
        </w:rPr>
      </w:pPr>
      <w:bookmarkStart w:id="143" w:name="_Ref289698119"/>
      <w:bookmarkEnd w:id="142"/>
      <w:r w:rsidRPr="00104733">
        <w:rPr>
          <w:rFonts w:ascii="Arial" w:hAnsi="Arial" w:cs="Arial"/>
          <w:szCs w:val="22"/>
        </w:rPr>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 xml:space="preserve">do třiceti (30) dnů od 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4" w:name="_Ref310432732"/>
      <w:bookmarkStart w:id="145"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51573047" w14:textId="35442CCF"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B26409">
      <w:pPr>
        <w:pStyle w:val="Claneka"/>
        <w:keepLines w:val="0"/>
        <w:widowControl/>
        <w:numPr>
          <w:ilvl w:val="0"/>
          <w:numId w:val="59"/>
        </w:numPr>
        <w:spacing w:before="120" w:after="120"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26409">
      <w:pPr>
        <w:pStyle w:val="Claneka"/>
        <w:keepLines w:val="0"/>
        <w:widowControl/>
        <w:numPr>
          <w:ilvl w:val="0"/>
          <w:numId w:val="59"/>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6CE5A5E7" w:rsidR="003279D4" w:rsidRPr="00ED6435"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r w:rsidR="00CF5A79">
        <w:rPr>
          <w:rFonts w:ascii="Arial" w:hAnsi="Arial" w:cs="Arial"/>
          <w:szCs w:val="22"/>
        </w:rPr>
        <w:t>JPÚ</w:t>
      </w:r>
      <w:r w:rsidRPr="00ED6435">
        <w:rPr>
          <w:rFonts w:ascii="Arial" w:hAnsi="Arial" w:cs="Arial"/>
          <w:szCs w:val="22"/>
        </w:rPr>
        <w:t xml:space="preserve"> zpochybněno.</w:t>
      </w:r>
      <w:r w:rsidR="00620B2E" w:rsidRPr="00ED6435">
        <w:rPr>
          <w:rFonts w:ascii="Arial" w:hAnsi="Arial"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t>Nárok na náhradu újmy</w:t>
      </w:r>
      <w:bookmarkEnd w:id="147"/>
      <w:bookmarkEnd w:id="148"/>
      <w:bookmarkEnd w:id="149"/>
    </w:p>
    <w:p w14:paraId="7F393E62"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w:t>
      </w:r>
      <w:r w:rsidRPr="00104733">
        <w:rPr>
          <w:rFonts w:ascii="Arial" w:hAnsi="Arial"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ascii="Arial" w:hAnsi="Arial" w:cs="Arial"/>
          <w:szCs w:val="22"/>
        </w:rPr>
      </w:pPr>
      <w:bookmarkStart w:id="150" w:name="_Ref50582832"/>
      <w:bookmarkStart w:id="151" w:name="_Hlk30403582"/>
      <w:r w:rsidRPr="00104733">
        <w:rPr>
          <w:rFonts w:ascii="Arial" w:hAnsi="Arial" w:cs="Arial"/>
          <w:szCs w:val="22"/>
        </w:rPr>
        <w:t>Okolnosti vylučující povinnost k náhradě újmy</w:t>
      </w:r>
      <w:bookmarkEnd w:id="150"/>
    </w:p>
    <w:p w14:paraId="25B4FE99" w14:textId="44A55A51" w:rsidR="00946D31" w:rsidRPr="00104733" w:rsidRDefault="00946D31" w:rsidP="00DB56FF">
      <w:pPr>
        <w:pStyle w:val="Level2"/>
        <w:spacing w:before="120" w:after="120" w:line="240" w:lineRule="auto"/>
        <w:ind w:left="567" w:hanging="567"/>
        <w:jc w:val="both"/>
        <w:rPr>
          <w:rFonts w:ascii="Arial" w:hAnsi="Arial" w:cs="Arial"/>
          <w:bCs/>
          <w:szCs w:val="22"/>
        </w:rPr>
      </w:pPr>
      <w:bookmarkStart w:id="152" w:name="_Ref478006328"/>
      <w:bookmarkStart w:id="153"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ED6435" w:rsidRDefault="00946D31" w:rsidP="00DB56FF">
      <w:pPr>
        <w:pStyle w:val="Level2"/>
        <w:spacing w:before="120" w:after="120" w:line="240" w:lineRule="auto"/>
        <w:ind w:left="567" w:hanging="567"/>
        <w:jc w:val="both"/>
        <w:rPr>
          <w:rFonts w:ascii="Arial" w:hAnsi="Arial" w:cs="Arial"/>
          <w:szCs w:val="22"/>
        </w:rPr>
      </w:pPr>
      <w:bookmarkStart w:id="154" w:name="_Ref50745209"/>
      <w:r w:rsidRPr="00104733">
        <w:rPr>
          <w:rFonts w:ascii="Arial" w:hAnsi="Arial" w:cs="Arial"/>
          <w:szCs w:val="22"/>
        </w:rPr>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02872293" w14:textId="0260DE28"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w:t>
      </w:r>
      <w:r w:rsidRPr="00ED6435">
        <w:rPr>
          <w:rFonts w:ascii="Arial" w:hAnsi="Arial" w:cs="Arial"/>
          <w:szCs w:val="22"/>
        </w:rPr>
        <w:lastRenderedPageBreak/>
        <w:t xml:space="preserve">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DD143C">
      <w:pPr>
        <w:pStyle w:val="Level1"/>
        <w:spacing w:before="360" w:after="120" w:line="240" w:lineRule="auto"/>
        <w:ind w:left="567" w:hanging="567"/>
        <w:jc w:val="both"/>
        <w:rPr>
          <w:rFonts w:ascii="Arial" w:hAnsi="Arial" w:cs="Arial"/>
          <w:szCs w:val="22"/>
        </w:rPr>
      </w:pPr>
      <w:bookmarkStart w:id="155" w:name="_Ref50753852"/>
      <w:r w:rsidRPr="00ED6435">
        <w:rPr>
          <w:rFonts w:ascii="Arial" w:hAnsi="Arial" w:cs="Arial"/>
          <w:szCs w:val="22"/>
        </w:rPr>
        <w:t>Sankční ujednání</w:t>
      </w:r>
      <w:bookmarkEnd w:id="155"/>
      <w:r w:rsidR="00614CA3" w:rsidRPr="00ED6435">
        <w:rPr>
          <w:rFonts w:ascii="Arial" w:hAnsi="Arial"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9B2C9E2" w14:textId="2A15C1FA" w:rsidR="0027408D" w:rsidRPr="00032278" w:rsidRDefault="000D0D76" w:rsidP="00B26409">
      <w:pPr>
        <w:pStyle w:val="Claneka"/>
        <w:keepNext/>
        <w:keepLines w:val="0"/>
        <w:widowControl/>
        <w:numPr>
          <w:ilvl w:val="2"/>
          <w:numId w:val="26"/>
        </w:numPr>
        <w:spacing w:before="120" w:after="120"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2AF787BE" w14:textId="39638B7B" w:rsidR="003C4A0F" w:rsidRPr="00ED6435" w:rsidRDefault="003C4A0F" w:rsidP="00B26409">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B26409">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B26409">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B26409">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26409">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0638F0">
        <w:rPr>
          <w:rFonts w:ascii="Arial" w:hAnsi="Arial" w:cs="Arial"/>
        </w:rPr>
        <w:t>200</w:t>
      </w:r>
      <w:r w:rsidR="0070129E" w:rsidRPr="000638F0">
        <w:rPr>
          <w:rFonts w:ascii="Arial" w:hAnsi="Arial" w:cs="Arial"/>
        </w:rPr>
        <w:t xml:space="preserve"> </w:t>
      </w:r>
      <w:r w:rsidRPr="000638F0">
        <w:rPr>
          <w:rFonts w:ascii="Arial" w:hAnsi="Arial" w:cs="Arial"/>
        </w:rPr>
        <w:t>000</w:t>
      </w:r>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26409">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0638F0">
        <w:rPr>
          <w:rFonts w:ascii="Arial" w:hAnsi="Arial" w:cs="Arial"/>
        </w:rPr>
        <w:t>1</w:t>
      </w:r>
      <w:r w:rsidR="00D327AD" w:rsidRPr="000638F0">
        <w:rPr>
          <w:rFonts w:ascii="Arial" w:hAnsi="Arial" w:cs="Arial"/>
        </w:rPr>
        <w:t xml:space="preserve"> </w:t>
      </w:r>
      <w:r w:rsidRPr="000638F0">
        <w:rPr>
          <w:rFonts w:ascii="Arial" w:hAnsi="Arial" w:cs="Arial"/>
        </w:rPr>
        <w:t>000</w:t>
      </w:r>
      <w:r w:rsidR="00D327AD" w:rsidRPr="000638F0">
        <w:rPr>
          <w:rFonts w:ascii="Arial" w:hAnsi="Arial" w:cs="Arial"/>
        </w:rPr>
        <w:t xml:space="preserve"> </w:t>
      </w:r>
      <w:r w:rsidRPr="000638F0">
        <w:rPr>
          <w:rFonts w:ascii="Arial" w:hAnsi="Arial" w:cs="Arial"/>
        </w:rPr>
        <w:t>000</w:t>
      </w:r>
      <w:r w:rsidRPr="00ED6435">
        <w:rPr>
          <w:rFonts w:ascii="Arial" w:hAnsi="Arial" w:cs="Arial"/>
        </w:rPr>
        <w:t xml:space="preserve"> Kč (slovy: jeden milion korun českých) za každé jednotlivé porušení</w:t>
      </w:r>
      <w:bookmarkEnd w:id="158"/>
      <w:r w:rsidRPr="00ED6435">
        <w:rPr>
          <w:rFonts w:ascii="Arial" w:hAnsi="Arial" w:cs="Arial"/>
        </w:rPr>
        <w:t>;</w:t>
      </w:r>
    </w:p>
    <w:p w14:paraId="3E384C24" w14:textId="1C57B73F" w:rsidR="00292813" w:rsidRPr="00ED6435" w:rsidRDefault="009E2ABA" w:rsidP="00B26409">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B26409">
      <w:pPr>
        <w:pStyle w:val="Claneka"/>
        <w:keepLines w:val="0"/>
        <w:widowControl/>
        <w:numPr>
          <w:ilvl w:val="2"/>
          <w:numId w:val="26"/>
        </w:numPr>
        <w:spacing w:before="120" w:after="120" w:line="240" w:lineRule="auto"/>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B26409">
      <w:pPr>
        <w:pStyle w:val="Claneka"/>
        <w:keepLines w:val="0"/>
        <w:widowControl/>
        <w:numPr>
          <w:ilvl w:val="2"/>
          <w:numId w:val="26"/>
        </w:numPr>
        <w:spacing w:before="120" w:after="120" w:line="240" w:lineRule="auto"/>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B26409">
      <w:pPr>
        <w:pStyle w:val="Claneka"/>
        <w:keepLines w:val="0"/>
        <w:widowControl/>
        <w:numPr>
          <w:ilvl w:val="2"/>
          <w:numId w:val="26"/>
        </w:numPr>
        <w:spacing w:before="120" w:after="120" w:line="240" w:lineRule="auto"/>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B26409">
      <w:pPr>
        <w:pStyle w:val="Claneka"/>
        <w:keepLines w:val="0"/>
        <w:widowControl/>
        <w:numPr>
          <w:ilvl w:val="2"/>
          <w:numId w:val="26"/>
        </w:numPr>
        <w:spacing w:before="120" w:after="120" w:line="240" w:lineRule="auto"/>
        <w:jc w:val="both"/>
        <w:rPr>
          <w:rFonts w:ascii="Arial" w:hAnsi="Arial" w:cs="Arial"/>
        </w:rPr>
      </w:pPr>
      <w:proofErr w:type="gramStart"/>
      <w:r w:rsidRPr="00D34059">
        <w:rPr>
          <w:rFonts w:ascii="Arial" w:hAnsi="Arial" w:cs="Arial"/>
        </w:rPr>
        <w:lastRenderedPageBreak/>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r w:rsidR="003E39A8" w:rsidRPr="00A2163E">
        <w:rPr>
          <w:rFonts w:ascii="Arial" w:hAnsi="Arial"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B26409">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B26409">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B26409">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81EB4" w:rsidRDefault="00F67F47" w:rsidP="007361D7">
      <w:pPr>
        <w:pStyle w:val="Level1"/>
        <w:keepNext w:val="0"/>
        <w:spacing w:before="360" w:after="120" w:line="240" w:lineRule="auto"/>
        <w:ind w:left="567" w:hanging="567"/>
        <w:jc w:val="both"/>
        <w:rPr>
          <w:rFonts w:ascii="Arial" w:hAnsi="Arial" w:cs="Arial"/>
          <w:szCs w:val="22"/>
        </w:rPr>
      </w:pPr>
      <w:bookmarkStart w:id="159" w:name="_Ref50750007"/>
      <w:bookmarkStart w:id="160" w:name="_Ref18364689"/>
      <w:bookmarkEnd w:id="151"/>
      <w:r w:rsidRPr="00E81EB4">
        <w:rPr>
          <w:rFonts w:ascii="Arial" w:hAnsi="Arial" w:cs="Arial"/>
          <w:szCs w:val="22"/>
        </w:rPr>
        <w:t>Vyhrazená změna závazku, změna smlouvy a odstoupení</w:t>
      </w:r>
      <w:bookmarkEnd w:id="159"/>
    </w:p>
    <w:p w14:paraId="52BE921B" w14:textId="342C7F76" w:rsidR="003D577A" w:rsidRPr="00E81EB4" w:rsidRDefault="00F664DA" w:rsidP="00DB56FF">
      <w:pPr>
        <w:pStyle w:val="Level2"/>
        <w:spacing w:before="120" w:after="120" w:line="240" w:lineRule="auto"/>
        <w:ind w:left="567" w:hanging="567"/>
        <w:jc w:val="both"/>
        <w:rPr>
          <w:rFonts w:ascii="Arial" w:hAnsi="Arial" w:cs="Arial"/>
        </w:rPr>
      </w:pPr>
      <w:bookmarkStart w:id="161" w:name="_Hlk145331201"/>
      <w:r w:rsidRPr="00E81EB4">
        <w:rPr>
          <w:rFonts w:ascii="Arial" w:hAnsi="Arial" w:cs="Arial"/>
        </w:rPr>
        <w:t>Pokud v průběhu zhotovování Díla</w:t>
      </w:r>
      <w:r w:rsidR="00F93C92" w:rsidRPr="00E81EB4">
        <w:rPr>
          <w:rFonts w:ascii="Arial" w:hAnsi="Arial" w:cs="Arial"/>
        </w:rPr>
        <w:t xml:space="preserve"> </w:t>
      </w:r>
      <w:r w:rsidRPr="00E81EB4">
        <w:rPr>
          <w:rFonts w:ascii="Arial" w:hAnsi="Arial" w:cs="Arial"/>
        </w:rPr>
        <w:t>dojde k novým skutečnostem, které nepředpokládala</w:t>
      </w:r>
      <w:r w:rsidR="008E636F" w:rsidRPr="00E81EB4">
        <w:rPr>
          <w:rFonts w:ascii="Arial" w:hAnsi="Arial" w:cs="Arial"/>
        </w:rPr>
        <w:t xml:space="preserve"> a</w:t>
      </w:r>
      <w:r w:rsidR="0098738C" w:rsidRPr="00E81EB4">
        <w:rPr>
          <w:rFonts w:ascii="Arial" w:hAnsi="Arial" w:cs="Arial"/>
        </w:rPr>
        <w:t> </w:t>
      </w:r>
      <w:r w:rsidR="008E636F" w:rsidRPr="00E81EB4">
        <w:rPr>
          <w:rFonts w:ascii="Arial" w:hAnsi="Arial" w:cs="Arial"/>
        </w:rPr>
        <w:t>rozumně nemohla předvídat</w:t>
      </w:r>
      <w:r w:rsidRPr="00E81EB4">
        <w:rPr>
          <w:rFonts w:ascii="Arial" w:hAnsi="Arial" w:cs="Arial"/>
        </w:rPr>
        <w:t xml:space="preserve"> </w:t>
      </w:r>
      <w:r w:rsidR="004A2A64" w:rsidRPr="00E81EB4">
        <w:rPr>
          <w:rFonts w:ascii="Arial" w:hAnsi="Arial" w:cs="Arial"/>
        </w:rPr>
        <w:t xml:space="preserve">v době uzavření </w:t>
      </w:r>
      <w:r w:rsidR="004A1F0A" w:rsidRPr="00E81EB4">
        <w:rPr>
          <w:rFonts w:ascii="Arial" w:hAnsi="Arial" w:cs="Arial"/>
        </w:rPr>
        <w:t xml:space="preserve">Smlouvy </w:t>
      </w:r>
      <w:r w:rsidRPr="00E81EB4">
        <w:rPr>
          <w:rFonts w:ascii="Arial" w:hAnsi="Arial" w:cs="Arial"/>
        </w:rPr>
        <w:t>žádná ze Smluvních stran a které mohou mít vliv na Cenu Díla a</w:t>
      </w:r>
      <w:r w:rsidR="008E636F" w:rsidRPr="00E81EB4">
        <w:rPr>
          <w:rFonts w:ascii="Arial" w:hAnsi="Arial" w:cs="Arial"/>
        </w:rPr>
        <w:t> </w:t>
      </w:r>
      <w:r w:rsidR="00475B8F" w:rsidRPr="00E81EB4">
        <w:rPr>
          <w:rFonts w:ascii="Arial" w:hAnsi="Arial" w:cs="Arial"/>
        </w:rPr>
        <w:t>termíny dokončení uvedené v</w:t>
      </w:r>
      <w:r w:rsidR="008E636F" w:rsidRPr="00E81EB4">
        <w:rPr>
          <w:rFonts w:ascii="Arial" w:hAnsi="Arial" w:cs="Arial"/>
        </w:rPr>
        <w:t> </w:t>
      </w:r>
      <w:r w:rsidR="00475B8F" w:rsidRPr="00E81EB4">
        <w:rPr>
          <w:rFonts w:ascii="Arial" w:hAnsi="Arial" w:cs="Arial"/>
        </w:rPr>
        <w:t>Položkovém výkazu</w:t>
      </w:r>
      <w:r w:rsidRPr="00E81EB4">
        <w:rPr>
          <w:rFonts w:ascii="Arial" w:hAnsi="Arial" w:cs="Arial"/>
        </w:rPr>
        <w:t>, zavazují se Zhotovitel i Objednatel na tyto skutečnosti písemně upozornit druhou Smluvní stranu, včetně písemného návrhu řešení v souladu se ZZVZ</w:t>
      </w:r>
      <w:r w:rsidR="00332775" w:rsidRPr="00E81EB4">
        <w:rPr>
          <w:rFonts w:ascii="Arial" w:hAnsi="Arial" w:cs="Arial"/>
        </w:rPr>
        <w:t xml:space="preserve">. Zhotovitel se zavazuje tyto změny </w:t>
      </w:r>
      <w:r w:rsidR="009B4919">
        <w:rPr>
          <w:rFonts w:ascii="Arial" w:hAnsi="Arial" w:cs="Arial"/>
        </w:rPr>
        <w:t>S</w:t>
      </w:r>
      <w:r w:rsidR="00332775" w:rsidRPr="00E81EB4">
        <w:rPr>
          <w:rFonts w:ascii="Arial" w:hAnsi="Arial" w:cs="Arial"/>
        </w:rPr>
        <w:t xml:space="preserve">mlouvy v potřebném rozsahu realizovat </w:t>
      </w:r>
      <w:r w:rsidRPr="00E81EB4">
        <w:rPr>
          <w:rFonts w:ascii="Arial" w:hAnsi="Arial" w:cs="Arial"/>
        </w:rPr>
        <w:t>tak, aby byl naplněn účel této Smlouvy.</w:t>
      </w:r>
      <w:r w:rsidR="003C0848" w:rsidRPr="00E81EB4">
        <w:rPr>
          <w:rFonts w:ascii="Arial" w:hAnsi="Arial" w:cs="Arial"/>
        </w:rPr>
        <w:t xml:space="preserve"> Jakékoliv změny závazku ze Smlouvy, které nejsou Vyhrazenou změnou ve smyslu této Smlouvy, budou řešeny výhradně postupem a v souladu s § 222 ZZVZ.</w:t>
      </w:r>
      <w:r w:rsidR="00C61280" w:rsidRPr="00E81EB4">
        <w:rPr>
          <w:rFonts w:ascii="Arial" w:hAnsi="Arial" w:cs="Arial"/>
        </w:rPr>
        <w:t xml:space="preserve"> Ustanovení tohoto čl. </w:t>
      </w:r>
      <w:r w:rsidR="00602CF3" w:rsidRPr="00E81EB4">
        <w:rPr>
          <w:rFonts w:ascii="Arial" w:hAnsi="Arial" w:cs="Arial"/>
        </w:rPr>
        <w:t>17</w:t>
      </w:r>
      <w:r w:rsidR="00B0018E" w:rsidRPr="00E81EB4">
        <w:rPr>
          <w:rFonts w:ascii="Arial" w:hAnsi="Arial" w:cs="Arial"/>
        </w:rPr>
        <w:t>.</w:t>
      </w:r>
      <w:r w:rsidR="00C61280" w:rsidRPr="00E81EB4">
        <w:rPr>
          <w:rFonts w:ascii="Arial" w:hAnsi="Arial" w:cs="Arial"/>
        </w:rPr>
        <w:t xml:space="preserve"> se nepoužije pro změnu jednotkových položkových cen (Měrných jednotek) prováděnou dle čl. </w:t>
      </w:r>
      <w:r w:rsidR="00602CF3" w:rsidRPr="00E81EB4">
        <w:rPr>
          <w:rFonts w:ascii="Arial" w:hAnsi="Arial" w:cs="Arial"/>
        </w:rPr>
        <w:t>3.6</w:t>
      </w:r>
      <w:r w:rsidR="00985978" w:rsidRPr="00E81EB4">
        <w:rPr>
          <w:rFonts w:ascii="Arial" w:hAnsi="Arial" w:cs="Arial"/>
        </w:rPr>
        <w:t xml:space="preserve"> </w:t>
      </w:r>
      <w:r w:rsidR="00BD1D6E" w:rsidRPr="00E81EB4">
        <w:rPr>
          <w:rFonts w:ascii="Arial" w:hAnsi="Arial" w:cs="Arial"/>
        </w:rPr>
        <w:t xml:space="preserve">a zpracování DTR </w:t>
      </w:r>
      <w:r w:rsidR="00AE08C8" w:rsidRPr="00E81EB4">
        <w:rPr>
          <w:rFonts w:ascii="Arial" w:hAnsi="Arial" w:cs="Arial"/>
        </w:rPr>
        <w:t xml:space="preserve">dle </w:t>
      </w:r>
      <w:r w:rsidR="00BD1D6E" w:rsidRPr="00E81EB4">
        <w:rPr>
          <w:rFonts w:ascii="Arial" w:hAnsi="Arial" w:cs="Arial"/>
        </w:rPr>
        <w:t>č</w:t>
      </w:r>
      <w:r w:rsidR="00CC22DA" w:rsidRPr="00E81EB4">
        <w:rPr>
          <w:rFonts w:ascii="Arial" w:hAnsi="Arial" w:cs="Arial"/>
        </w:rPr>
        <w:t xml:space="preserve">l. </w:t>
      </w:r>
      <w:r w:rsidR="00E13B4F" w:rsidRPr="00E81EB4">
        <w:rPr>
          <w:rFonts w:ascii="Arial" w:hAnsi="Arial" w:cs="Arial"/>
        </w:rPr>
        <w:t>6.3.1</w:t>
      </w:r>
      <w:r w:rsidR="00D97669" w:rsidRPr="00E81EB4">
        <w:rPr>
          <w:rFonts w:ascii="Arial" w:hAnsi="Arial" w:cs="Arial"/>
        </w:rPr>
        <w:t xml:space="preserve"> </w:t>
      </w:r>
      <w:r w:rsidR="00E13B4F" w:rsidRPr="00E81EB4">
        <w:rPr>
          <w:rFonts w:ascii="Arial" w:hAnsi="Arial" w:cs="Arial"/>
        </w:rPr>
        <w:t>i)</w:t>
      </w:r>
      <w:r w:rsidR="00C240B2" w:rsidRPr="00E81EB4">
        <w:rPr>
          <w:rFonts w:ascii="Arial" w:hAnsi="Arial" w:cs="Arial"/>
        </w:rPr>
        <w:t xml:space="preserve"> </w:t>
      </w:r>
      <w:r w:rsidR="00CC22DA" w:rsidRPr="00E81EB4">
        <w:rPr>
          <w:rFonts w:ascii="Arial" w:hAnsi="Arial" w:cs="Arial"/>
        </w:rPr>
        <w:t>a)</w:t>
      </w:r>
      <w:r w:rsidR="00BD1D6E" w:rsidRPr="00E81EB4">
        <w:rPr>
          <w:rFonts w:ascii="Arial" w:hAnsi="Arial" w:cs="Arial"/>
        </w:rPr>
        <w:t>, čl. 6.3.1 i) b) a čl</w:t>
      </w:r>
      <w:r w:rsidR="003B1A8F" w:rsidRPr="00E81EB4">
        <w:rPr>
          <w:rFonts w:ascii="Arial" w:hAnsi="Arial" w:cs="Arial"/>
        </w:rPr>
        <w:t>.</w:t>
      </w:r>
      <w:r w:rsidR="00BD1D6E" w:rsidRPr="00E81EB4">
        <w:rPr>
          <w:rFonts w:ascii="Arial" w:hAnsi="Arial" w:cs="Arial"/>
        </w:rPr>
        <w:t xml:space="preserve"> 6.3.1 i) </w:t>
      </w:r>
      <w:r w:rsidR="00CC22DA" w:rsidRPr="00E81EB4">
        <w:rPr>
          <w:rFonts w:ascii="Arial" w:hAnsi="Arial" w:cs="Arial"/>
        </w:rPr>
        <w:t>c)</w:t>
      </w:r>
      <w:r w:rsidR="00C61280" w:rsidRPr="00E81EB4">
        <w:rPr>
          <w:rFonts w:ascii="Arial" w:hAnsi="Arial" w:cs="Arial"/>
        </w:rPr>
        <w:t>.</w:t>
      </w:r>
    </w:p>
    <w:p w14:paraId="02F0E1FF" w14:textId="1457A0D4" w:rsidR="008E43F0" w:rsidRPr="00E81EB4" w:rsidRDefault="003D577A" w:rsidP="00DB56FF">
      <w:pPr>
        <w:pStyle w:val="Claneka"/>
        <w:spacing w:before="120" w:after="120" w:line="240" w:lineRule="auto"/>
        <w:ind w:left="992" w:hanging="425"/>
        <w:jc w:val="both"/>
        <w:rPr>
          <w:rFonts w:ascii="Arial" w:hAnsi="Arial" w:cs="Arial"/>
        </w:rPr>
      </w:pPr>
      <w:r w:rsidRPr="00E81EB4">
        <w:rPr>
          <w:rFonts w:ascii="Arial" w:hAnsi="Arial" w:cs="Arial"/>
        </w:rPr>
        <w:t xml:space="preserve">Postup pro stanovení </w:t>
      </w:r>
      <w:r w:rsidR="008E43F0" w:rsidRPr="00E81EB4">
        <w:rPr>
          <w:rFonts w:ascii="Arial" w:hAnsi="Arial" w:cs="Arial"/>
        </w:rPr>
        <w:t xml:space="preserve">ceny za Měrnou jednotku u změn Smlouvy bude stanoven takto: </w:t>
      </w:r>
    </w:p>
    <w:p w14:paraId="6E1AAF47" w14:textId="7FBA91CF" w:rsidR="008E43F0" w:rsidRPr="00E81EB4" w:rsidRDefault="008E43F0" w:rsidP="00B26409">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w:t>
      </w:r>
      <w:bookmarkStart w:id="162" w:name="_Hlk188446298"/>
      <w:r w:rsidRPr="00E81EB4">
        <w:rPr>
          <w:rFonts w:ascii="Arial" w:hAnsi="Arial" w:cs="Arial"/>
        </w:rPr>
        <w:t xml:space="preserve">jedné položky Položkového výkazu </w:t>
      </w:r>
      <w:bookmarkEnd w:id="162"/>
      <w:r w:rsidRPr="00E81EB4">
        <w:rPr>
          <w:rFonts w:ascii="Arial" w:hAnsi="Arial" w:cs="Arial"/>
        </w:rPr>
        <w:t>nepřesáhne hranici 50</w:t>
      </w:r>
      <w:r w:rsidR="00356A4B" w:rsidRPr="00E81EB4">
        <w:rPr>
          <w:rFonts w:ascii="Arial" w:hAnsi="Arial" w:cs="Arial"/>
        </w:rPr>
        <w:t xml:space="preserve"> </w:t>
      </w:r>
      <w:r w:rsidRPr="00E81EB4">
        <w:rPr>
          <w:rFonts w:ascii="Arial" w:hAnsi="Arial" w:cs="Arial"/>
        </w:rPr>
        <w:t xml:space="preserve">% původního počtu Měrných jednotek dle Smlouvy, zůstává cena za Měrnou jednotku této položky dle Smlouvy. </w:t>
      </w:r>
    </w:p>
    <w:p w14:paraId="00B947D8" w14:textId="01DEBA41" w:rsidR="009610F8" w:rsidRPr="00E81EB4" w:rsidRDefault="009610F8" w:rsidP="00B26409">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jedné položky Položkového výkazu přesáhne hranici </w:t>
      </w:r>
      <w:r w:rsidR="007B26EC" w:rsidRPr="00E81EB4">
        <w:rPr>
          <w:rFonts w:ascii="Arial" w:hAnsi="Arial" w:cs="Arial"/>
        </w:rPr>
        <w:t>50 %</w:t>
      </w:r>
      <w:r w:rsidRPr="00E81EB4">
        <w:rPr>
          <w:rFonts w:ascii="Arial" w:hAnsi="Arial" w:cs="Arial"/>
        </w:rPr>
        <w:t xml:space="preserve"> původního počtu dle Smlouvy, bude cena jedné Měrné jednotky této položky odpovídat ceně obvyklé v daném místě a čase a </w:t>
      </w:r>
      <w:proofErr w:type="gramStart"/>
      <w:r w:rsidRPr="00E81EB4">
        <w:rPr>
          <w:rFonts w:ascii="Arial" w:hAnsi="Arial" w:cs="Arial"/>
        </w:rPr>
        <w:t>nepřekročí</w:t>
      </w:r>
      <w:proofErr w:type="gramEnd"/>
      <w:r w:rsidRPr="00E81EB4">
        <w:rPr>
          <w:rFonts w:ascii="Arial" w:hAnsi="Arial" w:cs="Arial"/>
        </w:rPr>
        <w:t xml:space="preserve"> částku zjištěnou Objednatelem prostřednictvím průzkumu trhu, tzn. jako průměr min.</w:t>
      </w:r>
      <w:r w:rsidR="00087044" w:rsidRPr="00E81EB4">
        <w:rPr>
          <w:rFonts w:ascii="Arial" w:hAnsi="Arial" w:cs="Arial"/>
        </w:rPr>
        <w:t xml:space="preserve"> </w:t>
      </w:r>
      <w:r w:rsidR="002D4CCC" w:rsidRPr="00E81EB4">
        <w:rPr>
          <w:rFonts w:ascii="Arial" w:hAnsi="Arial" w:cs="Arial"/>
        </w:rPr>
        <w:t xml:space="preserve">tří </w:t>
      </w:r>
      <w:r w:rsidRPr="00E81EB4">
        <w:rPr>
          <w:rFonts w:ascii="Arial" w:hAnsi="Arial" w:cs="Arial"/>
        </w:rPr>
        <w:t>(3) srovnatelných nabídek obdržených od subjektů obdobných Zhotoviteli. Tento postup bude uplatněn i v případě, že změnou Smlouvy bude vytvoření nové položky Položkového výkazu.</w:t>
      </w:r>
      <w:r w:rsidR="00680EB3" w:rsidRPr="00E81EB4">
        <w:rPr>
          <w:rFonts w:ascii="Arial" w:hAnsi="Arial" w:cs="Arial"/>
        </w:rPr>
        <w:t xml:space="preserve"> </w:t>
      </w:r>
    </w:p>
    <w:p w14:paraId="5F05D7C6" w14:textId="3798C1A7" w:rsidR="009610F8" w:rsidRPr="004D0E60" w:rsidRDefault="009610F8" w:rsidP="00B26409">
      <w:pPr>
        <w:pStyle w:val="Claneka"/>
        <w:numPr>
          <w:ilvl w:val="2"/>
          <w:numId w:val="48"/>
        </w:numPr>
        <w:spacing w:before="120" w:after="120" w:line="240" w:lineRule="auto"/>
        <w:jc w:val="both"/>
        <w:rPr>
          <w:rFonts w:ascii="Arial" w:hAnsi="Arial" w:cs="Arial"/>
        </w:rPr>
      </w:pPr>
      <w:r w:rsidRPr="004D0E60">
        <w:rPr>
          <w:rFonts w:ascii="Arial" w:hAnsi="Arial" w:cs="Arial"/>
        </w:rPr>
        <w:t>Podklady pro průzkum trhu budou vydefinovány tak, aby zahrnovaly všechny související činnosti dle aktuálních předpisů, metodik a souvisejících požadavků (</w:t>
      </w:r>
      <w:r w:rsidR="005015AF" w:rsidRPr="004D0E60">
        <w:rPr>
          <w:rFonts w:ascii="Arial" w:hAnsi="Arial" w:cs="Arial"/>
        </w:rPr>
        <w:t xml:space="preserve">např. </w:t>
      </w:r>
      <w:r w:rsidRPr="004D0E60">
        <w:rPr>
          <w:rFonts w:ascii="Arial" w:hAnsi="Arial" w:cs="Arial"/>
        </w:rPr>
        <w:t xml:space="preserve">VFP) na zpracování díla. V rámci průzkumu trhu </w:t>
      </w:r>
      <w:r w:rsidR="00404A7E" w:rsidRPr="004D0E60">
        <w:rPr>
          <w:rFonts w:ascii="Arial" w:hAnsi="Arial" w:cs="Arial"/>
        </w:rPr>
        <w:t>musí být</w:t>
      </w:r>
      <w:r w:rsidRPr="004D0E60">
        <w:rPr>
          <w:rFonts w:ascii="Arial" w:hAnsi="Arial" w:cs="Arial"/>
        </w:rPr>
        <w:t xml:space="preserve"> osloven i Zhotovitel.</w:t>
      </w:r>
      <w:r w:rsidR="00A13F92" w:rsidRPr="004D0E60">
        <w:rPr>
          <w:rFonts w:ascii="Arial" w:hAnsi="Arial" w:cs="Arial"/>
        </w:rPr>
        <w:t xml:space="preserve"> </w:t>
      </w:r>
    </w:p>
    <w:p w14:paraId="3CD866EE" w14:textId="56C47138" w:rsidR="0033137C" w:rsidRPr="009B4919" w:rsidRDefault="009610F8" w:rsidP="00B26409">
      <w:pPr>
        <w:pStyle w:val="Claneka"/>
        <w:numPr>
          <w:ilvl w:val="2"/>
          <w:numId w:val="48"/>
        </w:numPr>
        <w:spacing w:before="120" w:after="120" w:line="240" w:lineRule="auto"/>
        <w:jc w:val="both"/>
        <w:rPr>
          <w:rFonts w:ascii="Arial" w:hAnsi="Arial" w:cs="Arial"/>
          <w:snapToGrid w:val="0"/>
          <w:kern w:val="20"/>
        </w:rPr>
      </w:pPr>
      <w:r w:rsidRPr="009B4919">
        <w:rPr>
          <w:rFonts w:ascii="Arial" w:hAnsi="Arial" w:cs="Arial"/>
          <w:snapToGrid w:val="0"/>
          <w:kern w:val="20"/>
        </w:rPr>
        <w:t xml:space="preserve">V případě, že bude průměr </w:t>
      </w:r>
      <w:r w:rsidR="00680EB3" w:rsidRPr="009B4919">
        <w:rPr>
          <w:rFonts w:ascii="Arial" w:hAnsi="Arial" w:cs="Arial"/>
        </w:rPr>
        <w:t>min. tří (3) srovnatelných nabídek</w:t>
      </w:r>
      <w:r w:rsidR="0013404D" w:rsidRPr="009B4919">
        <w:rPr>
          <w:rFonts w:ascii="Arial" w:hAnsi="Arial" w:cs="Arial"/>
        </w:rPr>
        <w:t xml:space="preserve"> </w:t>
      </w:r>
      <w:r w:rsidRPr="009B4919">
        <w:rPr>
          <w:rFonts w:ascii="Arial" w:hAnsi="Arial" w:cs="Arial"/>
          <w:snapToGrid w:val="0"/>
          <w:kern w:val="20"/>
        </w:rPr>
        <w:t>z průzkumu trhu</w:t>
      </w:r>
      <w:r w:rsidR="009B4919">
        <w:rPr>
          <w:rFonts w:ascii="Arial" w:hAnsi="Arial" w:cs="Arial"/>
          <w:snapToGrid w:val="0"/>
          <w:kern w:val="20"/>
        </w:rPr>
        <w:t>:</w:t>
      </w:r>
      <w:r w:rsidRPr="009B4919">
        <w:rPr>
          <w:rFonts w:ascii="Arial" w:hAnsi="Arial"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ascii="Arial" w:hAnsi="Arial" w:cs="Arial"/>
          <w:snapToGrid w:val="0"/>
          <w:kern w:val="20"/>
        </w:rPr>
      </w:pPr>
      <w:r w:rsidRPr="004D0E60">
        <w:rPr>
          <w:rFonts w:ascii="Arial" w:hAnsi="Arial" w:cs="Arial"/>
          <w:snapToGrid w:val="0"/>
          <w:kern w:val="20"/>
        </w:rPr>
        <w:t>(</w:t>
      </w:r>
      <w:r w:rsidR="008B75BB" w:rsidRPr="004D0E60">
        <w:rPr>
          <w:rFonts w:ascii="Arial" w:hAnsi="Arial" w:cs="Arial"/>
          <w:snapToGrid w:val="0"/>
          <w:kern w:val="20"/>
        </w:rPr>
        <w:t>i</w:t>
      </w:r>
      <w:r w:rsidRPr="004D0E60">
        <w:rPr>
          <w:rFonts w:ascii="Arial" w:hAnsi="Arial" w:cs="Arial"/>
          <w:snapToGrid w:val="0"/>
          <w:kern w:val="20"/>
        </w:rPr>
        <w:t xml:space="preserve">) </w:t>
      </w:r>
      <w:r w:rsidR="00624538" w:rsidRPr="004D0E60">
        <w:rPr>
          <w:rFonts w:ascii="Arial" w:hAnsi="Arial" w:cs="Arial"/>
          <w:snapToGrid w:val="0"/>
          <w:kern w:val="20"/>
        </w:rPr>
        <w:tab/>
      </w:r>
      <w:r w:rsidR="009610F8" w:rsidRPr="004D0E60">
        <w:rPr>
          <w:rFonts w:ascii="Arial" w:hAnsi="Arial" w:cs="Arial"/>
          <w:snapToGrid w:val="0"/>
          <w:kern w:val="20"/>
        </w:rPr>
        <w:t>nižší než cena za Měrnou jednotku Zhotovitele uvedená ve Smlouvě, provede Zhotovitel práce za cenu Měrné jednotky uvedené ve Smlouvě</w:t>
      </w:r>
      <w:r w:rsidR="009B4919" w:rsidRPr="00ED6435">
        <w:rPr>
          <w:rFonts w:ascii="Arial" w:hAnsi="Arial" w:cs="Arial"/>
        </w:rPr>
        <w:t>;</w:t>
      </w:r>
      <w:r w:rsidR="009610F8" w:rsidRPr="004D0E60">
        <w:rPr>
          <w:rFonts w:ascii="Arial" w:hAnsi="Arial" w:cs="Arial"/>
          <w:snapToGrid w:val="0"/>
          <w:kern w:val="20"/>
        </w:rPr>
        <w:t xml:space="preserve"> </w:t>
      </w:r>
    </w:p>
    <w:p w14:paraId="5D3BC6E3" w14:textId="2344C38D" w:rsidR="008B75BB" w:rsidRPr="004D0E60" w:rsidRDefault="009610F8" w:rsidP="00B26409">
      <w:pPr>
        <w:pStyle w:val="Claneki"/>
        <w:numPr>
          <w:ilvl w:val="3"/>
          <w:numId w:val="50"/>
        </w:numPr>
        <w:spacing w:before="120" w:after="120" w:line="240" w:lineRule="auto"/>
        <w:jc w:val="both"/>
        <w:rPr>
          <w:rFonts w:ascii="Arial" w:hAnsi="Arial" w:cs="Arial"/>
          <w:snapToGrid w:val="0"/>
          <w:kern w:val="20"/>
        </w:rPr>
      </w:pPr>
      <w:r w:rsidRPr="004D0E60">
        <w:rPr>
          <w:rFonts w:ascii="Arial" w:hAnsi="Arial" w:cs="Arial"/>
          <w:snapToGrid w:val="0"/>
          <w:kern w:val="20"/>
        </w:rPr>
        <w:t xml:space="preserve">vyšší, než </w:t>
      </w:r>
      <w:r w:rsidR="003B16E2" w:rsidRPr="004D0E60">
        <w:rPr>
          <w:rFonts w:ascii="Arial" w:hAnsi="Arial" w:cs="Arial"/>
          <w:snapToGrid w:val="0"/>
          <w:kern w:val="20"/>
        </w:rPr>
        <w:t xml:space="preserve">je cena ve Smlouvě a současně </w:t>
      </w:r>
      <w:r w:rsidR="00EF2766" w:rsidRPr="004D0E60">
        <w:rPr>
          <w:rFonts w:ascii="Arial" w:hAnsi="Arial" w:cs="Arial"/>
          <w:snapToGrid w:val="0"/>
          <w:kern w:val="20"/>
        </w:rPr>
        <w:t xml:space="preserve">vyšší, než </w:t>
      </w:r>
      <w:r w:rsidRPr="004D0E60">
        <w:rPr>
          <w:rFonts w:ascii="Arial" w:hAnsi="Arial" w:cs="Arial"/>
          <w:snapToGrid w:val="0"/>
          <w:kern w:val="20"/>
        </w:rPr>
        <w:t>je nově nabízená cena Zhotovitele v rámci průzkumu trhu, je Zhotovitel povinen Dílo provést za jím nabídnutou cenu v průzkumu trhu</w:t>
      </w:r>
      <w:r w:rsidR="009B4919" w:rsidRPr="00ED6435">
        <w:rPr>
          <w:rFonts w:ascii="Arial" w:hAnsi="Arial" w:cs="Arial"/>
        </w:rPr>
        <w:t>;</w:t>
      </w:r>
      <w:r w:rsidRPr="004D0E60">
        <w:rPr>
          <w:rFonts w:ascii="Arial" w:hAnsi="Arial" w:cs="Arial"/>
          <w:snapToGrid w:val="0"/>
          <w:kern w:val="20"/>
        </w:rPr>
        <w:t xml:space="preserve"> </w:t>
      </w:r>
    </w:p>
    <w:p w14:paraId="3DCEF02B" w14:textId="5249760F" w:rsidR="003C0848" w:rsidRPr="00175281" w:rsidRDefault="00EF2766" w:rsidP="00B26409">
      <w:pPr>
        <w:pStyle w:val="Claneki"/>
        <w:numPr>
          <w:ilvl w:val="3"/>
          <w:numId w:val="50"/>
        </w:numPr>
        <w:spacing w:before="120" w:after="120" w:line="240" w:lineRule="auto"/>
        <w:jc w:val="both"/>
        <w:rPr>
          <w:rFonts w:ascii="Arial" w:hAnsi="Arial" w:cs="Arial"/>
          <w:snapToGrid w:val="0"/>
          <w:kern w:val="20"/>
        </w:rPr>
      </w:pPr>
      <w:r w:rsidRPr="00175281">
        <w:rPr>
          <w:rFonts w:ascii="Arial" w:hAnsi="Arial" w:cs="Arial"/>
          <w:snapToGrid w:val="0"/>
          <w:kern w:val="20"/>
        </w:rPr>
        <w:t>vyšší</w:t>
      </w:r>
      <w:r w:rsidR="00087044" w:rsidRPr="00175281">
        <w:rPr>
          <w:rFonts w:ascii="Arial" w:hAnsi="Arial" w:cs="Arial"/>
          <w:snapToGrid w:val="0"/>
          <w:kern w:val="20"/>
        </w:rPr>
        <w:t xml:space="preserve">, </w:t>
      </w:r>
      <w:r w:rsidRPr="00175281">
        <w:rPr>
          <w:rFonts w:ascii="Arial" w:hAnsi="Arial" w:cs="Arial"/>
          <w:snapToGrid w:val="0"/>
          <w:kern w:val="20"/>
        </w:rPr>
        <w:t>než je cena ve Smlouvě a</w:t>
      </w:r>
      <w:r w:rsidR="00087044" w:rsidRPr="00175281">
        <w:rPr>
          <w:rFonts w:ascii="Arial" w:hAnsi="Arial" w:cs="Arial"/>
          <w:snapToGrid w:val="0"/>
          <w:kern w:val="20"/>
        </w:rPr>
        <w:t> </w:t>
      </w:r>
      <w:r w:rsidR="00B94088" w:rsidRPr="00175281">
        <w:rPr>
          <w:rFonts w:ascii="Arial" w:hAnsi="Arial" w:cs="Arial"/>
          <w:snapToGrid w:val="0"/>
          <w:kern w:val="20"/>
        </w:rPr>
        <w:t xml:space="preserve">současně </w:t>
      </w:r>
      <w:r w:rsidR="009610F8" w:rsidRPr="00175281">
        <w:rPr>
          <w:rFonts w:ascii="Arial" w:hAnsi="Arial" w:cs="Arial"/>
          <w:snapToGrid w:val="0"/>
          <w:kern w:val="20"/>
        </w:rPr>
        <w:t xml:space="preserve">nižší než cena Zhotovitele z průzkumu trhu, provede Zhotovitel práce za cenu Měrné jednotky stanovené v průzkumu trhu jako </w:t>
      </w:r>
      <w:r w:rsidR="009610F8" w:rsidRPr="00175281">
        <w:rPr>
          <w:rFonts w:ascii="Arial" w:hAnsi="Arial" w:cs="Arial"/>
          <w:snapToGrid w:val="0"/>
          <w:kern w:val="20"/>
        </w:rPr>
        <w:lastRenderedPageBreak/>
        <w:t>průměr nabídek z průzkumu trhu.</w:t>
      </w:r>
      <w:r w:rsidR="004D0E60" w:rsidRPr="00175281">
        <w:rPr>
          <w:rFonts w:ascii="Arial" w:hAnsi="Arial" w:cs="Arial"/>
        </w:rPr>
        <w:t xml:space="preserve"> Nabídka Zhotovitele v rámci průzkumu trhu </w:t>
      </w:r>
      <w:r w:rsidR="00ED6705" w:rsidRPr="00175281">
        <w:rPr>
          <w:rFonts w:ascii="Arial" w:hAnsi="Arial" w:cs="Arial"/>
        </w:rPr>
        <w:t xml:space="preserve">nesmí být vyšší, než je </w:t>
      </w:r>
      <w:r w:rsidR="00041F67" w:rsidRPr="00175281">
        <w:rPr>
          <w:rFonts w:ascii="Arial" w:hAnsi="Arial" w:cs="Arial"/>
        </w:rPr>
        <w:t xml:space="preserve">dvojnásobek </w:t>
      </w:r>
      <w:r w:rsidR="004D0E60" w:rsidRPr="00175281">
        <w:rPr>
          <w:rFonts w:ascii="Arial" w:hAnsi="Arial" w:cs="Arial"/>
        </w:rPr>
        <w:t>průměr</w:t>
      </w:r>
      <w:r w:rsidR="00041F67" w:rsidRPr="00175281">
        <w:rPr>
          <w:rFonts w:ascii="Arial" w:hAnsi="Arial" w:cs="Arial"/>
        </w:rPr>
        <w:t>u</w:t>
      </w:r>
      <w:r w:rsidR="004D0E60" w:rsidRPr="00175281">
        <w:rPr>
          <w:rFonts w:ascii="Arial" w:hAnsi="Arial" w:cs="Arial"/>
        </w:rPr>
        <w:t xml:space="preserve"> ostatních nabídek, v takovém případě se cena nabízená Zhotovitelem do průměru nebude započítávat.</w:t>
      </w:r>
      <w:r w:rsidR="00D47AD5" w:rsidRPr="00175281">
        <w:rPr>
          <w:rFonts w:ascii="Arial" w:hAnsi="Arial" w:cs="Arial"/>
        </w:rPr>
        <w:t xml:space="preserve"> </w:t>
      </w:r>
    </w:p>
    <w:p w14:paraId="17471C1E" w14:textId="027453FA" w:rsidR="00680EB3" w:rsidRPr="00175281" w:rsidRDefault="00680EB3" w:rsidP="00B26409">
      <w:pPr>
        <w:pStyle w:val="Claneka"/>
        <w:numPr>
          <w:ilvl w:val="2"/>
          <w:numId w:val="48"/>
        </w:numPr>
        <w:spacing w:before="120" w:after="120" w:line="240" w:lineRule="auto"/>
        <w:jc w:val="both"/>
        <w:rPr>
          <w:rFonts w:ascii="Arial" w:hAnsi="Arial" w:cs="Arial"/>
        </w:rPr>
      </w:pPr>
      <w:r w:rsidRPr="00175281">
        <w:rPr>
          <w:rFonts w:ascii="Arial" w:hAnsi="Arial" w:cs="Arial"/>
        </w:rPr>
        <w:t xml:space="preserve">V případě, že Objednatel prostřednictvím průzkumu trhu </w:t>
      </w:r>
      <w:proofErr w:type="gramStart"/>
      <w:r w:rsidRPr="00175281">
        <w:rPr>
          <w:rFonts w:ascii="Arial" w:hAnsi="Arial" w:cs="Arial"/>
        </w:rPr>
        <w:t>neobdrží</w:t>
      </w:r>
      <w:proofErr w:type="gramEnd"/>
      <w:r w:rsidRPr="00175281">
        <w:rPr>
          <w:rFonts w:ascii="Arial" w:hAnsi="Arial" w:cs="Arial"/>
        </w:rPr>
        <w:t xml:space="preserve"> min tři (3) srovnatelné nabídky</w:t>
      </w:r>
      <w:r w:rsidR="00B36024" w:rsidRPr="00175281">
        <w:rPr>
          <w:rFonts w:ascii="Arial" w:hAnsi="Arial" w:cs="Arial"/>
        </w:rPr>
        <w:t xml:space="preserve"> nebo </w:t>
      </w:r>
      <w:r w:rsidR="00833991" w:rsidRPr="00175281">
        <w:rPr>
          <w:rFonts w:ascii="Arial" w:hAnsi="Arial" w:cs="Arial"/>
        </w:rPr>
        <w:t xml:space="preserve">v případě, že </w:t>
      </w:r>
      <w:r w:rsidR="007C3D9E" w:rsidRPr="00175281">
        <w:rPr>
          <w:rFonts w:ascii="Arial" w:hAnsi="Arial" w:cs="Arial"/>
        </w:rPr>
        <w:t xml:space="preserve">všechny </w:t>
      </w:r>
      <w:r w:rsidR="009D366D" w:rsidRPr="00175281">
        <w:rPr>
          <w:rFonts w:ascii="Arial" w:hAnsi="Arial" w:cs="Arial"/>
        </w:rPr>
        <w:t xml:space="preserve">ceny nabídnuté v rámci průzkumu trhu převýší původní cenu </w:t>
      </w:r>
      <w:r w:rsidR="00C1165D" w:rsidRPr="00175281">
        <w:rPr>
          <w:rFonts w:ascii="Arial" w:hAnsi="Arial" w:cs="Arial"/>
        </w:rPr>
        <w:t xml:space="preserve">více než </w:t>
      </w:r>
      <w:r w:rsidR="00932BAF" w:rsidRPr="00175281">
        <w:rPr>
          <w:rFonts w:ascii="Arial" w:hAnsi="Arial" w:cs="Arial"/>
        </w:rPr>
        <w:t>dvojnásobně</w:t>
      </w:r>
      <w:r w:rsidR="000965C6" w:rsidRPr="00175281">
        <w:rPr>
          <w:rFonts w:ascii="Arial" w:hAnsi="Arial" w:cs="Arial"/>
        </w:rPr>
        <w:t>,</w:t>
      </w:r>
      <w:r w:rsidRPr="00175281">
        <w:rPr>
          <w:rFonts w:ascii="Arial" w:hAnsi="Arial" w:cs="Arial"/>
        </w:rPr>
        <w:t xml:space="preserve"> bude </w:t>
      </w:r>
      <w:r w:rsidR="00105170" w:rsidRPr="00175281">
        <w:rPr>
          <w:rFonts w:ascii="Arial" w:hAnsi="Arial" w:cs="Arial"/>
        </w:rPr>
        <w:t xml:space="preserve">cena stanovena </w:t>
      </w:r>
      <w:r w:rsidR="00072D87" w:rsidRPr="00175281">
        <w:rPr>
          <w:rFonts w:ascii="Arial" w:hAnsi="Arial"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ascii="Arial" w:hAnsi="Arial" w:cs="Arial"/>
          <w:szCs w:val="22"/>
        </w:rPr>
      </w:pPr>
      <w:bookmarkStart w:id="163" w:name="_Ref137557828"/>
      <w:bookmarkEnd w:id="161"/>
      <w:r w:rsidRPr="00175281">
        <w:rPr>
          <w:rFonts w:ascii="Arial" w:hAnsi="Arial" w:cs="Arial"/>
          <w:szCs w:val="22"/>
        </w:rPr>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k novým 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proofErr w:type="gramStart"/>
      <w:r w:rsidRPr="009B4919">
        <w:rPr>
          <w:rFonts w:ascii="Arial" w:hAnsi="Arial" w:cs="Arial"/>
          <w:szCs w:val="22"/>
        </w:rPr>
        <w:t>nepřekročí</w:t>
      </w:r>
      <w:proofErr w:type="gramEnd"/>
      <w:r w:rsidRPr="009B4919">
        <w:rPr>
          <w:rFonts w:ascii="Arial" w:hAnsi="Arial" w:cs="Arial"/>
          <w:szCs w:val="22"/>
        </w:rPr>
        <w:t xml:space="preserve">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A701915" w14:textId="2A22AE08"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 xml:space="preserve">uvedených pod </w:t>
      </w:r>
      <w:r w:rsidR="00D126E9" w:rsidRPr="00072D87">
        <w:rPr>
          <w:rFonts w:ascii="Arial" w:hAnsi="Arial" w:cs="Arial"/>
          <w:szCs w:val="22"/>
        </w:rPr>
        <w:t>čl.</w:t>
      </w:r>
      <w:r w:rsidRPr="00072D87">
        <w:rPr>
          <w:rFonts w:ascii="Arial" w:hAnsi="Arial" w:cs="Arial"/>
          <w:szCs w:val="22"/>
        </w:rPr>
        <w:t xml:space="preserve"> </w:t>
      </w:r>
      <w:r w:rsidR="00602CF3" w:rsidRPr="00072D87">
        <w:rPr>
          <w:rFonts w:ascii="Arial" w:hAnsi="Arial" w:cs="Arial"/>
          <w:szCs w:val="22"/>
        </w:rPr>
        <w:t xml:space="preserve">6.2.2 </w:t>
      </w:r>
      <w:r w:rsidRPr="00072D87">
        <w:rPr>
          <w:rFonts w:ascii="Arial" w:hAnsi="Arial" w:cs="Arial"/>
          <w:szCs w:val="22"/>
        </w:rPr>
        <w:t>(</w:t>
      </w:r>
      <w:r w:rsidRPr="00072D87">
        <w:rPr>
          <w:rFonts w:ascii="Arial" w:hAnsi="Arial" w:cs="Arial"/>
          <w:i/>
          <w:iCs/>
          <w:szCs w:val="22"/>
        </w:rPr>
        <w:t xml:space="preserve">Podrobné měření polohopisu v obvodu </w:t>
      </w:r>
      <w:r w:rsidR="00CF5A79">
        <w:rPr>
          <w:rFonts w:ascii="Arial" w:hAnsi="Arial" w:cs="Arial"/>
          <w:i/>
          <w:iCs/>
          <w:szCs w:val="22"/>
        </w:rPr>
        <w:t>JPÚ</w:t>
      </w:r>
      <w:r w:rsidR="0072053E" w:rsidRPr="00072D87">
        <w:rPr>
          <w:rFonts w:ascii="Arial" w:hAnsi="Arial" w:cs="Arial"/>
          <w:i/>
          <w:iCs/>
          <w:szCs w:val="22"/>
        </w:rPr>
        <w:t xml:space="preserve"> mimo trvalé porosty a v trvalých porostech</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w:t>
      </w:r>
      <w:r w:rsidR="00CF5A79">
        <w:rPr>
          <w:rFonts w:ascii="Arial" w:hAnsi="Arial" w:cs="Arial"/>
          <w:i/>
          <w:iCs/>
          <w:szCs w:val="22"/>
        </w:rPr>
        <w:t>JPÚ</w:t>
      </w:r>
      <w:r w:rsidR="002D4CCC" w:rsidRPr="00072D87">
        <w:rPr>
          <w:rFonts w:ascii="Arial" w:hAnsi="Arial" w:cs="Arial"/>
          <w:szCs w:val="22"/>
        </w:rPr>
        <w:t>)</w:t>
      </w:r>
      <w:r w:rsidRPr="00072D87">
        <w:rPr>
          <w:rFonts w:ascii="Arial" w:hAnsi="Arial" w:cs="Arial"/>
          <w:szCs w:val="22"/>
        </w:rPr>
        <w:t xml:space="preserve">, </w:t>
      </w:r>
      <w:r w:rsidR="003D4999" w:rsidRPr="00072D87">
        <w:rPr>
          <w:rFonts w:ascii="Arial" w:hAnsi="Arial" w:cs="Arial"/>
          <w:szCs w:val="22"/>
        </w:rPr>
        <w:t xml:space="preserve">čl. </w:t>
      </w:r>
      <w:r w:rsidR="00602CF3" w:rsidRPr="00072D87">
        <w:rPr>
          <w:rFonts w:ascii="Arial" w:hAnsi="Arial" w:cs="Arial"/>
          <w:szCs w:val="22"/>
        </w:rPr>
        <w:t xml:space="preserve">6.2.5 </w:t>
      </w:r>
      <w:r w:rsidR="003D4999" w:rsidRPr="00072D87">
        <w:rPr>
          <w:rFonts w:ascii="Arial" w:hAnsi="Arial" w:cs="Arial"/>
          <w:szCs w:val="22"/>
        </w:rPr>
        <w:t>(</w:t>
      </w:r>
      <w:r w:rsidR="003D4999" w:rsidRPr="00072D87">
        <w:rPr>
          <w:rFonts w:ascii="Arial" w:hAnsi="Arial" w:cs="Arial"/>
          <w:i/>
          <w:iCs/>
          <w:szCs w:val="22"/>
        </w:rPr>
        <w:t>Zjišťování hranic pozemků neřešených dle § 2 Zákon</w:t>
      </w:r>
      <w:r w:rsidR="003D4999" w:rsidRPr="00072D87">
        <w:rPr>
          <w:rFonts w:ascii="Arial" w:hAnsi="Arial" w:cs="Arial"/>
          <w:szCs w:val="22"/>
        </w:rPr>
        <w:t xml:space="preserve">a), čl. </w:t>
      </w:r>
      <w:r w:rsidR="00602CF3" w:rsidRPr="00072D87">
        <w:rPr>
          <w:rFonts w:ascii="Arial" w:hAnsi="Arial" w:cs="Arial"/>
          <w:szCs w:val="22"/>
        </w:rPr>
        <w:t>6.2.6</w:t>
      </w:r>
      <w:r w:rsidR="003D4999" w:rsidRPr="00072D87">
        <w:rPr>
          <w:rFonts w:ascii="Arial" w:hAnsi="Arial" w:cs="Arial"/>
          <w:szCs w:val="22"/>
        </w:rPr>
        <w:t xml:space="preserve"> (</w:t>
      </w:r>
      <w:r w:rsidR="003D4999" w:rsidRPr="00072D87">
        <w:rPr>
          <w:rFonts w:ascii="Arial" w:hAnsi="Arial" w:cs="Arial"/>
          <w:i/>
          <w:iCs/>
          <w:szCs w:val="22"/>
        </w:rPr>
        <w:t xml:space="preserve">Šetření průběhu vlastnických hranic řešených pozemků s porosty pro účely návrhu </w:t>
      </w:r>
      <w:r w:rsidR="00CF5A79">
        <w:rPr>
          <w:rFonts w:ascii="Arial" w:hAnsi="Arial" w:cs="Arial"/>
          <w:i/>
          <w:iCs/>
          <w:szCs w:val="22"/>
        </w:rPr>
        <w:t>JPÚ</w:t>
      </w:r>
      <w:r w:rsidR="003D4999" w:rsidRPr="00072D87">
        <w:rPr>
          <w:rFonts w:ascii="Arial" w:hAnsi="Arial" w:cs="Arial"/>
          <w:szCs w:val="22"/>
        </w:rPr>
        <w:t xml:space="preserve">), </w:t>
      </w:r>
      <w:r w:rsidRPr="00072D87">
        <w:rPr>
          <w:rFonts w:ascii="Arial" w:hAnsi="Arial" w:cs="Arial"/>
          <w:szCs w:val="22"/>
        </w:rPr>
        <w:t xml:space="preserve">čl. </w:t>
      </w:r>
      <w:r w:rsidR="00602CF3" w:rsidRPr="00072D87">
        <w:rPr>
          <w:rFonts w:ascii="Arial" w:hAnsi="Arial" w:cs="Arial"/>
          <w:szCs w:val="22"/>
        </w:rPr>
        <w:t xml:space="preserve">6.2.7 </w:t>
      </w:r>
      <w:r w:rsidRPr="00072D87">
        <w:rPr>
          <w:rFonts w:ascii="Arial" w:hAnsi="Arial" w:cs="Arial"/>
          <w:szCs w:val="22"/>
        </w:rPr>
        <w:t>(</w:t>
      </w:r>
      <w:r w:rsidRPr="00072D87">
        <w:rPr>
          <w:rFonts w:ascii="Arial" w:hAnsi="Arial" w:cs="Arial"/>
          <w:i/>
          <w:iCs/>
          <w:szCs w:val="22"/>
        </w:rPr>
        <w:t>Rozbor současného stavu</w:t>
      </w:r>
      <w:r w:rsidRPr="00072D87">
        <w:rPr>
          <w:rFonts w:ascii="Arial" w:hAnsi="Arial" w:cs="Arial"/>
          <w:szCs w:val="22"/>
        </w:rPr>
        <w:t>) a</w:t>
      </w:r>
      <w:r w:rsidR="00010634" w:rsidRPr="00072D87">
        <w:rPr>
          <w:rFonts w:ascii="Arial" w:hAnsi="Arial" w:cs="Arial"/>
          <w:szCs w:val="22"/>
        </w:rPr>
        <w:t>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3"/>
      <w:r w:rsidR="008E1931" w:rsidRPr="001D7911">
        <w:rPr>
          <w:rFonts w:ascii="Arial" w:hAnsi="Arial" w:cs="Arial"/>
          <w:szCs w:val="22"/>
        </w:rPr>
        <w:t xml:space="preserve"> </w:t>
      </w:r>
    </w:p>
    <w:p w14:paraId="39F8EAB7" w14:textId="0F7B2C6C" w:rsidR="00F67F47" w:rsidRDefault="00F67F47"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Objednatel si vyhrazuje možnost změny závazku ze Smlouvy způsobem a za podmínek uvedených níže v </w:t>
      </w:r>
      <w:r w:rsidR="00475B8F" w:rsidRPr="001D7911">
        <w:rPr>
          <w:rFonts w:ascii="Arial" w:hAnsi="Arial" w:cs="Arial"/>
          <w:szCs w:val="22"/>
        </w:rPr>
        <w:t>čl.</w:t>
      </w:r>
      <w:r w:rsidR="00602CF3" w:rsidRPr="001D7911">
        <w:rPr>
          <w:rFonts w:ascii="Arial" w:hAnsi="Arial" w:cs="Arial"/>
          <w:szCs w:val="22"/>
        </w:rPr>
        <w:t xml:space="preserve"> 17</w:t>
      </w:r>
      <w:r w:rsidR="00836861">
        <w:rPr>
          <w:rFonts w:ascii="Arial" w:hAnsi="Arial" w:cs="Arial"/>
          <w:szCs w:val="22"/>
        </w:rPr>
        <w:t>.4, čl. 17.5 a čl</w:t>
      </w:r>
      <w:r w:rsidR="007C26CB">
        <w:rPr>
          <w:rFonts w:ascii="Arial" w:hAnsi="Arial" w:cs="Arial"/>
          <w:szCs w:val="22"/>
        </w:rPr>
        <w:t>.</w:t>
      </w:r>
      <w:r w:rsidR="00836861">
        <w:rPr>
          <w:rFonts w:ascii="Arial" w:hAnsi="Arial" w:cs="Arial"/>
          <w:szCs w:val="22"/>
        </w:rPr>
        <w:t xml:space="preserve"> 17.6</w:t>
      </w:r>
      <w:r w:rsidRPr="001D7911">
        <w:rPr>
          <w:rFonts w:ascii="Arial" w:hAnsi="Arial" w:cs="Arial"/>
          <w:szCs w:val="22"/>
        </w:rPr>
        <w:t xml:space="preserve">. Obsahem </w:t>
      </w:r>
      <w:r w:rsidR="00DC39DA">
        <w:rPr>
          <w:rFonts w:ascii="Arial" w:hAnsi="Arial" w:cs="Arial"/>
          <w:szCs w:val="22"/>
        </w:rPr>
        <w:t>V</w:t>
      </w:r>
      <w:r w:rsidRPr="001D7911">
        <w:rPr>
          <w:rFonts w:ascii="Arial" w:hAnsi="Arial" w:cs="Arial"/>
          <w:szCs w:val="22"/>
        </w:rPr>
        <w:t>yhrazené změny závazku je změna rozsahu Díla a s tím související změna Ceny Díla za skutečně realizovaný rozsah Díla</w:t>
      </w:r>
      <w:r w:rsidR="00AE08C8">
        <w:rPr>
          <w:rFonts w:ascii="Arial" w:hAnsi="Arial" w:cs="Arial"/>
          <w:szCs w:val="22"/>
        </w:rPr>
        <w:t>:</w:t>
      </w:r>
      <w:r w:rsidRPr="001D7911" w:rsidDel="00B264A8">
        <w:rPr>
          <w:rFonts w:ascii="Arial" w:hAnsi="Arial" w:cs="Arial"/>
          <w:szCs w:val="22"/>
        </w:rPr>
        <w:t xml:space="preserve"> </w:t>
      </w:r>
    </w:p>
    <w:p w14:paraId="4AB9DEEE" w14:textId="050EEDF1" w:rsidR="00836861" w:rsidRPr="00836861" w:rsidRDefault="00836861" w:rsidP="00B26409">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v průběhu zhotovování Díla, resp. jednotlivých dílčích částí Hlavního celku dojde </w:t>
      </w:r>
      <w:r w:rsidRPr="00836861">
        <w:rPr>
          <w:rFonts w:ascii="Arial" w:hAnsi="Arial" w:cs="Arial"/>
        </w:rPr>
        <w:br/>
        <w:t xml:space="preserve">na základě Vyhrazené změny k úpravě počtu Měrných jednotek v souladu </w:t>
      </w:r>
      <w:r w:rsidRPr="00836861">
        <w:rPr>
          <w:rFonts w:ascii="Arial" w:hAnsi="Arial" w:cs="Arial"/>
        </w:rPr>
        <w:br/>
        <w:t>s čl. 17.5, bude použit způsob stanovení ceny za Měrnou jednotku, který je popsán</w:t>
      </w:r>
      <w:r w:rsidRPr="00836861">
        <w:rPr>
          <w:rFonts w:ascii="Arial" w:hAnsi="Arial" w:cs="Arial"/>
        </w:rPr>
        <w:br/>
        <w:t xml:space="preserve">v </w:t>
      </w:r>
      <w:r w:rsidRPr="009B4919">
        <w:rPr>
          <w:rFonts w:ascii="Arial" w:hAnsi="Arial" w:cs="Arial"/>
        </w:rPr>
        <w:t>čl. 17.1 písm. (a) až (</w:t>
      </w:r>
      <w:r w:rsidR="00141492" w:rsidRPr="009B4919">
        <w:rPr>
          <w:rFonts w:ascii="Arial" w:hAnsi="Arial" w:cs="Arial"/>
        </w:rPr>
        <w:t>e</w:t>
      </w:r>
      <w:r w:rsidRPr="009B4919">
        <w:rPr>
          <w:rFonts w:ascii="Arial" w:hAnsi="Arial" w:cs="Arial"/>
        </w:rPr>
        <w:t>) Smlouvy.</w:t>
      </w:r>
    </w:p>
    <w:p w14:paraId="3B115353" w14:textId="2DF5F909" w:rsidR="00836861" w:rsidRPr="009B4919" w:rsidRDefault="00836861" w:rsidP="00B26409">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po provedení a převzetí Díla, </w:t>
      </w:r>
      <w:bookmarkStart w:id="164" w:name="_Hlk188435022"/>
      <w:r w:rsidRPr="00836861">
        <w:rPr>
          <w:rFonts w:ascii="Arial" w:hAnsi="Arial" w:cs="Arial"/>
        </w:rPr>
        <w:t>resp. jednotlivých dílčích částí Hlavního celku</w:t>
      </w:r>
      <w:bookmarkEnd w:id="164"/>
      <w:r w:rsidRPr="00836861">
        <w:rPr>
          <w:rFonts w:ascii="Arial" w:hAnsi="Arial" w:cs="Arial"/>
        </w:rPr>
        <w:t xml:space="preserve">, ve smyslu čl. 10.6 a splnění dluhu Objednatele ve smyslu čl. 4.4 dojde na základě Vyhrazené změny k úpravě počtu Měrných jednotek v souladu s čl. 17.5, bude použit způsob </w:t>
      </w:r>
      <w:r w:rsidRPr="009B4919">
        <w:rPr>
          <w:rFonts w:ascii="Arial" w:hAnsi="Arial" w:cs="Arial"/>
        </w:rPr>
        <w:t xml:space="preserve">stanovení ceny za Měrnou jednotku, který je popsán v čl. </w:t>
      </w:r>
      <w:r w:rsidRPr="00CD7F74">
        <w:rPr>
          <w:rFonts w:ascii="Arial" w:hAnsi="Arial" w:cs="Arial"/>
        </w:rPr>
        <w:t>17.1 písm. (c) a</w:t>
      </w:r>
      <w:r w:rsidR="00BE61EA" w:rsidRPr="00CD7F74">
        <w:rPr>
          <w:rFonts w:ascii="Arial" w:hAnsi="Arial" w:cs="Arial"/>
        </w:rPr>
        <w:t>ž</w:t>
      </w:r>
      <w:r w:rsidRPr="00CD7F74">
        <w:rPr>
          <w:rFonts w:ascii="Arial" w:hAnsi="Arial" w:cs="Arial"/>
        </w:rPr>
        <w:t xml:space="preserve"> (</w:t>
      </w:r>
      <w:r w:rsidR="00BE61EA" w:rsidRPr="00CD7F74">
        <w:rPr>
          <w:rFonts w:ascii="Arial" w:hAnsi="Arial" w:cs="Arial"/>
        </w:rPr>
        <w:t>e</w:t>
      </w:r>
      <w:r w:rsidRPr="00CD7F74">
        <w:rPr>
          <w:rFonts w:ascii="Arial" w:hAnsi="Arial" w:cs="Arial"/>
        </w:rPr>
        <w:t>) Smlouvy</w:t>
      </w:r>
      <w:r w:rsidRPr="009B4919">
        <w:rPr>
          <w:rFonts w:ascii="Arial" w:hAnsi="Arial" w:cs="Arial"/>
        </w:rPr>
        <w:t>.</w:t>
      </w:r>
    </w:p>
    <w:p w14:paraId="1D514BC5" w14:textId="68CEB776" w:rsidR="00F67F47" w:rsidRPr="001D7911" w:rsidRDefault="00F67F47" w:rsidP="00DB56FF">
      <w:pPr>
        <w:pStyle w:val="Level2"/>
        <w:spacing w:before="120" w:after="120" w:line="240" w:lineRule="auto"/>
        <w:ind w:left="567" w:hanging="567"/>
        <w:jc w:val="both"/>
        <w:rPr>
          <w:rFonts w:ascii="Arial" w:hAnsi="Arial" w:cs="Arial"/>
          <w:szCs w:val="22"/>
        </w:rPr>
      </w:pPr>
      <w:bookmarkStart w:id="165" w:name="_Ref53644739"/>
      <w:bookmarkStart w:id="166" w:name="_Hlk145331225"/>
      <w:r w:rsidRPr="001D7911">
        <w:rPr>
          <w:rFonts w:ascii="Arial" w:hAnsi="Arial" w:cs="Arial"/>
          <w:szCs w:val="22"/>
        </w:rPr>
        <w:t xml:space="preserve">Celková hodnota plnění </w:t>
      </w:r>
      <w:r w:rsidR="00475B8F" w:rsidRPr="001D7911">
        <w:rPr>
          <w:rFonts w:ascii="Arial" w:hAnsi="Arial" w:cs="Arial"/>
          <w:szCs w:val="22"/>
        </w:rPr>
        <w:t xml:space="preserve">dle této Smlouvy </w:t>
      </w:r>
      <w:r w:rsidRPr="001D7911">
        <w:rPr>
          <w:rFonts w:ascii="Arial" w:hAnsi="Arial" w:cs="Arial"/>
          <w:szCs w:val="22"/>
        </w:rPr>
        <w:t>realizovaného na základě Vyhrazené změny nad rámec rozsahu Díla nesmí přesáhnout 20 % Ceny Díla bez DPH</w:t>
      </w:r>
      <w:r w:rsidRPr="00836861">
        <w:rPr>
          <w:rFonts w:ascii="Arial" w:hAnsi="Arial" w:cs="Arial"/>
          <w:strike/>
          <w:szCs w:val="22"/>
        </w:rPr>
        <w:t>.</w:t>
      </w:r>
      <w:bookmarkEnd w:id="165"/>
      <w:r w:rsidR="0039121C" w:rsidRPr="001D7911">
        <w:rPr>
          <w:rFonts w:ascii="Arial" w:hAnsi="Arial" w:cs="Arial"/>
          <w:szCs w:val="22"/>
        </w:rPr>
        <w:t xml:space="preserve"> Do této hodnoty se nezapočítávají hodnoty změny Ceny Díla bez DPH provedené na základě čl. </w:t>
      </w:r>
      <w:r w:rsidR="00602CF3" w:rsidRPr="001D7911">
        <w:rPr>
          <w:rFonts w:ascii="Arial" w:hAnsi="Arial" w:cs="Arial"/>
          <w:szCs w:val="22"/>
        </w:rPr>
        <w:t>3.6</w:t>
      </w:r>
      <w:r w:rsidR="0039121C" w:rsidRPr="001D7911">
        <w:rPr>
          <w:rFonts w:ascii="Arial" w:hAnsi="Arial" w:cs="Arial"/>
          <w:szCs w:val="22"/>
        </w:rPr>
        <w:t>.</w:t>
      </w:r>
    </w:p>
    <w:p w14:paraId="52D47D83" w14:textId="2324CAE9" w:rsidR="00F67F47" w:rsidRPr="001D7911" w:rsidRDefault="00F67F47" w:rsidP="00DB56FF">
      <w:pPr>
        <w:pStyle w:val="Level2"/>
        <w:spacing w:before="120" w:after="120" w:line="240" w:lineRule="auto"/>
        <w:ind w:left="567" w:hanging="567"/>
        <w:jc w:val="both"/>
        <w:rPr>
          <w:rFonts w:ascii="Arial" w:hAnsi="Arial" w:cs="Arial"/>
          <w:szCs w:val="22"/>
        </w:rPr>
      </w:pPr>
      <w:bookmarkStart w:id="167" w:name="_Ref50750361"/>
      <w:bookmarkStart w:id="168" w:name="_Ref124842296"/>
      <w:bookmarkEnd w:id="166"/>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 xml:space="preserve">podle čl. 17.1 nebo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69" w:name="_Ref52294104"/>
      <w:r w:rsidRPr="001D7911">
        <w:rPr>
          <w:rFonts w:ascii="Arial" w:hAnsi="Arial" w:cs="Arial"/>
          <w:szCs w:val="22"/>
        </w:rPr>
        <w:t>, a to v následujících situacích nezávislých na vůli Smluvních stran:</w:t>
      </w:r>
      <w:bookmarkEnd w:id="167"/>
      <w:bookmarkEnd w:id="168"/>
      <w:bookmarkEnd w:id="169"/>
    </w:p>
    <w:p w14:paraId="3CDFE63A" w14:textId="06D62EAD" w:rsidR="00F67F47" w:rsidRPr="009439BE" w:rsidRDefault="00F67F47" w:rsidP="00B26409">
      <w:pPr>
        <w:pStyle w:val="Claneka"/>
        <w:keepLines w:val="0"/>
        <w:widowControl/>
        <w:numPr>
          <w:ilvl w:val="2"/>
          <w:numId w:val="24"/>
        </w:numPr>
        <w:spacing w:before="120" w:after="120" w:line="240" w:lineRule="auto"/>
        <w:jc w:val="both"/>
        <w:rPr>
          <w:rFonts w:ascii="Arial" w:hAnsi="Arial" w:cs="Arial"/>
        </w:rPr>
      </w:pPr>
      <w:r w:rsidRPr="001D7911">
        <w:rPr>
          <w:rFonts w:ascii="Arial" w:hAnsi="Arial" w:cs="Arial"/>
        </w:rPr>
        <w:t>v případě pozemků, které mohou být předmětem pozemkových úprav podle § 3 odst. 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w:t>
      </w:r>
      <w:r w:rsidRPr="001D7911">
        <w:rPr>
          <w:rFonts w:ascii="Arial" w:hAnsi="Arial" w:cs="Arial"/>
        </w:rPr>
        <w:lastRenderedPageBreak/>
        <w:t xml:space="preserve">a neřešených dle § 2 Zákona, případně změnu obvodu pozemkových úprav, </w:t>
      </w:r>
      <w:r w:rsidRPr="009439BE">
        <w:rPr>
          <w:rFonts w:ascii="Arial" w:hAnsi="Arial" w:cs="Arial"/>
        </w:rPr>
        <w:t>pokud vlastníci 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74901E87" w14:textId="3CE1A2CD" w:rsidR="00F67F47" w:rsidRPr="009439BE" w:rsidRDefault="00F67F47" w:rsidP="00B26409">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57F00A9E" w14:textId="1F66DECB" w:rsidR="00F67F47" w:rsidRPr="009439BE" w:rsidRDefault="00F67F47" w:rsidP="00B26409">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251CC7EF" w14:textId="6D99A464" w:rsidR="002F4988" w:rsidRPr="00072D87" w:rsidRDefault="00F67F47" w:rsidP="00B26409">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t>obvodu pozemkových úprav dojde ke změně výměry pozemků řešených a</w:t>
      </w:r>
      <w:r w:rsidR="0076282E" w:rsidRPr="00072D87">
        <w:rPr>
          <w:rFonts w:ascii="Arial" w:hAnsi="Arial" w:cs="Arial"/>
        </w:rPr>
        <w:t> </w:t>
      </w:r>
      <w:r w:rsidRPr="00072D87">
        <w:rPr>
          <w:rFonts w:ascii="Arial" w:hAnsi="Arial" w:cs="Arial"/>
        </w:rPr>
        <w:t>neřešených dle § 2 Zákona.</w:t>
      </w:r>
    </w:p>
    <w:p w14:paraId="1BDD1F3B" w14:textId="5A083171" w:rsidR="002F012F" w:rsidRPr="00072D87" w:rsidRDefault="00F67F47" w:rsidP="00DB56FF">
      <w:pPr>
        <w:pStyle w:val="Level2"/>
        <w:spacing w:before="120" w:after="120" w:line="240" w:lineRule="auto"/>
        <w:ind w:left="567" w:hanging="567"/>
        <w:jc w:val="both"/>
        <w:rPr>
          <w:rFonts w:ascii="Arial" w:hAnsi="Arial" w:cs="Arial"/>
          <w:szCs w:val="22"/>
        </w:rPr>
      </w:pPr>
      <w:bookmarkStart w:id="170"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 xml:space="preserve">změny za 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3F68B665" w14:textId="0363D19A" w:rsidR="000838D5" w:rsidRPr="00AE08C8" w:rsidRDefault="000838D5" w:rsidP="00DB56FF">
      <w:pPr>
        <w:pStyle w:val="Level2"/>
        <w:spacing w:before="120" w:after="120" w:line="240" w:lineRule="auto"/>
        <w:ind w:left="567" w:hanging="567"/>
        <w:jc w:val="both"/>
        <w:rPr>
          <w:rFonts w:ascii="Arial" w:hAnsi="Arial" w:cs="Arial"/>
          <w:szCs w:val="22"/>
        </w:rPr>
      </w:pPr>
      <w:bookmarkStart w:id="171" w:name="_Ref124842844"/>
      <w:bookmarkEnd w:id="170"/>
      <w:r w:rsidRPr="00C77C08">
        <w:rPr>
          <w:rFonts w:ascii="Arial" w:hAnsi="Arial"/>
        </w:rPr>
        <w:t xml:space="preserve">Objednatel si </w:t>
      </w:r>
      <w:r w:rsidRPr="00C77C08">
        <w:rPr>
          <w:rFonts w:ascii="Arial" w:hAnsi="Arial" w:cs="Arial"/>
          <w:bCs/>
          <w:szCs w:val="22"/>
        </w:rPr>
        <w:t xml:space="preserve">vyhrazuje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 to 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1"/>
    </w:p>
    <w:p w14:paraId="2F2A2638" w14:textId="7E88C16C" w:rsidR="000838D5" w:rsidRPr="00AE08C8" w:rsidRDefault="000838D5" w:rsidP="00B26409">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7F0910E6" w14:textId="075DB48A" w:rsidR="000838D5" w:rsidRPr="00AE08C8" w:rsidRDefault="000838D5" w:rsidP="00B26409">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19DA509A" w14:textId="079799BA" w:rsidR="000838D5" w:rsidRPr="00AE08C8" w:rsidRDefault="000838D5" w:rsidP="00B26409">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 xml:space="preserve">ve 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6752DFF6" w14:textId="4690F412" w:rsidR="000838D5" w:rsidRPr="00AE08C8" w:rsidRDefault="000838D5" w:rsidP="00B26409">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33F8E7A0" w14:textId="50C87C1D" w:rsidR="008B0FB3" w:rsidRPr="00AE08C8" w:rsidRDefault="000838D5" w:rsidP="00B26409">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32652D1A" w14:textId="30E3C89B" w:rsidR="00EC4E5D" w:rsidRPr="001D7911" w:rsidRDefault="00C13875" w:rsidP="00B26409">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28ACE38" w14:textId="6AE7D443" w:rsidR="00A905CC" w:rsidRPr="0035191A" w:rsidRDefault="007A5BC9" w:rsidP="00DB56FF">
      <w:pPr>
        <w:pStyle w:val="Level2"/>
        <w:tabs>
          <w:tab w:val="clear" w:pos="1390"/>
          <w:tab w:val="num" w:pos="1248"/>
        </w:tabs>
        <w:spacing w:before="120" w:after="120" w:line="240" w:lineRule="auto"/>
        <w:ind w:left="567" w:hanging="567"/>
        <w:jc w:val="both"/>
        <w:rPr>
          <w:rFonts w:ascii="Arial" w:hAnsi="Arial"/>
        </w:rPr>
      </w:pPr>
      <w:r w:rsidRPr="00FB19FA">
        <w:rPr>
          <w:rFonts w:ascii="Arial" w:hAnsi="Arial"/>
        </w:rPr>
        <w:t xml:space="preserve">Objednatel si </w:t>
      </w:r>
      <w:r w:rsidR="00E601F5" w:rsidRPr="00FB19FA">
        <w:rPr>
          <w:rFonts w:ascii="Arial" w:hAnsi="Arial"/>
        </w:rPr>
        <w:t>adekvátně</w:t>
      </w:r>
      <w:r w:rsidR="00E601F5">
        <w:rPr>
          <w:rFonts w:ascii="Arial" w:hAnsi="Arial"/>
        </w:rPr>
        <w:t xml:space="preserve"> </w:t>
      </w:r>
      <w:r w:rsidRPr="001D7911">
        <w:rPr>
          <w:rFonts w:ascii="Arial" w:hAnsi="Arial"/>
        </w:rPr>
        <w:t>v souladu s § 100 odst. 2</w:t>
      </w:r>
      <w:r w:rsidRPr="0035191A">
        <w:rPr>
          <w:rFonts w:ascii="Arial" w:hAnsi="Arial"/>
        </w:rPr>
        <w:t xml:space="preserve">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 xml:space="preserve">yhrazenou změnu nemusí využít a může se rozhodnout </w:t>
      </w:r>
      <w:r w:rsidR="00976A7B" w:rsidRPr="00FB19FA">
        <w:rPr>
          <w:rFonts w:ascii="Arial" w:hAnsi="Arial"/>
        </w:rPr>
        <w:t xml:space="preserve">provést nové </w:t>
      </w:r>
      <w:r w:rsidR="00E601F5" w:rsidRPr="00FB19FA">
        <w:rPr>
          <w:rFonts w:ascii="Arial" w:hAnsi="Arial"/>
        </w:rPr>
        <w:t>výběrové</w:t>
      </w:r>
      <w:r w:rsidR="00112F05" w:rsidRPr="00FB19FA">
        <w:rPr>
          <w:rFonts w:ascii="Arial" w:hAnsi="Arial"/>
        </w:rPr>
        <w:t xml:space="preserve"> </w:t>
      </w:r>
      <w:r w:rsidR="00976A7B" w:rsidRPr="00FB19FA">
        <w:rPr>
          <w:rFonts w:ascii="Arial" w:hAnsi="Arial"/>
        </w:rPr>
        <w:t>řízení</w:t>
      </w:r>
      <w:r w:rsidR="00976A7B" w:rsidRPr="0035191A">
        <w:rPr>
          <w:rFonts w:ascii="Arial" w:hAnsi="Arial"/>
        </w:rPr>
        <w:t>.</w:t>
      </w:r>
    </w:p>
    <w:p w14:paraId="5E3EBE63"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B26409">
      <w:pPr>
        <w:pStyle w:val="Odstavecseseznamem"/>
        <w:numPr>
          <w:ilvl w:val="0"/>
          <w:numId w:val="47"/>
        </w:numPr>
        <w:spacing w:before="120"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lastRenderedPageBreak/>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9E6C5A" w:rsidRDefault="00792C1A" w:rsidP="00DB56FF">
      <w:pPr>
        <w:spacing w:before="120"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9E6C5A">
        <w:rPr>
          <w:rFonts w:ascii="Arial" w:hAnsi="Arial" w:cs="Arial"/>
        </w:rPr>
        <w:t>S</w:t>
      </w:r>
      <w:r w:rsidRPr="009E6C5A">
        <w:rPr>
          <w:rFonts w:ascii="Arial" w:hAnsi="Arial" w:cs="Arial"/>
        </w:rPr>
        <w:t>mlouvy;</w:t>
      </w:r>
    </w:p>
    <w:p w14:paraId="18292BE2" w14:textId="698230B0" w:rsidR="00792C1A" w:rsidRPr="009E6C5A" w:rsidRDefault="00792C1A" w:rsidP="00DB56FF">
      <w:pPr>
        <w:spacing w:before="120" w:after="120" w:line="240" w:lineRule="auto"/>
        <w:ind w:left="993"/>
        <w:jc w:val="both"/>
        <w:rPr>
          <w:rFonts w:ascii="Arial" w:hAnsi="Arial" w:cs="Arial"/>
        </w:rPr>
      </w:pPr>
      <w:r w:rsidRPr="009E6C5A">
        <w:rPr>
          <w:rFonts w:ascii="Arial" w:hAnsi="Arial" w:cs="Arial"/>
        </w:rPr>
        <w:t>•</w:t>
      </w:r>
      <w:r w:rsidRPr="009E6C5A">
        <w:rPr>
          <w:rFonts w:ascii="Arial" w:hAnsi="Arial" w:cs="Arial"/>
        </w:rPr>
        <w:tab/>
        <w:t>odstoupení od smlouvy z důvodů dle § 223 odst.</w:t>
      </w:r>
      <w:r w:rsidR="00256455" w:rsidRPr="009E6C5A">
        <w:rPr>
          <w:rFonts w:ascii="Arial" w:hAnsi="Arial" w:cs="Arial"/>
        </w:rPr>
        <w:t xml:space="preserve"> </w:t>
      </w:r>
      <w:r w:rsidRPr="009E6C5A">
        <w:rPr>
          <w:rFonts w:ascii="Arial" w:hAnsi="Arial" w:cs="Arial"/>
        </w:rPr>
        <w:t>2 ZZVZ;</w:t>
      </w:r>
    </w:p>
    <w:p w14:paraId="7E8543FB" w14:textId="77777777" w:rsidR="00792C1A" w:rsidRPr="009E6C5A" w:rsidRDefault="00792C1A" w:rsidP="00DB56FF">
      <w:pPr>
        <w:spacing w:before="120" w:after="120" w:line="240" w:lineRule="auto"/>
        <w:ind w:left="1413" w:hanging="420"/>
        <w:jc w:val="both"/>
        <w:rPr>
          <w:rFonts w:ascii="Arial" w:hAnsi="Arial" w:cs="Arial"/>
        </w:rPr>
      </w:pPr>
      <w:r w:rsidRPr="009E6C5A">
        <w:rPr>
          <w:rFonts w:ascii="Arial" w:hAnsi="Arial" w:cs="Arial"/>
        </w:rPr>
        <w:t>•</w:t>
      </w:r>
      <w:r w:rsidRPr="009E6C5A">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DB56FF">
      <w:pPr>
        <w:spacing w:before="120" w:after="120" w:line="240" w:lineRule="auto"/>
        <w:ind w:left="1413" w:hanging="420"/>
        <w:jc w:val="both"/>
        <w:rPr>
          <w:rFonts w:ascii="Arial" w:hAnsi="Arial" w:cs="Arial"/>
        </w:rPr>
      </w:pPr>
      <w:r w:rsidRPr="009E6C5A">
        <w:rPr>
          <w:rFonts w:ascii="Arial" w:hAnsi="Arial" w:cs="Arial"/>
        </w:rPr>
        <w:t>•</w:t>
      </w:r>
      <w:r w:rsidRPr="009E6C5A">
        <w:rPr>
          <w:rFonts w:ascii="Arial" w:hAnsi="Arial" w:cs="Arial"/>
        </w:rPr>
        <w:tab/>
        <w:t>v případě zániku účasti některého z dodavatelů v případě společné účasti dodavatelů dle § 82 ZZVZ, pokud zbývající dodavatelé nepřevezmou práva a povinnosti ze</w:t>
      </w:r>
      <w:r w:rsidR="00607D4C" w:rsidRPr="009E6C5A">
        <w:rPr>
          <w:rFonts w:ascii="Arial" w:hAnsi="Arial" w:cs="Arial"/>
        </w:rPr>
        <w:t> </w:t>
      </w:r>
      <w:r w:rsidRPr="009E6C5A">
        <w:rPr>
          <w:rFonts w:ascii="Arial" w:hAnsi="Arial" w:cs="Arial"/>
        </w:rPr>
        <w:t>smlouvy v plném rozsahu;</w:t>
      </w:r>
    </w:p>
    <w:p w14:paraId="34EE16D6"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9E6C5A"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w:t>
      </w:r>
      <w:r w:rsidRPr="009E6C5A">
        <w:rPr>
          <w:rFonts w:ascii="Arial" w:hAnsi="Arial" w:cs="Arial"/>
        </w:rPr>
        <w:t xml:space="preserve">fyzické osoby, která je jinou osobou, prostřednictvím níž prokazoval dodavatel splnění kvalifikace dle § 83 ZZVZ. </w:t>
      </w:r>
    </w:p>
    <w:p w14:paraId="611CD1FC" w14:textId="3C03D6C7" w:rsidR="00792C1A" w:rsidRPr="009E6C5A" w:rsidRDefault="00792C1A" w:rsidP="00DB56FF">
      <w:pPr>
        <w:spacing w:before="120" w:after="120" w:line="240" w:lineRule="auto"/>
        <w:ind w:left="993"/>
        <w:jc w:val="both"/>
        <w:rPr>
          <w:rFonts w:ascii="Arial" w:hAnsi="Arial" w:cs="Arial"/>
        </w:rPr>
      </w:pPr>
      <w:r w:rsidRPr="009E6C5A">
        <w:rPr>
          <w:rFonts w:ascii="Arial" w:hAnsi="Arial" w:cs="Arial"/>
        </w:rPr>
        <w:t xml:space="preserve">Nastane-li některý z důvodů ukončení </w:t>
      </w:r>
      <w:r w:rsidR="00825E84" w:rsidRPr="009E6C5A">
        <w:rPr>
          <w:rFonts w:ascii="Arial" w:hAnsi="Arial" w:cs="Arial"/>
        </w:rPr>
        <w:t>S</w:t>
      </w:r>
      <w:r w:rsidRPr="009E6C5A">
        <w:rPr>
          <w:rFonts w:ascii="Arial" w:hAnsi="Arial" w:cs="Arial"/>
        </w:rPr>
        <w:t>mlouvy, je Objednatel oprávněn uzavřít smlouvu na</w:t>
      </w:r>
      <w:r w:rsidR="00607D4C" w:rsidRPr="009E6C5A">
        <w:rPr>
          <w:rFonts w:ascii="Arial" w:hAnsi="Arial" w:cs="Arial"/>
        </w:rPr>
        <w:t> </w:t>
      </w:r>
      <w:r w:rsidRPr="009E6C5A">
        <w:rPr>
          <w:rFonts w:ascii="Arial" w:hAnsi="Arial" w:cs="Arial"/>
        </w:rPr>
        <w:t>plnění veřejné zakázky s novým dodavatelem za následujících podmínek:</w:t>
      </w:r>
    </w:p>
    <w:p w14:paraId="29B09EFE" w14:textId="77777777" w:rsidR="00792C1A" w:rsidRPr="009E6C5A" w:rsidRDefault="00792C1A" w:rsidP="00DB56FF">
      <w:pPr>
        <w:spacing w:before="120" w:after="120" w:line="240" w:lineRule="auto"/>
        <w:ind w:left="993"/>
        <w:jc w:val="both"/>
        <w:rPr>
          <w:rFonts w:ascii="Arial" w:hAnsi="Arial" w:cs="Arial"/>
        </w:rPr>
      </w:pPr>
      <w:r w:rsidRPr="009E6C5A">
        <w:rPr>
          <w:rFonts w:ascii="Arial" w:hAnsi="Arial" w:cs="Arial"/>
        </w:rPr>
        <w:t>•</w:t>
      </w:r>
      <w:r w:rsidRPr="009E6C5A">
        <w:rPr>
          <w:rFonts w:ascii="Arial" w:hAnsi="Arial" w:cs="Arial"/>
        </w:rPr>
        <w:tab/>
        <w:t xml:space="preserve">za předpokladu, že s touto změnou bude nový dodavatel souhlasit, </w:t>
      </w:r>
    </w:p>
    <w:p w14:paraId="77D04612" w14:textId="77777777" w:rsidR="00792C1A" w:rsidRPr="009E6C5A" w:rsidRDefault="00792C1A" w:rsidP="00DB56FF">
      <w:pPr>
        <w:spacing w:before="120" w:after="120" w:line="240" w:lineRule="auto"/>
        <w:ind w:left="709" w:firstLine="284"/>
        <w:jc w:val="both"/>
        <w:rPr>
          <w:rFonts w:ascii="Arial" w:hAnsi="Arial" w:cs="Arial"/>
        </w:rPr>
      </w:pPr>
      <w:r w:rsidRPr="009E6C5A">
        <w:rPr>
          <w:rFonts w:ascii="Arial" w:hAnsi="Arial" w:cs="Arial"/>
        </w:rPr>
        <w:t>a současně</w:t>
      </w:r>
    </w:p>
    <w:p w14:paraId="0C1D0B8A" w14:textId="77777777" w:rsidR="00792C1A" w:rsidRPr="009E6C5A" w:rsidRDefault="00792C1A" w:rsidP="00DB56FF">
      <w:pPr>
        <w:spacing w:before="120" w:after="120" w:line="240" w:lineRule="auto"/>
        <w:ind w:left="993"/>
        <w:jc w:val="both"/>
        <w:rPr>
          <w:rFonts w:ascii="Arial" w:hAnsi="Arial" w:cs="Arial"/>
        </w:rPr>
      </w:pPr>
      <w:r w:rsidRPr="009E6C5A">
        <w:rPr>
          <w:rFonts w:ascii="Arial" w:hAnsi="Arial" w:cs="Arial"/>
        </w:rPr>
        <w:t>•</w:t>
      </w:r>
      <w:r w:rsidRPr="009E6C5A">
        <w:rPr>
          <w:rFonts w:ascii="Arial" w:hAnsi="Arial" w:cs="Arial"/>
        </w:rPr>
        <w:tab/>
        <w:t>za dodržení dále popsaného postupu pro změnu dodavatele.</w:t>
      </w:r>
    </w:p>
    <w:p w14:paraId="51506F4B" w14:textId="7C18A24E" w:rsidR="00792C1A" w:rsidRPr="00AE3E1B" w:rsidRDefault="00792C1A" w:rsidP="00DB56FF">
      <w:pPr>
        <w:tabs>
          <w:tab w:val="left" w:pos="1134"/>
        </w:tabs>
        <w:spacing w:before="120" w:after="120" w:line="240" w:lineRule="auto"/>
        <w:ind w:left="993"/>
        <w:jc w:val="both"/>
        <w:rPr>
          <w:rFonts w:ascii="Arial" w:hAnsi="Arial" w:cs="Arial"/>
        </w:rPr>
      </w:pPr>
      <w:r w:rsidRPr="009E6C5A">
        <w:rPr>
          <w:rFonts w:ascii="Arial" w:hAnsi="Arial" w:cs="Arial"/>
        </w:rPr>
        <w:t xml:space="preserve">V případě ukončení </w:t>
      </w:r>
      <w:r w:rsidR="00825E84" w:rsidRPr="009E6C5A">
        <w:rPr>
          <w:rFonts w:ascii="Arial" w:hAnsi="Arial" w:cs="Arial"/>
        </w:rPr>
        <w:t>S</w:t>
      </w:r>
      <w:r w:rsidRPr="009E6C5A">
        <w:rPr>
          <w:rFonts w:ascii="Arial" w:hAnsi="Arial" w:cs="Arial"/>
        </w:rPr>
        <w:t>mlouvy s původním dodavatelem je Objednatel oprávněn vyzvat k</w:t>
      </w:r>
      <w:r w:rsidR="006E0442" w:rsidRPr="009E6C5A">
        <w:rPr>
          <w:rFonts w:ascii="Arial" w:hAnsi="Arial" w:cs="Arial"/>
        </w:rPr>
        <w:t> </w:t>
      </w:r>
      <w:r w:rsidRPr="009E6C5A">
        <w:rPr>
          <w:rFonts w:ascii="Arial" w:hAnsi="Arial" w:cs="Arial"/>
        </w:rPr>
        <w:t>uzavření smlouvy dalšího účastníka zadávacího řízení, jehož nabídka byla v</w:t>
      </w:r>
      <w:r w:rsidR="0059411C" w:rsidRPr="009E6C5A">
        <w:rPr>
          <w:rFonts w:ascii="Arial" w:hAnsi="Arial" w:cs="Arial"/>
        </w:rPr>
        <w:t>e</w:t>
      </w:r>
      <w:r w:rsidRPr="009E6C5A">
        <w:rPr>
          <w:rFonts w:ascii="Arial" w:hAnsi="Arial" w:cs="Arial"/>
        </w:rPr>
        <w:t xml:space="preserve"> </w:t>
      </w:r>
      <w:r w:rsidR="00E828A7" w:rsidRPr="009E6C5A">
        <w:rPr>
          <w:rFonts w:ascii="Arial" w:hAnsi="Arial" w:cs="Arial"/>
        </w:rPr>
        <w:t xml:space="preserve">výběrovém </w:t>
      </w:r>
      <w:r w:rsidRPr="009E6C5A">
        <w:rPr>
          <w:rFonts w:ascii="Arial" w:hAnsi="Arial" w:cs="Arial"/>
        </w:rPr>
        <w:t>řízení vyhodnocena jako druhá v pořadí. Objednatel nebude provádět nové hodnocení nabídek, ale bude vycházet z pořadí nabídek, které bylo provedeno v</w:t>
      </w:r>
      <w:r w:rsidR="00E828A7" w:rsidRPr="009E6C5A">
        <w:rPr>
          <w:rFonts w:ascii="Arial" w:hAnsi="Arial" w:cs="Arial"/>
        </w:rPr>
        <w:t>e</w:t>
      </w:r>
      <w:r w:rsidRPr="009E6C5A">
        <w:rPr>
          <w:rFonts w:ascii="Arial" w:hAnsi="Arial" w:cs="Arial"/>
        </w:rPr>
        <w:t xml:space="preserve"> </w:t>
      </w:r>
      <w:r w:rsidR="00E828A7" w:rsidRPr="009E6C5A">
        <w:rPr>
          <w:rFonts w:ascii="Arial" w:hAnsi="Arial" w:cs="Arial"/>
        </w:rPr>
        <w:t>výběrovém</w:t>
      </w:r>
      <w:r w:rsidRPr="009E6C5A">
        <w:rPr>
          <w:rFonts w:ascii="Arial" w:hAnsi="Arial" w:cs="Arial"/>
        </w:rPr>
        <w:t xml:space="preserve"> řízení. Objednatel však provede posouzení splnění podmínek účasti, pokud tak neučinil v</w:t>
      </w:r>
      <w:r w:rsidR="00E828A7" w:rsidRPr="009E6C5A">
        <w:rPr>
          <w:rFonts w:ascii="Arial" w:hAnsi="Arial" w:cs="Arial"/>
        </w:rPr>
        <w:t>e</w:t>
      </w:r>
      <w:r w:rsidR="00610D54" w:rsidRPr="009E6C5A">
        <w:rPr>
          <w:rFonts w:ascii="Arial" w:hAnsi="Arial" w:cs="Arial"/>
        </w:rPr>
        <w:t> </w:t>
      </w:r>
      <w:r w:rsidR="00E828A7" w:rsidRPr="009E6C5A">
        <w:rPr>
          <w:rFonts w:ascii="Arial" w:hAnsi="Arial" w:cs="Arial"/>
        </w:rPr>
        <w:t xml:space="preserve">výběrovém </w:t>
      </w:r>
      <w:r w:rsidRPr="009E6C5A">
        <w:rPr>
          <w:rFonts w:ascii="Arial" w:hAnsi="Arial" w:cs="Arial"/>
        </w:rPr>
        <w:t>řízení s ohledem na § 37 ZZVZ a posoudí, zda v nabídce nejsou naplněny povinné důvody pro vyloučení vybraného dodavatele dle § 48 ZZVZ (dále jen „důvody, pro které by nebylo možno uzavřít smlouvy s druhým v pořadí“). Pokud jsou naplněny</w:t>
      </w:r>
      <w:r w:rsidRPr="00AE3E1B">
        <w:rPr>
          <w:rFonts w:ascii="Arial" w:hAnsi="Arial" w:cs="Arial"/>
        </w:rPr>
        <w:t xml:space="preserve"> důvody, pro které by nebylo možno uzavřít smlouvu s druhým v pořadí v </w:t>
      </w:r>
      <w:r w:rsidRPr="0059411C">
        <w:rPr>
          <w:rFonts w:ascii="Arial" w:hAnsi="Arial" w:cs="Arial"/>
        </w:rPr>
        <w:t xml:space="preserve">původním </w:t>
      </w:r>
      <w:r w:rsidR="00E828A7" w:rsidRPr="0059411C">
        <w:rPr>
          <w:rFonts w:ascii="Arial" w:hAnsi="Arial" w:cs="Arial"/>
        </w:rPr>
        <w:t xml:space="preserve">výběrovém </w:t>
      </w:r>
      <w:r w:rsidRPr="0059411C">
        <w:rPr>
          <w:rFonts w:ascii="Arial" w:hAnsi="Arial" w:cs="Arial"/>
        </w:rPr>
        <w:t>řízení, může Objednatel oslovit k uzavření smlouvy další účastníky řízení, a to v pořadí, které</w:t>
      </w:r>
      <w:r w:rsidR="00EF6097" w:rsidRPr="0059411C">
        <w:rPr>
          <w:rFonts w:ascii="Arial" w:hAnsi="Arial" w:cs="Arial"/>
        </w:rPr>
        <w:t xml:space="preserve"> </w:t>
      </w:r>
      <w:r w:rsidRPr="0059411C">
        <w:rPr>
          <w:rFonts w:ascii="Arial" w:hAnsi="Arial" w:cs="Arial"/>
        </w:rPr>
        <w:t>vyplývá</w:t>
      </w:r>
      <w:r w:rsidR="00EF6097" w:rsidRPr="0059411C">
        <w:rPr>
          <w:rFonts w:ascii="Arial" w:hAnsi="Arial" w:cs="Arial"/>
        </w:rPr>
        <w:t xml:space="preserve"> </w:t>
      </w:r>
      <w:r w:rsidRPr="0059411C">
        <w:rPr>
          <w:rFonts w:ascii="Arial" w:hAnsi="Arial" w:cs="Arial"/>
        </w:rPr>
        <w:t xml:space="preserve">z výsledku původního hodnocení nabídek. Každý z postupně vyzvaných účastníků </w:t>
      </w:r>
      <w:r w:rsidR="00E828A7" w:rsidRPr="0059411C">
        <w:rPr>
          <w:rFonts w:ascii="Arial" w:hAnsi="Arial" w:cs="Arial"/>
        </w:rPr>
        <w:t xml:space="preserve">výběrového </w:t>
      </w:r>
      <w:r w:rsidRPr="0059411C">
        <w:rPr>
          <w:rFonts w:ascii="Arial" w:hAnsi="Arial" w:cs="Arial"/>
        </w:rPr>
        <w:t>řízení je povinen splnit dále uvedené podmínky, aby</w:t>
      </w:r>
      <w:r w:rsidRPr="00AE3E1B">
        <w:rPr>
          <w:rFonts w:ascii="Arial" w:hAnsi="Arial" w:cs="Arial"/>
        </w:rPr>
        <w:t xml:space="preserve"> se mohl stát novým dodavatelem:</w:t>
      </w:r>
    </w:p>
    <w:p w14:paraId="15CA7900"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B26409">
      <w:pPr>
        <w:pStyle w:val="Odstavecseseznamem"/>
        <w:numPr>
          <w:ilvl w:val="0"/>
          <w:numId w:val="47"/>
        </w:numPr>
        <w:spacing w:before="120"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w:t>
      </w:r>
      <w:r w:rsidRPr="009E6C5A">
        <w:rPr>
          <w:rFonts w:ascii="Arial" w:hAnsi="Arial" w:cs="Arial"/>
        </w:rPr>
        <w:t xml:space="preserve">dodavatelů. V případě zániku účasti některého z dodavatelů v případě společné účasti dodavatelů dle § 82 ZZVZ je </w:t>
      </w:r>
      <w:r w:rsidR="00E97128" w:rsidRPr="009E6C5A">
        <w:rPr>
          <w:rFonts w:ascii="Arial" w:hAnsi="Arial" w:cs="Arial"/>
        </w:rPr>
        <w:t>Objednatel</w:t>
      </w:r>
      <w:r w:rsidRPr="009E6C5A">
        <w:rPr>
          <w:rFonts w:ascii="Arial" w:hAnsi="Arial" w:cs="Arial"/>
        </w:rPr>
        <w:t xml:space="preserve"> oprávněn uzavřít smlouvu se zbývajícími dodavateli, pokud zbývající dodavatelé převezmou</w:t>
      </w:r>
      <w:r w:rsidR="00803A5C" w:rsidRPr="009E6C5A">
        <w:rPr>
          <w:rFonts w:ascii="Arial" w:hAnsi="Arial" w:cs="Arial"/>
        </w:rPr>
        <w:t xml:space="preserve"> </w:t>
      </w:r>
      <w:r w:rsidRPr="009E6C5A">
        <w:rPr>
          <w:rFonts w:ascii="Arial" w:hAnsi="Arial" w:cs="Arial"/>
        </w:rPr>
        <w:t>práva</w:t>
      </w:r>
      <w:r w:rsidR="00803A5C" w:rsidRPr="009E6C5A">
        <w:rPr>
          <w:rFonts w:ascii="Arial" w:hAnsi="Arial" w:cs="Arial"/>
        </w:rPr>
        <w:t xml:space="preserve"> </w:t>
      </w:r>
      <w:r w:rsidRPr="009E6C5A">
        <w:rPr>
          <w:rFonts w:ascii="Arial" w:hAnsi="Arial" w:cs="Arial"/>
        </w:rPr>
        <w:t>a povinnosti ze smlouvy v plném rozsahu. Zbývají</w:t>
      </w:r>
      <w:r w:rsidRPr="00EF6097">
        <w:rPr>
          <w:rFonts w:ascii="Arial" w:hAnsi="Arial" w:cs="Arial"/>
        </w:rPr>
        <w:t>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lastRenderedPageBreak/>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6CF00BA8"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B26409">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E4FC91E" w:rsidR="0021275B" w:rsidRPr="007D7C33" w:rsidRDefault="0021275B" w:rsidP="00B26409">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61258688" w14:textId="77777777" w:rsidR="0021275B" w:rsidRPr="007D7C33" w:rsidRDefault="0021275B" w:rsidP="00B26409">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77A6F12F" w14:textId="4FBE4290"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5A7F99D9" w14:textId="7FC82D4D" w:rsidR="0021275B" w:rsidRPr="007D7C33" w:rsidRDefault="0021275B" w:rsidP="00B26409">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6C3E0ABF" w14:textId="06BD85F6" w:rsidR="0021275B" w:rsidRPr="007D7C33" w:rsidRDefault="0021275B" w:rsidP="00B26409">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S</w:t>
      </w:r>
      <w:r w:rsidR="005A3095" w:rsidRPr="007D7C33">
        <w:rPr>
          <w:rFonts w:ascii="Arial" w:hAnsi="Arial" w:cs="Arial"/>
        </w:rPr>
        <w:t>mluvní s</w:t>
      </w:r>
      <w:r w:rsidRPr="007D7C3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ascii="Arial" w:hAnsi="Arial" w:cs="Arial"/>
        </w:rPr>
        <w:t xml:space="preserve"> </w:t>
      </w:r>
    </w:p>
    <w:p w14:paraId="232F3753" w14:textId="77777777" w:rsidR="0021275B" w:rsidRPr="007D7C33" w:rsidRDefault="0021275B" w:rsidP="00B26409">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ascii="Arial" w:hAnsi="Arial" w:cs="Arial"/>
          <w:szCs w:val="22"/>
        </w:rPr>
      </w:pPr>
      <w:bookmarkStart w:id="172" w:name="_Ref93321339"/>
      <w:bookmarkStart w:id="173" w:name="_Ref288757061"/>
      <w:r w:rsidRPr="007D7C33">
        <w:rPr>
          <w:rFonts w:ascii="Arial" w:hAnsi="Arial" w:cs="Arial"/>
          <w:szCs w:val="22"/>
        </w:rPr>
        <w:t xml:space="preserve">Není-li v této Smlouvě výslovně sjednáno jinak, </w:t>
      </w:r>
      <w:r w:rsidR="0021275B" w:rsidRPr="007D7C33">
        <w:rPr>
          <w:rFonts w:ascii="Arial" w:hAnsi="Arial" w:cs="Arial"/>
          <w:szCs w:val="22"/>
        </w:rPr>
        <w:t>Objednatel je oprávněn odstoupit od této Smlouvy v případě, že:</w:t>
      </w:r>
      <w:bookmarkEnd w:id="172"/>
      <w:r w:rsidR="0021275B" w:rsidRPr="007D7C33">
        <w:rPr>
          <w:rFonts w:ascii="Arial" w:hAnsi="Arial" w:cs="Arial"/>
          <w:szCs w:val="22"/>
          <w:u w:val="single"/>
        </w:rPr>
        <w:t xml:space="preserve"> </w:t>
      </w:r>
    </w:p>
    <w:bookmarkEnd w:id="173"/>
    <w:p w14:paraId="385B9C27" w14:textId="15420941" w:rsidR="009663E6" w:rsidRPr="007D7C33" w:rsidRDefault="009663E6" w:rsidP="00B26409">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podstatným způsobem;</w:t>
      </w:r>
    </w:p>
    <w:p w14:paraId="2D82638E" w14:textId="77777777" w:rsidR="006C2957" w:rsidRPr="007D7C33" w:rsidRDefault="006C2957" w:rsidP="00B26409">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neoprávněné zastaví či </w:t>
      </w:r>
      <w:proofErr w:type="gramStart"/>
      <w:r w:rsidRPr="007D7C33">
        <w:rPr>
          <w:rFonts w:ascii="Arial" w:hAnsi="Arial" w:cs="Arial"/>
        </w:rPr>
        <w:t>přeruší</w:t>
      </w:r>
      <w:proofErr w:type="gramEnd"/>
      <w:r w:rsidRPr="007D7C33">
        <w:rPr>
          <w:rFonts w:ascii="Arial" w:hAnsi="Arial" w:cs="Arial"/>
        </w:rPr>
        <w:t xml:space="preserve">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E31FAD3" w14:textId="3D7ECEB8" w:rsidR="0021275B" w:rsidRPr="00C62699" w:rsidRDefault="0021275B" w:rsidP="00B26409">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5E70725A" w14:textId="77777777" w:rsidR="004C4899" w:rsidRPr="00ED6435" w:rsidRDefault="004C4899" w:rsidP="00B26409">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B26409">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26409">
      <w:pPr>
        <w:pStyle w:val="Claneka"/>
        <w:keepLines w:val="0"/>
        <w:widowControl/>
        <w:numPr>
          <w:ilvl w:val="0"/>
          <w:numId w:val="54"/>
        </w:numPr>
        <w:spacing w:before="120" w:after="120"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26409">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26409">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26409">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26409">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26409">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26409">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74" w:name="_Ref370146871"/>
      <w:r w:rsidRPr="00ED6435">
        <w:rPr>
          <w:rFonts w:ascii="Arial" w:hAnsi="Arial" w:cs="Arial"/>
          <w:szCs w:val="22"/>
        </w:rPr>
        <w:lastRenderedPageBreak/>
        <w:t>Zhotovitel je oprávněn odstoupit od této Smlouvy pouze v případě jejího podstatného porušení, jestliže:</w:t>
      </w:r>
      <w:bookmarkEnd w:id="174"/>
    </w:p>
    <w:p w14:paraId="16C83643" w14:textId="77777777" w:rsidR="0021275B" w:rsidRPr="00ED6435" w:rsidRDefault="0021275B" w:rsidP="00B26409">
      <w:pPr>
        <w:pStyle w:val="Claneka"/>
        <w:keepLines w:val="0"/>
        <w:widowControl/>
        <w:numPr>
          <w:ilvl w:val="0"/>
          <w:numId w:val="55"/>
        </w:numPr>
        <w:spacing w:before="120" w:after="120"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26409">
      <w:pPr>
        <w:pStyle w:val="Claneka"/>
        <w:keepLines w:val="0"/>
        <w:widowControl/>
        <w:numPr>
          <w:ilvl w:val="0"/>
          <w:numId w:val="55"/>
        </w:numPr>
        <w:spacing w:before="120" w:after="120"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ascii="Arial" w:hAnsi="Arial" w:cs="Arial"/>
          <w:szCs w:val="22"/>
        </w:rPr>
      </w:pPr>
      <w:bookmarkStart w:id="175" w:name="_Ref50536468"/>
      <w:bookmarkStart w:id="176"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5"/>
      <w:r w:rsidRPr="00ED6435">
        <w:rPr>
          <w:rFonts w:ascii="Arial" w:hAnsi="Arial" w:cs="Arial"/>
          <w:szCs w:val="22"/>
        </w:rPr>
        <w:t xml:space="preserve"> Protokol musí obsahovat zejména</w:t>
      </w:r>
      <w:r w:rsidR="00F65669" w:rsidRPr="00ED6435">
        <w:rPr>
          <w:rFonts w:ascii="Arial" w:hAnsi="Arial" w:cs="Arial"/>
          <w:szCs w:val="22"/>
        </w:rPr>
        <w:t>:</w:t>
      </w:r>
      <w:bookmarkEnd w:id="176"/>
    </w:p>
    <w:p w14:paraId="44438DE9" w14:textId="2FC8E990" w:rsidR="00F65669" w:rsidRPr="00ED6435" w:rsidRDefault="003044F0" w:rsidP="00B26409">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B26409">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DB56FF">
      <w:pPr>
        <w:pStyle w:val="Level2"/>
        <w:spacing w:before="120" w:after="120" w:line="240" w:lineRule="auto"/>
        <w:ind w:left="567" w:hanging="567"/>
        <w:jc w:val="both"/>
        <w:rPr>
          <w:rFonts w:ascii="Arial" w:hAnsi="Arial" w:cs="Arial"/>
          <w:szCs w:val="22"/>
        </w:rPr>
      </w:pPr>
      <w:bookmarkStart w:id="177"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7"/>
      <w:r w:rsidRPr="00ED6435">
        <w:rPr>
          <w:rFonts w:ascii="Arial" w:hAnsi="Arial"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ascii="Arial" w:hAnsi="Arial" w:cs="Arial"/>
          <w:szCs w:val="22"/>
        </w:rPr>
      </w:pPr>
      <w:bookmarkStart w:id="178" w:name="_Ref50753902"/>
      <w:bookmarkStart w:id="179" w:name="_Ref450559147"/>
      <w:bookmarkStart w:id="180" w:name="_Ref469512616"/>
      <w:bookmarkStart w:id="181" w:name="_Ref64871784"/>
      <w:bookmarkStart w:id="182"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8"/>
      <w:bookmarkEnd w:id="179"/>
      <w:bookmarkEnd w:id="180"/>
      <w:r w:rsidR="00E60FBC">
        <w:rPr>
          <w:rFonts w:ascii="Arial" w:hAnsi="Arial" w:cs="Arial"/>
          <w:szCs w:val="22"/>
        </w:rPr>
        <w:t>18.8</w:t>
      </w:r>
      <w:r w:rsidR="00A111D3" w:rsidRPr="00ED6435">
        <w:rPr>
          <w:rFonts w:ascii="Arial" w:hAnsi="Arial" w:cs="Arial"/>
          <w:szCs w:val="22"/>
        </w:rPr>
        <w:t>.</w:t>
      </w:r>
      <w:bookmarkEnd w:id="181"/>
    </w:p>
    <w:p w14:paraId="6DDE17BB" w14:textId="29B72204" w:rsidR="002D1314" w:rsidRPr="007D7C33" w:rsidRDefault="002D1314" w:rsidP="0026187B">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Rozhodné </w:t>
      </w:r>
      <w:r w:rsidRPr="007D7C33">
        <w:rPr>
          <w:rFonts w:ascii="Arial" w:hAnsi="Arial" w:cs="Arial"/>
          <w:szCs w:val="22"/>
        </w:rPr>
        <w:t>právo a řešení sporů</w:t>
      </w:r>
      <w:bookmarkEnd w:id="182"/>
    </w:p>
    <w:p w14:paraId="7C4142F0" w14:textId="0B548CE3"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w:t>
      </w:r>
      <w:r w:rsidR="00A111D3" w:rsidRPr="00E03705">
        <w:rPr>
          <w:rFonts w:ascii="Arial" w:hAnsi="Arial" w:cs="Arial"/>
          <w:szCs w:val="22"/>
        </w:rPr>
        <w:t>a Z</w:t>
      </w:r>
      <w:r w:rsidR="003F2D51" w:rsidRPr="00E03705">
        <w:rPr>
          <w:rFonts w:ascii="Arial" w:hAnsi="Arial" w:cs="Arial"/>
          <w:szCs w:val="22"/>
        </w:rPr>
        <w:t>Z</w:t>
      </w:r>
      <w:r w:rsidR="00A111D3" w:rsidRPr="00E03705">
        <w:rPr>
          <w:rFonts w:ascii="Arial" w:hAnsi="Arial" w:cs="Arial"/>
          <w:szCs w:val="22"/>
        </w:rPr>
        <w:t>VZ</w:t>
      </w:r>
      <w:r w:rsidR="00A111D3" w:rsidRPr="007D7C33">
        <w:rPr>
          <w:rFonts w:ascii="Arial" w:hAnsi="Arial" w:cs="Arial"/>
          <w:szCs w:val="22"/>
        </w:rPr>
        <w:t>.</w:t>
      </w:r>
    </w:p>
    <w:p w14:paraId="6EB1E181" w14:textId="2DCED5D0"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 xml:space="preserve">jednáním a vzájemnou dohodou. Pokud se </w:t>
      </w:r>
      <w:proofErr w:type="gramStart"/>
      <w:r w:rsidRPr="007D7C33">
        <w:rPr>
          <w:rFonts w:ascii="Arial" w:hAnsi="Arial" w:cs="Arial"/>
          <w:szCs w:val="22"/>
        </w:rPr>
        <w:t>nepodaří</w:t>
      </w:r>
      <w:proofErr w:type="gramEnd"/>
      <w:r w:rsidRPr="007D7C33">
        <w:rPr>
          <w:rFonts w:ascii="Arial" w:hAnsi="Arial" w:cs="Arial"/>
          <w:szCs w:val="22"/>
        </w:rPr>
        <w:t xml:space="preserve">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3924F67E" w14:textId="77777777" w:rsidR="00354192" w:rsidRPr="007D7C33" w:rsidRDefault="00354192" w:rsidP="0026187B">
      <w:pPr>
        <w:pStyle w:val="Level1"/>
        <w:keepNext w:val="0"/>
        <w:spacing w:before="360" w:after="120" w:line="240" w:lineRule="auto"/>
        <w:ind w:left="567" w:hanging="567"/>
        <w:jc w:val="both"/>
        <w:rPr>
          <w:rFonts w:ascii="Arial" w:hAnsi="Arial" w:cs="Arial"/>
          <w:szCs w:val="22"/>
        </w:rPr>
      </w:pPr>
      <w:bookmarkStart w:id="183" w:name="_Ref50585481"/>
      <w:r w:rsidRPr="007D7C33">
        <w:rPr>
          <w:rFonts w:ascii="Arial" w:hAnsi="Arial" w:cs="Arial"/>
          <w:szCs w:val="22"/>
        </w:rPr>
        <w:t>Závěrečná ustanovení</w:t>
      </w:r>
      <w:bookmarkEnd w:id="183"/>
    </w:p>
    <w:p w14:paraId="37688364" w14:textId="4C969AC7" w:rsidR="00805374" w:rsidRPr="00ED6435" w:rsidRDefault="00805374" w:rsidP="00DB56FF">
      <w:pPr>
        <w:pStyle w:val="Level2"/>
        <w:spacing w:before="120" w:after="120" w:line="240" w:lineRule="auto"/>
        <w:ind w:left="567" w:hanging="567"/>
        <w:jc w:val="both"/>
        <w:rPr>
          <w:rFonts w:ascii="Arial" w:hAnsi="Arial" w:cs="Arial"/>
          <w:szCs w:val="22"/>
        </w:rPr>
      </w:pPr>
      <w:bookmarkStart w:id="184"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lastRenderedPageBreak/>
        <w:t xml:space="preserve">Nestanoví-li tato Smlouva </w:t>
      </w:r>
      <w:bookmarkStart w:id="185"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4"/>
      <w:bookmarkEnd w:id="185"/>
    </w:p>
    <w:p w14:paraId="5CBFF154" w14:textId="6162846C"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ascii="Arial" w:hAnsi="Arial" w:cs="Arial"/>
        </w:rPr>
      </w:pPr>
      <w:bookmarkStart w:id="186" w:name="_Hlk57980945"/>
      <w:bookmarkStart w:id="187" w:name="_Ref378752179"/>
      <w:bookmarkStart w:id="188" w:name="_Toc289800496"/>
      <w:bookmarkStart w:id="189"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6"/>
      <w:bookmarkEnd w:id="187"/>
      <w:bookmarkEnd w:id="188"/>
      <w:bookmarkEnd w:id="189"/>
    </w:p>
    <w:p w14:paraId="10939DFE" w14:textId="1B38D64E" w:rsidR="007E0EAC" w:rsidRPr="00ED6435" w:rsidRDefault="007E0EAC" w:rsidP="00DB56FF">
      <w:pPr>
        <w:pStyle w:val="Level2"/>
        <w:spacing w:before="120" w:after="120" w:line="240" w:lineRule="auto"/>
        <w:ind w:left="567" w:hanging="567"/>
        <w:jc w:val="both"/>
        <w:rPr>
          <w:rFonts w:ascii="Arial" w:hAnsi="Arial" w:cs="Arial"/>
        </w:rPr>
      </w:pPr>
      <w:bookmarkStart w:id="190"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0"/>
    </w:p>
    <w:p w14:paraId="0A20D48C" w14:textId="3E8D3D1B"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10F79314" w14:textId="77777777" w:rsidR="009D143B" w:rsidRPr="003C4299" w:rsidRDefault="009D143B" w:rsidP="009D143B">
      <w:pPr>
        <w:pStyle w:val="Level2"/>
        <w:tabs>
          <w:tab w:val="clear" w:pos="680"/>
          <w:tab w:val="clear" w:pos="1106"/>
        </w:tabs>
        <w:spacing w:line="240" w:lineRule="auto"/>
        <w:ind w:left="567" w:hanging="567"/>
        <w:jc w:val="both"/>
        <w:rPr>
          <w:rFonts w:ascii="Arial" w:hAnsi="Arial" w:cs="Arial"/>
        </w:rPr>
      </w:pPr>
      <w:bookmarkStart w:id="191" w:name="_Ref93389603"/>
      <w:r w:rsidRPr="003C4299">
        <w:rPr>
          <w:rFonts w:ascii="Arial" w:hAnsi="Arial" w:cs="Arial"/>
        </w:rPr>
        <w:t xml:space="preserve">Nedílnou součástí této </w:t>
      </w:r>
      <w:r>
        <w:rPr>
          <w:rFonts w:ascii="Arial" w:hAnsi="Arial" w:cs="Arial"/>
        </w:rPr>
        <w:t>S</w:t>
      </w:r>
      <w:r w:rsidRPr="003C4299">
        <w:rPr>
          <w:rFonts w:ascii="Arial" w:hAnsi="Arial" w:cs="Arial"/>
        </w:rPr>
        <w:t>mlouvy jsou následující přílohy:</w:t>
      </w:r>
      <w:bookmarkEnd w:id="191"/>
    </w:p>
    <w:p w14:paraId="04D21626" w14:textId="77777777" w:rsidR="009D143B" w:rsidRPr="003C4299" w:rsidRDefault="009D143B" w:rsidP="009D143B">
      <w:pPr>
        <w:pStyle w:val="Claneka"/>
        <w:keepLines w:val="0"/>
        <w:widowControl/>
        <w:numPr>
          <w:ilvl w:val="2"/>
          <w:numId w:val="25"/>
        </w:numPr>
        <w:spacing w:line="240" w:lineRule="auto"/>
        <w:ind w:left="992" w:hanging="425"/>
        <w:jc w:val="both"/>
        <w:rPr>
          <w:rFonts w:ascii="Arial" w:hAnsi="Arial" w:cs="Arial"/>
        </w:rPr>
      </w:pPr>
      <w:r w:rsidRPr="003C4299">
        <w:rPr>
          <w:rFonts w:ascii="Arial" w:hAnsi="Arial" w:cs="Arial"/>
        </w:rPr>
        <w:t xml:space="preserve">Příloha č. 1: </w:t>
      </w:r>
      <w:r w:rsidRPr="003C4299">
        <w:rPr>
          <w:rFonts w:ascii="Arial" w:hAnsi="Arial" w:cs="Arial"/>
          <w:iCs/>
        </w:rPr>
        <w:t>Položkový výkaz činností.</w:t>
      </w:r>
    </w:p>
    <w:p w14:paraId="0AA865E8" w14:textId="77777777" w:rsidR="009D143B" w:rsidRDefault="009D143B" w:rsidP="009D143B">
      <w:pPr>
        <w:pStyle w:val="Level2"/>
        <w:numPr>
          <w:ilvl w:val="0"/>
          <w:numId w:val="0"/>
        </w:numPr>
        <w:spacing w:before="240" w:line="240" w:lineRule="auto"/>
        <w:ind w:left="567"/>
        <w:jc w:val="both"/>
        <w:rPr>
          <w:rFonts w:ascii="Arial" w:hAnsi="Arial" w:cs="Arial"/>
          <w:b/>
        </w:rPr>
      </w:pPr>
    </w:p>
    <w:p w14:paraId="066E837A" w14:textId="77777777" w:rsidR="009D143B" w:rsidRDefault="009D143B" w:rsidP="009D143B">
      <w:pPr>
        <w:pStyle w:val="Level2"/>
        <w:numPr>
          <w:ilvl w:val="0"/>
          <w:numId w:val="0"/>
        </w:numPr>
        <w:spacing w:before="240" w:line="240" w:lineRule="auto"/>
        <w:ind w:left="710"/>
        <w:jc w:val="both"/>
        <w:rPr>
          <w:rFonts w:ascii="Arial" w:hAnsi="Arial" w:cs="Arial"/>
          <w:b/>
        </w:rPr>
      </w:pPr>
    </w:p>
    <w:p w14:paraId="197B49D9" w14:textId="77777777" w:rsidR="009E6C5A" w:rsidRDefault="009E6C5A" w:rsidP="009D143B">
      <w:pPr>
        <w:spacing w:before="240" w:line="240" w:lineRule="auto"/>
        <w:jc w:val="both"/>
        <w:rPr>
          <w:rFonts w:ascii="Arial" w:hAnsi="Arial" w:cs="Arial"/>
          <w:b/>
        </w:rPr>
      </w:pPr>
    </w:p>
    <w:p w14:paraId="6D55E2DC" w14:textId="581785F7" w:rsidR="009D143B" w:rsidRPr="00ED6435" w:rsidRDefault="009D143B" w:rsidP="009D143B">
      <w:pPr>
        <w:spacing w:before="240" w:line="240" w:lineRule="auto"/>
        <w:jc w:val="both"/>
        <w:rPr>
          <w:rFonts w:ascii="Arial" w:hAnsi="Arial" w:cs="Arial"/>
          <w:b/>
        </w:rPr>
      </w:pPr>
      <w:r w:rsidRPr="00ED6435">
        <w:rPr>
          <w:rFonts w:ascii="Arial" w:hAnsi="Arial" w:cs="Arial"/>
          <w:b/>
        </w:rPr>
        <w:lastRenderedPageBreak/>
        <w:t>Smluvní strany tímto výslovně prohlašují, že tato Smlouva vyjadřuje jejich pravou a svobodnou vůli, na důkaz čehož připojují níže své podpisy.</w:t>
      </w:r>
    </w:p>
    <w:p w14:paraId="12ECFEDF" w14:textId="77777777" w:rsidR="009D143B" w:rsidRPr="00844778" w:rsidRDefault="009D143B" w:rsidP="009D143B">
      <w:pPr>
        <w:spacing w:before="240" w:line="240" w:lineRule="auto"/>
        <w:jc w:val="both"/>
        <w:rPr>
          <w:rFonts w:ascii="Arial" w:hAnsi="Arial" w:cs="Arial"/>
          <w:b/>
        </w:rPr>
      </w:pPr>
    </w:p>
    <w:p w14:paraId="216538E9" w14:textId="69652664" w:rsidR="008B39CA" w:rsidRDefault="009D143B" w:rsidP="00844778">
      <w:pPr>
        <w:pStyle w:val="Bezmezer"/>
        <w:tabs>
          <w:tab w:val="left" w:pos="4536"/>
        </w:tabs>
        <w:ind w:left="0"/>
        <w:rPr>
          <w:rFonts w:ascii="Arial" w:hAnsi="Arial" w:cs="Arial"/>
          <w:b/>
          <w:sz w:val="22"/>
          <w:szCs w:val="22"/>
        </w:rPr>
      </w:pPr>
      <w:r w:rsidRPr="00844778">
        <w:rPr>
          <w:rFonts w:ascii="Arial" w:hAnsi="Arial" w:cs="Arial"/>
          <w:b/>
          <w:sz w:val="22"/>
          <w:szCs w:val="22"/>
        </w:rPr>
        <w:t xml:space="preserve">Česká republika </w:t>
      </w:r>
      <w:r w:rsidRPr="00844778">
        <w:rPr>
          <w:rFonts w:ascii="Arial" w:hAnsi="Arial" w:cs="Arial"/>
          <w:b/>
          <w:bCs/>
          <w:sz w:val="22"/>
          <w:szCs w:val="22"/>
        </w:rPr>
        <w:t>–</w:t>
      </w:r>
      <w:r w:rsidRPr="00844778">
        <w:rPr>
          <w:rFonts w:ascii="Arial" w:hAnsi="Arial" w:cs="Arial"/>
          <w:b/>
          <w:sz w:val="22"/>
          <w:szCs w:val="22"/>
        </w:rPr>
        <w:t xml:space="preserve"> Státní pozemkový úřad</w:t>
      </w:r>
      <w:r w:rsidRPr="00ED6435">
        <w:rPr>
          <w:rFonts w:ascii="Arial" w:hAnsi="Arial" w:cs="Arial"/>
          <w:b/>
        </w:rPr>
        <w:t xml:space="preserve"> </w:t>
      </w:r>
      <w:r w:rsidR="00CA2104">
        <w:rPr>
          <w:rFonts w:ascii="Arial" w:hAnsi="Arial" w:cs="Arial"/>
          <w:b/>
        </w:rPr>
        <w:t xml:space="preserve">     </w:t>
      </w:r>
      <w:r w:rsidR="00844778">
        <w:rPr>
          <w:rFonts w:ascii="Arial" w:hAnsi="Arial" w:cs="Arial"/>
          <w:b/>
        </w:rPr>
        <w:t xml:space="preserve">      </w:t>
      </w:r>
      <w:r w:rsidR="008B39CA">
        <w:rPr>
          <w:rFonts w:ascii="Arial" w:hAnsi="Arial" w:cs="Arial"/>
          <w:bCs/>
          <w:sz w:val="22"/>
          <w:szCs w:val="22"/>
        </w:rPr>
        <w:t xml:space="preserve">Společnost právnických osob, které </w:t>
      </w:r>
      <w:proofErr w:type="gramStart"/>
      <w:r w:rsidR="008B39CA">
        <w:rPr>
          <w:rFonts w:ascii="Arial" w:hAnsi="Arial" w:cs="Arial"/>
          <w:bCs/>
          <w:sz w:val="22"/>
          <w:szCs w:val="22"/>
        </w:rPr>
        <w:t>tvoří</w:t>
      </w:r>
      <w:proofErr w:type="gramEnd"/>
      <w:r w:rsidR="008B39CA" w:rsidRPr="001D0CC3">
        <w:rPr>
          <w:rFonts w:ascii="Arial" w:hAnsi="Arial" w:cs="Arial"/>
          <w:bCs/>
          <w:sz w:val="22"/>
          <w:szCs w:val="22"/>
        </w:rPr>
        <w:t>:</w:t>
      </w:r>
    </w:p>
    <w:p w14:paraId="35805D92" w14:textId="77777777" w:rsidR="00DA0020" w:rsidRDefault="008B39CA" w:rsidP="008B39CA">
      <w:pPr>
        <w:spacing w:before="120" w:after="120" w:line="240" w:lineRule="auto"/>
        <w:ind w:left="567"/>
        <w:jc w:val="both"/>
        <w:rPr>
          <w:rFonts w:ascii="Arial" w:hAnsi="Arial" w:cs="Arial"/>
          <w:b/>
          <w:sz w:val="23"/>
          <w:szCs w:val="23"/>
        </w:rPr>
      </w:pPr>
      <w:r>
        <w:rPr>
          <w:rFonts w:ascii="Arial" w:hAnsi="Arial" w:cs="Arial"/>
          <w:b/>
          <w:sz w:val="23"/>
          <w:szCs w:val="23"/>
        </w:rPr>
        <w:t xml:space="preserve">                                                                      </w:t>
      </w:r>
      <w:r w:rsidRPr="00175FC9">
        <w:rPr>
          <w:rFonts w:ascii="Arial" w:hAnsi="Arial" w:cs="Arial"/>
          <w:b/>
          <w:sz w:val="23"/>
          <w:szCs w:val="23"/>
        </w:rPr>
        <w:t xml:space="preserve">ZEMĚMĚŘICTVÍ JESENÍK s.r.o. </w:t>
      </w:r>
    </w:p>
    <w:p w14:paraId="766103FC" w14:textId="6F1937D8" w:rsidR="00CA2104" w:rsidRPr="00ED6435" w:rsidRDefault="00CA2104" w:rsidP="008B39CA">
      <w:pPr>
        <w:spacing w:before="120" w:after="120" w:line="240" w:lineRule="auto"/>
        <w:ind w:left="567"/>
        <w:jc w:val="both"/>
        <w:rPr>
          <w:rFonts w:ascii="Arial" w:eastAsia="Times New Roman" w:hAnsi="Arial" w:cs="Arial"/>
          <w:b/>
          <w:lang w:eastAsia="cs-CZ"/>
        </w:rPr>
      </w:pPr>
      <w:r>
        <w:rPr>
          <w:rFonts w:ascii="Arial" w:eastAsia="Times New Roman" w:hAnsi="Arial" w:cs="Arial"/>
          <w:b/>
        </w:rPr>
        <w:t xml:space="preserve">                                                                          </w:t>
      </w:r>
      <w:r w:rsidRPr="00BC6E4B">
        <w:rPr>
          <w:rFonts w:ascii="Arial" w:eastAsia="Times New Roman" w:hAnsi="Arial" w:cs="Arial"/>
          <w:b/>
        </w:rPr>
        <w:t>a AGROPROJEKCE LITOMYŠL spol. s r.o.</w:t>
      </w:r>
    </w:p>
    <w:p w14:paraId="298ED9D7" w14:textId="77777777" w:rsidR="009D143B" w:rsidRDefault="009D143B" w:rsidP="009D143B">
      <w:pPr>
        <w:tabs>
          <w:tab w:val="left" w:pos="567"/>
          <w:tab w:val="left" w:pos="5670"/>
        </w:tabs>
        <w:spacing w:after="0" w:line="240" w:lineRule="auto"/>
        <w:rPr>
          <w:rFonts w:ascii="Arial" w:eastAsia="Times New Roman" w:hAnsi="Arial" w:cs="Arial"/>
          <w:bCs/>
          <w:lang w:eastAsia="cs-CZ"/>
        </w:rPr>
      </w:pPr>
    </w:p>
    <w:p w14:paraId="6847E5E5" w14:textId="3FFA342E" w:rsidR="009D143B" w:rsidRPr="00ED6435" w:rsidRDefault="009D143B" w:rsidP="009D143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V Brně</w:t>
      </w:r>
      <w:r w:rsidRPr="00ED6435">
        <w:rPr>
          <w:rFonts w:ascii="Arial" w:eastAsia="Times New Roman" w:hAnsi="Arial" w:cs="Arial"/>
          <w:bCs/>
          <w:lang w:eastAsia="cs-CZ"/>
        </w:rPr>
        <w:tab/>
      </w:r>
      <w:r w:rsidR="0066670B">
        <w:rPr>
          <w:rFonts w:ascii="Arial" w:eastAsia="Times New Roman" w:hAnsi="Arial" w:cs="Arial"/>
          <w:bCs/>
          <w:lang w:eastAsia="cs-CZ"/>
        </w:rPr>
        <w:t>V</w:t>
      </w:r>
      <w:r w:rsidRPr="00ED6435">
        <w:rPr>
          <w:rFonts w:ascii="Arial" w:eastAsia="Times New Roman" w:hAnsi="Arial" w:cs="Arial"/>
          <w:bCs/>
          <w:lang w:eastAsia="cs-CZ"/>
        </w:rPr>
        <w:t xml:space="preserve"> </w:t>
      </w:r>
      <w:proofErr w:type="spellStart"/>
      <w:r w:rsidR="00CA2104" w:rsidRPr="00CA2104">
        <w:rPr>
          <w:rFonts w:ascii="Arial" w:hAnsi="Arial" w:cs="Arial"/>
          <w:snapToGrid w:val="0"/>
          <w:lang w:val="en-US"/>
        </w:rPr>
        <w:t>Jeseník</w:t>
      </w:r>
      <w:r w:rsidR="0066670B">
        <w:rPr>
          <w:rFonts w:ascii="Arial" w:hAnsi="Arial" w:cs="Arial"/>
          <w:snapToGrid w:val="0"/>
          <w:lang w:val="en-US"/>
        </w:rPr>
        <w:t>u</w:t>
      </w:r>
      <w:proofErr w:type="spellEnd"/>
    </w:p>
    <w:p w14:paraId="294B6566" w14:textId="4AC001AC" w:rsidR="009D143B" w:rsidRPr="00ED6435" w:rsidRDefault="009D143B" w:rsidP="009D143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Datum: </w:t>
      </w:r>
      <w:r w:rsidR="001C3B3E">
        <w:rPr>
          <w:rFonts w:ascii="Arial" w:eastAsia="Times New Roman" w:hAnsi="Arial" w:cs="Arial"/>
          <w:bCs/>
          <w:lang w:eastAsia="cs-CZ"/>
        </w:rPr>
        <w:t>16. 6. 2025</w:t>
      </w:r>
      <w:r w:rsidRPr="00ED6435">
        <w:rPr>
          <w:rFonts w:ascii="Arial" w:eastAsia="Times New Roman" w:hAnsi="Arial" w:cs="Arial"/>
          <w:bCs/>
          <w:lang w:eastAsia="cs-CZ"/>
        </w:rPr>
        <w:tab/>
        <w:t xml:space="preserve">Datum: </w:t>
      </w:r>
      <w:r w:rsidR="001C3B3E">
        <w:rPr>
          <w:rFonts w:ascii="Arial" w:eastAsia="Times New Roman" w:hAnsi="Arial" w:cs="Arial"/>
          <w:bCs/>
          <w:lang w:eastAsia="cs-CZ"/>
        </w:rPr>
        <w:t>16. 6. 2025</w:t>
      </w:r>
    </w:p>
    <w:p w14:paraId="4C7DC069" w14:textId="77777777" w:rsidR="009D143B" w:rsidRPr="00ED6435" w:rsidRDefault="009D143B" w:rsidP="009D143B">
      <w:pPr>
        <w:tabs>
          <w:tab w:val="left" w:pos="567"/>
          <w:tab w:val="left" w:pos="5670"/>
        </w:tabs>
        <w:spacing w:after="0" w:line="240" w:lineRule="auto"/>
        <w:rPr>
          <w:rFonts w:ascii="Arial" w:eastAsia="Times New Roman" w:hAnsi="Arial" w:cs="Arial"/>
          <w:bCs/>
          <w:lang w:eastAsia="cs-CZ"/>
        </w:rPr>
      </w:pPr>
    </w:p>
    <w:p w14:paraId="0F4B6B7E" w14:textId="77777777" w:rsidR="009D143B" w:rsidRPr="00ED6435" w:rsidRDefault="009D143B" w:rsidP="009D143B">
      <w:pPr>
        <w:tabs>
          <w:tab w:val="left" w:pos="567"/>
          <w:tab w:val="left" w:pos="5670"/>
        </w:tabs>
        <w:spacing w:after="0" w:line="240" w:lineRule="auto"/>
        <w:rPr>
          <w:rFonts w:ascii="Arial" w:eastAsia="Times New Roman" w:hAnsi="Arial" w:cs="Arial"/>
          <w:bCs/>
          <w:lang w:eastAsia="cs-CZ"/>
        </w:rPr>
      </w:pPr>
    </w:p>
    <w:p w14:paraId="5B67711A" w14:textId="0DD1EF2F" w:rsidR="009D143B" w:rsidRPr="009D143B" w:rsidRDefault="009D143B" w:rsidP="009D143B">
      <w:pPr>
        <w:tabs>
          <w:tab w:val="left" w:pos="567"/>
          <w:tab w:val="left" w:pos="5670"/>
        </w:tabs>
        <w:spacing w:after="0" w:line="240" w:lineRule="auto"/>
        <w:rPr>
          <w:rFonts w:ascii="Arial" w:eastAsia="Times New Roman" w:hAnsi="Arial" w:cs="Arial"/>
          <w:bCs/>
          <w:i/>
          <w:iCs/>
          <w:lang w:eastAsia="cs-CZ"/>
        </w:rPr>
      </w:pPr>
      <w:r>
        <w:rPr>
          <w:rFonts w:ascii="Arial" w:eastAsia="Times New Roman" w:hAnsi="Arial" w:cs="Arial"/>
          <w:bCs/>
          <w:i/>
          <w:iCs/>
          <w:lang w:eastAsia="cs-CZ"/>
        </w:rPr>
        <w:t>„dle elektronického podpisu“</w:t>
      </w:r>
      <w:r w:rsidR="00CA2104">
        <w:rPr>
          <w:rFonts w:ascii="Arial" w:eastAsia="Times New Roman" w:hAnsi="Arial" w:cs="Arial"/>
          <w:bCs/>
          <w:i/>
          <w:iCs/>
          <w:lang w:eastAsia="cs-CZ"/>
        </w:rPr>
        <w:t xml:space="preserve">                                </w:t>
      </w:r>
      <w:r w:rsidR="008B39CA">
        <w:rPr>
          <w:rFonts w:ascii="Arial" w:eastAsia="Times New Roman" w:hAnsi="Arial" w:cs="Arial"/>
          <w:bCs/>
          <w:i/>
          <w:iCs/>
          <w:lang w:eastAsia="cs-CZ"/>
        </w:rPr>
        <w:t xml:space="preserve">            </w:t>
      </w:r>
      <w:r w:rsidR="00CA2104">
        <w:rPr>
          <w:rFonts w:ascii="Arial" w:eastAsia="Times New Roman" w:hAnsi="Arial" w:cs="Arial"/>
          <w:bCs/>
          <w:i/>
          <w:iCs/>
          <w:lang w:eastAsia="cs-CZ"/>
        </w:rPr>
        <w:t xml:space="preserve">    </w:t>
      </w:r>
      <w:proofErr w:type="gramStart"/>
      <w:r w:rsidR="00CA2104">
        <w:rPr>
          <w:rFonts w:ascii="Arial" w:eastAsia="Times New Roman" w:hAnsi="Arial" w:cs="Arial"/>
          <w:bCs/>
          <w:i/>
          <w:iCs/>
          <w:lang w:eastAsia="cs-CZ"/>
        </w:rPr>
        <w:t xml:space="preserve">   „</w:t>
      </w:r>
      <w:proofErr w:type="gramEnd"/>
      <w:r w:rsidR="00CA2104">
        <w:rPr>
          <w:rFonts w:ascii="Arial" w:eastAsia="Times New Roman" w:hAnsi="Arial" w:cs="Arial"/>
          <w:bCs/>
          <w:i/>
          <w:iCs/>
          <w:lang w:eastAsia="cs-CZ"/>
        </w:rPr>
        <w:t>dle elektronického podpisu“</w:t>
      </w:r>
    </w:p>
    <w:p w14:paraId="2A6AD25B" w14:textId="77777777" w:rsidR="009D143B" w:rsidRPr="00ED6435" w:rsidRDefault="009D143B" w:rsidP="009D143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5F14B3B7" w14:textId="4A38C698" w:rsidR="009D143B" w:rsidRDefault="009D143B" w:rsidP="009D143B">
      <w:pPr>
        <w:tabs>
          <w:tab w:val="left" w:pos="567"/>
          <w:tab w:val="left" w:pos="5670"/>
        </w:tabs>
        <w:spacing w:after="0" w:line="240" w:lineRule="auto"/>
        <w:rPr>
          <w:rFonts w:ascii="Arial" w:hAnsi="Arial" w:cs="Arial"/>
          <w:b/>
          <w:bCs/>
          <w:snapToGrid w:val="0"/>
          <w:lang w:val="en-US"/>
        </w:rPr>
      </w:pPr>
      <w:r w:rsidRPr="008550E7">
        <w:rPr>
          <w:rFonts w:ascii="Arial" w:eastAsia="Times New Roman" w:hAnsi="Arial" w:cs="Arial"/>
          <w:bCs/>
          <w:lang w:eastAsia="cs-CZ"/>
        </w:rPr>
        <w:t xml:space="preserve">Ing. </w:t>
      </w:r>
      <w:r>
        <w:rPr>
          <w:rFonts w:ascii="Arial" w:eastAsia="Times New Roman" w:hAnsi="Arial" w:cs="Arial"/>
          <w:bCs/>
          <w:lang w:eastAsia="cs-CZ"/>
        </w:rPr>
        <w:t>Pavel Zajíček</w:t>
      </w:r>
      <w:r w:rsidR="00874923">
        <w:rPr>
          <w:rFonts w:ascii="Arial" w:eastAsia="Times New Roman" w:hAnsi="Arial" w:cs="Arial"/>
          <w:bCs/>
          <w:lang w:eastAsia="cs-CZ"/>
        </w:rPr>
        <w:t xml:space="preserve">                                                                In</w:t>
      </w:r>
      <w:r w:rsidR="00CA2104" w:rsidRPr="00175FC9">
        <w:rPr>
          <w:rFonts w:ascii="Arial" w:eastAsia="Times New Roman" w:hAnsi="Arial" w:cs="Arial"/>
          <w:bCs/>
          <w:lang w:eastAsia="cs-CZ"/>
        </w:rPr>
        <w:t>g. Roman Stuchlík</w:t>
      </w:r>
    </w:p>
    <w:p w14:paraId="383F5856" w14:textId="1D9C38D7" w:rsidR="009D143B" w:rsidRDefault="009D143B" w:rsidP="009D143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ř</w:t>
      </w:r>
      <w:r w:rsidRPr="008550E7">
        <w:rPr>
          <w:rFonts w:ascii="Arial" w:eastAsia="Times New Roman" w:hAnsi="Arial" w:cs="Arial"/>
          <w:bCs/>
          <w:lang w:eastAsia="cs-CZ"/>
        </w:rPr>
        <w:t>editel</w:t>
      </w:r>
      <w:r>
        <w:rPr>
          <w:rFonts w:ascii="Arial" w:eastAsia="Times New Roman" w:hAnsi="Arial" w:cs="Arial"/>
          <w:bCs/>
          <w:lang w:eastAsia="cs-CZ"/>
        </w:rPr>
        <w:t xml:space="preserve"> </w:t>
      </w:r>
      <w:r w:rsidRPr="008550E7">
        <w:rPr>
          <w:rFonts w:ascii="Arial" w:eastAsia="Times New Roman" w:hAnsi="Arial" w:cs="Arial"/>
          <w:bCs/>
          <w:lang w:eastAsia="cs-CZ"/>
        </w:rPr>
        <w:t>Krajského pozemkového úřadu</w:t>
      </w:r>
      <w:r w:rsidRPr="00ED6435">
        <w:rPr>
          <w:rFonts w:ascii="Arial" w:eastAsia="Times New Roman" w:hAnsi="Arial" w:cs="Arial"/>
          <w:bCs/>
          <w:lang w:eastAsia="cs-CZ"/>
        </w:rPr>
        <w:tab/>
      </w:r>
      <w:r w:rsidR="00CA2104">
        <w:rPr>
          <w:rFonts w:ascii="Arial" w:eastAsia="Times New Roman" w:hAnsi="Arial" w:cs="Arial"/>
          <w:bCs/>
          <w:lang w:eastAsia="cs-CZ"/>
        </w:rPr>
        <w:t>jednatel společnosti</w:t>
      </w:r>
    </w:p>
    <w:p w14:paraId="712CA173" w14:textId="77777777" w:rsidR="009D143B" w:rsidRPr="00ED6435" w:rsidRDefault="009D143B" w:rsidP="009D143B">
      <w:pPr>
        <w:tabs>
          <w:tab w:val="left" w:pos="567"/>
          <w:tab w:val="left" w:pos="5670"/>
        </w:tabs>
        <w:spacing w:after="0" w:line="240" w:lineRule="auto"/>
        <w:rPr>
          <w:rFonts w:ascii="Arial" w:eastAsia="Times New Roman" w:hAnsi="Arial" w:cs="Arial"/>
          <w:bCs/>
          <w:lang w:eastAsia="cs-CZ"/>
        </w:rPr>
      </w:pPr>
      <w:r w:rsidRPr="008550E7">
        <w:rPr>
          <w:rFonts w:ascii="Arial" w:eastAsia="Times New Roman" w:hAnsi="Arial" w:cs="Arial"/>
          <w:bCs/>
          <w:lang w:eastAsia="cs-CZ"/>
        </w:rPr>
        <w:t>pro Jihomoravský kraj</w:t>
      </w:r>
    </w:p>
    <w:sectPr w:rsidR="009D143B" w:rsidRPr="00ED6435" w:rsidSect="005C042E">
      <w:headerReference w:type="default" r:id="rId9"/>
      <w:footerReference w:type="default" r:id="rId10"/>
      <w:headerReference w:type="first" r:id="rId11"/>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0E2D1" w14:textId="77777777" w:rsidR="00561F31" w:rsidRDefault="00561F31" w:rsidP="007936E4">
      <w:pPr>
        <w:spacing w:after="0"/>
      </w:pPr>
      <w:r>
        <w:separator/>
      </w:r>
    </w:p>
  </w:endnote>
  <w:endnote w:type="continuationSeparator" w:id="0">
    <w:p w14:paraId="203FA990" w14:textId="77777777" w:rsidR="00561F31" w:rsidRDefault="00561F31" w:rsidP="007936E4">
      <w:pPr>
        <w:spacing w:after="0"/>
      </w:pPr>
      <w:r>
        <w:continuationSeparator/>
      </w:r>
    </w:p>
  </w:endnote>
  <w:endnote w:type="continuationNotice" w:id="1">
    <w:p w14:paraId="7A789E8C" w14:textId="77777777" w:rsidR="00561F31" w:rsidRDefault="00561F31"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52F01" w14:textId="77777777" w:rsidR="00561F31" w:rsidRDefault="00561F31" w:rsidP="007936E4">
      <w:pPr>
        <w:spacing w:after="0"/>
      </w:pPr>
      <w:r>
        <w:separator/>
      </w:r>
    </w:p>
  </w:footnote>
  <w:footnote w:type="continuationSeparator" w:id="0">
    <w:p w14:paraId="441FFEF7" w14:textId="77777777" w:rsidR="00561F31" w:rsidRDefault="00561F31" w:rsidP="007936E4">
      <w:pPr>
        <w:spacing w:after="0"/>
      </w:pPr>
      <w:r>
        <w:continuationSeparator/>
      </w:r>
    </w:p>
  </w:footnote>
  <w:footnote w:type="continuationNotice" w:id="1">
    <w:p w14:paraId="7E53E4FF" w14:textId="77777777" w:rsidR="00561F31" w:rsidRDefault="00561F31"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2FBE8FE5"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F72EDD">
      <w:rPr>
        <w:szCs w:val="16"/>
      </w:rPr>
      <w:t>JPÚ</w:t>
    </w:r>
    <w:r w:rsidR="005C042E">
      <w:rPr>
        <w:szCs w:val="16"/>
      </w:rPr>
      <w:t xml:space="preserve"> </w:t>
    </w:r>
    <w:r w:rsidR="000E5E86">
      <w:rPr>
        <w:szCs w:val="16"/>
      </w:rPr>
      <w:t>v </w:t>
    </w:r>
    <w:proofErr w:type="spellStart"/>
    <w:r w:rsidR="000E5E86">
      <w:rPr>
        <w:szCs w:val="16"/>
      </w:rPr>
      <w:t>k.ú</w:t>
    </w:r>
    <w:proofErr w:type="spellEnd"/>
    <w:r w:rsidR="000E5E86">
      <w:rPr>
        <w:szCs w:val="16"/>
      </w:rPr>
      <w:t xml:space="preserve">. Boskovice (místní trať </w:t>
    </w:r>
    <w:proofErr w:type="spellStart"/>
    <w:r w:rsidR="000E5E86">
      <w:rPr>
        <w:szCs w:val="16"/>
      </w:rPr>
      <w:t>Chebzové</w:t>
    </w:r>
    <w:proofErr w:type="spellEnd"/>
    <w:r w:rsidR="000E5E86">
      <w:rPr>
        <w:szCs w:val="16"/>
      </w:rPr>
      <w:t xml:space="preserve"> hony)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051" w14:textId="60B35D84" w:rsidR="00F62E61" w:rsidRDefault="00043079" w:rsidP="00A8089D">
    <w:pPr>
      <w:pStyle w:val="Zhlav"/>
      <w:pBdr>
        <w:bottom w:val="single" w:sz="6" w:space="1" w:color="auto"/>
      </w:pBdr>
      <w:tabs>
        <w:tab w:val="clear" w:pos="4703"/>
        <w:tab w:val="clear" w:pos="9406"/>
        <w:tab w:val="left" w:pos="4536"/>
      </w:tabs>
      <w:spacing w:after="0" w:line="240" w:lineRule="auto"/>
      <w:jc w:val="right"/>
      <w:rPr>
        <w:rFonts w:cs="Arial"/>
        <w:szCs w:val="16"/>
        <w:lang w:val="fr-FR"/>
      </w:rPr>
    </w:pPr>
    <w:r w:rsidRPr="001D4BED">
      <w:rPr>
        <w:rFonts w:cs="Arial"/>
        <w:szCs w:val="16"/>
        <w:lang w:val="fr-FR"/>
      </w:rPr>
      <w:t xml:space="preserve">Číslo </w:t>
    </w:r>
    <w:r w:rsidR="00A8089D">
      <w:rPr>
        <w:rFonts w:cs="Arial"/>
        <w:szCs w:val="16"/>
        <w:lang w:val="fr-FR"/>
      </w:rPr>
      <w:t>s</w:t>
    </w:r>
    <w:r w:rsidRPr="001D4BED">
      <w:rPr>
        <w:rFonts w:cs="Arial"/>
        <w:szCs w:val="16"/>
        <w:lang w:val="fr-FR"/>
      </w:rPr>
      <w:t xml:space="preserve">mlouvy </w:t>
    </w:r>
    <w:r w:rsidR="00A8089D">
      <w:rPr>
        <w:rFonts w:cs="Arial"/>
        <w:szCs w:val="16"/>
        <w:lang w:val="fr-FR"/>
      </w:rPr>
      <w:t>o</w:t>
    </w:r>
    <w:r w:rsidRPr="001D4BED">
      <w:rPr>
        <w:rFonts w:cs="Arial"/>
        <w:szCs w:val="16"/>
        <w:lang w:val="fr-FR"/>
      </w:rPr>
      <w:t>bjednatele</w:t>
    </w:r>
    <w:r w:rsidRPr="00116B93">
      <w:rPr>
        <w:rFonts w:cs="Arial"/>
        <w:szCs w:val="16"/>
        <w:lang w:val="fr-FR"/>
      </w:rPr>
      <w:t xml:space="preserve">: </w:t>
    </w:r>
    <w:r w:rsidR="004D12DA">
      <w:rPr>
        <w:rFonts w:cs="Arial"/>
        <w:szCs w:val="16"/>
        <w:lang w:val="fr-FR"/>
      </w:rPr>
      <w:t>352-2025-523202</w:t>
    </w:r>
  </w:p>
  <w:p w14:paraId="2A1D6DC0" w14:textId="5DABBDCC" w:rsidR="00F62E61" w:rsidRDefault="00F62E61" w:rsidP="00A8089D">
    <w:pPr>
      <w:pStyle w:val="Zhlav"/>
      <w:pBdr>
        <w:bottom w:val="single" w:sz="6" w:space="1" w:color="auto"/>
      </w:pBdr>
      <w:tabs>
        <w:tab w:val="clear" w:pos="4703"/>
        <w:tab w:val="clear" w:pos="9406"/>
        <w:tab w:val="left" w:pos="4536"/>
      </w:tabs>
      <w:spacing w:after="0" w:line="240" w:lineRule="auto"/>
      <w:jc w:val="right"/>
      <w:rPr>
        <w:rFonts w:cs="Arial"/>
        <w:szCs w:val="16"/>
        <w:lang w:val="fr-FR"/>
      </w:rPr>
    </w:pPr>
    <w:r>
      <w:rPr>
        <w:rFonts w:cs="Arial"/>
        <w:szCs w:val="16"/>
        <w:lang w:val="fr-FR"/>
      </w:rPr>
      <w:t>UID:</w:t>
    </w:r>
    <w:r w:rsidR="00135751">
      <w:rPr>
        <w:rFonts w:cs="Arial"/>
        <w:szCs w:val="16"/>
        <w:lang w:val="fr-FR"/>
      </w:rPr>
      <w:t xml:space="preserve"> </w:t>
    </w:r>
    <w:r w:rsidR="008D2C33" w:rsidRPr="008D2C33">
      <w:rPr>
        <w:rFonts w:cs="Arial"/>
        <w:szCs w:val="16"/>
        <w:lang w:val="fr-FR"/>
      </w:rPr>
      <w:t>spudms00000015666679</w:t>
    </w:r>
  </w:p>
  <w:p w14:paraId="5EB20BA7" w14:textId="047C9CF6" w:rsidR="00043079" w:rsidRPr="001D4BED" w:rsidRDefault="00043079" w:rsidP="00A8089D">
    <w:pPr>
      <w:pStyle w:val="Zhlav"/>
      <w:pBdr>
        <w:bottom w:val="single" w:sz="6" w:space="1" w:color="auto"/>
      </w:pBdr>
      <w:tabs>
        <w:tab w:val="clear" w:pos="4703"/>
        <w:tab w:val="clear" w:pos="9406"/>
        <w:tab w:val="left" w:pos="4536"/>
      </w:tabs>
      <w:spacing w:after="0" w:line="240" w:lineRule="auto"/>
      <w:jc w:val="right"/>
      <w:rPr>
        <w:rFonts w:cs="Arial"/>
        <w:szCs w:val="16"/>
        <w:lang w:val="fr-FR"/>
      </w:rPr>
    </w:pPr>
    <w:r w:rsidRPr="001D4BED">
      <w:rPr>
        <w:rFonts w:cs="Arial"/>
        <w:szCs w:val="16"/>
        <w:lang w:val="fr-FR"/>
      </w:rPr>
      <w:t xml:space="preserve">Číslo </w:t>
    </w:r>
    <w:r w:rsidR="00A8089D">
      <w:rPr>
        <w:rFonts w:cs="Arial"/>
        <w:szCs w:val="16"/>
        <w:lang w:val="fr-FR"/>
      </w:rPr>
      <w:t>s</w:t>
    </w:r>
    <w:r w:rsidRPr="001D4BED">
      <w:rPr>
        <w:rFonts w:cs="Arial"/>
        <w:szCs w:val="16"/>
        <w:lang w:val="fr-FR"/>
      </w:rPr>
      <w:t xml:space="preserve">mlouvy </w:t>
    </w:r>
    <w:r w:rsidR="00A8089D">
      <w:rPr>
        <w:rFonts w:cs="Arial"/>
        <w:szCs w:val="16"/>
        <w:lang w:val="fr-FR"/>
      </w:rPr>
      <w:t>z</w:t>
    </w:r>
    <w:r w:rsidRPr="001D4BED">
      <w:rPr>
        <w:rFonts w:cs="Arial"/>
        <w:szCs w:val="16"/>
        <w:lang w:val="fr-FR"/>
      </w:rPr>
      <w:t>hotovitele:</w:t>
    </w:r>
    <w:r w:rsidR="00135751">
      <w:rPr>
        <w:rFonts w:cs="Arial"/>
        <w:szCs w:val="16"/>
        <w:lang w:val="fr-FR"/>
      </w:rPr>
      <w:t xml:space="preserve"> </w:t>
    </w:r>
    <w:r w:rsidR="00147A6D">
      <w:rPr>
        <w:rFonts w:cs="Arial"/>
        <w:szCs w:val="16"/>
        <w:lang w:val="fr-FR"/>
      </w:rPr>
      <w:t>2/2025</w:t>
    </w:r>
  </w:p>
  <w:p w14:paraId="6F75F815" w14:textId="26089489" w:rsidR="00043079" w:rsidRPr="001D4BED" w:rsidRDefault="00F72EDD" w:rsidP="00A8089D">
    <w:pPr>
      <w:pStyle w:val="Zhlav"/>
      <w:pBdr>
        <w:bottom w:val="single" w:sz="6" w:space="1" w:color="auto"/>
      </w:pBdr>
      <w:tabs>
        <w:tab w:val="clear" w:pos="4703"/>
        <w:tab w:val="clear" w:pos="9406"/>
        <w:tab w:val="left" w:pos="4536"/>
      </w:tabs>
      <w:spacing w:after="0" w:line="240" w:lineRule="auto"/>
      <w:jc w:val="right"/>
      <w:rPr>
        <w:rFonts w:cs="Arial"/>
        <w:szCs w:val="16"/>
        <w:lang w:val="fr-FR"/>
      </w:rPr>
    </w:pPr>
    <w:r>
      <w:rPr>
        <w:rFonts w:cs="Arial"/>
        <w:szCs w:val="16"/>
        <w:lang w:val="fr-FR"/>
      </w:rPr>
      <w:t>JPÚ</w:t>
    </w:r>
    <w:r w:rsidR="00350E82" w:rsidRPr="00937F46">
      <w:rPr>
        <w:rFonts w:cs="Arial"/>
        <w:szCs w:val="16"/>
        <w:lang w:val="fr-FR"/>
      </w:rPr>
      <w:t xml:space="preserve"> </w:t>
    </w:r>
    <w:r w:rsidR="00A8089D">
      <w:rPr>
        <w:rFonts w:cs="Arial"/>
        <w:szCs w:val="16"/>
        <w:lang w:val="fr-FR"/>
      </w:rPr>
      <w:t>v k. ú. B</w:t>
    </w:r>
    <w:r w:rsidR="00135751">
      <w:rPr>
        <w:rFonts w:cs="Arial"/>
        <w:szCs w:val="16"/>
        <w:lang w:val="fr-FR"/>
      </w:rPr>
      <w:t>o</w:t>
    </w:r>
    <w:r w:rsidR="00A8089D">
      <w:rPr>
        <w:rFonts w:cs="Arial"/>
        <w:szCs w:val="16"/>
        <w:lang w:val="fr-FR"/>
      </w:rPr>
      <w:t>skovice (místní trať Chebzové hony)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6"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1"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3"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6"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6"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7"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46A9026E"/>
    <w:multiLevelType w:val="hybridMultilevel"/>
    <w:tmpl w:val="BAFCF88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1"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2"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3"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4"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6"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7"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0"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2"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3" w15:restartNumberingAfterBreak="0">
    <w:nsid w:val="6B1D1232"/>
    <w:multiLevelType w:val="multilevel"/>
    <w:tmpl w:val="78F49D46"/>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trike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4"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6"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7"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41"/>
  </w:num>
  <w:num w:numId="2" w16cid:durableId="2107381581">
    <w:abstractNumId w:val="21"/>
  </w:num>
  <w:num w:numId="3" w16cid:durableId="376590071">
    <w:abstractNumId w:val="26"/>
  </w:num>
  <w:num w:numId="4" w16cid:durableId="907034161">
    <w:abstractNumId w:val="43"/>
  </w:num>
  <w:num w:numId="5" w16cid:durableId="2001225391">
    <w:abstractNumId w:val="12"/>
  </w:num>
  <w:num w:numId="6" w16cid:durableId="1251088131">
    <w:abstractNumId w:val="31"/>
  </w:num>
  <w:num w:numId="7" w16cid:durableId="708072732">
    <w:abstractNumId w:val="8"/>
  </w:num>
  <w:num w:numId="8" w16cid:durableId="2088570880">
    <w:abstractNumId w:val="0"/>
  </w:num>
  <w:num w:numId="9" w16cid:durableId="695468307">
    <w:abstractNumId w:val="9"/>
  </w:num>
  <w:num w:numId="10" w16cid:durableId="901017247">
    <w:abstractNumId w:val="52"/>
  </w:num>
  <w:num w:numId="11" w16cid:durableId="1639145949">
    <w:abstractNumId w:val="22"/>
  </w:num>
  <w:num w:numId="12" w16cid:durableId="713506796">
    <w:abstractNumId w:val="50"/>
  </w:num>
  <w:num w:numId="13" w16cid:durableId="684092465">
    <w:abstractNumId w:val="40"/>
  </w:num>
  <w:num w:numId="14" w16cid:durableId="1864975807">
    <w:abstractNumId w:val="15"/>
  </w:num>
  <w:num w:numId="15" w16cid:durableId="982346941">
    <w:abstractNumId w:val="32"/>
  </w:num>
  <w:num w:numId="16" w16cid:durableId="1893956775">
    <w:abstractNumId w:val="15"/>
    <w:lvlOverride w:ilvl="0">
      <w:startOverride w:val="1"/>
    </w:lvlOverride>
  </w:num>
  <w:num w:numId="17" w16cid:durableId="1175270292">
    <w:abstractNumId w:val="25"/>
  </w:num>
  <w:num w:numId="18" w16cid:durableId="1742673720">
    <w:abstractNumId w:val="45"/>
  </w:num>
  <w:num w:numId="19" w16cid:durableId="2104715768">
    <w:abstractNumId w:val="35"/>
  </w:num>
  <w:num w:numId="20" w16cid:durableId="1538272932">
    <w:abstractNumId w:val="14"/>
  </w:num>
  <w:num w:numId="21" w16cid:durableId="183842077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930896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0315547">
    <w:abstractNumId w:val="46"/>
  </w:num>
  <w:num w:numId="24" w16cid:durableId="11609274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8043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93572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6873419">
    <w:abstractNumId w:val="20"/>
  </w:num>
  <w:num w:numId="28" w16cid:durableId="768548920">
    <w:abstractNumId w:val="10"/>
  </w:num>
  <w:num w:numId="29" w16cid:durableId="1852328353">
    <w:abstractNumId w:val="24"/>
  </w:num>
  <w:num w:numId="30" w16cid:durableId="1565943629">
    <w:abstractNumId w:val="19"/>
  </w:num>
  <w:num w:numId="31" w16cid:durableId="1550454410">
    <w:abstractNumId w:val="27"/>
  </w:num>
  <w:num w:numId="32" w16cid:durableId="505943286">
    <w:abstractNumId w:val="4"/>
  </w:num>
  <w:num w:numId="33" w16cid:durableId="1051228909">
    <w:abstractNumId w:val="17"/>
  </w:num>
  <w:num w:numId="34" w16cid:durableId="1747652545">
    <w:abstractNumId w:val="16"/>
  </w:num>
  <w:num w:numId="35" w16cid:durableId="1934050768">
    <w:abstractNumId w:val="1"/>
  </w:num>
  <w:num w:numId="36" w16cid:durableId="866913175">
    <w:abstractNumId w:val="36"/>
  </w:num>
  <w:num w:numId="37" w16cid:durableId="1530990176">
    <w:abstractNumId w:val="33"/>
  </w:num>
  <w:num w:numId="38" w16cid:durableId="223417196">
    <w:abstractNumId w:val="5"/>
  </w:num>
  <w:num w:numId="39" w16cid:durableId="83235064">
    <w:abstractNumId w:val="11"/>
  </w:num>
  <w:num w:numId="40" w16cid:durableId="975262292">
    <w:abstractNumId w:val="46"/>
  </w:num>
  <w:num w:numId="41" w16cid:durableId="637615098">
    <w:abstractNumId w:val="44"/>
  </w:num>
  <w:num w:numId="42" w16cid:durableId="612437958">
    <w:abstractNumId w:val="30"/>
  </w:num>
  <w:num w:numId="43" w16cid:durableId="1669749533">
    <w:abstractNumId w:val="42"/>
  </w:num>
  <w:num w:numId="44" w16cid:durableId="1626159790">
    <w:abstractNumId w:val="13"/>
  </w:num>
  <w:num w:numId="45" w16cid:durableId="2117558074">
    <w:abstractNumId w:val="6"/>
  </w:num>
  <w:num w:numId="46" w16cid:durableId="878708565">
    <w:abstractNumId w:val="18"/>
  </w:num>
  <w:num w:numId="47" w16cid:durableId="1909610784">
    <w:abstractNumId w:val="47"/>
  </w:num>
  <w:num w:numId="48" w16cid:durableId="1311866687">
    <w:abstractNumId w:val="34"/>
  </w:num>
  <w:num w:numId="49" w16cid:durableId="16202230">
    <w:abstractNumId w:val="2"/>
  </w:num>
  <w:num w:numId="50" w16cid:durableId="502669472">
    <w:abstractNumId w:val="34"/>
    <w:lvlOverride w:ilvl="0">
      <w:startOverride w:val="1"/>
    </w:lvlOverride>
    <w:lvlOverride w:ilvl="1">
      <w:startOverride w:val="1"/>
    </w:lvlOverride>
    <w:lvlOverride w:ilvl="2">
      <w:startOverride w:val="1"/>
    </w:lvlOverride>
    <w:lvlOverride w:ilvl="3">
      <w:startOverride w:val="2"/>
    </w:lvlOverride>
  </w:num>
  <w:num w:numId="51" w16cid:durableId="196311118">
    <w:abstractNumId w:val="7"/>
  </w:num>
  <w:num w:numId="52" w16cid:durableId="1340037764">
    <w:abstractNumId w:val="29"/>
  </w:num>
  <w:num w:numId="53" w16cid:durableId="901522173">
    <w:abstractNumId w:val="48"/>
  </w:num>
  <w:num w:numId="54" w16cid:durableId="656423505">
    <w:abstractNumId w:val="49"/>
  </w:num>
  <w:num w:numId="55" w16cid:durableId="343555989">
    <w:abstractNumId w:val="3"/>
  </w:num>
  <w:num w:numId="56" w16cid:durableId="411584668">
    <w:abstractNumId w:val="37"/>
  </w:num>
  <w:num w:numId="57" w16cid:durableId="1950621902">
    <w:abstractNumId w:val="23"/>
  </w:num>
  <w:num w:numId="58" w16cid:durableId="779300185">
    <w:abstractNumId w:val="38"/>
  </w:num>
  <w:num w:numId="59" w16cid:durableId="1732071415">
    <w:abstractNumId w:val="51"/>
  </w:num>
  <w:num w:numId="60" w16cid:durableId="1755659602">
    <w:abstractNumId w:val="39"/>
  </w:num>
  <w:num w:numId="61" w16cid:durableId="1804035890">
    <w:abstractNumId w:val="2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5AA3"/>
    <w:rsid w:val="00006588"/>
    <w:rsid w:val="00006591"/>
    <w:rsid w:val="00006795"/>
    <w:rsid w:val="00010634"/>
    <w:rsid w:val="00010CF9"/>
    <w:rsid w:val="000125A9"/>
    <w:rsid w:val="0001270D"/>
    <w:rsid w:val="0001281B"/>
    <w:rsid w:val="000129D0"/>
    <w:rsid w:val="00012F3E"/>
    <w:rsid w:val="0001351E"/>
    <w:rsid w:val="0001397B"/>
    <w:rsid w:val="00015425"/>
    <w:rsid w:val="0001592E"/>
    <w:rsid w:val="0001701D"/>
    <w:rsid w:val="0001770C"/>
    <w:rsid w:val="000178E9"/>
    <w:rsid w:val="00017F4E"/>
    <w:rsid w:val="000205F9"/>
    <w:rsid w:val="00020623"/>
    <w:rsid w:val="00020770"/>
    <w:rsid w:val="00020FE5"/>
    <w:rsid w:val="00021146"/>
    <w:rsid w:val="00021B06"/>
    <w:rsid w:val="00021D59"/>
    <w:rsid w:val="0002363A"/>
    <w:rsid w:val="0002419A"/>
    <w:rsid w:val="00024EBF"/>
    <w:rsid w:val="00025481"/>
    <w:rsid w:val="00025556"/>
    <w:rsid w:val="0002692A"/>
    <w:rsid w:val="00026CDB"/>
    <w:rsid w:val="00026E13"/>
    <w:rsid w:val="000276E2"/>
    <w:rsid w:val="00027812"/>
    <w:rsid w:val="000304D9"/>
    <w:rsid w:val="00030D77"/>
    <w:rsid w:val="0003113C"/>
    <w:rsid w:val="0003130D"/>
    <w:rsid w:val="00031604"/>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158"/>
    <w:rsid w:val="000436AD"/>
    <w:rsid w:val="00043B8E"/>
    <w:rsid w:val="00044923"/>
    <w:rsid w:val="00044A1C"/>
    <w:rsid w:val="00044CBE"/>
    <w:rsid w:val="00045DA8"/>
    <w:rsid w:val="00046459"/>
    <w:rsid w:val="00046C44"/>
    <w:rsid w:val="00050FA0"/>
    <w:rsid w:val="000514AB"/>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560F"/>
    <w:rsid w:val="00065B61"/>
    <w:rsid w:val="000669FB"/>
    <w:rsid w:val="00066EF9"/>
    <w:rsid w:val="00067072"/>
    <w:rsid w:val="0007122E"/>
    <w:rsid w:val="00071467"/>
    <w:rsid w:val="00071ADD"/>
    <w:rsid w:val="00072457"/>
    <w:rsid w:val="000725EF"/>
    <w:rsid w:val="00072804"/>
    <w:rsid w:val="00072D87"/>
    <w:rsid w:val="00073465"/>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D5"/>
    <w:rsid w:val="00084E8C"/>
    <w:rsid w:val="0008597D"/>
    <w:rsid w:val="000862BF"/>
    <w:rsid w:val="000863F6"/>
    <w:rsid w:val="0008656A"/>
    <w:rsid w:val="00086B4D"/>
    <w:rsid w:val="00087044"/>
    <w:rsid w:val="00090891"/>
    <w:rsid w:val="00090C0A"/>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96E52"/>
    <w:rsid w:val="000A03AE"/>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2C05"/>
    <w:rsid w:val="000D377C"/>
    <w:rsid w:val="000D37B5"/>
    <w:rsid w:val="000D3A4B"/>
    <w:rsid w:val="000D3F8A"/>
    <w:rsid w:val="000D4631"/>
    <w:rsid w:val="000D6242"/>
    <w:rsid w:val="000D6595"/>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5E86"/>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789"/>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09A"/>
    <w:rsid w:val="00115F52"/>
    <w:rsid w:val="001160DF"/>
    <w:rsid w:val="00116B93"/>
    <w:rsid w:val="00117076"/>
    <w:rsid w:val="00117696"/>
    <w:rsid w:val="001208EE"/>
    <w:rsid w:val="00120D0A"/>
    <w:rsid w:val="001212CE"/>
    <w:rsid w:val="00121AD3"/>
    <w:rsid w:val="00122C6A"/>
    <w:rsid w:val="001231F2"/>
    <w:rsid w:val="00123360"/>
    <w:rsid w:val="00123815"/>
    <w:rsid w:val="00123DAD"/>
    <w:rsid w:val="00124681"/>
    <w:rsid w:val="00124B55"/>
    <w:rsid w:val="001256DB"/>
    <w:rsid w:val="001258B6"/>
    <w:rsid w:val="001259C0"/>
    <w:rsid w:val="001260CB"/>
    <w:rsid w:val="0012611D"/>
    <w:rsid w:val="001268CA"/>
    <w:rsid w:val="00126A8F"/>
    <w:rsid w:val="00126DA5"/>
    <w:rsid w:val="00127765"/>
    <w:rsid w:val="00127C34"/>
    <w:rsid w:val="001313B9"/>
    <w:rsid w:val="0013226B"/>
    <w:rsid w:val="00132C75"/>
    <w:rsid w:val="00132DD9"/>
    <w:rsid w:val="00133D07"/>
    <w:rsid w:val="0013404D"/>
    <w:rsid w:val="00134D05"/>
    <w:rsid w:val="00134E49"/>
    <w:rsid w:val="00134FCF"/>
    <w:rsid w:val="0013514E"/>
    <w:rsid w:val="00135400"/>
    <w:rsid w:val="0013550D"/>
    <w:rsid w:val="00135751"/>
    <w:rsid w:val="00136F16"/>
    <w:rsid w:val="001372EB"/>
    <w:rsid w:val="00137E43"/>
    <w:rsid w:val="001405B8"/>
    <w:rsid w:val="001412D0"/>
    <w:rsid w:val="00141492"/>
    <w:rsid w:val="00141820"/>
    <w:rsid w:val="00141CD5"/>
    <w:rsid w:val="00142303"/>
    <w:rsid w:val="0014312A"/>
    <w:rsid w:val="00143A09"/>
    <w:rsid w:val="001447FA"/>
    <w:rsid w:val="001452A9"/>
    <w:rsid w:val="00145A4A"/>
    <w:rsid w:val="0014634A"/>
    <w:rsid w:val="00146BD7"/>
    <w:rsid w:val="00147595"/>
    <w:rsid w:val="00147A6D"/>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359"/>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4F56"/>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4B0C"/>
    <w:rsid w:val="00194E20"/>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5486"/>
    <w:rsid w:val="001A668F"/>
    <w:rsid w:val="001A6C76"/>
    <w:rsid w:val="001A7276"/>
    <w:rsid w:val="001A76D3"/>
    <w:rsid w:val="001B019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02"/>
    <w:rsid w:val="001B6F37"/>
    <w:rsid w:val="001B743C"/>
    <w:rsid w:val="001B7695"/>
    <w:rsid w:val="001B7833"/>
    <w:rsid w:val="001B7EB2"/>
    <w:rsid w:val="001B7F0E"/>
    <w:rsid w:val="001C2A6B"/>
    <w:rsid w:val="001C3151"/>
    <w:rsid w:val="001C3B3E"/>
    <w:rsid w:val="001C3D2D"/>
    <w:rsid w:val="001C409A"/>
    <w:rsid w:val="001C4440"/>
    <w:rsid w:val="001C4ACC"/>
    <w:rsid w:val="001C4DD2"/>
    <w:rsid w:val="001C658F"/>
    <w:rsid w:val="001C6636"/>
    <w:rsid w:val="001C66DE"/>
    <w:rsid w:val="001C685F"/>
    <w:rsid w:val="001C6C1D"/>
    <w:rsid w:val="001C6E8E"/>
    <w:rsid w:val="001C6F94"/>
    <w:rsid w:val="001C733D"/>
    <w:rsid w:val="001C77BC"/>
    <w:rsid w:val="001D0842"/>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4EC7"/>
    <w:rsid w:val="001E51F8"/>
    <w:rsid w:val="001E5D29"/>
    <w:rsid w:val="001E5FDB"/>
    <w:rsid w:val="001E615A"/>
    <w:rsid w:val="001E6713"/>
    <w:rsid w:val="001E67F7"/>
    <w:rsid w:val="001E7AD4"/>
    <w:rsid w:val="001E7B85"/>
    <w:rsid w:val="001F029A"/>
    <w:rsid w:val="001F02BE"/>
    <w:rsid w:val="001F0491"/>
    <w:rsid w:val="001F0712"/>
    <w:rsid w:val="001F09CB"/>
    <w:rsid w:val="001F09EB"/>
    <w:rsid w:val="001F1318"/>
    <w:rsid w:val="001F18CA"/>
    <w:rsid w:val="001F2406"/>
    <w:rsid w:val="001F2C17"/>
    <w:rsid w:val="001F2D3F"/>
    <w:rsid w:val="001F3749"/>
    <w:rsid w:val="001F41C1"/>
    <w:rsid w:val="001F47F5"/>
    <w:rsid w:val="001F4E64"/>
    <w:rsid w:val="001F4F49"/>
    <w:rsid w:val="001F55AF"/>
    <w:rsid w:val="001F5AF2"/>
    <w:rsid w:val="001F6A26"/>
    <w:rsid w:val="001F76DA"/>
    <w:rsid w:val="00201C8B"/>
    <w:rsid w:val="002024BB"/>
    <w:rsid w:val="002026D7"/>
    <w:rsid w:val="00202FB8"/>
    <w:rsid w:val="00204921"/>
    <w:rsid w:val="0020553F"/>
    <w:rsid w:val="002057AB"/>
    <w:rsid w:val="00205DFC"/>
    <w:rsid w:val="002067CD"/>
    <w:rsid w:val="00206D9D"/>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B50"/>
    <w:rsid w:val="0023503B"/>
    <w:rsid w:val="0023577C"/>
    <w:rsid w:val="00236953"/>
    <w:rsid w:val="00237BE0"/>
    <w:rsid w:val="00240461"/>
    <w:rsid w:val="00240B25"/>
    <w:rsid w:val="00240BD6"/>
    <w:rsid w:val="00240BFF"/>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044"/>
    <w:rsid w:val="0025010C"/>
    <w:rsid w:val="00250E4A"/>
    <w:rsid w:val="002514C0"/>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3F6"/>
    <w:rsid w:val="002A5411"/>
    <w:rsid w:val="002A589C"/>
    <w:rsid w:val="002A59DB"/>
    <w:rsid w:val="002A5D94"/>
    <w:rsid w:val="002A6511"/>
    <w:rsid w:val="002A6849"/>
    <w:rsid w:val="002A6F0A"/>
    <w:rsid w:val="002B0401"/>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19C"/>
    <w:rsid w:val="002D1314"/>
    <w:rsid w:val="002D1674"/>
    <w:rsid w:val="002D21C5"/>
    <w:rsid w:val="002D3094"/>
    <w:rsid w:val="002D3562"/>
    <w:rsid w:val="002D48A3"/>
    <w:rsid w:val="002D4CCC"/>
    <w:rsid w:val="002D52E7"/>
    <w:rsid w:val="002D5DBF"/>
    <w:rsid w:val="002D600D"/>
    <w:rsid w:val="002D6287"/>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78B7"/>
    <w:rsid w:val="002F7ADC"/>
    <w:rsid w:val="002F7EE5"/>
    <w:rsid w:val="0030021B"/>
    <w:rsid w:val="00300329"/>
    <w:rsid w:val="003003B9"/>
    <w:rsid w:val="003003F8"/>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5B69"/>
    <w:rsid w:val="003175E6"/>
    <w:rsid w:val="003177EF"/>
    <w:rsid w:val="00317E4D"/>
    <w:rsid w:val="00317F7D"/>
    <w:rsid w:val="00320B98"/>
    <w:rsid w:val="00321220"/>
    <w:rsid w:val="00321241"/>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432"/>
    <w:rsid w:val="00332775"/>
    <w:rsid w:val="00332B1C"/>
    <w:rsid w:val="0033379C"/>
    <w:rsid w:val="00333F24"/>
    <w:rsid w:val="0033427B"/>
    <w:rsid w:val="00334361"/>
    <w:rsid w:val="00334FEA"/>
    <w:rsid w:val="00335416"/>
    <w:rsid w:val="00335B16"/>
    <w:rsid w:val="00336455"/>
    <w:rsid w:val="0033718B"/>
    <w:rsid w:val="00337332"/>
    <w:rsid w:val="00337F4B"/>
    <w:rsid w:val="0034134A"/>
    <w:rsid w:val="00341396"/>
    <w:rsid w:val="0034150A"/>
    <w:rsid w:val="00341FAE"/>
    <w:rsid w:val="003420A8"/>
    <w:rsid w:val="0034244B"/>
    <w:rsid w:val="003424A9"/>
    <w:rsid w:val="00342E09"/>
    <w:rsid w:val="00343835"/>
    <w:rsid w:val="00344A8B"/>
    <w:rsid w:val="0034595D"/>
    <w:rsid w:val="00346339"/>
    <w:rsid w:val="0034703D"/>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6BBE"/>
    <w:rsid w:val="00366FC7"/>
    <w:rsid w:val="00367654"/>
    <w:rsid w:val="00367FF8"/>
    <w:rsid w:val="0037023C"/>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90120"/>
    <w:rsid w:val="00390270"/>
    <w:rsid w:val="00390DC9"/>
    <w:rsid w:val="0039121C"/>
    <w:rsid w:val="00391886"/>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66B"/>
    <w:rsid w:val="003B593C"/>
    <w:rsid w:val="003B6A0C"/>
    <w:rsid w:val="003B721F"/>
    <w:rsid w:val="003B7DFB"/>
    <w:rsid w:val="003C0848"/>
    <w:rsid w:val="003C093E"/>
    <w:rsid w:val="003C172D"/>
    <w:rsid w:val="003C340D"/>
    <w:rsid w:val="003C36C2"/>
    <w:rsid w:val="003C3A66"/>
    <w:rsid w:val="003C4299"/>
    <w:rsid w:val="003C442B"/>
    <w:rsid w:val="003C4A0F"/>
    <w:rsid w:val="003C4ABB"/>
    <w:rsid w:val="003C56D3"/>
    <w:rsid w:val="003C579E"/>
    <w:rsid w:val="003C62DD"/>
    <w:rsid w:val="003C6F12"/>
    <w:rsid w:val="003C7339"/>
    <w:rsid w:val="003D0904"/>
    <w:rsid w:val="003D2307"/>
    <w:rsid w:val="003D2FD2"/>
    <w:rsid w:val="003D3820"/>
    <w:rsid w:val="003D3F78"/>
    <w:rsid w:val="003D424A"/>
    <w:rsid w:val="003D471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51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6005"/>
    <w:rsid w:val="0040610D"/>
    <w:rsid w:val="004073F4"/>
    <w:rsid w:val="004076BB"/>
    <w:rsid w:val="00411819"/>
    <w:rsid w:val="00411CDE"/>
    <w:rsid w:val="00411FA7"/>
    <w:rsid w:val="004122C6"/>
    <w:rsid w:val="0041252C"/>
    <w:rsid w:val="00412E62"/>
    <w:rsid w:val="00413339"/>
    <w:rsid w:val="004136B5"/>
    <w:rsid w:val="004145D1"/>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3FF6"/>
    <w:rsid w:val="00434083"/>
    <w:rsid w:val="00435696"/>
    <w:rsid w:val="004362E3"/>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A62"/>
    <w:rsid w:val="00461F25"/>
    <w:rsid w:val="00462A6F"/>
    <w:rsid w:val="00462F02"/>
    <w:rsid w:val="00462F18"/>
    <w:rsid w:val="00462FF5"/>
    <w:rsid w:val="00463708"/>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4279"/>
    <w:rsid w:val="0047432A"/>
    <w:rsid w:val="004748CE"/>
    <w:rsid w:val="00475203"/>
    <w:rsid w:val="004758C4"/>
    <w:rsid w:val="00475B8F"/>
    <w:rsid w:val="004760C7"/>
    <w:rsid w:val="00476537"/>
    <w:rsid w:val="00476A72"/>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5CAD"/>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5217"/>
    <w:rsid w:val="004A592A"/>
    <w:rsid w:val="004A6BC1"/>
    <w:rsid w:val="004A7DC4"/>
    <w:rsid w:val="004B157A"/>
    <w:rsid w:val="004B15FF"/>
    <w:rsid w:val="004B2171"/>
    <w:rsid w:val="004B2300"/>
    <w:rsid w:val="004B3086"/>
    <w:rsid w:val="004B365B"/>
    <w:rsid w:val="004B3927"/>
    <w:rsid w:val="004B4057"/>
    <w:rsid w:val="004B41A3"/>
    <w:rsid w:val="004B51C7"/>
    <w:rsid w:val="004B546A"/>
    <w:rsid w:val="004B5DC1"/>
    <w:rsid w:val="004B6103"/>
    <w:rsid w:val="004B67AE"/>
    <w:rsid w:val="004B6869"/>
    <w:rsid w:val="004B6A55"/>
    <w:rsid w:val="004B731F"/>
    <w:rsid w:val="004B7960"/>
    <w:rsid w:val="004B7DCE"/>
    <w:rsid w:val="004C005C"/>
    <w:rsid w:val="004C03EE"/>
    <w:rsid w:val="004C0532"/>
    <w:rsid w:val="004C0917"/>
    <w:rsid w:val="004C1812"/>
    <w:rsid w:val="004C190E"/>
    <w:rsid w:val="004C1C50"/>
    <w:rsid w:val="004C1C56"/>
    <w:rsid w:val="004C1EF3"/>
    <w:rsid w:val="004C2EFD"/>
    <w:rsid w:val="004C4550"/>
    <w:rsid w:val="004C4899"/>
    <w:rsid w:val="004C49DC"/>
    <w:rsid w:val="004C4CBC"/>
    <w:rsid w:val="004C4FFA"/>
    <w:rsid w:val="004C52F6"/>
    <w:rsid w:val="004C68F1"/>
    <w:rsid w:val="004C6B32"/>
    <w:rsid w:val="004C6E9C"/>
    <w:rsid w:val="004C6FA0"/>
    <w:rsid w:val="004C701F"/>
    <w:rsid w:val="004C704F"/>
    <w:rsid w:val="004C712A"/>
    <w:rsid w:val="004C799F"/>
    <w:rsid w:val="004D030B"/>
    <w:rsid w:val="004D0E60"/>
    <w:rsid w:val="004D10C9"/>
    <w:rsid w:val="004D12DA"/>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342"/>
    <w:rsid w:val="004E0DEB"/>
    <w:rsid w:val="004E0FDE"/>
    <w:rsid w:val="004E11C2"/>
    <w:rsid w:val="004E1924"/>
    <w:rsid w:val="004E244E"/>
    <w:rsid w:val="004E2652"/>
    <w:rsid w:val="004E2DEB"/>
    <w:rsid w:val="004E3187"/>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C82"/>
    <w:rsid w:val="004F7BC0"/>
    <w:rsid w:val="00500A88"/>
    <w:rsid w:val="005014B1"/>
    <w:rsid w:val="005014CC"/>
    <w:rsid w:val="005015AF"/>
    <w:rsid w:val="00501EB3"/>
    <w:rsid w:val="00503229"/>
    <w:rsid w:val="00503312"/>
    <w:rsid w:val="00504ADE"/>
    <w:rsid w:val="0050639C"/>
    <w:rsid w:val="005063B1"/>
    <w:rsid w:val="00506763"/>
    <w:rsid w:val="00506D94"/>
    <w:rsid w:val="0050748F"/>
    <w:rsid w:val="00510E41"/>
    <w:rsid w:val="00510F2A"/>
    <w:rsid w:val="005110D2"/>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7A46"/>
    <w:rsid w:val="00537D03"/>
    <w:rsid w:val="00537D34"/>
    <w:rsid w:val="0054016B"/>
    <w:rsid w:val="00540AE4"/>
    <w:rsid w:val="0054134E"/>
    <w:rsid w:val="005418D8"/>
    <w:rsid w:val="005426BB"/>
    <w:rsid w:val="005431BF"/>
    <w:rsid w:val="00544DF3"/>
    <w:rsid w:val="00545704"/>
    <w:rsid w:val="00545F54"/>
    <w:rsid w:val="005464E3"/>
    <w:rsid w:val="00546F23"/>
    <w:rsid w:val="00547AF4"/>
    <w:rsid w:val="00547FD3"/>
    <w:rsid w:val="005502C0"/>
    <w:rsid w:val="005509D9"/>
    <w:rsid w:val="00553621"/>
    <w:rsid w:val="00553DE3"/>
    <w:rsid w:val="00554498"/>
    <w:rsid w:val="00555AAC"/>
    <w:rsid w:val="0055670A"/>
    <w:rsid w:val="00556845"/>
    <w:rsid w:val="00557202"/>
    <w:rsid w:val="005574E8"/>
    <w:rsid w:val="00560201"/>
    <w:rsid w:val="0056027B"/>
    <w:rsid w:val="00560698"/>
    <w:rsid w:val="00560916"/>
    <w:rsid w:val="00560FF3"/>
    <w:rsid w:val="00561043"/>
    <w:rsid w:val="0056162D"/>
    <w:rsid w:val="005616B2"/>
    <w:rsid w:val="005617AC"/>
    <w:rsid w:val="00561F31"/>
    <w:rsid w:val="005620A8"/>
    <w:rsid w:val="0056223A"/>
    <w:rsid w:val="0056227A"/>
    <w:rsid w:val="005622B6"/>
    <w:rsid w:val="00563119"/>
    <w:rsid w:val="0056338C"/>
    <w:rsid w:val="00563E1B"/>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D46"/>
    <w:rsid w:val="00580145"/>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314"/>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11C"/>
    <w:rsid w:val="00594BDB"/>
    <w:rsid w:val="00595269"/>
    <w:rsid w:val="005952F6"/>
    <w:rsid w:val="00596441"/>
    <w:rsid w:val="00596B2C"/>
    <w:rsid w:val="0059709D"/>
    <w:rsid w:val="005975CA"/>
    <w:rsid w:val="005978E8"/>
    <w:rsid w:val="00597AFF"/>
    <w:rsid w:val="00597FEB"/>
    <w:rsid w:val="005A0351"/>
    <w:rsid w:val="005A0A14"/>
    <w:rsid w:val="005A1E87"/>
    <w:rsid w:val="005A2300"/>
    <w:rsid w:val="005A289D"/>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B7D4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3A1"/>
    <w:rsid w:val="005E1430"/>
    <w:rsid w:val="005E1D92"/>
    <w:rsid w:val="005E220A"/>
    <w:rsid w:val="005E23FD"/>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09D"/>
    <w:rsid w:val="005F280B"/>
    <w:rsid w:val="005F36C5"/>
    <w:rsid w:val="005F3750"/>
    <w:rsid w:val="005F432A"/>
    <w:rsid w:val="005F450F"/>
    <w:rsid w:val="005F4706"/>
    <w:rsid w:val="005F4BFA"/>
    <w:rsid w:val="005F52C9"/>
    <w:rsid w:val="005F54A2"/>
    <w:rsid w:val="005F566E"/>
    <w:rsid w:val="005F7038"/>
    <w:rsid w:val="005F7117"/>
    <w:rsid w:val="005F726A"/>
    <w:rsid w:val="005F7432"/>
    <w:rsid w:val="005F79EC"/>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4FFC"/>
    <w:rsid w:val="00615542"/>
    <w:rsid w:val="00615FCA"/>
    <w:rsid w:val="00616338"/>
    <w:rsid w:val="006171D3"/>
    <w:rsid w:val="00617631"/>
    <w:rsid w:val="00617C68"/>
    <w:rsid w:val="006208DB"/>
    <w:rsid w:val="00620B2E"/>
    <w:rsid w:val="00622F03"/>
    <w:rsid w:val="00623024"/>
    <w:rsid w:val="00623AB5"/>
    <w:rsid w:val="0062419E"/>
    <w:rsid w:val="00624538"/>
    <w:rsid w:val="006246B0"/>
    <w:rsid w:val="00625710"/>
    <w:rsid w:val="00625F29"/>
    <w:rsid w:val="00625FF8"/>
    <w:rsid w:val="00626291"/>
    <w:rsid w:val="0062652E"/>
    <w:rsid w:val="00626C66"/>
    <w:rsid w:val="00627255"/>
    <w:rsid w:val="00627AC3"/>
    <w:rsid w:val="00630996"/>
    <w:rsid w:val="00630E42"/>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404C"/>
    <w:rsid w:val="00645F2A"/>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2169"/>
    <w:rsid w:val="00662180"/>
    <w:rsid w:val="00662DBF"/>
    <w:rsid w:val="00663913"/>
    <w:rsid w:val="00664216"/>
    <w:rsid w:val="00664D6B"/>
    <w:rsid w:val="006654EA"/>
    <w:rsid w:val="00665837"/>
    <w:rsid w:val="0066595D"/>
    <w:rsid w:val="00665DE0"/>
    <w:rsid w:val="0066670B"/>
    <w:rsid w:val="00667937"/>
    <w:rsid w:val="00670043"/>
    <w:rsid w:val="00670A1F"/>
    <w:rsid w:val="00670EE4"/>
    <w:rsid w:val="00671281"/>
    <w:rsid w:val="00671CE0"/>
    <w:rsid w:val="00671D49"/>
    <w:rsid w:val="00671D97"/>
    <w:rsid w:val="00672EC3"/>
    <w:rsid w:val="00673C2D"/>
    <w:rsid w:val="006744AF"/>
    <w:rsid w:val="00674D1B"/>
    <w:rsid w:val="006767ED"/>
    <w:rsid w:val="006776A2"/>
    <w:rsid w:val="006806AC"/>
    <w:rsid w:val="00680EB3"/>
    <w:rsid w:val="006810E8"/>
    <w:rsid w:val="006821CF"/>
    <w:rsid w:val="00682382"/>
    <w:rsid w:val="00682606"/>
    <w:rsid w:val="006827CD"/>
    <w:rsid w:val="006846A3"/>
    <w:rsid w:val="00687085"/>
    <w:rsid w:val="00687958"/>
    <w:rsid w:val="00687B53"/>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B021C"/>
    <w:rsid w:val="006B0E6B"/>
    <w:rsid w:val="006B1ACE"/>
    <w:rsid w:val="006B1DE5"/>
    <w:rsid w:val="006B2AC7"/>
    <w:rsid w:val="006B36FE"/>
    <w:rsid w:val="006B3B36"/>
    <w:rsid w:val="006B3E3C"/>
    <w:rsid w:val="006B4459"/>
    <w:rsid w:val="006B518C"/>
    <w:rsid w:val="006B71EE"/>
    <w:rsid w:val="006B7272"/>
    <w:rsid w:val="006B7B62"/>
    <w:rsid w:val="006B7D1E"/>
    <w:rsid w:val="006B7F59"/>
    <w:rsid w:val="006C0736"/>
    <w:rsid w:val="006C0FF5"/>
    <w:rsid w:val="006C124F"/>
    <w:rsid w:val="006C13D4"/>
    <w:rsid w:val="006C1544"/>
    <w:rsid w:val="006C17B9"/>
    <w:rsid w:val="006C18DA"/>
    <w:rsid w:val="006C2957"/>
    <w:rsid w:val="006C2C6A"/>
    <w:rsid w:val="006C323D"/>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E79AC"/>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F75"/>
    <w:rsid w:val="007062C3"/>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1134"/>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3F80"/>
    <w:rsid w:val="007351BB"/>
    <w:rsid w:val="00735554"/>
    <w:rsid w:val="0073575A"/>
    <w:rsid w:val="00736073"/>
    <w:rsid w:val="007361D7"/>
    <w:rsid w:val="00736568"/>
    <w:rsid w:val="0073661B"/>
    <w:rsid w:val="00737124"/>
    <w:rsid w:val="00737783"/>
    <w:rsid w:val="00737E37"/>
    <w:rsid w:val="007400FD"/>
    <w:rsid w:val="00741178"/>
    <w:rsid w:val="00742AB4"/>
    <w:rsid w:val="00742C3F"/>
    <w:rsid w:val="007430C5"/>
    <w:rsid w:val="007447B4"/>
    <w:rsid w:val="00745388"/>
    <w:rsid w:val="00745C7F"/>
    <w:rsid w:val="00746A86"/>
    <w:rsid w:val="00746B22"/>
    <w:rsid w:val="00746FD8"/>
    <w:rsid w:val="007470A1"/>
    <w:rsid w:val="00747B6B"/>
    <w:rsid w:val="00750065"/>
    <w:rsid w:val="0075186F"/>
    <w:rsid w:val="007521B0"/>
    <w:rsid w:val="00752E8B"/>
    <w:rsid w:val="00752FE4"/>
    <w:rsid w:val="007533A8"/>
    <w:rsid w:val="007538BB"/>
    <w:rsid w:val="00753F8E"/>
    <w:rsid w:val="00754E0C"/>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F4C"/>
    <w:rsid w:val="0077377A"/>
    <w:rsid w:val="00774037"/>
    <w:rsid w:val="007740C5"/>
    <w:rsid w:val="0077488F"/>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DC0"/>
    <w:rsid w:val="007860CB"/>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05E2"/>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6CB"/>
    <w:rsid w:val="007C289E"/>
    <w:rsid w:val="007C2F90"/>
    <w:rsid w:val="007C3A8C"/>
    <w:rsid w:val="007C3D9E"/>
    <w:rsid w:val="007C3FE5"/>
    <w:rsid w:val="007C4076"/>
    <w:rsid w:val="007C5142"/>
    <w:rsid w:val="007C5D4B"/>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6E"/>
    <w:rsid w:val="007F349E"/>
    <w:rsid w:val="007F3DAC"/>
    <w:rsid w:val="007F3F77"/>
    <w:rsid w:val="007F400B"/>
    <w:rsid w:val="007F408F"/>
    <w:rsid w:val="007F42C7"/>
    <w:rsid w:val="007F471B"/>
    <w:rsid w:val="007F4DF0"/>
    <w:rsid w:val="007F5D41"/>
    <w:rsid w:val="007F6F98"/>
    <w:rsid w:val="007F71A5"/>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07894"/>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4778"/>
    <w:rsid w:val="008461A0"/>
    <w:rsid w:val="0084632B"/>
    <w:rsid w:val="00846774"/>
    <w:rsid w:val="00846848"/>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45D6"/>
    <w:rsid w:val="00874923"/>
    <w:rsid w:val="00875190"/>
    <w:rsid w:val="00875305"/>
    <w:rsid w:val="00875735"/>
    <w:rsid w:val="00877793"/>
    <w:rsid w:val="00877D59"/>
    <w:rsid w:val="00880C07"/>
    <w:rsid w:val="00881731"/>
    <w:rsid w:val="00881CCD"/>
    <w:rsid w:val="008831F4"/>
    <w:rsid w:val="00883B09"/>
    <w:rsid w:val="0088475F"/>
    <w:rsid w:val="00884A7C"/>
    <w:rsid w:val="00886343"/>
    <w:rsid w:val="008867E3"/>
    <w:rsid w:val="00886ADD"/>
    <w:rsid w:val="00887302"/>
    <w:rsid w:val="00887545"/>
    <w:rsid w:val="00887760"/>
    <w:rsid w:val="00887D83"/>
    <w:rsid w:val="00891EE6"/>
    <w:rsid w:val="00892B8D"/>
    <w:rsid w:val="00892D01"/>
    <w:rsid w:val="00893F3B"/>
    <w:rsid w:val="00894220"/>
    <w:rsid w:val="00895306"/>
    <w:rsid w:val="00895952"/>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9CA"/>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C33"/>
    <w:rsid w:val="008D2DA8"/>
    <w:rsid w:val="008D399A"/>
    <w:rsid w:val="008D4ECD"/>
    <w:rsid w:val="008D5269"/>
    <w:rsid w:val="008D60F8"/>
    <w:rsid w:val="008D743C"/>
    <w:rsid w:val="008E0443"/>
    <w:rsid w:val="008E08A5"/>
    <w:rsid w:val="008E17C3"/>
    <w:rsid w:val="008E1931"/>
    <w:rsid w:val="008E1C6C"/>
    <w:rsid w:val="008E2673"/>
    <w:rsid w:val="008E343A"/>
    <w:rsid w:val="008E35DE"/>
    <w:rsid w:val="008E43F0"/>
    <w:rsid w:val="008E502E"/>
    <w:rsid w:val="008E51D9"/>
    <w:rsid w:val="008E523D"/>
    <w:rsid w:val="008E527D"/>
    <w:rsid w:val="008E5965"/>
    <w:rsid w:val="008E5F1A"/>
    <w:rsid w:val="008E636F"/>
    <w:rsid w:val="008E703F"/>
    <w:rsid w:val="008E7106"/>
    <w:rsid w:val="008E72EB"/>
    <w:rsid w:val="008F2D4B"/>
    <w:rsid w:val="008F2EDF"/>
    <w:rsid w:val="008F3EE5"/>
    <w:rsid w:val="008F4254"/>
    <w:rsid w:val="008F4522"/>
    <w:rsid w:val="008F6438"/>
    <w:rsid w:val="008F65D5"/>
    <w:rsid w:val="00900CDC"/>
    <w:rsid w:val="0090158E"/>
    <w:rsid w:val="009025E9"/>
    <w:rsid w:val="00902D7C"/>
    <w:rsid w:val="00902EBC"/>
    <w:rsid w:val="0090381D"/>
    <w:rsid w:val="00903A3F"/>
    <w:rsid w:val="00903DE9"/>
    <w:rsid w:val="0090447A"/>
    <w:rsid w:val="0090466C"/>
    <w:rsid w:val="0090474A"/>
    <w:rsid w:val="00904EBD"/>
    <w:rsid w:val="00905398"/>
    <w:rsid w:val="009058B7"/>
    <w:rsid w:val="009060BB"/>
    <w:rsid w:val="009063A6"/>
    <w:rsid w:val="00906B39"/>
    <w:rsid w:val="00912090"/>
    <w:rsid w:val="0091239E"/>
    <w:rsid w:val="00912CBC"/>
    <w:rsid w:val="0091306D"/>
    <w:rsid w:val="00913642"/>
    <w:rsid w:val="009139FE"/>
    <w:rsid w:val="00914C54"/>
    <w:rsid w:val="00914FA7"/>
    <w:rsid w:val="0091563D"/>
    <w:rsid w:val="00915D87"/>
    <w:rsid w:val="00915FFC"/>
    <w:rsid w:val="00916E37"/>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4C7B"/>
    <w:rsid w:val="009353C8"/>
    <w:rsid w:val="00935518"/>
    <w:rsid w:val="009355C9"/>
    <w:rsid w:val="00935DCA"/>
    <w:rsid w:val="00935E5B"/>
    <w:rsid w:val="00936429"/>
    <w:rsid w:val="009372CE"/>
    <w:rsid w:val="00937F46"/>
    <w:rsid w:val="0094057D"/>
    <w:rsid w:val="00940601"/>
    <w:rsid w:val="0094061F"/>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B5"/>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4B6"/>
    <w:rsid w:val="0097260A"/>
    <w:rsid w:val="00972A3C"/>
    <w:rsid w:val="00973572"/>
    <w:rsid w:val="00973A91"/>
    <w:rsid w:val="00974940"/>
    <w:rsid w:val="00975B21"/>
    <w:rsid w:val="00976429"/>
    <w:rsid w:val="009767A6"/>
    <w:rsid w:val="00976A7B"/>
    <w:rsid w:val="00977771"/>
    <w:rsid w:val="00977980"/>
    <w:rsid w:val="00977A25"/>
    <w:rsid w:val="009813DC"/>
    <w:rsid w:val="009816E6"/>
    <w:rsid w:val="00982110"/>
    <w:rsid w:val="00982B90"/>
    <w:rsid w:val="00982F36"/>
    <w:rsid w:val="0098337B"/>
    <w:rsid w:val="00985978"/>
    <w:rsid w:val="0098603E"/>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36B"/>
    <w:rsid w:val="00997878"/>
    <w:rsid w:val="00997885"/>
    <w:rsid w:val="00997C11"/>
    <w:rsid w:val="009A17E2"/>
    <w:rsid w:val="009A1A0A"/>
    <w:rsid w:val="009A1A50"/>
    <w:rsid w:val="009A1D5D"/>
    <w:rsid w:val="009A3591"/>
    <w:rsid w:val="009A47DA"/>
    <w:rsid w:val="009A4A81"/>
    <w:rsid w:val="009A5581"/>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3B"/>
    <w:rsid w:val="009D1489"/>
    <w:rsid w:val="009D1842"/>
    <w:rsid w:val="009D187E"/>
    <w:rsid w:val="009D1E8C"/>
    <w:rsid w:val="009D2513"/>
    <w:rsid w:val="009D253B"/>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30B3"/>
    <w:rsid w:val="009E345F"/>
    <w:rsid w:val="009E3C85"/>
    <w:rsid w:val="009E4038"/>
    <w:rsid w:val="009E4228"/>
    <w:rsid w:val="009E46D6"/>
    <w:rsid w:val="009E47DE"/>
    <w:rsid w:val="009E4CDB"/>
    <w:rsid w:val="009E60D1"/>
    <w:rsid w:val="009E65C4"/>
    <w:rsid w:val="009E66EF"/>
    <w:rsid w:val="009E686E"/>
    <w:rsid w:val="009E6C5A"/>
    <w:rsid w:val="009E7ADC"/>
    <w:rsid w:val="009F1562"/>
    <w:rsid w:val="009F16F5"/>
    <w:rsid w:val="009F1C22"/>
    <w:rsid w:val="009F1CF4"/>
    <w:rsid w:val="009F2B8C"/>
    <w:rsid w:val="009F2FA2"/>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3F92"/>
    <w:rsid w:val="00A151EE"/>
    <w:rsid w:val="00A153C8"/>
    <w:rsid w:val="00A1565A"/>
    <w:rsid w:val="00A16549"/>
    <w:rsid w:val="00A17AE4"/>
    <w:rsid w:val="00A2099A"/>
    <w:rsid w:val="00A21469"/>
    <w:rsid w:val="00A2163E"/>
    <w:rsid w:val="00A22349"/>
    <w:rsid w:val="00A22353"/>
    <w:rsid w:val="00A22BB4"/>
    <w:rsid w:val="00A238BE"/>
    <w:rsid w:val="00A25D5D"/>
    <w:rsid w:val="00A25F1E"/>
    <w:rsid w:val="00A264DC"/>
    <w:rsid w:val="00A268D4"/>
    <w:rsid w:val="00A26966"/>
    <w:rsid w:val="00A26B27"/>
    <w:rsid w:val="00A26D12"/>
    <w:rsid w:val="00A27C8C"/>
    <w:rsid w:val="00A30589"/>
    <w:rsid w:val="00A3084C"/>
    <w:rsid w:val="00A30942"/>
    <w:rsid w:val="00A31A82"/>
    <w:rsid w:val="00A32500"/>
    <w:rsid w:val="00A33700"/>
    <w:rsid w:val="00A34112"/>
    <w:rsid w:val="00A34798"/>
    <w:rsid w:val="00A35E8F"/>
    <w:rsid w:val="00A366D6"/>
    <w:rsid w:val="00A367F7"/>
    <w:rsid w:val="00A36D24"/>
    <w:rsid w:val="00A378D6"/>
    <w:rsid w:val="00A40FCB"/>
    <w:rsid w:val="00A4190E"/>
    <w:rsid w:val="00A4198C"/>
    <w:rsid w:val="00A41BCB"/>
    <w:rsid w:val="00A42F9D"/>
    <w:rsid w:val="00A435A0"/>
    <w:rsid w:val="00A43D87"/>
    <w:rsid w:val="00A44610"/>
    <w:rsid w:val="00A4505A"/>
    <w:rsid w:val="00A450B8"/>
    <w:rsid w:val="00A45451"/>
    <w:rsid w:val="00A45517"/>
    <w:rsid w:val="00A45F6A"/>
    <w:rsid w:val="00A50FEF"/>
    <w:rsid w:val="00A51CBD"/>
    <w:rsid w:val="00A5206B"/>
    <w:rsid w:val="00A52802"/>
    <w:rsid w:val="00A52BE4"/>
    <w:rsid w:val="00A530FD"/>
    <w:rsid w:val="00A554B9"/>
    <w:rsid w:val="00A556FF"/>
    <w:rsid w:val="00A55C3A"/>
    <w:rsid w:val="00A55F80"/>
    <w:rsid w:val="00A5783C"/>
    <w:rsid w:val="00A578BE"/>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89D"/>
    <w:rsid w:val="00A80DBE"/>
    <w:rsid w:val="00A81564"/>
    <w:rsid w:val="00A82017"/>
    <w:rsid w:val="00A820CD"/>
    <w:rsid w:val="00A82DF1"/>
    <w:rsid w:val="00A841D0"/>
    <w:rsid w:val="00A844E8"/>
    <w:rsid w:val="00A85898"/>
    <w:rsid w:val="00A85F2D"/>
    <w:rsid w:val="00A868CA"/>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60F"/>
    <w:rsid w:val="00AA07EE"/>
    <w:rsid w:val="00AA085A"/>
    <w:rsid w:val="00AA141E"/>
    <w:rsid w:val="00AA16AE"/>
    <w:rsid w:val="00AA1859"/>
    <w:rsid w:val="00AA2F14"/>
    <w:rsid w:val="00AA38D4"/>
    <w:rsid w:val="00AA3D8D"/>
    <w:rsid w:val="00AA483C"/>
    <w:rsid w:val="00AA4FDC"/>
    <w:rsid w:val="00AA6A3C"/>
    <w:rsid w:val="00AA707B"/>
    <w:rsid w:val="00AA7FCD"/>
    <w:rsid w:val="00AB095C"/>
    <w:rsid w:val="00AB1575"/>
    <w:rsid w:val="00AB19C8"/>
    <w:rsid w:val="00AB217C"/>
    <w:rsid w:val="00AB2E3E"/>
    <w:rsid w:val="00AB3C95"/>
    <w:rsid w:val="00AB4826"/>
    <w:rsid w:val="00AB565B"/>
    <w:rsid w:val="00AB6361"/>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65E"/>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416"/>
    <w:rsid w:val="00AE556D"/>
    <w:rsid w:val="00AE5B0A"/>
    <w:rsid w:val="00AE67B2"/>
    <w:rsid w:val="00AE6945"/>
    <w:rsid w:val="00AE6BCA"/>
    <w:rsid w:val="00AE7AF7"/>
    <w:rsid w:val="00AF0789"/>
    <w:rsid w:val="00AF24A5"/>
    <w:rsid w:val="00AF2513"/>
    <w:rsid w:val="00AF2C7D"/>
    <w:rsid w:val="00AF316F"/>
    <w:rsid w:val="00AF3188"/>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3964"/>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409"/>
    <w:rsid w:val="00B26D27"/>
    <w:rsid w:val="00B26E82"/>
    <w:rsid w:val="00B305E3"/>
    <w:rsid w:val="00B310BF"/>
    <w:rsid w:val="00B31808"/>
    <w:rsid w:val="00B321EF"/>
    <w:rsid w:val="00B3284D"/>
    <w:rsid w:val="00B3524E"/>
    <w:rsid w:val="00B35A10"/>
    <w:rsid w:val="00B35B2B"/>
    <w:rsid w:val="00B36024"/>
    <w:rsid w:val="00B369FF"/>
    <w:rsid w:val="00B3745E"/>
    <w:rsid w:val="00B40314"/>
    <w:rsid w:val="00B41347"/>
    <w:rsid w:val="00B415EE"/>
    <w:rsid w:val="00B41D69"/>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477BF"/>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9D8"/>
    <w:rsid w:val="00B8217F"/>
    <w:rsid w:val="00B8278F"/>
    <w:rsid w:val="00B830CD"/>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0EF7"/>
    <w:rsid w:val="00B9128B"/>
    <w:rsid w:val="00B9168D"/>
    <w:rsid w:val="00B917F0"/>
    <w:rsid w:val="00B921C5"/>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97F06"/>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50B8"/>
    <w:rsid w:val="00BB54B9"/>
    <w:rsid w:val="00BB62D9"/>
    <w:rsid w:val="00BB6349"/>
    <w:rsid w:val="00BB63B2"/>
    <w:rsid w:val="00BB6681"/>
    <w:rsid w:val="00BB6CB2"/>
    <w:rsid w:val="00BB7263"/>
    <w:rsid w:val="00BB73A2"/>
    <w:rsid w:val="00BC07DA"/>
    <w:rsid w:val="00BC0A8A"/>
    <w:rsid w:val="00BC0CB3"/>
    <w:rsid w:val="00BC1907"/>
    <w:rsid w:val="00BC1C33"/>
    <w:rsid w:val="00BC2011"/>
    <w:rsid w:val="00BC2FFE"/>
    <w:rsid w:val="00BC3C64"/>
    <w:rsid w:val="00BC3CBC"/>
    <w:rsid w:val="00BC487B"/>
    <w:rsid w:val="00BC50E7"/>
    <w:rsid w:val="00BC54BD"/>
    <w:rsid w:val="00BC57ED"/>
    <w:rsid w:val="00BC732D"/>
    <w:rsid w:val="00BC7B0A"/>
    <w:rsid w:val="00BD0032"/>
    <w:rsid w:val="00BD0257"/>
    <w:rsid w:val="00BD1D6E"/>
    <w:rsid w:val="00BD1E1B"/>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67F"/>
    <w:rsid w:val="00BE270C"/>
    <w:rsid w:val="00BE3B98"/>
    <w:rsid w:val="00BE3BFE"/>
    <w:rsid w:val="00BE4687"/>
    <w:rsid w:val="00BE48FA"/>
    <w:rsid w:val="00BE4B16"/>
    <w:rsid w:val="00BE5BD9"/>
    <w:rsid w:val="00BE6134"/>
    <w:rsid w:val="00BE61EA"/>
    <w:rsid w:val="00BE645E"/>
    <w:rsid w:val="00BE66A1"/>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55"/>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D"/>
    <w:rsid w:val="00C06E6F"/>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70DD"/>
    <w:rsid w:val="00C173B7"/>
    <w:rsid w:val="00C201DE"/>
    <w:rsid w:val="00C20856"/>
    <w:rsid w:val="00C21570"/>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8B8"/>
    <w:rsid w:val="00C26CC5"/>
    <w:rsid w:val="00C30BC5"/>
    <w:rsid w:val="00C31289"/>
    <w:rsid w:val="00C31423"/>
    <w:rsid w:val="00C31600"/>
    <w:rsid w:val="00C316EB"/>
    <w:rsid w:val="00C31C5E"/>
    <w:rsid w:val="00C31DB6"/>
    <w:rsid w:val="00C34565"/>
    <w:rsid w:val="00C345D9"/>
    <w:rsid w:val="00C34C0C"/>
    <w:rsid w:val="00C356F4"/>
    <w:rsid w:val="00C35782"/>
    <w:rsid w:val="00C36794"/>
    <w:rsid w:val="00C36BE3"/>
    <w:rsid w:val="00C373C1"/>
    <w:rsid w:val="00C37878"/>
    <w:rsid w:val="00C40480"/>
    <w:rsid w:val="00C40584"/>
    <w:rsid w:val="00C411CC"/>
    <w:rsid w:val="00C41341"/>
    <w:rsid w:val="00C41ACE"/>
    <w:rsid w:val="00C42155"/>
    <w:rsid w:val="00C42201"/>
    <w:rsid w:val="00C4240F"/>
    <w:rsid w:val="00C426D8"/>
    <w:rsid w:val="00C429C7"/>
    <w:rsid w:val="00C42A3C"/>
    <w:rsid w:val="00C432AA"/>
    <w:rsid w:val="00C437F6"/>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2B5"/>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104"/>
    <w:rsid w:val="00CA2386"/>
    <w:rsid w:val="00CA3379"/>
    <w:rsid w:val="00CA3A35"/>
    <w:rsid w:val="00CA4458"/>
    <w:rsid w:val="00CA492A"/>
    <w:rsid w:val="00CA4DE2"/>
    <w:rsid w:val="00CA5215"/>
    <w:rsid w:val="00CA53DF"/>
    <w:rsid w:val="00CA5520"/>
    <w:rsid w:val="00CA56E5"/>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6FB1"/>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C12"/>
    <w:rsid w:val="00CE62D7"/>
    <w:rsid w:val="00CE68E6"/>
    <w:rsid w:val="00CE6D83"/>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A79"/>
    <w:rsid w:val="00CF5DEF"/>
    <w:rsid w:val="00CF6D28"/>
    <w:rsid w:val="00CF78DF"/>
    <w:rsid w:val="00CF7E55"/>
    <w:rsid w:val="00D00847"/>
    <w:rsid w:val="00D00FF7"/>
    <w:rsid w:val="00D014C4"/>
    <w:rsid w:val="00D01D2D"/>
    <w:rsid w:val="00D03715"/>
    <w:rsid w:val="00D03784"/>
    <w:rsid w:val="00D03FF1"/>
    <w:rsid w:val="00D043FD"/>
    <w:rsid w:val="00D05308"/>
    <w:rsid w:val="00D05633"/>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AC5"/>
    <w:rsid w:val="00D46BC9"/>
    <w:rsid w:val="00D478F2"/>
    <w:rsid w:val="00D47981"/>
    <w:rsid w:val="00D47AD5"/>
    <w:rsid w:val="00D47C5C"/>
    <w:rsid w:val="00D50402"/>
    <w:rsid w:val="00D51124"/>
    <w:rsid w:val="00D51256"/>
    <w:rsid w:val="00D5125C"/>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DE"/>
    <w:rsid w:val="00D63E05"/>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B2D"/>
    <w:rsid w:val="00D76F4B"/>
    <w:rsid w:val="00D80119"/>
    <w:rsid w:val="00D80B97"/>
    <w:rsid w:val="00D80CE4"/>
    <w:rsid w:val="00D80D4B"/>
    <w:rsid w:val="00D8122B"/>
    <w:rsid w:val="00D81D39"/>
    <w:rsid w:val="00D8256E"/>
    <w:rsid w:val="00D82CE7"/>
    <w:rsid w:val="00D831F2"/>
    <w:rsid w:val="00D8360A"/>
    <w:rsid w:val="00D83A25"/>
    <w:rsid w:val="00D83B59"/>
    <w:rsid w:val="00D83F16"/>
    <w:rsid w:val="00D846B6"/>
    <w:rsid w:val="00D8478D"/>
    <w:rsid w:val="00D84A67"/>
    <w:rsid w:val="00D85F85"/>
    <w:rsid w:val="00D86348"/>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68BF"/>
    <w:rsid w:val="00D96F52"/>
    <w:rsid w:val="00D97171"/>
    <w:rsid w:val="00D97669"/>
    <w:rsid w:val="00DA0020"/>
    <w:rsid w:val="00DA0433"/>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B0F"/>
    <w:rsid w:val="00DD0E80"/>
    <w:rsid w:val="00DD11FA"/>
    <w:rsid w:val="00DD12A7"/>
    <w:rsid w:val="00DD143C"/>
    <w:rsid w:val="00DD1F00"/>
    <w:rsid w:val="00DD1FE9"/>
    <w:rsid w:val="00DD21E7"/>
    <w:rsid w:val="00DD236F"/>
    <w:rsid w:val="00DD45FF"/>
    <w:rsid w:val="00DD49C7"/>
    <w:rsid w:val="00DD4FEB"/>
    <w:rsid w:val="00DD5980"/>
    <w:rsid w:val="00DD6DCD"/>
    <w:rsid w:val="00DE093A"/>
    <w:rsid w:val="00DE1175"/>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3705"/>
    <w:rsid w:val="00E04098"/>
    <w:rsid w:val="00E044B9"/>
    <w:rsid w:val="00E0462E"/>
    <w:rsid w:val="00E0611F"/>
    <w:rsid w:val="00E064C6"/>
    <w:rsid w:val="00E064FA"/>
    <w:rsid w:val="00E066E8"/>
    <w:rsid w:val="00E07264"/>
    <w:rsid w:val="00E073AB"/>
    <w:rsid w:val="00E07A26"/>
    <w:rsid w:val="00E07A6F"/>
    <w:rsid w:val="00E108DB"/>
    <w:rsid w:val="00E124F4"/>
    <w:rsid w:val="00E1275C"/>
    <w:rsid w:val="00E137F4"/>
    <w:rsid w:val="00E13B4F"/>
    <w:rsid w:val="00E13C57"/>
    <w:rsid w:val="00E13F4E"/>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469A"/>
    <w:rsid w:val="00E447F1"/>
    <w:rsid w:val="00E44ED7"/>
    <w:rsid w:val="00E45AB1"/>
    <w:rsid w:val="00E46B6B"/>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1F5"/>
    <w:rsid w:val="00E604C8"/>
    <w:rsid w:val="00E60625"/>
    <w:rsid w:val="00E60FBC"/>
    <w:rsid w:val="00E626F1"/>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398"/>
    <w:rsid w:val="00E73909"/>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28A7"/>
    <w:rsid w:val="00E84160"/>
    <w:rsid w:val="00E85062"/>
    <w:rsid w:val="00E85730"/>
    <w:rsid w:val="00E85C9E"/>
    <w:rsid w:val="00E86382"/>
    <w:rsid w:val="00E864D3"/>
    <w:rsid w:val="00E86890"/>
    <w:rsid w:val="00E87A0D"/>
    <w:rsid w:val="00E87EEA"/>
    <w:rsid w:val="00E90F83"/>
    <w:rsid w:val="00E924BB"/>
    <w:rsid w:val="00E93011"/>
    <w:rsid w:val="00E9368E"/>
    <w:rsid w:val="00E944FB"/>
    <w:rsid w:val="00E94BEA"/>
    <w:rsid w:val="00E95093"/>
    <w:rsid w:val="00E952EA"/>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8A0"/>
    <w:rsid w:val="00EA5770"/>
    <w:rsid w:val="00EA6172"/>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055"/>
    <w:rsid w:val="00ED191C"/>
    <w:rsid w:val="00ED258D"/>
    <w:rsid w:val="00ED266B"/>
    <w:rsid w:val="00ED2A14"/>
    <w:rsid w:val="00ED32BD"/>
    <w:rsid w:val="00ED466C"/>
    <w:rsid w:val="00ED4E56"/>
    <w:rsid w:val="00ED6435"/>
    <w:rsid w:val="00ED6705"/>
    <w:rsid w:val="00ED7346"/>
    <w:rsid w:val="00EE0FF2"/>
    <w:rsid w:val="00EE16EA"/>
    <w:rsid w:val="00EE1BF1"/>
    <w:rsid w:val="00EE1EA2"/>
    <w:rsid w:val="00EE217A"/>
    <w:rsid w:val="00EE2AEC"/>
    <w:rsid w:val="00EE339A"/>
    <w:rsid w:val="00EE347D"/>
    <w:rsid w:val="00EE3D88"/>
    <w:rsid w:val="00EE517F"/>
    <w:rsid w:val="00EE532C"/>
    <w:rsid w:val="00EE5863"/>
    <w:rsid w:val="00EE5EA7"/>
    <w:rsid w:val="00EE6C4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6B31"/>
    <w:rsid w:val="00EF7F19"/>
    <w:rsid w:val="00EF7FE5"/>
    <w:rsid w:val="00F0057F"/>
    <w:rsid w:val="00F006FD"/>
    <w:rsid w:val="00F00929"/>
    <w:rsid w:val="00F010A4"/>
    <w:rsid w:val="00F0202E"/>
    <w:rsid w:val="00F0348F"/>
    <w:rsid w:val="00F040F4"/>
    <w:rsid w:val="00F0511C"/>
    <w:rsid w:val="00F05210"/>
    <w:rsid w:val="00F05BBB"/>
    <w:rsid w:val="00F061C4"/>
    <w:rsid w:val="00F06B46"/>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51E5"/>
    <w:rsid w:val="00F263F4"/>
    <w:rsid w:val="00F2709B"/>
    <w:rsid w:val="00F27578"/>
    <w:rsid w:val="00F276F0"/>
    <w:rsid w:val="00F277EA"/>
    <w:rsid w:val="00F3041C"/>
    <w:rsid w:val="00F30953"/>
    <w:rsid w:val="00F3155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BC9"/>
    <w:rsid w:val="00F85F9D"/>
    <w:rsid w:val="00F86A7E"/>
    <w:rsid w:val="00F87291"/>
    <w:rsid w:val="00F87D91"/>
    <w:rsid w:val="00F87EE9"/>
    <w:rsid w:val="00F903F4"/>
    <w:rsid w:val="00F90950"/>
    <w:rsid w:val="00F90E91"/>
    <w:rsid w:val="00F90F66"/>
    <w:rsid w:val="00F910DF"/>
    <w:rsid w:val="00F911B6"/>
    <w:rsid w:val="00F92492"/>
    <w:rsid w:val="00F92E1A"/>
    <w:rsid w:val="00F93496"/>
    <w:rsid w:val="00F93C92"/>
    <w:rsid w:val="00F94B9B"/>
    <w:rsid w:val="00F94FCF"/>
    <w:rsid w:val="00F9668C"/>
    <w:rsid w:val="00F96F47"/>
    <w:rsid w:val="00F970E1"/>
    <w:rsid w:val="00F977E1"/>
    <w:rsid w:val="00F97C1F"/>
    <w:rsid w:val="00FA0DD6"/>
    <w:rsid w:val="00FA1D0C"/>
    <w:rsid w:val="00FA2D89"/>
    <w:rsid w:val="00FA3054"/>
    <w:rsid w:val="00FA3379"/>
    <w:rsid w:val="00FA426C"/>
    <w:rsid w:val="00FA5C6D"/>
    <w:rsid w:val="00FA5F68"/>
    <w:rsid w:val="00FA70B8"/>
    <w:rsid w:val="00FA71D9"/>
    <w:rsid w:val="00FA7440"/>
    <w:rsid w:val="00FA786C"/>
    <w:rsid w:val="00FB0542"/>
    <w:rsid w:val="00FB0862"/>
    <w:rsid w:val="00FB19FA"/>
    <w:rsid w:val="00FB2583"/>
    <w:rsid w:val="00FB28E0"/>
    <w:rsid w:val="00FB29BF"/>
    <w:rsid w:val="00FB3143"/>
    <w:rsid w:val="00FB36AB"/>
    <w:rsid w:val="00FB38F2"/>
    <w:rsid w:val="00FB3E3E"/>
    <w:rsid w:val="00FB4334"/>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79C4"/>
    <w:rsid w:val="00FF0089"/>
    <w:rsid w:val="00FF0413"/>
    <w:rsid w:val="00FF06B4"/>
    <w:rsid w:val="00FF139D"/>
    <w:rsid w:val="00FF13E1"/>
    <w:rsid w:val="00FF149B"/>
    <w:rsid w:val="00FF23F2"/>
    <w:rsid w:val="00FF33D5"/>
    <w:rsid w:val="00FF3750"/>
    <w:rsid w:val="00FF3A30"/>
    <w:rsid w:val="00FF4512"/>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289D"/>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8"/>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5A289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5A289D"/>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8"/>
      </w:numPr>
    </w:pPr>
    <w:rPr>
      <w:color w:val="000000"/>
    </w:rPr>
  </w:style>
  <w:style w:type="paragraph" w:customStyle="1" w:styleId="Clanek11">
    <w:name w:val="Clanek 1.1"/>
    <w:basedOn w:val="Nadpis2"/>
    <w:link w:val="Clanek11Char"/>
    <w:qFormat/>
    <w:rsid w:val="00434083"/>
    <w:pPr>
      <w:keepNext w:val="0"/>
      <w:widowControl w:val="0"/>
      <w:numPr>
        <w:numId w:val="48"/>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10"/>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B62525"/>
    <w:pPr>
      <w:numPr>
        <w:ilvl w:val="1"/>
        <w:numId w:val="4"/>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4"/>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8"/>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6"/>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42"/>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42"/>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42"/>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42"/>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42"/>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42"/>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42"/>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42"/>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42"/>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spu.g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26C70-3B6B-4CA8-A756-A90868D7C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17018</Words>
  <Characters>100407</Characters>
  <Application>Microsoft Office Word</Application>
  <DocSecurity>0</DocSecurity>
  <Lines>836</Lines>
  <Paragraphs>234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2025-06-17T08:35:00Z</dcterms:created>
  <dcterms:modified xsi:type="dcterms:W3CDTF">2025-06-17T08:36:00Z</dcterms:modified>
</cp:coreProperties>
</file>