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6D" w:rsidRDefault="0016006D" w:rsidP="0016006D"/>
    <w:p w:rsidR="0016006D" w:rsidRDefault="0016006D" w:rsidP="0016006D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83"/>
        <w:gridCol w:w="10"/>
        <w:gridCol w:w="1428"/>
        <w:gridCol w:w="516"/>
        <w:gridCol w:w="575"/>
        <w:gridCol w:w="807"/>
        <w:gridCol w:w="484"/>
        <w:gridCol w:w="175"/>
        <w:gridCol w:w="3113"/>
      </w:tblGrid>
      <w:tr w:rsidR="0016006D" w:rsidTr="0016006D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Objednávka č: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06D" w:rsidRDefault="000849EF" w:rsidP="000849EF">
            <w:pPr>
              <w:jc w:val="center"/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cs-CZ"/>
              </w:rPr>
              <w:t>2</w:t>
            </w:r>
            <w:r w:rsidR="00FC0E21"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cs-CZ"/>
              </w:rPr>
              <w:t>4</w:t>
            </w:r>
            <w:r>
              <w:rPr>
                <w:rFonts w:ascii="Calibri" w:eastAsia="Times New Roman" w:hAnsi="Calibri" w:cs="Calibri"/>
                <w:b/>
                <w:iCs/>
                <w:sz w:val="16"/>
                <w:szCs w:val="16"/>
                <w:lang w:eastAsia="cs-CZ"/>
              </w:rPr>
              <w:t>/2025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06D" w:rsidRDefault="006A632E">
            <w:pPr>
              <w:jc w:val="center"/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3. 7</w:t>
            </w:r>
            <w:r w:rsidR="000849EF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. 2025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006D" w:rsidTr="0016006D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Střední škola nábytkářská a obchodní </w:t>
            </w:r>
          </w:p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6006D" w:rsidTr="0016006D">
        <w:trPr>
          <w:trHeight w:val="30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6006D" w:rsidRDefault="0016006D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06D" w:rsidRDefault="004920DA">
            <w:pP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cs-CZ"/>
              </w:rPr>
              <w:t>Pavel Kodytek</w:t>
            </w:r>
          </w:p>
          <w:p w:rsidR="0016006D" w:rsidRDefault="004920DA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Býškovice 122</w:t>
            </w:r>
          </w:p>
        </w:tc>
      </w:tr>
      <w:tr w:rsidR="0016006D" w:rsidTr="0016006D">
        <w:trPr>
          <w:trHeight w:val="300"/>
        </w:trPr>
        <w:tc>
          <w:tcPr>
            <w:tcW w:w="390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Holešovská 394, 768 61 Bystřice pod Hostýnem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006D" w:rsidRDefault="004920DA">
            <w:pP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18"/>
                <w:szCs w:val="18"/>
                <w:lang w:eastAsia="cs-CZ"/>
              </w:rPr>
              <w:t>753 53 Býškovice</w:t>
            </w:r>
          </w:p>
        </w:tc>
      </w:tr>
      <w:tr w:rsidR="0016006D" w:rsidTr="0016006D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6006D" w:rsidRDefault="0016006D">
            <w:pPr>
              <w:spacing w:after="0" w:line="256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6006D" w:rsidTr="0016006D">
        <w:trPr>
          <w:trHeight w:val="300"/>
        </w:trPr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IČO: 479 359 52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DIČ: CZ 47935952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16006D" w:rsidTr="0016006D">
        <w:trPr>
          <w:trHeight w:val="300"/>
        </w:trPr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č. účtu: 8379400207/0100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7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6006D" w:rsidRDefault="004920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IČ: 413 812 03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Místo určení: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Bystřice pod Hostýnem</w:t>
            </w:r>
          </w:p>
        </w:tc>
        <w:tc>
          <w:tcPr>
            <w:tcW w:w="575" w:type="dxa"/>
            <w:shd w:val="clear" w:color="auto" w:fill="FFFFFF"/>
            <w:noWrap/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faktura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shd w:val="clear" w:color="auto" w:fill="FFFFFF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OBJEDNÁVÁME: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006D" w:rsidTr="0016006D"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6006D" w:rsidRDefault="00FC0E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Matrace Paris 90x200 včetně chrániče            28</w:t>
            </w:r>
            <w:r w:rsidR="004920D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ks 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cena bez DPH 4 120Kč/ks,  s DPH 4 985,20</w:t>
            </w:r>
            <w:r w:rsidR="0032018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Kč/ks</w:t>
            </w:r>
            <w:r w:rsidR="004920D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</w:t>
            </w:r>
          </w:p>
          <w:p w:rsidR="004920DA" w:rsidRDefault="004920D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  <w:p w:rsidR="0016006D" w:rsidRPr="00320186" w:rsidRDefault="004920DA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cs-CZ"/>
              </w:rPr>
            </w:pPr>
            <w:r w:rsidRPr="00320186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cs-CZ"/>
              </w:rPr>
              <w:t xml:space="preserve">Cena celkem bez DPH: </w:t>
            </w:r>
            <w:r w:rsidR="00FC0E21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cs-CZ"/>
              </w:rPr>
              <w:t>115 360</w:t>
            </w:r>
            <w:r w:rsidR="00320186" w:rsidRPr="00320186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cs-CZ"/>
              </w:rPr>
              <w:t>Kč</w:t>
            </w:r>
          </w:p>
          <w:p w:rsidR="00320186" w:rsidRPr="00320186" w:rsidRDefault="00FC0E21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cs-CZ"/>
              </w:rPr>
              <w:t>Cena celkem s DPH: 139 585,60</w:t>
            </w:r>
            <w:bookmarkStart w:id="0" w:name="_GoBack"/>
            <w:bookmarkEnd w:id="0"/>
            <w:r w:rsidR="00320186" w:rsidRPr="00320186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  <w:lang w:eastAsia="cs-CZ"/>
              </w:rPr>
              <w:t>Kč</w:t>
            </w:r>
          </w:p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  <w:lang w:eastAsia="cs-CZ"/>
              </w:rPr>
            </w:pPr>
          </w:p>
        </w:tc>
      </w:tr>
      <w:tr w:rsidR="0016006D" w:rsidTr="0016006D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</w:pPr>
          </w:p>
        </w:tc>
        <w:tc>
          <w:tcPr>
            <w:tcW w:w="2121" w:type="dxa"/>
            <w:gridSpan w:val="3"/>
            <w:noWrap/>
            <w:vAlign w:val="bottom"/>
            <w:hideMark/>
          </w:tcPr>
          <w:p w:rsidR="0016006D" w:rsidRDefault="0016006D"/>
        </w:tc>
        <w:tc>
          <w:tcPr>
            <w:tcW w:w="516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16006D" w:rsidTr="0016006D">
        <w:trPr>
          <w:trHeight w:val="1011"/>
        </w:trPr>
        <w:tc>
          <w:tcPr>
            <w:tcW w:w="906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6006D" w:rsidRDefault="0016006D" w:rsidP="000849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  <w:p w:rsidR="0016006D" w:rsidRDefault="0016006D"/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8" w:type="dxa"/>
            <w:noWrap/>
            <w:vAlign w:val="bottom"/>
            <w:hideMark/>
          </w:tcPr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6006D" w:rsidRDefault="0016006D">
            <w:pPr>
              <w:pStyle w:val="Bezmezer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Bc. Olga Pastyříková</w:t>
            </w:r>
          </w:p>
          <w:p w:rsidR="0016006D" w:rsidRDefault="0016006D">
            <w:pPr>
              <w:pStyle w:val="Bezmezer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ředitelka školy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006D" w:rsidRDefault="0016006D">
            <w:pPr>
              <w:pStyle w:val="Bezmezer"/>
              <w:spacing w:line="254" w:lineRule="auto"/>
              <w:rPr>
                <w:sz w:val="20"/>
                <w:szCs w:val="20"/>
              </w:rPr>
            </w:pP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noWrap/>
            <w:vAlign w:val="bottom"/>
            <w:hideMark/>
          </w:tcPr>
          <w:p w:rsidR="0016006D" w:rsidRDefault="0016006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575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16006D" w:rsidRDefault="0016006D">
            <w:pPr>
              <w:spacing w:after="0" w:line="25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16006D" w:rsidTr="0016006D">
        <w:trPr>
          <w:trHeight w:val="300"/>
        </w:trPr>
        <w:tc>
          <w:tcPr>
            <w:tcW w:w="19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006D" w:rsidRDefault="0016006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</w:tbl>
    <w:p w:rsidR="00D55293" w:rsidRDefault="00D55293"/>
    <w:sectPr w:rsidR="00D5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6D"/>
    <w:rsid w:val="000849EF"/>
    <w:rsid w:val="0016006D"/>
    <w:rsid w:val="00320186"/>
    <w:rsid w:val="004920DA"/>
    <w:rsid w:val="004E068D"/>
    <w:rsid w:val="006A632E"/>
    <w:rsid w:val="00D55293"/>
    <w:rsid w:val="00F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177"/>
  <w15:chartTrackingRefBased/>
  <w15:docId w15:val="{BF503BF3-7F73-4F37-91DB-9A433FB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06D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006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Holčáková</dc:creator>
  <cp:keywords/>
  <dc:description/>
  <cp:lastModifiedBy>Gabriela Holčáková</cp:lastModifiedBy>
  <cp:revision>14</cp:revision>
  <cp:lastPrinted>2025-06-26T09:32:00Z</cp:lastPrinted>
  <dcterms:created xsi:type="dcterms:W3CDTF">2023-03-07T13:38:00Z</dcterms:created>
  <dcterms:modified xsi:type="dcterms:W3CDTF">2025-07-03T08:34:00Z</dcterms:modified>
</cp:coreProperties>
</file>