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4E5A" w14:textId="089D884E" w:rsidR="00A90214" w:rsidRPr="0029543F" w:rsidRDefault="00DD55AA" w:rsidP="0033199D">
      <w:pPr>
        <w:widowControl w:val="0"/>
        <w:tabs>
          <w:tab w:val="center" w:pos="4535"/>
        </w:tabs>
        <w:suppressAutoHyphens/>
        <w:jc w:val="right"/>
        <w:rPr>
          <w:rFonts w:ascii="Arial" w:hAnsi="Arial" w:cs="Arial"/>
          <w:color w:val="000000"/>
        </w:rPr>
      </w:pPr>
      <w:permStart w:id="925585684" w:edGrp="everyone"/>
      <w:permEnd w:id="925585684"/>
      <w:r w:rsidRPr="0029543F">
        <w:rPr>
          <w:rFonts w:ascii="Arial" w:hAnsi="Arial" w:cs="Arial"/>
          <w:color w:val="000000"/>
        </w:rPr>
        <w:t xml:space="preserve"> </w:t>
      </w:r>
    </w:p>
    <w:p w14:paraId="370480C7" w14:textId="77777777" w:rsidR="00841D5F" w:rsidRPr="0029543F" w:rsidRDefault="00841D5F" w:rsidP="0033199D">
      <w:pPr>
        <w:widowControl w:val="0"/>
        <w:tabs>
          <w:tab w:val="center" w:pos="4535"/>
        </w:tabs>
        <w:suppressAutoHyphens/>
        <w:jc w:val="right"/>
        <w:rPr>
          <w:rFonts w:ascii="Arial" w:hAnsi="Arial" w:cs="Arial"/>
        </w:rPr>
      </w:pPr>
    </w:p>
    <w:p w14:paraId="42CD20F8" w14:textId="77777777" w:rsidR="00E0389A" w:rsidRPr="0029543F" w:rsidRDefault="00BF19B9" w:rsidP="0033199D">
      <w:pPr>
        <w:pStyle w:val="Identifikacestran"/>
        <w:widowControl w:val="0"/>
        <w:suppressAutoHyphens/>
        <w:spacing w:line="240" w:lineRule="auto"/>
        <w:jc w:val="left"/>
        <w:rPr>
          <w:rFonts w:ascii="Arial" w:hAnsi="Arial" w:cs="Arial"/>
        </w:rPr>
      </w:pPr>
      <w:r w:rsidRPr="0029543F">
        <w:rPr>
          <w:rFonts w:ascii="Arial" w:hAnsi="Arial" w:cs="Arial"/>
        </w:rPr>
        <w:t>Číslo jednací:</w:t>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3867D2">
        <w:rPr>
          <w:rFonts w:ascii="Arial" w:hAnsi="Arial" w:cs="Arial"/>
        </w:rPr>
        <w:tab/>
      </w:r>
      <w:r w:rsidR="0029543F">
        <w:rPr>
          <w:rFonts w:ascii="Arial" w:hAnsi="Arial" w:cs="Arial"/>
        </w:rPr>
        <w:t>FEL-20</w:t>
      </w:r>
      <w:r w:rsidR="00024280">
        <w:rPr>
          <w:rFonts w:ascii="Arial" w:hAnsi="Arial" w:cs="Arial"/>
        </w:rPr>
        <w:t>2</w:t>
      </w:r>
      <w:r w:rsidR="00245207">
        <w:rPr>
          <w:rFonts w:ascii="Arial" w:hAnsi="Arial" w:cs="Arial"/>
        </w:rPr>
        <w:t>5</w:t>
      </w:r>
      <w:r w:rsidR="0029543F">
        <w:rPr>
          <w:rFonts w:ascii="Arial" w:hAnsi="Arial" w:cs="Arial"/>
        </w:rPr>
        <w:t>-</w:t>
      </w:r>
      <w:r w:rsidR="007E61B7">
        <w:rPr>
          <w:rFonts w:ascii="Arial" w:hAnsi="Arial" w:cs="Arial"/>
        </w:rPr>
        <w:t>20</w:t>
      </w:r>
    </w:p>
    <w:p w14:paraId="5276994B" w14:textId="77777777" w:rsidR="00E0389A" w:rsidRPr="0029543F" w:rsidRDefault="00E0389A" w:rsidP="0033199D">
      <w:pPr>
        <w:widowControl w:val="0"/>
        <w:suppressAutoHyphens/>
        <w:rPr>
          <w:rFonts w:ascii="Arial" w:hAnsi="Arial" w:cs="Arial"/>
          <w:b/>
        </w:rPr>
      </w:pPr>
      <w:r w:rsidRPr="0029543F">
        <w:rPr>
          <w:rFonts w:ascii="Arial" w:hAnsi="Arial" w:cs="Arial"/>
        </w:rPr>
        <w:t>Profil zadavatele:</w:t>
      </w:r>
      <w:r w:rsidRPr="0029543F">
        <w:rPr>
          <w:rFonts w:ascii="Arial" w:hAnsi="Arial" w:cs="Arial"/>
        </w:rPr>
        <w:tab/>
      </w:r>
      <w:r w:rsidRPr="0029543F">
        <w:rPr>
          <w:rFonts w:ascii="Arial" w:hAnsi="Arial" w:cs="Arial"/>
        </w:rPr>
        <w:tab/>
      </w:r>
      <w:r w:rsidRPr="0029543F">
        <w:rPr>
          <w:rFonts w:ascii="Arial" w:hAnsi="Arial" w:cs="Arial"/>
        </w:rPr>
        <w:tab/>
      </w:r>
      <w:r w:rsidRPr="0029543F">
        <w:rPr>
          <w:rFonts w:ascii="Arial" w:hAnsi="Arial" w:cs="Arial"/>
        </w:rPr>
        <w:tab/>
      </w:r>
      <w:r w:rsidR="003867D2">
        <w:rPr>
          <w:rFonts w:ascii="Arial" w:hAnsi="Arial" w:cs="Arial"/>
        </w:rPr>
        <w:tab/>
      </w:r>
      <w:r w:rsidR="0029543F">
        <w:rPr>
          <w:rFonts w:ascii="Arial" w:hAnsi="Arial" w:cs="Arial"/>
        </w:rPr>
        <w:t>Tenderarena</w:t>
      </w:r>
      <w:r w:rsidRPr="0029543F">
        <w:rPr>
          <w:rFonts w:ascii="Arial" w:hAnsi="Arial" w:cs="Arial"/>
        </w:rPr>
        <w:tab/>
      </w:r>
      <w:r w:rsidRPr="0029543F">
        <w:rPr>
          <w:rFonts w:ascii="Arial" w:hAnsi="Arial" w:cs="Arial"/>
        </w:rPr>
        <w:tab/>
      </w:r>
      <w:r w:rsidRPr="0029543F">
        <w:rPr>
          <w:rFonts w:ascii="Arial" w:hAnsi="Arial" w:cs="Arial"/>
        </w:rPr>
        <w:tab/>
      </w:r>
    </w:p>
    <w:p w14:paraId="2AE3ABDD" w14:textId="77777777" w:rsidR="00E0389A" w:rsidRDefault="003867D2" w:rsidP="0033199D">
      <w:pPr>
        <w:widowControl w:val="0"/>
        <w:suppressAutoHyphens/>
        <w:rPr>
          <w:rFonts w:ascii="Arial" w:hAnsi="Arial" w:cs="Arial"/>
        </w:rPr>
      </w:pPr>
      <w:r>
        <w:rPr>
          <w:rFonts w:ascii="Arial" w:hAnsi="Arial" w:cs="Arial"/>
        </w:rPr>
        <w:t xml:space="preserve">ID veřejné zakázky </w:t>
      </w:r>
      <w:r w:rsidR="00145800" w:rsidRPr="0029543F">
        <w:rPr>
          <w:rFonts w:ascii="Arial" w:hAnsi="Arial" w:cs="Arial"/>
        </w:rPr>
        <w:t xml:space="preserve">na </w:t>
      </w:r>
      <w:r w:rsidR="00E0389A" w:rsidRPr="0029543F">
        <w:rPr>
          <w:rFonts w:ascii="Arial" w:hAnsi="Arial" w:cs="Arial"/>
        </w:rPr>
        <w:t>profilu zadavatele</w:t>
      </w:r>
      <w:r w:rsidR="00145800" w:rsidRPr="0029543F">
        <w:rPr>
          <w:rFonts w:ascii="Arial" w:hAnsi="Arial" w:cs="Arial"/>
        </w:rPr>
        <w:t>:</w:t>
      </w:r>
      <w:r w:rsidR="001522A3" w:rsidRPr="0029543F">
        <w:rPr>
          <w:rFonts w:ascii="Arial" w:hAnsi="Arial" w:cs="Arial"/>
        </w:rPr>
        <w:tab/>
      </w:r>
      <w:r w:rsidR="00C27CBD" w:rsidRPr="00A9027F">
        <w:rPr>
          <w:rFonts w:ascii="Arial" w:hAnsi="Arial" w:cs="Arial"/>
        </w:rPr>
        <w:t>VZ0</w:t>
      </w:r>
      <w:r w:rsidR="0054613F" w:rsidRPr="00A9027F">
        <w:rPr>
          <w:rFonts w:ascii="Arial" w:hAnsi="Arial" w:cs="Arial"/>
        </w:rPr>
        <w:t>2</w:t>
      </w:r>
      <w:r w:rsidR="00A9027F" w:rsidRPr="00A9027F">
        <w:rPr>
          <w:rFonts w:ascii="Arial" w:hAnsi="Arial" w:cs="Arial"/>
        </w:rPr>
        <w:t>20893</w:t>
      </w:r>
    </w:p>
    <w:p w14:paraId="7B44FA0C" w14:textId="7EEE8592" w:rsidR="003867D2" w:rsidRPr="0029543F" w:rsidRDefault="003867D2" w:rsidP="0033199D">
      <w:pPr>
        <w:widowControl w:val="0"/>
        <w:suppressAutoHyphens/>
        <w:rPr>
          <w:rFonts w:ascii="Arial" w:hAnsi="Arial" w:cs="Arial"/>
        </w:rPr>
      </w:pPr>
      <w:r>
        <w:rPr>
          <w:rFonts w:ascii="Arial" w:hAnsi="Arial" w:cs="Arial"/>
        </w:rPr>
        <w:t>Systémové číslo zakázky:</w:t>
      </w:r>
      <w:r w:rsidR="00E21D9C">
        <w:rPr>
          <w:rFonts w:ascii="Arial" w:hAnsi="Arial" w:cs="Arial"/>
        </w:rPr>
        <w:tab/>
      </w:r>
      <w:r w:rsidR="00E21D9C">
        <w:rPr>
          <w:rFonts w:ascii="Arial" w:hAnsi="Arial" w:cs="Arial"/>
        </w:rPr>
        <w:tab/>
      </w:r>
      <w:r w:rsidR="00E21D9C">
        <w:rPr>
          <w:rFonts w:ascii="Arial" w:hAnsi="Arial" w:cs="Arial"/>
        </w:rPr>
        <w:tab/>
      </w:r>
      <w:r w:rsidR="00E21D9C">
        <w:rPr>
          <w:rFonts w:ascii="Arial" w:hAnsi="Arial" w:cs="Arial"/>
        </w:rPr>
        <w:tab/>
        <w:t>P</w:t>
      </w:r>
      <w:r w:rsidR="00E21D9C" w:rsidRPr="00E21D9C">
        <w:rPr>
          <w:rFonts w:ascii="Arial" w:hAnsi="Arial" w:cs="Arial"/>
        </w:rPr>
        <w:t>25V00306797</w:t>
      </w:r>
    </w:p>
    <w:p w14:paraId="2039AA7A" w14:textId="77777777" w:rsidR="00145800" w:rsidRPr="0029543F" w:rsidRDefault="00145800" w:rsidP="0033199D">
      <w:pPr>
        <w:widowControl w:val="0"/>
        <w:suppressAutoHyphens/>
        <w:rPr>
          <w:rFonts w:ascii="Arial" w:hAnsi="Arial" w:cs="Arial"/>
        </w:rPr>
      </w:pPr>
      <w:r w:rsidRPr="0029543F">
        <w:rPr>
          <w:rFonts w:ascii="Arial" w:hAnsi="Arial" w:cs="Arial"/>
        </w:rPr>
        <w:t>Evidenční číslo ve Věstníku VZ:</w:t>
      </w:r>
      <w:r w:rsidRPr="0029543F">
        <w:rPr>
          <w:rFonts w:ascii="Arial" w:hAnsi="Arial" w:cs="Arial"/>
        </w:rPr>
        <w:tab/>
      </w:r>
      <w:r w:rsidRPr="0029543F">
        <w:rPr>
          <w:rFonts w:ascii="Arial" w:hAnsi="Arial" w:cs="Arial"/>
        </w:rPr>
        <w:tab/>
      </w:r>
      <w:r w:rsidR="000C7575" w:rsidRPr="0029543F">
        <w:rPr>
          <w:rFonts w:ascii="Arial" w:hAnsi="Arial" w:cs="Arial"/>
        </w:rPr>
        <w:t>--</w:t>
      </w:r>
      <w:r w:rsidR="00841D5F" w:rsidRPr="0029543F">
        <w:rPr>
          <w:rFonts w:ascii="Arial" w:hAnsi="Arial" w:cs="Arial"/>
        </w:rPr>
        <w:tab/>
      </w:r>
    </w:p>
    <w:p w14:paraId="5F4DD792" w14:textId="77777777" w:rsidR="00145800" w:rsidRPr="0029543F" w:rsidRDefault="00145800" w:rsidP="0033199D">
      <w:pPr>
        <w:widowControl w:val="0"/>
        <w:suppressAutoHyphens/>
        <w:rPr>
          <w:rFonts w:ascii="Arial" w:hAnsi="Arial" w:cs="Arial"/>
          <w:b/>
          <w:sz w:val="36"/>
          <w:szCs w:val="36"/>
        </w:rPr>
      </w:pPr>
      <w:r w:rsidRPr="0029543F">
        <w:rPr>
          <w:rFonts w:ascii="Arial" w:hAnsi="Arial" w:cs="Arial"/>
        </w:rPr>
        <w:t>Evidenční číslo v Úředním věstníku EU:</w:t>
      </w:r>
      <w:r w:rsidRPr="0029543F">
        <w:rPr>
          <w:rFonts w:ascii="Arial" w:hAnsi="Arial" w:cs="Arial"/>
        </w:rPr>
        <w:tab/>
      </w:r>
      <w:r w:rsidR="000C7575" w:rsidRPr="0029543F">
        <w:rPr>
          <w:rFonts w:ascii="Arial" w:hAnsi="Arial" w:cs="Arial"/>
        </w:rPr>
        <w:t>--</w:t>
      </w:r>
      <w:r w:rsidR="00841D5F" w:rsidRPr="0029543F">
        <w:rPr>
          <w:rFonts w:ascii="Arial" w:hAnsi="Arial" w:cs="Arial"/>
        </w:rPr>
        <w:tab/>
      </w:r>
    </w:p>
    <w:p w14:paraId="4853E04B"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54D0786F"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5CA91656"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5DCABD2D" w14:textId="244BD655" w:rsidR="00F620B8" w:rsidRPr="0029543F" w:rsidRDefault="00E21D9C" w:rsidP="0033199D">
      <w:pPr>
        <w:widowControl w:val="0"/>
        <w:suppressAutoHyphens/>
        <w:spacing w:after="240"/>
        <w:jc w:val="center"/>
        <w:rPr>
          <w:rFonts w:ascii="Arial" w:hAnsi="Arial" w:cs="Arial"/>
          <w:b/>
          <w:color w:val="000000"/>
          <w:sz w:val="44"/>
          <w:szCs w:val="44"/>
        </w:rPr>
      </w:pPr>
      <w:r>
        <w:rPr>
          <w:rFonts w:ascii="Arial" w:hAnsi="Arial" w:cs="Arial"/>
          <w:b/>
          <w:color w:val="000000"/>
          <w:sz w:val="44"/>
          <w:szCs w:val="44"/>
        </w:rPr>
        <w:t>S</w:t>
      </w:r>
      <w:r w:rsidR="00697153" w:rsidRPr="0029543F">
        <w:rPr>
          <w:rFonts w:ascii="Arial" w:hAnsi="Arial" w:cs="Arial"/>
          <w:b/>
          <w:color w:val="000000"/>
          <w:sz w:val="44"/>
          <w:szCs w:val="44"/>
        </w:rPr>
        <w:t>mlouv</w:t>
      </w:r>
      <w:r>
        <w:rPr>
          <w:rFonts w:ascii="Arial" w:hAnsi="Arial" w:cs="Arial"/>
          <w:b/>
          <w:color w:val="000000"/>
          <w:sz w:val="44"/>
          <w:szCs w:val="44"/>
        </w:rPr>
        <w:t>a</w:t>
      </w:r>
      <w:r w:rsidR="00697153" w:rsidRPr="0029543F">
        <w:rPr>
          <w:rFonts w:ascii="Arial" w:hAnsi="Arial" w:cs="Arial"/>
          <w:b/>
          <w:color w:val="000000"/>
          <w:sz w:val="44"/>
          <w:szCs w:val="44"/>
        </w:rPr>
        <w:t xml:space="preserve"> o dílo</w:t>
      </w:r>
    </w:p>
    <w:p w14:paraId="45C862AE" w14:textId="77777777" w:rsidR="00145800" w:rsidRPr="0029543F" w:rsidRDefault="00145800" w:rsidP="0033199D">
      <w:pPr>
        <w:widowControl w:val="0"/>
        <w:suppressAutoHyphens/>
        <w:spacing w:after="240"/>
        <w:rPr>
          <w:rFonts w:ascii="Arial" w:hAnsi="Arial" w:cs="Arial"/>
          <w:color w:val="000000"/>
          <w:sz w:val="48"/>
          <w:szCs w:val="48"/>
        </w:rPr>
      </w:pPr>
    </w:p>
    <w:p w14:paraId="337E864D" w14:textId="77777777" w:rsidR="00D70751" w:rsidRPr="004C6C05" w:rsidRDefault="00D70751" w:rsidP="009D2117">
      <w:pPr>
        <w:widowControl w:val="0"/>
        <w:suppressAutoHyphens/>
        <w:spacing w:after="240"/>
        <w:jc w:val="center"/>
        <w:rPr>
          <w:rFonts w:ascii="Arial" w:hAnsi="Arial" w:cs="Arial"/>
          <w:b/>
          <w:color w:val="000000"/>
          <w:sz w:val="44"/>
          <w:szCs w:val="44"/>
        </w:rPr>
      </w:pPr>
      <w:r w:rsidRPr="004C6C05">
        <w:rPr>
          <w:rFonts w:ascii="Arial" w:hAnsi="Arial" w:cs="Arial"/>
          <w:b/>
          <w:color w:val="000000"/>
          <w:sz w:val="44"/>
          <w:szCs w:val="44"/>
        </w:rPr>
        <w:t>„</w:t>
      </w:r>
      <w:r w:rsidR="004C6C05" w:rsidRPr="004C6C05">
        <w:rPr>
          <w:rFonts w:ascii="Arial" w:hAnsi="Arial" w:cs="Arial"/>
          <w:b/>
          <w:sz w:val="44"/>
          <w:szCs w:val="44"/>
        </w:rPr>
        <w:t>FEL – Rekonstrukce chodníku a vstupního schodiště, Karlovo náměstí</w:t>
      </w:r>
      <w:r w:rsidRPr="004C6C05">
        <w:rPr>
          <w:rFonts w:ascii="Arial" w:hAnsi="Arial" w:cs="Arial"/>
          <w:b/>
          <w:color w:val="000000"/>
          <w:sz w:val="44"/>
          <w:szCs w:val="44"/>
        </w:rPr>
        <w:t>“</w:t>
      </w:r>
    </w:p>
    <w:p w14:paraId="17F310B1" w14:textId="77777777" w:rsidR="000C7575" w:rsidRPr="0029543F" w:rsidRDefault="000C7575" w:rsidP="0033199D">
      <w:pPr>
        <w:widowControl w:val="0"/>
        <w:suppressAutoHyphens/>
        <w:spacing w:before="120"/>
        <w:jc w:val="center"/>
        <w:rPr>
          <w:rFonts w:ascii="Arial" w:hAnsi="Arial" w:cs="Arial"/>
          <w:b/>
          <w:sz w:val="44"/>
          <w:szCs w:val="44"/>
        </w:rPr>
      </w:pPr>
    </w:p>
    <w:p w14:paraId="62D40C2C" w14:textId="77777777" w:rsidR="00F620B8" w:rsidRPr="0029543F" w:rsidRDefault="00F620B8" w:rsidP="0033199D">
      <w:pPr>
        <w:widowControl w:val="0"/>
        <w:suppressAutoHyphens/>
        <w:spacing w:before="120"/>
        <w:rPr>
          <w:rFonts w:ascii="Arial" w:hAnsi="Arial" w:cs="Arial"/>
          <w:b/>
          <w:bCs/>
          <w:color w:val="000000"/>
          <w:sz w:val="40"/>
          <w:szCs w:val="40"/>
        </w:rPr>
      </w:pPr>
    </w:p>
    <w:p w14:paraId="7BE3E4D3" w14:textId="77777777" w:rsidR="00F620B8" w:rsidRPr="0029543F" w:rsidRDefault="00F620B8" w:rsidP="0033199D">
      <w:pPr>
        <w:widowControl w:val="0"/>
        <w:suppressAutoHyphens/>
        <w:spacing w:after="120"/>
        <w:jc w:val="center"/>
        <w:rPr>
          <w:rFonts w:ascii="Arial" w:hAnsi="Arial" w:cs="Arial"/>
          <w:color w:val="000000"/>
        </w:rPr>
      </w:pPr>
    </w:p>
    <w:p w14:paraId="70CE619E" w14:textId="77777777" w:rsidR="00F620B8" w:rsidRPr="0029543F" w:rsidRDefault="00475DD6" w:rsidP="00D70751">
      <w:pPr>
        <w:widowControl w:val="0"/>
        <w:tabs>
          <w:tab w:val="left" w:pos="3615"/>
        </w:tabs>
        <w:suppressAutoHyphens/>
        <w:jc w:val="center"/>
        <w:rPr>
          <w:rFonts w:ascii="Arial" w:hAnsi="Arial" w:cs="Arial"/>
          <w:color w:val="000000"/>
        </w:rPr>
      </w:pPr>
      <w:r w:rsidRPr="0029543F">
        <w:rPr>
          <w:rFonts w:ascii="Arial" w:hAnsi="Arial" w:cs="Arial"/>
          <w:b/>
          <w:noProof/>
          <w:color w:val="333333"/>
          <w:sz w:val="36"/>
          <w:szCs w:val="36"/>
        </w:rPr>
        <w:drawing>
          <wp:inline distT="0" distB="0" distL="0" distR="0" wp14:anchorId="37343E2C" wp14:editId="6A41DC53">
            <wp:extent cx="3286125" cy="981075"/>
            <wp:effectExtent l="0" t="0" r="0" b="0"/>
            <wp:docPr id="3"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981075"/>
                    </a:xfrm>
                    <a:prstGeom prst="rect">
                      <a:avLst/>
                    </a:prstGeom>
                    <a:noFill/>
                    <a:ln>
                      <a:noFill/>
                    </a:ln>
                  </pic:spPr>
                </pic:pic>
              </a:graphicData>
            </a:graphic>
          </wp:inline>
        </w:drawing>
      </w:r>
    </w:p>
    <w:p w14:paraId="3883EB0D" w14:textId="77777777" w:rsidR="00F620B8" w:rsidRPr="0029543F" w:rsidRDefault="00F620B8" w:rsidP="0033199D">
      <w:pPr>
        <w:widowControl w:val="0"/>
        <w:suppressAutoHyphens/>
        <w:jc w:val="center"/>
        <w:rPr>
          <w:rFonts w:ascii="Arial" w:hAnsi="Arial" w:cs="Arial"/>
          <w:color w:val="000000"/>
        </w:rPr>
      </w:pPr>
    </w:p>
    <w:p w14:paraId="37DD26EB" w14:textId="77777777" w:rsidR="00820DDF" w:rsidRPr="00245207" w:rsidRDefault="00F620B8" w:rsidP="00CE6B7C">
      <w:pPr>
        <w:widowControl w:val="0"/>
        <w:suppressAutoHyphens/>
        <w:spacing w:after="240"/>
        <w:jc w:val="center"/>
        <w:rPr>
          <w:rFonts w:ascii="Arial" w:hAnsi="Arial" w:cs="Arial"/>
          <w:b/>
          <w:sz w:val="43"/>
          <w:szCs w:val="43"/>
        </w:rPr>
      </w:pPr>
      <w:r w:rsidRPr="0029543F">
        <w:rPr>
          <w:rFonts w:ascii="Arial" w:hAnsi="Arial" w:cs="Arial"/>
          <w:color w:val="000000"/>
        </w:rPr>
        <w:br w:type="page"/>
      </w:r>
      <w:r w:rsidR="00D70751" w:rsidRPr="00245207">
        <w:rPr>
          <w:rFonts w:ascii="Arial" w:hAnsi="Arial" w:cs="Arial"/>
          <w:b/>
          <w:sz w:val="43"/>
          <w:szCs w:val="43"/>
        </w:rPr>
        <w:lastRenderedPageBreak/>
        <w:t>„</w:t>
      </w:r>
      <w:r w:rsidR="00245207" w:rsidRPr="00245207">
        <w:rPr>
          <w:rFonts w:ascii="Arial" w:hAnsi="Arial" w:cs="Arial"/>
          <w:b/>
          <w:sz w:val="44"/>
          <w:szCs w:val="44"/>
        </w:rPr>
        <w:t xml:space="preserve">FEL – Rekonstrukce </w:t>
      </w:r>
      <w:r w:rsidR="00630644">
        <w:rPr>
          <w:rFonts w:ascii="Arial" w:hAnsi="Arial" w:cs="Arial"/>
          <w:b/>
          <w:sz w:val="44"/>
          <w:szCs w:val="44"/>
        </w:rPr>
        <w:t>chodníku a vstupního schodiště, Karlovo náměstí</w:t>
      </w:r>
      <w:r w:rsidR="00D70751" w:rsidRPr="00245207">
        <w:rPr>
          <w:rFonts w:ascii="Arial" w:hAnsi="Arial" w:cs="Arial"/>
          <w:b/>
          <w:sz w:val="43"/>
          <w:szCs w:val="43"/>
        </w:rPr>
        <w:t>“</w:t>
      </w:r>
    </w:p>
    <w:p w14:paraId="3A2ACD01" w14:textId="77777777" w:rsidR="003410FA" w:rsidRPr="00C81799" w:rsidRDefault="003410FA" w:rsidP="003410FA">
      <w:pPr>
        <w:spacing w:before="240"/>
        <w:rPr>
          <w:rFonts w:ascii="Arial" w:hAnsi="Arial" w:cs="Arial"/>
          <w:b/>
          <w:sz w:val="22"/>
          <w:szCs w:val="22"/>
        </w:rPr>
      </w:pPr>
      <w:r w:rsidRPr="00C81799">
        <w:rPr>
          <w:rFonts w:ascii="Arial" w:hAnsi="Arial" w:cs="Arial"/>
          <w:b/>
          <w:sz w:val="22"/>
          <w:szCs w:val="22"/>
        </w:rPr>
        <w:t>České vysoké učení technické v Praze, Fakulta elektrotechnická</w:t>
      </w:r>
    </w:p>
    <w:p w14:paraId="17076BB8" w14:textId="77777777"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se sídlem:</w:t>
      </w:r>
      <w:r w:rsidRPr="00C81799">
        <w:rPr>
          <w:rFonts w:ascii="Arial" w:hAnsi="Arial" w:cs="Arial"/>
          <w:sz w:val="22"/>
          <w:szCs w:val="22"/>
        </w:rPr>
        <w:tab/>
      </w:r>
      <w:r w:rsidRPr="00C81799">
        <w:rPr>
          <w:rFonts w:ascii="Arial" w:hAnsi="Arial" w:cs="Arial"/>
          <w:sz w:val="22"/>
          <w:szCs w:val="22"/>
        </w:rPr>
        <w:tab/>
        <w:t>Jugoslávských partyzánů 1580/3, 160 00 Praha 6</w:t>
      </w:r>
    </w:p>
    <w:p w14:paraId="12BC28D8" w14:textId="77777777"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 xml:space="preserve">IČO: </w:t>
      </w:r>
      <w:r w:rsidRPr="00C81799">
        <w:rPr>
          <w:rFonts w:ascii="Arial" w:hAnsi="Arial" w:cs="Arial"/>
          <w:sz w:val="22"/>
          <w:szCs w:val="22"/>
        </w:rPr>
        <w:tab/>
      </w:r>
      <w:r w:rsidRPr="00C81799">
        <w:rPr>
          <w:rFonts w:ascii="Arial" w:hAnsi="Arial" w:cs="Arial"/>
          <w:sz w:val="22"/>
          <w:szCs w:val="22"/>
        </w:rPr>
        <w:tab/>
      </w:r>
      <w:r w:rsidRPr="00C81799">
        <w:rPr>
          <w:rFonts w:ascii="Arial" w:hAnsi="Arial" w:cs="Arial"/>
          <w:sz w:val="22"/>
          <w:szCs w:val="22"/>
        </w:rPr>
        <w:tab/>
      </w:r>
      <w:r w:rsidRPr="00C81799">
        <w:rPr>
          <w:rFonts w:ascii="Arial" w:hAnsi="Arial" w:cs="Arial"/>
          <w:bCs/>
          <w:sz w:val="22"/>
          <w:szCs w:val="22"/>
        </w:rPr>
        <w:t>68407700</w:t>
      </w:r>
    </w:p>
    <w:p w14:paraId="5777A662" w14:textId="77777777"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DIČ:</w:t>
      </w:r>
      <w:r w:rsidRPr="00C81799">
        <w:rPr>
          <w:rFonts w:ascii="Arial" w:hAnsi="Arial" w:cs="Arial"/>
          <w:sz w:val="22"/>
          <w:szCs w:val="22"/>
        </w:rPr>
        <w:tab/>
      </w:r>
      <w:r w:rsidRPr="00C81799">
        <w:rPr>
          <w:rFonts w:ascii="Arial" w:hAnsi="Arial" w:cs="Arial"/>
          <w:sz w:val="22"/>
          <w:szCs w:val="22"/>
        </w:rPr>
        <w:tab/>
      </w:r>
      <w:r w:rsidRPr="00C81799">
        <w:rPr>
          <w:rFonts w:ascii="Arial" w:hAnsi="Arial" w:cs="Arial"/>
          <w:sz w:val="22"/>
          <w:szCs w:val="22"/>
        </w:rPr>
        <w:tab/>
        <w:t>CZ68407700</w:t>
      </w:r>
    </w:p>
    <w:p w14:paraId="2436D51F" w14:textId="23690145"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 xml:space="preserve">Statutární zást.: </w:t>
      </w:r>
      <w:r w:rsidRPr="00C81799">
        <w:rPr>
          <w:rFonts w:ascii="Arial" w:hAnsi="Arial" w:cs="Arial"/>
          <w:sz w:val="22"/>
          <w:szCs w:val="22"/>
        </w:rPr>
        <w:tab/>
      </w:r>
      <w:r w:rsidR="00E21D9C">
        <w:rPr>
          <w:rFonts w:ascii="Arial" w:hAnsi="Arial" w:cs="Arial"/>
          <w:sz w:val="22"/>
          <w:szCs w:val="22"/>
        </w:rPr>
        <w:t>prof. Ing. Zbyněk Škvor, CSc. – prorektor pověřený vedením univerzity</w:t>
      </w:r>
    </w:p>
    <w:p w14:paraId="669ABFBB" w14:textId="77777777"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Pověřená součást:</w:t>
      </w:r>
      <w:r w:rsidRPr="00C81799">
        <w:rPr>
          <w:rFonts w:ascii="Arial" w:hAnsi="Arial" w:cs="Arial"/>
          <w:sz w:val="22"/>
          <w:szCs w:val="22"/>
        </w:rPr>
        <w:tab/>
        <w:t xml:space="preserve">Fakulta elektrotechnická </w:t>
      </w:r>
    </w:p>
    <w:p w14:paraId="59BA4EFC" w14:textId="77777777"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Doručovací adresa:</w:t>
      </w:r>
      <w:r w:rsidRPr="00C81799">
        <w:rPr>
          <w:rFonts w:ascii="Arial" w:hAnsi="Arial" w:cs="Arial"/>
          <w:sz w:val="22"/>
          <w:szCs w:val="22"/>
        </w:rPr>
        <w:tab/>
        <w:t xml:space="preserve">Technická 2, </w:t>
      </w:r>
      <w:r w:rsidR="00B42207">
        <w:rPr>
          <w:rFonts w:ascii="Arial" w:hAnsi="Arial" w:cs="Arial"/>
          <w:sz w:val="22"/>
          <w:szCs w:val="22"/>
        </w:rPr>
        <w:t>160 00</w:t>
      </w:r>
      <w:r w:rsidRPr="00C81799">
        <w:rPr>
          <w:rFonts w:ascii="Arial" w:hAnsi="Arial" w:cs="Arial"/>
          <w:sz w:val="22"/>
          <w:szCs w:val="22"/>
        </w:rPr>
        <w:t xml:space="preserve"> Praha 6</w:t>
      </w:r>
    </w:p>
    <w:p w14:paraId="5B750285" w14:textId="77777777" w:rsidR="003410FA" w:rsidRPr="00C81799" w:rsidRDefault="003410FA" w:rsidP="003410FA">
      <w:pPr>
        <w:widowControl w:val="0"/>
        <w:spacing w:line="276" w:lineRule="auto"/>
        <w:rPr>
          <w:rFonts w:ascii="Arial" w:hAnsi="Arial" w:cs="Arial"/>
          <w:sz w:val="22"/>
          <w:szCs w:val="22"/>
        </w:rPr>
      </w:pPr>
      <w:r w:rsidRPr="00C81799">
        <w:rPr>
          <w:rFonts w:ascii="Arial" w:hAnsi="Arial" w:cs="Arial"/>
          <w:bCs/>
          <w:sz w:val="22"/>
          <w:szCs w:val="22"/>
        </w:rPr>
        <w:t>Zastoupená:</w:t>
      </w:r>
      <w:r w:rsidRPr="00C81799">
        <w:rPr>
          <w:rFonts w:ascii="Arial" w:hAnsi="Arial" w:cs="Arial"/>
          <w:bCs/>
          <w:sz w:val="22"/>
          <w:szCs w:val="22"/>
        </w:rPr>
        <w:tab/>
      </w:r>
      <w:r w:rsidRPr="00C81799">
        <w:rPr>
          <w:rFonts w:ascii="Arial" w:hAnsi="Arial" w:cs="Arial"/>
          <w:bCs/>
          <w:sz w:val="22"/>
          <w:szCs w:val="22"/>
        </w:rPr>
        <w:tab/>
      </w:r>
      <w:r w:rsidR="00C478F4" w:rsidRPr="00C81799">
        <w:rPr>
          <w:rFonts w:ascii="Arial" w:hAnsi="Arial" w:cs="Arial"/>
          <w:bCs/>
          <w:sz w:val="22"/>
          <w:szCs w:val="22"/>
        </w:rPr>
        <w:t>prof</w:t>
      </w:r>
      <w:r w:rsidRPr="00C81799">
        <w:rPr>
          <w:rFonts w:ascii="Arial" w:hAnsi="Arial" w:cs="Arial"/>
          <w:bCs/>
          <w:sz w:val="22"/>
          <w:szCs w:val="22"/>
        </w:rPr>
        <w:t>. Mgr. Petr Páta, Ph.D., děkanem</w:t>
      </w:r>
    </w:p>
    <w:p w14:paraId="32EE9484" w14:textId="77777777" w:rsidR="003410FA" w:rsidRPr="00C81799" w:rsidRDefault="003410FA" w:rsidP="003410FA">
      <w:pPr>
        <w:pStyle w:val="Identifikacestran"/>
        <w:widowControl w:val="0"/>
        <w:suppressAutoHyphens/>
        <w:spacing w:line="276" w:lineRule="auto"/>
        <w:jc w:val="left"/>
        <w:rPr>
          <w:rFonts w:ascii="Arial" w:hAnsi="Arial" w:cs="Arial"/>
          <w:bCs/>
          <w:color w:val="000000"/>
          <w:sz w:val="22"/>
          <w:szCs w:val="22"/>
        </w:rPr>
      </w:pPr>
      <w:r w:rsidRPr="00C81799">
        <w:rPr>
          <w:rFonts w:ascii="Arial" w:hAnsi="Arial" w:cs="Arial"/>
          <w:bCs/>
          <w:color w:val="000000"/>
          <w:sz w:val="22"/>
          <w:szCs w:val="22"/>
        </w:rPr>
        <w:t>Bankovní spojení:</w:t>
      </w:r>
      <w:r w:rsidRPr="00C81799">
        <w:rPr>
          <w:rFonts w:ascii="Arial" w:hAnsi="Arial" w:cs="Arial"/>
          <w:bCs/>
          <w:color w:val="000000"/>
          <w:sz w:val="22"/>
          <w:szCs w:val="22"/>
        </w:rPr>
        <w:tab/>
        <w:t>Komerční banka, Praha 6</w:t>
      </w:r>
    </w:p>
    <w:p w14:paraId="05C44A86" w14:textId="77777777" w:rsidR="003410FA" w:rsidRPr="00C81799" w:rsidRDefault="003410FA" w:rsidP="003410FA">
      <w:pPr>
        <w:pStyle w:val="Identifikacestran"/>
        <w:widowControl w:val="0"/>
        <w:suppressAutoHyphens/>
        <w:spacing w:line="276" w:lineRule="auto"/>
        <w:jc w:val="left"/>
        <w:rPr>
          <w:rFonts w:ascii="Arial" w:hAnsi="Arial" w:cs="Arial"/>
          <w:bCs/>
          <w:color w:val="000000"/>
          <w:sz w:val="22"/>
          <w:szCs w:val="22"/>
        </w:rPr>
      </w:pPr>
      <w:r w:rsidRPr="00C81799">
        <w:rPr>
          <w:rFonts w:ascii="Arial" w:hAnsi="Arial" w:cs="Arial"/>
          <w:bCs/>
          <w:color w:val="000000"/>
          <w:sz w:val="22"/>
          <w:szCs w:val="22"/>
        </w:rPr>
        <w:t>Číslo účtu:</w:t>
      </w:r>
      <w:r w:rsidRPr="00C81799">
        <w:rPr>
          <w:rFonts w:ascii="Arial" w:hAnsi="Arial" w:cs="Arial"/>
          <w:bCs/>
          <w:color w:val="000000"/>
          <w:sz w:val="22"/>
          <w:szCs w:val="22"/>
        </w:rPr>
        <w:tab/>
      </w:r>
      <w:r w:rsidRPr="00C81799">
        <w:rPr>
          <w:rFonts w:ascii="Arial" w:hAnsi="Arial" w:cs="Arial"/>
          <w:bCs/>
          <w:color w:val="000000"/>
          <w:sz w:val="22"/>
          <w:szCs w:val="22"/>
        </w:rPr>
        <w:tab/>
        <w:t>19-5504540257/0100</w:t>
      </w:r>
    </w:p>
    <w:p w14:paraId="566B9D7E" w14:textId="77777777" w:rsidR="003410FA" w:rsidRPr="00C81799" w:rsidRDefault="003410FA" w:rsidP="003410FA">
      <w:pPr>
        <w:tabs>
          <w:tab w:val="left" w:pos="426"/>
          <w:tab w:val="left" w:pos="3119"/>
        </w:tabs>
        <w:spacing w:line="276" w:lineRule="auto"/>
        <w:rPr>
          <w:rFonts w:ascii="Arial" w:hAnsi="Arial" w:cs="Arial"/>
          <w:sz w:val="22"/>
          <w:szCs w:val="22"/>
        </w:rPr>
      </w:pPr>
      <w:r w:rsidRPr="00C81799">
        <w:rPr>
          <w:rFonts w:ascii="Arial" w:hAnsi="Arial" w:cs="Arial"/>
          <w:sz w:val="22"/>
          <w:szCs w:val="22"/>
        </w:rPr>
        <w:t>Datová schránka:    P83j9ee</w:t>
      </w:r>
      <w:r w:rsidRPr="00C81799">
        <w:rPr>
          <w:rFonts w:ascii="Arial" w:hAnsi="Arial" w:cs="Arial"/>
          <w:sz w:val="22"/>
          <w:szCs w:val="22"/>
        </w:rPr>
        <w:tab/>
      </w:r>
    </w:p>
    <w:p w14:paraId="7985C80E" w14:textId="77777777" w:rsidR="0029543F" w:rsidRPr="00C81799" w:rsidRDefault="0020093D" w:rsidP="0033199D">
      <w:pPr>
        <w:pStyle w:val="Identifikacestran"/>
        <w:widowControl w:val="0"/>
        <w:suppressAutoHyphens/>
        <w:spacing w:line="360" w:lineRule="auto"/>
        <w:jc w:val="left"/>
        <w:rPr>
          <w:rFonts w:ascii="Arial" w:hAnsi="Arial" w:cs="Arial"/>
          <w:bCs/>
          <w:sz w:val="22"/>
          <w:szCs w:val="22"/>
        </w:rPr>
      </w:pPr>
      <w:r w:rsidRPr="00C81799">
        <w:rPr>
          <w:rFonts w:ascii="Arial" w:hAnsi="Arial" w:cs="Arial"/>
          <w:bCs/>
          <w:sz w:val="22"/>
          <w:szCs w:val="22"/>
        </w:rPr>
        <w:t>(dále</w:t>
      </w:r>
      <w:r w:rsidR="00822DEE" w:rsidRPr="00C81799">
        <w:rPr>
          <w:rFonts w:ascii="Arial" w:hAnsi="Arial" w:cs="Arial"/>
          <w:bCs/>
          <w:sz w:val="22"/>
          <w:szCs w:val="22"/>
        </w:rPr>
        <w:t xml:space="preserve"> též</w:t>
      </w:r>
      <w:r w:rsidRPr="00C81799">
        <w:rPr>
          <w:rFonts w:ascii="Arial" w:hAnsi="Arial" w:cs="Arial"/>
          <w:bCs/>
          <w:sz w:val="22"/>
          <w:szCs w:val="22"/>
        </w:rPr>
        <w:t xml:space="preserve"> jen „</w:t>
      </w:r>
      <w:r w:rsidRPr="00C81799">
        <w:rPr>
          <w:rFonts w:ascii="Arial" w:hAnsi="Arial" w:cs="Arial"/>
          <w:b/>
          <w:bCs/>
          <w:sz w:val="22"/>
          <w:szCs w:val="22"/>
        </w:rPr>
        <w:t>Objednatel</w:t>
      </w:r>
      <w:r w:rsidRPr="00C81799">
        <w:rPr>
          <w:rFonts w:ascii="Arial" w:hAnsi="Arial" w:cs="Arial"/>
          <w:bCs/>
          <w:sz w:val="22"/>
          <w:szCs w:val="22"/>
        </w:rPr>
        <w:t>“)</w:t>
      </w:r>
    </w:p>
    <w:p w14:paraId="1C58C6C3" w14:textId="77777777" w:rsidR="005F57FC" w:rsidRPr="00C81799" w:rsidRDefault="005F57FC" w:rsidP="0033199D">
      <w:pPr>
        <w:pStyle w:val="Identifikacestran"/>
        <w:widowControl w:val="0"/>
        <w:suppressAutoHyphens/>
        <w:spacing w:line="360" w:lineRule="auto"/>
        <w:jc w:val="left"/>
        <w:rPr>
          <w:rFonts w:ascii="Arial" w:hAnsi="Arial" w:cs="Arial"/>
          <w:sz w:val="22"/>
          <w:szCs w:val="22"/>
        </w:rPr>
      </w:pPr>
    </w:p>
    <w:p w14:paraId="14CDDC1E" w14:textId="77777777" w:rsidR="0020093D" w:rsidRPr="00C81799" w:rsidRDefault="005F57FC" w:rsidP="00CE6B7C">
      <w:pPr>
        <w:pStyle w:val="Identifikacestran"/>
        <w:widowControl w:val="0"/>
        <w:suppressAutoHyphens/>
        <w:spacing w:line="360" w:lineRule="auto"/>
        <w:jc w:val="left"/>
        <w:rPr>
          <w:rFonts w:ascii="Arial" w:hAnsi="Arial" w:cs="Arial"/>
          <w:b/>
          <w:sz w:val="22"/>
          <w:szCs w:val="22"/>
        </w:rPr>
      </w:pPr>
      <w:r w:rsidRPr="00C81799">
        <w:rPr>
          <w:rFonts w:ascii="Arial" w:hAnsi="Arial" w:cs="Arial"/>
          <w:b/>
          <w:sz w:val="22"/>
          <w:szCs w:val="22"/>
        </w:rPr>
        <w:t>a</w:t>
      </w:r>
    </w:p>
    <w:p w14:paraId="388223FF" w14:textId="77777777" w:rsidR="005F57FC" w:rsidRPr="00C81799" w:rsidRDefault="005F57FC" w:rsidP="00CE6B7C">
      <w:pPr>
        <w:pStyle w:val="Identifikacestran"/>
        <w:widowControl w:val="0"/>
        <w:suppressAutoHyphens/>
        <w:spacing w:line="360" w:lineRule="auto"/>
        <w:jc w:val="left"/>
        <w:rPr>
          <w:rFonts w:ascii="Arial" w:hAnsi="Arial" w:cs="Arial"/>
          <w:b/>
          <w:sz w:val="22"/>
          <w:szCs w:val="22"/>
        </w:rPr>
      </w:pPr>
    </w:p>
    <w:p w14:paraId="73ABB0D8" w14:textId="6E64E12E" w:rsidR="000C7575" w:rsidRPr="00C81799" w:rsidRDefault="003A5448" w:rsidP="00820DDF">
      <w:pPr>
        <w:pStyle w:val="Identifikacestran"/>
        <w:widowControl w:val="0"/>
        <w:suppressAutoHyphens/>
        <w:spacing w:line="276" w:lineRule="auto"/>
        <w:jc w:val="left"/>
        <w:rPr>
          <w:rFonts w:ascii="Arial" w:hAnsi="Arial" w:cs="Arial"/>
          <w:bCs/>
          <w:i/>
          <w:sz w:val="22"/>
          <w:szCs w:val="22"/>
          <w:highlight w:val="yellow"/>
        </w:rPr>
      </w:pPr>
      <w:r>
        <w:rPr>
          <w:rFonts w:ascii="Arial" w:hAnsi="Arial" w:cs="Arial"/>
        </w:rPr>
        <w:t>E</w:t>
      </w:r>
      <w:r w:rsidR="00E21D9C">
        <w:rPr>
          <w:rFonts w:ascii="Arial" w:hAnsi="Arial" w:cs="Arial"/>
        </w:rPr>
        <w:t>LPRA</w:t>
      </w:r>
      <w:r>
        <w:rPr>
          <w:rFonts w:ascii="Arial" w:hAnsi="Arial" w:cs="Arial"/>
        </w:rPr>
        <w:t xml:space="preserve"> s.r.o.</w:t>
      </w:r>
    </w:p>
    <w:p w14:paraId="1CAC4C0D" w14:textId="0DFD8F53" w:rsidR="0020093D" w:rsidRPr="00E21D9C" w:rsidRDefault="00E21D9C" w:rsidP="00820DDF">
      <w:pPr>
        <w:pStyle w:val="Identifikacestran"/>
        <w:widowControl w:val="0"/>
        <w:suppressAutoHyphens/>
        <w:spacing w:line="276" w:lineRule="auto"/>
        <w:jc w:val="left"/>
        <w:rPr>
          <w:rFonts w:ascii="Arial" w:hAnsi="Arial" w:cs="Arial"/>
          <w:sz w:val="22"/>
          <w:szCs w:val="22"/>
        </w:rPr>
      </w:pPr>
      <w:r>
        <w:rPr>
          <w:rFonts w:ascii="Arial" w:hAnsi="Arial" w:cs="Arial"/>
          <w:sz w:val="22"/>
          <w:szCs w:val="22"/>
        </w:rPr>
        <w:t xml:space="preserve">se </w:t>
      </w:r>
      <w:r w:rsidR="0020093D" w:rsidRPr="00E21D9C">
        <w:rPr>
          <w:rFonts w:ascii="Arial" w:hAnsi="Arial" w:cs="Arial"/>
          <w:sz w:val="22"/>
          <w:szCs w:val="22"/>
        </w:rPr>
        <w:t xml:space="preserve">sídlem: </w:t>
      </w:r>
      <w:r w:rsidR="003A5448" w:rsidRPr="00E21D9C">
        <w:rPr>
          <w:rFonts w:ascii="Arial" w:hAnsi="Arial" w:cs="Arial"/>
          <w:iCs/>
        </w:rPr>
        <w:t>Olbramovická 715/2, Praha 4, Kamýk</w:t>
      </w:r>
    </w:p>
    <w:p w14:paraId="18EE52AF" w14:textId="12F8376A" w:rsidR="0020093D" w:rsidRPr="00E21D9C" w:rsidRDefault="0020093D" w:rsidP="00820DDF">
      <w:pPr>
        <w:pStyle w:val="Identifikacestran"/>
        <w:widowControl w:val="0"/>
        <w:suppressAutoHyphens/>
        <w:spacing w:line="276" w:lineRule="auto"/>
        <w:jc w:val="left"/>
        <w:rPr>
          <w:rFonts w:ascii="Arial" w:hAnsi="Arial" w:cs="Arial"/>
          <w:sz w:val="22"/>
          <w:szCs w:val="22"/>
        </w:rPr>
      </w:pPr>
      <w:r w:rsidRPr="00E21D9C">
        <w:rPr>
          <w:rFonts w:ascii="Arial" w:hAnsi="Arial" w:cs="Arial"/>
          <w:sz w:val="22"/>
          <w:szCs w:val="22"/>
        </w:rPr>
        <w:t>IČ</w:t>
      </w:r>
      <w:r w:rsidR="00B36C6B" w:rsidRPr="00E21D9C">
        <w:rPr>
          <w:rFonts w:ascii="Arial" w:hAnsi="Arial" w:cs="Arial"/>
          <w:sz w:val="22"/>
          <w:szCs w:val="22"/>
        </w:rPr>
        <w:t>O</w:t>
      </w:r>
      <w:r w:rsidRPr="00E21D9C">
        <w:rPr>
          <w:rFonts w:ascii="Arial" w:hAnsi="Arial" w:cs="Arial"/>
          <w:sz w:val="22"/>
          <w:szCs w:val="22"/>
        </w:rPr>
        <w:t xml:space="preserve">: </w:t>
      </w:r>
      <w:r w:rsidR="003A5448" w:rsidRPr="00E21D9C">
        <w:rPr>
          <w:rFonts w:ascii="Arial" w:hAnsi="Arial" w:cs="Arial"/>
        </w:rPr>
        <w:t>639 78 245</w:t>
      </w:r>
    </w:p>
    <w:p w14:paraId="77562DDC" w14:textId="3CFA3CA0" w:rsidR="0020093D" w:rsidRPr="00E21D9C" w:rsidRDefault="0020093D" w:rsidP="00820DDF">
      <w:pPr>
        <w:pStyle w:val="Identifikacestran"/>
        <w:widowControl w:val="0"/>
        <w:suppressAutoHyphens/>
        <w:spacing w:line="276" w:lineRule="auto"/>
        <w:jc w:val="left"/>
        <w:rPr>
          <w:rFonts w:ascii="Arial" w:hAnsi="Arial" w:cs="Arial"/>
          <w:sz w:val="22"/>
          <w:szCs w:val="22"/>
        </w:rPr>
      </w:pPr>
      <w:r w:rsidRPr="00E21D9C">
        <w:rPr>
          <w:rFonts w:ascii="Arial" w:hAnsi="Arial" w:cs="Arial"/>
          <w:sz w:val="22"/>
          <w:szCs w:val="22"/>
        </w:rPr>
        <w:t xml:space="preserve">společnost zapsaná v obchodním rejstříku vedeném </w:t>
      </w:r>
      <w:r w:rsidR="003A5448" w:rsidRPr="00E21D9C">
        <w:rPr>
          <w:rFonts w:ascii="Arial" w:hAnsi="Arial" w:cs="Arial"/>
          <w:sz w:val="22"/>
          <w:szCs w:val="22"/>
        </w:rPr>
        <w:t>u MS v Praze</w:t>
      </w:r>
      <w:r w:rsidRPr="00E21D9C">
        <w:rPr>
          <w:rFonts w:ascii="Arial" w:hAnsi="Arial" w:cs="Arial"/>
          <w:sz w:val="22"/>
          <w:szCs w:val="22"/>
        </w:rPr>
        <w:t>,</w:t>
      </w:r>
      <w:r w:rsidR="00E21D9C">
        <w:rPr>
          <w:rFonts w:ascii="Arial" w:hAnsi="Arial" w:cs="Arial"/>
          <w:sz w:val="22"/>
          <w:szCs w:val="22"/>
        </w:rPr>
        <w:t xml:space="preserve"> </w:t>
      </w:r>
      <w:r w:rsidRPr="00E21D9C">
        <w:rPr>
          <w:rFonts w:ascii="Arial" w:hAnsi="Arial" w:cs="Arial"/>
          <w:sz w:val="22"/>
          <w:szCs w:val="22"/>
        </w:rPr>
        <w:t xml:space="preserve">oddíl </w:t>
      </w:r>
      <w:r w:rsidR="003A5448" w:rsidRPr="00E21D9C">
        <w:rPr>
          <w:rFonts w:ascii="Arial" w:hAnsi="Arial" w:cs="Arial"/>
          <w:sz w:val="22"/>
          <w:szCs w:val="22"/>
        </w:rPr>
        <w:t>C</w:t>
      </w:r>
      <w:r w:rsidRPr="00E21D9C">
        <w:rPr>
          <w:rFonts w:ascii="Arial" w:hAnsi="Arial" w:cs="Arial"/>
          <w:sz w:val="22"/>
          <w:szCs w:val="22"/>
        </w:rPr>
        <w:t xml:space="preserve">, vložka </w:t>
      </w:r>
      <w:r w:rsidR="003A5448" w:rsidRPr="00E21D9C">
        <w:rPr>
          <w:rFonts w:ascii="Arial" w:hAnsi="Arial" w:cs="Arial"/>
          <w:sz w:val="22"/>
          <w:szCs w:val="22"/>
        </w:rPr>
        <w:t>40166</w:t>
      </w:r>
      <w:r w:rsidRPr="00E21D9C">
        <w:rPr>
          <w:rFonts w:ascii="Arial" w:hAnsi="Arial" w:cs="Arial"/>
          <w:sz w:val="22"/>
          <w:szCs w:val="22"/>
        </w:rPr>
        <w:t>,</w:t>
      </w:r>
    </w:p>
    <w:p w14:paraId="402A4B35" w14:textId="3D5E4542" w:rsidR="008C76AA" w:rsidRPr="00E21D9C" w:rsidRDefault="00404D13" w:rsidP="00820DDF">
      <w:pPr>
        <w:widowControl w:val="0"/>
        <w:tabs>
          <w:tab w:val="right" w:pos="9072"/>
          <w:tab w:val="right" w:pos="9360"/>
        </w:tabs>
        <w:suppressAutoHyphens/>
        <w:spacing w:line="276" w:lineRule="auto"/>
        <w:ind w:right="-1"/>
        <w:rPr>
          <w:rFonts w:ascii="Arial" w:hAnsi="Arial" w:cs="Arial"/>
          <w:sz w:val="22"/>
          <w:szCs w:val="22"/>
        </w:rPr>
      </w:pPr>
      <w:r w:rsidRPr="00E21D9C">
        <w:rPr>
          <w:rFonts w:ascii="Arial" w:hAnsi="Arial" w:cs="Arial"/>
          <w:sz w:val="22"/>
          <w:szCs w:val="22"/>
        </w:rPr>
        <w:t>Datová schránka:</w:t>
      </w:r>
      <w:r w:rsidR="00D93E2F" w:rsidRPr="00E21D9C">
        <w:rPr>
          <w:rFonts w:ascii="Arial" w:hAnsi="Arial" w:cs="Arial"/>
          <w:sz w:val="22"/>
          <w:szCs w:val="22"/>
        </w:rPr>
        <w:t xml:space="preserve"> pn23ipq</w:t>
      </w:r>
    </w:p>
    <w:p w14:paraId="3193F484" w14:textId="2DC1666D" w:rsidR="0020093D" w:rsidRPr="00E21D9C" w:rsidRDefault="0020093D" w:rsidP="00820DDF">
      <w:pPr>
        <w:pStyle w:val="Identifikacestran"/>
        <w:widowControl w:val="0"/>
        <w:suppressAutoHyphens/>
        <w:spacing w:line="276" w:lineRule="auto"/>
        <w:jc w:val="left"/>
        <w:rPr>
          <w:rFonts w:ascii="Arial" w:hAnsi="Arial" w:cs="Arial"/>
          <w:sz w:val="22"/>
          <w:szCs w:val="22"/>
        </w:rPr>
      </w:pPr>
      <w:r w:rsidRPr="00E21D9C">
        <w:rPr>
          <w:rFonts w:ascii="Arial" w:hAnsi="Arial" w:cs="Arial"/>
          <w:sz w:val="22"/>
          <w:szCs w:val="22"/>
        </w:rPr>
        <w:t xml:space="preserve">Bankovní spojení: </w:t>
      </w:r>
      <w:r w:rsidR="00D93E2F" w:rsidRPr="00E21D9C">
        <w:rPr>
          <w:rFonts w:ascii="Arial" w:hAnsi="Arial" w:cs="Arial"/>
          <w:sz w:val="22"/>
          <w:szCs w:val="22"/>
        </w:rPr>
        <w:t>Česká spořitelna a.s.,</w:t>
      </w:r>
      <w:r w:rsidRPr="00E21D9C">
        <w:rPr>
          <w:rFonts w:ascii="Arial" w:hAnsi="Arial" w:cs="Arial"/>
          <w:sz w:val="22"/>
          <w:szCs w:val="22"/>
        </w:rPr>
        <w:t xml:space="preserve"> číslo účtu: </w:t>
      </w:r>
      <w:r w:rsidR="00D93E2F" w:rsidRPr="00E21D9C">
        <w:rPr>
          <w:rFonts w:ascii="Arial" w:hAnsi="Arial" w:cs="Arial"/>
          <w:sz w:val="22"/>
          <w:szCs w:val="22"/>
        </w:rPr>
        <w:t>422889399/0800</w:t>
      </w:r>
      <w:r w:rsidRPr="00E21D9C">
        <w:rPr>
          <w:rFonts w:ascii="Arial" w:hAnsi="Arial" w:cs="Arial"/>
          <w:sz w:val="22"/>
          <w:szCs w:val="22"/>
        </w:rPr>
        <w:t>,</w:t>
      </w:r>
    </w:p>
    <w:p w14:paraId="141831A4" w14:textId="0C7A5A5D" w:rsidR="0020093D" w:rsidRPr="00E21D9C" w:rsidRDefault="00D93E2F" w:rsidP="00820DDF">
      <w:pPr>
        <w:pStyle w:val="Identifikacestran"/>
        <w:widowControl w:val="0"/>
        <w:suppressAutoHyphens/>
        <w:spacing w:line="276" w:lineRule="auto"/>
        <w:jc w:val="left"/>
        <w:rPr>
          <w:rFonts w:ascii="Arial" w:hAnsi="Arial" w:cs="Arial"/>
          <w:sz w:val="22"/>
          <w:szCs w:val="22"/>
        </w:rPr>
      </w:pPr>
      <w:r w:rsidRPr="00E21D9C">
        <w:rPr>
          <w:rFonts w:ascii="Arial" w:hAnsi="Arial" w:cs="Arial"/>
          <w:sz w:val="22"/>
          <w:szCs w:val="22"/>
        </w:rPr>
        <w:t>Z</w:t>
      </w:r>
      <w:r w:rsidR="007C5561" w:rsidRPr="00E21D9C">
        <w:rPr>
          <w:rFonts w:ascii="Arial" w:hAnsi="Arial" w:cs="Arial"/>
          <w:sz w:val="22"/>
          <w:szCs w:val="22"/>
        </w:rPr>
        <w:t>astoupená</w:t>
      </w:r>
      <w:r w:rsidRPr="00E21D9C">
        <w:rPr>
          <w:rFonts w:ascii="Arial" w:hAnsi="Arial" w:cs="Arial"/>
          <w:sz w:val="22"/>
          <w:szCs w:val="22"/>
        </w:rPr>
        <w:t xml:space="preserve"> Miroslavem </w:t>
      </w:r>
      <w:proofErr w:type="spellStart"/>
      <w:r w:rsidRPr="00E21D9C">
        <w:rPr>
          <w:rFonts w:ascii="Arial" w:hAnsi="Arial" w:cs="Arial"/>
          <w:sz w:val="22"/>
          <w:szCs w:val="22"/>
        </w:rPr>
        <w:t>Dřízhalem</w:t>
      </w:r>
      <w:proofErr w:type="spellEnd"/>
      <w:r w:rsidR="00E21D9C">
        <w:rPr>
          <w:rFonts w:ascii="Arial" w:hAnsi="Arial" w:cs="Arial"/>
          <w:sz w:val="22"/>
          <w:szCs w:val="22"/>
        </w:rPr>
        <w:t xml:space="preserve"> </w:t>
      </w:r>
    </w:p>
    <w:p w14:paraId="7F351134" w14:textId="77777777" w:rsidR="0020093D" w:rsidRPr="00E21D9C" w:rsidRDefault="0020093D" w:rsidP="00820DDF">
      <w:pPr>
        <w:pStyle w:val="Identifikacestran"/>
        <w:widowControl w:val="0"/>
        <w:suppressAutoHyphens/>
        <w:spacing w:line="276" w:lineRule="auto"/>
        <w:jc w:val="left"/>
        <w:rPr>
          <w:rFonts w:ascii="Arial" w:hAnsi="Arial" w:cs="Arial"/>
          <w:sz w:val="22"/>
          <w:szCs w:val="22"/>
        </w:rPr>
      </w:pPr>
      <w:r w:rsidRPr="00E21D9C">
        <w:rPr>
          <w:rFonts w:ascii="Arial" w:hAnsi="Arial" w:cs="Arial"/>
          <w:sz w:val="22"/>
          <w:szCs w:val="22"/>
        </w:rPr>
        <w:t>(dále</w:t>
      </w:r>
      <w:r w:rsidR="00822DEE" w:rsidRPr="00E21D9C">
        <w:rPr>
          <w:rFonts w:ascii="Arial" w:hAnsi="Arial" w:cs="Arial"/>
          <w:sz w:val="22"/>
          <w:szCs w:val="22"/>
        </w:rPr>
        <w:t xml:space="preserve"> též</w:t>
      </w:r>
      <w:r w:rsidRPr="00E21D9C">
        <w:rPr>
          <w:rFonts w:ascii="Arial" w:hAnsi="Arial" w:cs="Arial"/>
          <w:sz w:val="22"/>
          <w:szCs w:val="22"/>
        </w:rPr>
        <w:t xml:space="preserve"> jen „</w:t>
      </w:r>
      <w:r w:rsidRPr="00E21D9C">
        <w:rPr>
          <w:rFonts w:ascii="Arial" w:hAnsi="Arial" w:cs="Arial"/>
          <w:b/>
          <w:sz w:val="22"/>
          <w:szCs w:val="22"/>
        </w:rPr>
        <w:t>Zhotovitel</w:t>
      </w:r>
      <w:r w:rsidRPr="00E21D9C">
        <w:rPr>
          <w:rFonts w:ascii="Arial" w:hAnsi="Arial" w:cs="Arial"/>
          <w:sz w:val="22"/>
          <w:szCs w:val="22"/>
        </w:rPr>
        <w:t>”)</w:t>
      </w:r>
    </w:p>
    <w:p w14:paraId="31E1F3AC" w14:textId="77777777" w:rsidR="00820DDF" w:rsidRPr="00C81799" w:rsidRDefault="00820DDF" w:rsidP="00820DDF">
      <w:pPr>
        <w:widowControl w:val="0"/>
        <w:tabs>
          <w:tab w:val="center" w:pos="4536"/>
          <w:tab w:val="right" w:pos="9000"/>
          <w:tab w:val="right" w:pos="9072"/>
        </w:tabs>
        <w:suppressAutoHyphens/>
        <w:spacing w:line="276" w:lineRule="auto"/>
        <w:rPr>
          <w:rFonts w:ascii="Arial" w:hAnsi="Arial" w:cs="Arial"/>
          <w:sz w:val="22"/>
          <w:szCs w:val="22"/>
        </w:rPr>
      </w:pPr>
    </w:p>
    <w:p w14:paraId="444DEA05" w14:textId="77777777" w:rsidR="00DF491E" w:rsidRPr="00C81799" w:rsidRDefault="00820DDF" w:rsidP="00820DDF">
      <w:pPr>
        <w:widowControl w:val="0"/>
        <w:tabs>
          <w:tab w:val="center" w:pos="4536"/>
          <w:tab w:val="right" w:pos="9000"/>
          <w:tab w:val="right" w:pos="9072"/>
        </w:tabs>
        <w:suppressAutoHyphens/>
        <w:spacing w:line="276" w:lineRule="auto"/>
        <w:rPr>
          <w:rFonts w:ascii="Arial" w:hAnsi="Arial" w:cs="Arial"/>
          <w:sz w:val="22"/>
          <w:szCs w:val="22"/>
        </w:rPr>
      </w:pPr>
      <w:r w:rsidRPr="00C81799">
        <w:rPr>
          <w:rFonts w:ascii="Arial" w:hAnsi="Arial" w:cs="Arial"/>
          <w:sz w:val="22"/>
          <w:szCs w:val="22"/>
        </w:rPr>
        <w:t xml:space="preserve"> </w:t>
      </w:r>
      <w:r w:rsidR="00DF491E" w:rsidRPr="00C81799">
        <w:rPr>
          <w:rFonts w:ascii="Arial" w:hAnsi="Arial" w:cs="Arial"/>
          <w:sz w:val="22"/>
          <w:szCs w:val="22"/>
        </w:rPr>
        <w:t xml:space="preserve">(obě výše uvedené </w:t>
      </w:r>
      <w:r w:rsidR="000A6596" w:rsidRPr="00C81799">
        <w:rPr>
          <w:rFonts w:ascii="Arial" w:hAnsi="Arial" w:cs="Arial"/>
          <w:sz w:val="22"/>
          <w:szCs w:val="22"/>
        </w:rPr>
        <w:t xml:space="preserve">smluvní strany </w:t>
      </w:r>
      <w:r w:rsidR="00DF491E" w:rsidRPr="00C81799">
        <w:rPr>
          <w:rFonts w:ascii="Arial" w:hAnsi="Arial" w:cs="Arial"/>
          <w:sz w:val="22"/>
          <w:szCs w:val="22"/>
        </w:rPr>
        <w:t xml:space="preserve">dále </w:t>
      </w:r>
      <w:r w:rsidR="0092361F" w:rsidRPr="00C81799">
        <w:rPr>
          <w:rFonts w:ascii="Arial" w:hAnsi="Arial" w:cs="Arial"/>
          <w:sz w:val="22"/>
          <w:szCs w:val="22"/>
        </w:rPr>
        <w:t xml:space="preserve">společně </w:t>
      </w:r>
      <w:r w:rsidR="00DF491E" w:rsidRPr="00C81799">
        <w:rPr>
          <w:rFonts w:ascii="Arial" w:hAnsi="Arial" w:cs="Arial"/>
          <w:sz w:val="22"/>
          <w:szCs w:val="22"/>
        </w:rPr>
        <w:t>též jen „</w:t>
      </w:r>
      <w:r w:rsidR="00DF491E" w:rsidRPr="00C81799">
        <w:rPr>
          <w:rFonts w:ascii="Arial" w:hAnsi="Arial" w:cs="Arial"/>
          <w:b/>
          <w:sz w:val="22"/>
          <w:szCs w:val="22"/>
        </w:rPr>
        <w:t>Smluvní strany</w:t>
      </w:r>
      <w:r w:rsidR="00DF491E" w:rsidRPr="00C81799">
        <w:rPr>
          <w:rFonts w:ascii="Arial" w:hAnsi="Arial" w:cs="Arial"/>
          <w:sz w:val="22"/>
          <w:szCs w:val="22"/>
        </w:rPr>
        <w:t>“ či jednotlivě jako „</w:t>
      </w:r>
      <w:r w:rsidR="00DF491E" w:rsidRPr="00C81799">
        <w:rPr>
          <w:rFonts w:ascii="Arial" w:hAnsi="Arial" w:cs="Arial"/>
          <w:b/>
          <w:sz w:val="22"/>
          <w:szCs w:val="22"/>
        </w:rPr>
        <w:t>Smluvní strana</w:t>
      </w:r>
      <w:r w:rsidR="00DF491E" w:rsidRPr="00C81799">
        <w:rPr>
          <w:rFonts w:ascii="Arial" w:hAnsi="Arial" w:cs="Arial"/>
          <w:sz w:val="22"/>
          <w:szCs w:val="22"/>
        </w:rPr>
        <w:t>“)</w:t>
      </w:r>
    </w:p>
    <w:p w14:paraId="7C17A82A" w14:textId="77777777" w:rsidR="00E43910" w:rsidRDefault="00DF491E" w:rsidP="00820DDF">
      <w:pPr>
        <w:widowControl w:val="0"/>
        <w:tabs>
          <w:tab w:val="center" w:pos="4536"/>
          <w:tab w:val="right" w:pos="9000"/>
          <w:tab w:val="right" w:pos="9072"/>
        </w:tabs>
        <w:suppressAutoHyphens/>
        <w:spacing w:after="120" w:line="276" w:lineRule="auto"/>
        <w:rPr>
          <w:rFonts w:ascii="Arial" w:hAnsi="Arial" w:cs="Arial"/>
          <w:color w:val="000000"/>
          <w:sz w:val="22"/>
          <w:szCs w:val="22"/>
        </w:rPr>
      </w:pPr>
      <w:r w:rsidRPr="00C81799">
        <w:rPr>
          <w:rFonts w:ascii="Arial" w:hAnsi="Arial" w:cs="Arial"/>
          <w:color w:val="000000"/>
          <w:sz w:val="22"/>
          <w:szCs w:val="22"/>
        </w:rPr>
        <w:t>uzavřel</w:t>
      </w:r>
      <w:r w:rsidR="000A6596" w:rsidRPr="00C81799">
        <w:rPr>
          <w:rFonts w:ascii="Arial" w:hAnsi="Arial" w:cs="Arial"/>
          <w:color w:val="000000"/>
          <w:sz w:val="22"/>
          <w:szCs w:val="22"/>
        </w:rPr>
        <w:t>y</w:t>
      </w:r>
      <w:r w:rsidRPr="00C81799">
        <w:rPr>
          <w:rFonts w:ascii="Arial" w:hAnsi="Arial" w:cs="Arial"/>
          <w:color w:val="000000"/>
          <w:sz w:val="22"/>
          <w:szCs w:val="22"/>
        </w:rPr>
        <w:t xml:space="preserve"> níže uvedeného dne, měsíce a roku tuto</w:t>
      </w:r>
    </w:p>
    <w:p w14:paraId="329B581B" w14:textId="157D72D1" w:rsidR="00D154AE" w:rsidRDefault="00D154AE" w:rsidP="00820DDF">
      <w:pPr>
        <w:widowControl w:val="0"/>
        <w:tabs>
          <w:tab w:val="center" w:pos="4536"/>
          <w:tab w:val="right" w:pos="9000"/>
          <w:tab w:val="right" w:pos="9072"/>
        </w:tabs>
        <w:suppressAutoHyphens/>
        <w:spacing w:after="120" w:line="276" w:lineRule="auto"/>
        <w:rPr>
          <w:rFonts w:ascii="Arial" w:hAnsi="Arial" w:cs="Arial"/>
          <w:color w:val="000000"/>
          <w:sz w:val="22"/>
          <w:szCs w:val="22"/>
        </w:rPr>
      </w:pPr>
    </w:p>
    <w:p w14:paraId="08AA6D62" w14:textId="77777777" w:rsidR="00E21D9C" w:rsidRPr="00C81799" w:rsidRDefault="00E21D9C" w:rsidP="00820DDF">
      <w:pPr>
        <w:widowControl w:val="0"/>
        <w:tabs>
          <w:tab w:val="center" w:pos="4536"/>
          <w:tab w:val="right" w:pos="9000"/>
          <w:tab w:val="right" w:pos="9072"/>
        </w:tabs>
        <w:suppressAutoHyphens/>
        <w:spacing w:after="120" w:line="276" w:lineRule="auto"/>
        <w:rPr>
          <w:rFonts w:ascii="Arial" w:hAnsi="Arial" w:cs="Arial"/>
          <w:color w:val="000000"/>
          <w:sz w:val="22"/>
          <w:szCs w:val="22"/>
        </w:rPr>
      </w:pPr>
    </w:p>
    <w:p w14:paraId="0C8FDF99" w14:textId="77777777" w:rsidR="00DF491E" w:rsidRPr="0029543F" w:rsidRDefault="00DF491E" w:rsidP="005F57FC">
      <w:pPr>
        <w:widowControl w:val="0"/>
        <w:tabs>
          <w:tab w:val="center" w:pos="4536"/>
          <w:tab w:val="right" w:pos="9000"/>
          <w:tab w:val="right" w:pos="9072"/>
        </w:tabs>
        <w:suppressAutoHyphens/>
        <w:spacing w:after="120" w:line="360" w:lineRule="auto"/>
        <w:contextualSpacing/>
        <w:jc w:val="center"/>
        <w:rPr>
          <w:rFonts w:ascii="Arial" w:hAnsi="Arial" w:cs="Arial"/>
          <w:b/>
          <w:color w:val="000000"/>
          <w:sz w:val="36"/>
          <w:szCs w:val="36"/>
        </w:rPr>
      </w:pPr>
      <w:r w:rsidRPr="0029543F">
        <w:rPr>
          <w:rFonts w:ascii="Arial" w:hAnsi="Arial" w:cs="Arial"/>
          <w:b/>
          <w:color w:val="000000"/>
          <w:sz w:val="36"/>
          <w:szCs w:val="36"/>
        </w:rPr>
        <w:t>Smlouvu o dílo</w:t>
      </w:r>
    </w:p>
    <w:p w14:paraId="0681B79E" w14:textId="77777777" w:rsidR="00DF491E" w:rsidRDefault="00DF491E"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r w:rsidRPr="00C81799">
        <w:rPr>
          <w:rFonts w:ascii="Arial" w:hAnsi="Arial" w:cs="Arial"/>
          <w:color w:val="000000"/>
          <w:sz w:val="22"/>
          <w:szCs w:val="22"/>
        </w:rPr>
        <w:t>dle § 2586 a násl. zákona č. 89/2012 Sb., občanský zákoník, ve znění pozdějších předpisů (dále jen „</w:t>
      </w:r>
      <w:r w:rsidRPr="00C81799">
        <w:rPr>
          <w:rFonts w:ascii="Arial" w:hAnsi="Arial" w:cs="Arial"/>
          <w:b/>
          <w:color w:val="000000"/>
          <w:sz w:val="22"/>
          <w:szCs w:val="22"/>
        </w:rPr>
        <w:t>Smlouv</w:t>
      </w:r>
      <w:r w:rsidR="00BF19B9" w:rsidRPr="00C81799">
        <w:rPr>
          <w:rFonts w:ascii="Arial" w:hAnsi="Arial" w:cs="Arial"/>
          <w:b/>
          <w:color w:val="000000"/>
          <w:sz w:val="22"/>
          <w:szCs w:val="22"/>
        </w:rPr>
        <w:t>a</w:t>
      </w:r>
      <w:r w:rsidRPr="00C81799">
        <w:rPr>
          <w:rFonts w:ascii="Arial" w:hAnsi="Arial" w:cs="Arial"/>
          <w:color w:val="000000"/>
          <w:sz w:val="22"/>
          <w:szCs w:val="22"/>
        </w:rPr>
        <w:t>“) následujícího znění:</w:t>
      </w:r>
    </w:p>
    <w:p w14:paraId="396DE35E" w14:textId="77777777" w:rsid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14:paraId="47B8651D" w14:textId="77777777" w:rsid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14:paraId="080BECD2" w14:textId="77777777" w:rsid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14:paraId="4C88DB40" w14:textId="66F4A98E" w:rsid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14:paraId="531987D9" w14:textId="77777777" w:rsidR="00E21D9C" w:rsidRPr="00C81799" w:rsidRDefault="00E21D9C"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14:paraId="39501179" w14:textId="77777777" w:rsidR="00697153" w:rsidRPr="0029543F" w:rsidRDefault="00697153" w:rsidP="00272041">
      <w:pPr>
        <w:pStyle w:val="Nadpis1"/>
        <w:keepNext w:val="0"/>
        <w:widowControl w:val="0"/>
        <w:numPr>
          <w:ilvl w:val="0"/>
          <w:numId w:val="13"/>
        </w:numPr>
        <w:tabs>
          <w:tab w:val="clear" w:pos="1134"/>
        </w:tabs>
        <w:suppressAutoHyphens/>
        <w:ind w:left="567" w:hanging="567"/>
        <w:rPr>
          <w:rFonts w:ascii="Arial" w:hAnsi="Arial" w:cs="Arial"/>
        </w:rPr>
      </w:pPr>
      <w:r w:rsidRPr="0029543F">
        <w:rPr>
          <w:rFonts w:ascii="Arial" w:hAnsi="Arial" w:cs="Arial"/>
        </w:rPr>
        <w:lastRenderedPageBreak/>
        <w:t xml:space="preserve">prohlášení smluvních stran </w:t>
      </w:r>
    </w:p>
    <w:p w14:paraId="4FBB2606" w14:textId="77777777" w:rsidR="00022C74" w:rsidRPr="00C81799" w:rsidRDefault="00A55E60"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Objednatel zadal jakožto veřejný zadavatel ve smyslu ustanovení § 4 odst. 1 písm. </w:t>
      </w:r>
      <w:r w:rsidR="00AC0D71" w:rsidRPr="00C81799">
        <w:rPr>
          <w:rFonts w:ascii="Arial" w:hAnsi="Arial" w:cs="Arial"/>
          <w:sz w:val="22"/>
          <w:szCs w:val="22"/>
          <w:lang w:val="cs-CZ"/>
        </w:rPr>
        <w:t>e</w:t>
      </w:r>
      <w:r w:rsidRPr="00C81799">
        <w:rPr>
          <w:rFonts w:ascii="Arial" w:hAnsi="Arial" w:cs="Arial"/>
          <w:sz w:val="22"/>
          <w:szCs w:val="22"/>
          <w:lang w:val="cs-CZ"/>
        </w:rPr>
        <w:t>)</w:t>
      </w:r>
      <w:r w:rsidR="00AC0D71" w:rsidRPr="00C81799">
        <w:rPr>
          <w:rFonts w:ascii="Arial" w:hAnsi="Arial" w:cs="Arial"/>
          <w:sz w:val="22"/>
          <w:szCs w:val="22"/>
          <w:lang w:val="cs-CZ"/>
        </w:rPr>
        <w:t xml:space="preserve"> </w:t>
      </w:r>
      <w:r w:rsidRPr="00C81799">
        <w:rPr>
          <w:rFonts w:ascii="Arial" w:hAnsi="Arial" w:cs="Arial"/>
          <w:sz w:val="22"/>
          <w:szCs w:val="22"/>
          <w:lang w:val="cs-CZ"/>
        </w:rPr>
        <w:t>zákona č. 134/2016 Sb., o zadávání veřejných zakázek, ve znění pozdějších předpisů</w:t>
      </w:r>
      <w:r w:rsidR="001B113E" w:rsidRPr="00C81799">
        <w:rPr>
          <w:rFonts w:ascii="Arial" w:hAnsi="Arial" w:cs="Arial"/>
          <w:sz w:val="22"/>
          <w:szCs w:val="22"/>
          <w:lang w:val="cs-CZ"/>
        </w:rPr>
        <w:t xml:space="preserve"> (dále jen „Zákon“)</w:t>
      </w:r>
      <w:r w:rsidRPr="00C81799">
        <w:rPr>
          <w:rFonts w:ascii="Arial" w:hAnsi="Arial" w:cs="Arial"/>
          <w:sz w:val="22"/>
          <w:szCs w:val="22"/>
          <w:lang w:val="cs-CZ"/>
        </w:rPr>
        <w:t xml:space="preserve">, veřejnou zakázku malého rozsahu č.j.: </w:t>
      </w:r>
      <w:r w:rsidR="00AC0D71" w:rsidRPr="00C81799">
        <w:rPr>
          <w:rFonts w:ascii="Arial" w:hAnsi="Arial" w:cs="Arial"/>
          <w:b/>
          <w:sz w:val="22"/>
          <w:szCs w:val="22"/>
          <w:lang w:val="cs-CZ"/>
        </w:rPr>
        <w:t>FEL-20</w:t>
      </w:r>
      <w:r w:rsidR="00C24410" w:rsidRPr="00C81799">
        <w:rPr>
          <w:rFonts w:ascii="Arial" w:hAnsi="Arial" w:cs="Arial"/>
          <w:b/>
          <w:sz w:val="22"/>
          <w:szCs w:val="22"/>
          <w:lang w:val="cs-CZ"/>
        </w:rPr>
        <w:t>2</w:t>
      </w:r>
      <w:r w:rsidR="00245207" w:rsidRPr="00C81799">
        <w:rPr>
          <w:rFonts w:ascii="Arial" w:hAnsi="Arial" w:cs="Arial"/>
          <w:b/>
          <w:sz w:val="22"/>
          <w:szCs w:val="22"/>
          <w:lang w:val="cs-CZ"/>
        </w:rPr>
        <w:t>5</w:t>
      </w:r>
      <w:r w:rsidR="00AC0D71" w:rsidRPr="00C81799">
        <w:rPr>
          <w:rFonts w:ascii="Arial" w:hAnsi="Arial" w:cs="Arial"/>
          <w:b/>
          <w:sz w:val="22"/>
          <w:szCs w:val="22"/>
          <w:lang w:val="cs-CZ"/>
        </w:rPr>
        <w:t>-</w:t>
      </w:r>
      <w:r w:rsidR="007E61B7">
        <w:rPr>
          <w:rFonts w:ascii="Arial" w:hAnsi="Arial" w:cs="Arial"/>
          <w:b/>
          <w:sz w:val="22"/>
          <w:szCs w:val="22"/>
          <w:lang w:val="cs-CZ"/>
        </w:rPr>
        <w:t>20</w:t>
      </w:r>
      <w:r w:rsidRPr="00C81799">
        <w:rPr>
          <w:rFonts w:ascii="Arial" w:hAnsi="Arial" w:cs="Arial"/>
          <w:sz w:val="22"/>
          <w:szCs w:val="22"/>
          <w:lang w:val="cs-CZ"/>
        </w:rPr>
        <w:t xml:space="preserve"> s názvem </w:t>
      </w:r>
      <w:r w:rsidRPr="00C81799">
        <w:rPr>
          <w:rFonts w:ascii="Arial" w:hAnsi="Arial" w:cs="Arial"/>
          <w:b/>
          <w:sz w:val="22"/>
          <w:szCs w:val="22"/>
          <w:lang w:val="cs-CZ"/>
        </w:rPr>
        <w:t>„</w:t>
      </w:r>
      <w:r w:rsidR="00CE6B7C" w:rsidRPr="00C81799">
        <w:rPr>
          <w:rFonts w:ascii="Arial" w:hAnsi="Arial" w:cs="Arial"/>
          <w:b/>
          <w:sz w:val="22"/>
          <w:szCs w:val="22"/>
        </w:rPr>
        <w:t>FEL –</w:t>
      </w:r>
      <w:r w:rsidR="00245207" w:rsidRPr="00C81799">
        <w:rPr>
          <w:rFonts w:ascii="Arial" w:hAnsi="Arial" w:cs="Arial"/>
          <w:b/>
          <w:sz w:val="22"/>
          <w:szCs w:val="22"/>
          <w:lang w:val="cs-CZ"/>
        </w:rPr>
        <w:t xml:space="preserve"> Rekonstrukce </w:t>
      </w:r>
      <w:r w:rsidR="004C6C05">
        <w:rPr>
          <w:rFonts w:ascii="Arial" w:hAnsi="Arial" w:cs="Arial"/>
          <w:b/>
          <w:sz w:val="22"/>
          <w:szCs w:val="22"/>
          <w:lang w:val="cs-CZ"/>
        </w:rPr>
        <w:t>chodníku a vstupního schodiště</w:t>
      </w:r>
      <w:r w:rsidR="00245207" w:rsidRPr="00C81799">
        <w:rPr>
          <w:rFonts w:ascii="Arial" w:hAnsi="Arial" w:cs="Arial"/>
          <w:b/>
          <w:sz w:val="22"/>
          <w:szCs w:val="22"/>
          <w:lang w:val="cs-CZ"/>
        </w:rPr>
        <w:t>, Karlovo náměstí</w:t>
      </w:r>
      <w:r w:rsidRPr="00C81799">
        <w:rPr>
          <w:rFonts w:ascii="Arial" w:hAnsi="Arial" w:cs="Arial"/>
          <w:b/>
          <w:sz w:val="22"/>
          <w:szCs w:val="22"/>
          <w:lang w:val="cs-CZ"/>
        </w:rPr>
        <w:t>“</w:t>
      </w:r>
      <w:r w:rsidRPr="00C81799">
        <w:rPr>
          <w:rFonts w:ascii="Arial" w:hAnsi="Arial" w:cs="Arial"/>
          <w:sz w:val="22"/>
          <w:szCs w:val="22"/>
          <w:lang w:val="cs-CZ"/>
        </w:rPr>
        <w:t xml:space="preserve"> (dále jen „Veřejná zakázka“). Nabídka Zhotovitele splnila veškeré požadavky Objednatele uvedené v zadávací dokumentaci a podmínky zákona o zadávání veřejných zakázek.</w:t>
      </w:r>
    </w:p>
    <w:p w14:paraId="59AE9091" w14:textId="77777777" w:rsidR="00976C3C" w:rsidRPr="00C81799" w:rsidRDefault="00DB68E2"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prohlašuje, že je subjektem podnikajícím v oblasti provádění stavebních prací v rozsahu odpovídajícím předmětu této Smlouvy a vlastní </w:t>
      </w:r>
      <w:r w:rsidR="00E7585C" w:rsidRPr="00C81799">
        <w:rPr>
          <w:rFonts w:ascii="Arial" w:hAnsi="Arial" w:cs="Arial"/>
          <w:sz w:val="22"/>
          <w:szCs w:val="22"/>
          <w:lang w:val="cs-CZ"/>
        </w:rPr>
        <w:t xml:space="preserve">sám nebo </w:t>
      </w:r>
      <w:r w:rsidRPr="00C81799">
        <w:rPr>
          <w:rFonts w:ascii="Arial" w:hAnsi="Arial" w:cs="Arial"/>
          <w:sz w:val="22"/>
          <w:szCs w:val="22"/>
          <w:lang w:val="cs-CZ"/>
        </w:rPr>
        <w:t>společně se svými případnými poddodavateli veškerá oprávnění, jež jsou dle právních předpisů platných v České republice nutná k provedení předmětu této Smlouvy specifikovaného v čl. 2 Smlouvy</w:t>
      </w:r>
      <w:r w:rsidR="00110DF3" w:rsidRPr="00C81799">
        <w:rPr>
          <w:rFonts w:ascii="Arial" w:hAnsi="Arial" w:cs="Arial"/>
          <w:sz w:val="22"/>
          <w:szCs w:val="22"/>
          <w:lang w:val="cs-CZ"/>
        </w:rPr>
        <w:t>.</w:t>
      </w:r>
    </w:p>
    <w:p w14:paraId="18ECE318" w14:textId="77777777" w:rsidR="008D5A85" w:rsidRPr="00C81799" w:rsidRDefault="008D5A85"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prohlašuje, že splňuje veškeré podmínky a požadavky v této Smlouvě stanovené a je oprávněn tuto Smlouvu uzavřít a řádně </w:t>
      </w:r>
      <w:r w:rsidR="0092361F" w:rsidRPr="00C81799">
        <w:rPr>
          <w:rFonts w:ascii="Arial" w:hAnsi="Arial" w:cs="Arial"/>
          <w:sz w:val="22"/>
          <w:szCs w:val="22"/>
          <w:lang w:val="cs-CZ"/>
        </w:rPr>
        <w:t xml:space="preserve">a včas </w:t>
      </w:r>
      <w:r w:rsidRPr="00C81799">
        <w:rPr>
          <w:rFonts w:ascii="Arial" w:hAnsi="Arial" w:cs="Arial"/>
          <w:sz w:val="22"/>
          <w:szCs w:val="22"/>
          <w:lang w:val="cs-CZ"/>
        </w:rPr>
        <w:t>plnit závazky v ní obsažené.</w:t>
      </w:r>
    </w:p>
    <w:p w14:paraId="52D0D015" w14:textId="77777777" w:rsidR="00697153" w:rsidRPr="0029543F" w:rsidRDefault="008D1026" w:rsidP="00272041">
      <w:pPr>
        <w:pStyle w:val="Nadpis1"/>
        <w:keepNext w:val="0"/>
        <w:widowControl w:val="0"/>
        <w:numPr>
          <w:ilvl w:val="0"/>
          <w:numId w:val="1"/>
        </w:numPr>
        <w:tabs>
          <w:tab w:val="clear" w:pos="1134"/>
        </w:tabs>
        <w:suppressAutoHyphens/>
        <w:ind w:left="567" w:hanging="567"/>
        <w:rPr>
          <w:rFonts w:ascii="Arial" w:hAnsi="Arial" w:cs="Arial"/>
        </w:rPr>
      </w:pPr>
      <w:r w:rsidRPr="0029543F">
        <w:rPr>
          <w:rFonts w:ascii="Arial" w:hAnsi="Arial" w:cs="Arial"/>
        </w:rPr>
        <w:t>P</w:t>
      </w:r>
      <w:r w:rsidR="00697153" w:rsidRPr="0029543F">
        <w:rPr>
          <w:rFonts w:ascii="Arial" w:hAnsi="Arial" w:cs="Arial"/>
        </w:rPr>
        <w:t>ředmět Smlouvy</w:t>
      </w:r>
    </w:p>
    <w:p w14:paraId="2FCB9098" w14:textId="77777777" w:rsidR="00482066" w:rsidRPr="007E61B7" w:rsidRDefault="00DB68E2" w:rsidP="00B708D0">
      <w:pPr>
        <w:pStyle w:val="Nadpis2"/>
        <w:widowControl w:val="0"/>
        <w:numPr>
          <w:ilvl w:val="1"/>
          <w:numId w:val="1"/>
        </w:numPr>
        <w:tabs>
          <w:tab w:val="clear" w:pos="927"/>
        </w:tabs>
        <w:suppressAutoHyphens/>
        <w:ind w:left="567" w:hanging="567"/>
        <w:rPr>
          <w:rFonts w:ascii="Arial" w:hAnsi="Arial" w:cs="Arial"/>
          <w:sz w:val="22"/>
          <w:szCs w:val="22"/>
        </w:rPr>
      </w:pPr>
      <w:r w:rsidRPr="007E61B7">
        <w:rPr>
          <w:rFonts w:ascii="Arial" w:hAnsi="Arial" w:cs="Arial"/>
          <w:sz w:val="22"/>
          <w:szCs w:val="22"/>
        </w:rPr>
        <w:t>Zhotovitel se touto Smlouvou zavazuje provést pro Objednatele dílo</w:t>
      </w:r>
      <w:r w:rsidRPr="007E61B7">
        <w:rPr>
          <w:rFonts w:ascii="Arial" w:hAnsi="Arial" w:cs="Arial"/>
          <w:sz w:val="22"/>
          <w:szCs w:val="22"/>
          <w:lang w:val="cs-CZ"/>
        </w:rPr>
        <w:t xml:space="preserve">, </w:t>
      </w:r>
      <w:r w:rsidR="00245207" w:rsidRPr="007E61B7">
        <w:rPr>
          <w:rFonts w:ascii="Arial" w:hAnsi="Arial" w:cs="Arial"/>
          <w:sz w:val="22"/>
          <w:szCs w:val="22"/>
          <w:lang w:val="cs-CZ"/>
        </w:rPr>
        <w:t xml:space="preserve">kterými </w:t>
      </w:r>
      <w:r w:rsidR="00245207" w:rsidRPr="007E61B7">
        <w:rPr>
          <w:rFonts w:ascii="Arial" w:hAnsi="Arial" w:cs="Arial"/>
          <w:sz w:val="22"/>
          <w:szCs w:val="22"/>
        </w:rPr>
        <w:t xml:space="preserve">jsou </w:t>
      </w:r>
      <w:r w:rsidR="007E61B7" w:rsidRPr="007E61B7">
        <w:rPr>
          <w:rFonts w:ascii="Arial" w:hAnsi="Arial" w:cs="Arial"/>
          <w:sz w:val="22"/>
          <w:szCs w:val="22"/>
        </w:rPr>
        <w:t>stavební úpravy – rekonstrukce chodníku, venkovního schodiště a sanační úpravy přilehlého obvodového zdiva.</w:t>
      </w:r>
      <w:r w:rsidR="00245207" w:rsidRPr="007E61B7">
        <w:rPr>
          <w:rFonts w:ascii="Arial" w:hAnsi="Arial" w:cs="Arial"/>
          <w:sz w:val="22"/>
          <w:szCs w:val="22"/>
          <w:lang w:val="cs-CZ"/>
        </w:rPr>
        <w:t xml:space="preserve"> </w:t>
      </w:r>
      <w:r w:rsidR="005F57FC" w:rsidRPr="007E61B7">
        <w:rPr>
          <w:rFonts w:ascii="Arial" w:hAnsi="Arial" w:cs="Arial"/>
          <w:sz w:val="22"/>
          <w:szCs w:val="22"/>
          <w:lang w:val="cs-CZ"/>
        </w:rPr>
        <w:t xml:space="preserve">Stavební práce budou probíhat </w:t>
      </w:r>
      <w:r w:rsidR="00245207" w:rsidRPr="007E61B7">
        <w:rPr>
          <w:rFonts w:ascii="Arial" w:hAnsi="Arial" w:cs="Arial"/>
          <w:sz w:val="22"/>
          <w:szCs w:val="22"/>
          <w:lang w:val="cs-CZ"/>
        </w:rPr>
        <w:t xml:space="preserve">na </w:t>
      </w:r>
      <w:r w:rsidR="00245207" w:rsidRPr="007E61B7">
        <w:rPr>
          <w:rFonts w:ascii="Arial" w:hAnsi="Arial" w:cs="Arial"/>
          <w:sz w:val="22"/>
          <w:szCs w:val="22"/>
        </w:rPr>
        <w:t>ČVUT Fakulta elektrotechnická, budova E, Karlovo náměstí 13, 120 00 Praha 2</w:t>
      </w:r>
      <w:r w:rsidR="00245207" w:rsidRPr="007E61B7">
        <w:rPr>
          <w:rFonts w:ascii="Arial" w:hAnsi="Arial" w:cs="Arial"/>
          <w:sz w:val="22"/>
          <w:szCs w:val="22"/>
          <w:lang w:val="cs-CZ"/>
        </w:rPr>
        <w:t xml:space="preserve"> </w:t>
      </w:r>
      <w:r w:rsidR="00C7019B" w:rsidRPr="007E61B7">
        <w:rPr>
          <w:rFonts w:ascii="Arial" w:hAnsi="Arial" w:cs="Arial"/>
          <w:sz w:val="22"/>
          <w:szCs w:val="22"/>
          <w:lang w:val="cs-CZ"/>
        </w:rPr>
        <w:t>(dále jen „Areál“).</w:t>
      </w:r>
      <w:r w:rsidR="005F57FC" w:rsidRPr="007E61B7">
        <w:rPr>
          <w:rFonts w:ascii="Arial" w:hAnsi="Arial" w:cs="Arial"/>
          <w:sz w:val="22"/>
          <w:szCs w:val="22"/>
        </w:rPr>
        <w:t xml:space="preserve"> </w:t>
      </w:r>
      <w:r w:rsidR="007E61B7" w:rsidRPr="007E61B7">
        <w:rPr>
          <w:rFonts w:ascii="Arial" w:hAnsi="Arial" w:cs="Arial"/>
          <w:sz w:val="22"/>
          <w:szCs w:val="22"/>
        </w:rPr>
        <w:t xml:space="preserve">Stavební práce budou provedeny dle projektové dokumentace s názvem: </w:t>
      </w:r>
      <w:bookmarkStart w:id="0" w:name="_Hlk104448435"/>
      <w:bookmarkStart w:id="1" w:name="_Hlk10981811"/>
      <w:r w:rsidR="007E61B7" w:rsidRPr="007E61B7">
        <w:rPr>
          <w:rFonts w:ascii="Arial" w:hAnsi="Arial" w:cs="Arial"/>
          <w:sz w:val="22"/>
          <w:szCs w:val="22"/>
        </w:rPr>
        <w:t xml:space="preserve">„Udržovací práce – rekonstrukce chodníku a venkovního schodiště, Budova E v areálu ČVUT na Karlově náměstí“, </w:t>
      </w:r>
      <w:bookmarkStart w:id="2" w:name="_Hlk197344436"/>
      <w:r w:rsidR="007E61B7" w:rsidRPr="007E61B7">
        <w:rPr>
          <w:rFonts w:ascii="Arial" w:hAnsi="Arial" w:cs="Arial"/>
          <w:sz w:val="22"/>
          <w:szCs w:val="22"/>
        </w:rPr>
        <w:t xml:space="preserve">zpracovanou architektkou </w:t>
      </w:r>
      <w:bookmarkEnd w:id="0"/>
      <w:r w:rsidR="007E61B7" w:rsidRPr="007E61B7">
        <w:rPr>
          <w:rFonts w:ascii="Arial" w:hAnsi="Arial" w:cs="Arial"/>
          <w:sz w:val="22"/>
          <w:szCs w:val="22"/>
        </w:rPr>
        <w:t>Ing. arch.</w:t>
      </w:r>
      <w:bookmarkStart w:id="3" w:name="_Hlk197344510"/>
      <w:bookmarkEnd w:id="2"/>
      <w:r w:rsidR="007E61B7" w:rsidRPr="007E61B7">
        <w:rPr>
          <w:rFonts w:ascii="Arial" w:hAnsi="Arial" w:cs="Arial"/>
          <w:sz w:val="22"/>
          <w:szCs w:val="22"/>
        </w:rPr>
        <w:t xml:space="preserve"> Evou Linhartovou (dále jen „Projektová dokumentace“)</w:t>
      </w:r>
      <w:bookmarkEnd w:id="3"/>
      <w:r w:rsidR="007E61B7" w:rsidRPr="007E61B7">
        <w:rPr>
          <w:rFonts w:ascii="Arial" w:hAnsi="Arial" w:cs="Arial"/>
          <w:sz w:val="22"/>
          <w:szCs w:val="22"/>
        </w:rPr>
        <w:t xml:space="preserve">. </w:t>
      </w:r>
      <w:bookmarkEnd w:id="1"/>
      <w:r w:rsidR="007E61B7" w:rsidRPr="007E61B7">
        <w:rPr>
          <w:rFonts w:ascii="Arial" w:hAnsi="Arial" w:cs="Arial"/>
          <w:sz w:val="22"/>
          <w:szCs w:val="22"/>
        </w:rPr>
        <w:t>Nedílnou součástí předmětu plnění je mimo jiné vypracování kompletní dokumentace skutečného provedení, inženýrsko-geologický průzkum, provedení potřebných sond, geodetické zaměření a zhotovení dokumentace skutečného stavu objektů a památek, vytyčení a zaměření inženýrských sítí, výrobní dokumentace nosné části schodiště, geodetické měření skutečného provedení stavby a další činnosti nutné k vydání kolaudačního souhlasu a k provedení kompletního díla</w:t>
      </w:r>
      <w:r w:rsidR="00A91820" w:rsidRPr="007E61B7">
        <w:rPr>
          <w:rFonts w:ascii="Arial" w:hAnsi="Arial" w:cs="Arial"/>
          <w:sz w:val="22"/>
          <w:szCs w:val="22"/>
        </w:rPr>
        <w:t xml:space="preserve">. </w:t>
      </w:r>
      <w:r w:rsidR="005F57FC" w:rsidRPr="007E61B7">
        <w:rPr>
          <w:rFonts w:ascii="Arial" w:hAnsi="Arial" w:cs="Arial"/>
          <w:sz w:val="22"/>
          <w:szCs w:val="22"/>
        </w:rPr>
        <w:t>Součástí stavebních prací je i následný úklid prostoru a přilehlých znečištěných prostor</w:t>
      </w:r>
      <w:r w:rsidR="00A91820" w:rsidRPr="007E61B7">
        <w:rPr>
          <w:rFonts w:ascii="Arial" w:hAnsi="Arial" w:cs="Arial"/>
          <w:sz w:val="22"/>
          <w:szCs w:val="22"/>
          <w:lang w:val="cs-CZ"/>
        </w:rPr>
        <w:t xml:space="preserve"> </w:t>
      </w:r>
      <w:r w:rsidR="005F57FC" w:rsidRPr="007E61B7">
        <w:rPr>
          <w:rFonts w:ascii="Arial" w:hAnsi="Arial" w:cs="Arial"/>
          <w:sz w:val="22"/>
          <w:szCs w:val="22"/>
        </w:rPr>
        <w:t xml:space="preserve">a </w:t>
      </w:r>
      <w:r w:rsidR="005F57FC" w:rsidRPr="007E61B7">
        <w:rPr>
          <w:rFonts w:ascii="Arial" w:hAnsi="Arial" w:cs="Arial"/>
          <w:sz w:val="22"/>
          <w:szCs w:val="22"/>
          <w:lang w:val="cs-CZ"/>
        </w:rPr>
        <w:t xml:space="preserve">s tím </w:t>
      </w:r>
      <w:r w:rsidRPr="007E61B7">
        <w:rPr>
          <w:rFonts w:ascii="Arial" w:hAnsi="Arial" w:cs="Arial"/>
          <w:sz w:val="22"/>
          <w:szCs w:val="22"/>
        </w:rPr>
        <w:t xml:space="preserve">související </w:t>
      </w:r>
      <w:r w:rsidRPr="007E61B7">
        <w:rPr>
          <w:rFonts w:ascii="Arial" w:hAnsi="Arial" w:cs="Arial"/>
          <w:sz w:val="22"/>
          <w:szCs w:val="22"/>
          <w:lang w:val="cs-CZ"/>
        </w:rPr>
        <w:t xml:space="preserve">další práce </w:t>
      </w:r>
      <w:r w:rsidRPr="007E61B7">
        <w:rPr>
          <w:rFonts w:ascii="Arial" w:hAnsi="Arial" w:cs="Arial"/>
          <w:sz w:val="22"/>
          <w:szCs w:val="22"/>
        </w:rPr>
        <w:t>specifikované v této Smlouvě (dále jen „Dílo</w:t>
      </w:r>
      <w:bookmarkStart w:id="4" w:name="_Hlk164184977"/>
      <w:r w:rsidRPr="007E61B7">
        <w:rPr>
          <w:rFonts w:ascii="Arial" w:hAnsi="Arial" w:cs="Arial"/>
          <w:sz w:val="22"/>
          <w:szCs w:val="22"/>
        </w:rPr>
        <w:t>“</w:t>
      </w:r>
      <w:r w:rsidR="00AC0D71" w:rsidRPr="007E61B7">
        <w:rPr>
          <w:rFonts w:ascii="Arial" w:hAnsi="Arial" w:cs="Arial"/>
          <w:sz w:val="22"/>
          <w:szCs w:val="22"/>
          <w:lang w:val="cs-CZ"/>
        </w:rPr>
        <w:t>).</w:t>
      </w:r>
      <w:r w:rsidR="00681EA8" w:rsidRPr="007E61B7">
        <w:rPr>
          <w:rFonts w:ascii="Arial" w:hAnsi="Arial" w:cs="Arial"/>
          <w:sz w:val="22"/>
          <w:szCs w:val="22"/>
          <w:lang w:val="cs-CZ"/>
        </w:rPr>
        <w:t xml:space="preserve"> </w:t>
      </w:r>
      <w:bookmarkEnd w:id="4"/>
    </w:p>
    <w:p w14:paraId="2F76DE54" w14:textId="77777777" w:rsidR="00B63511" w:rsidRPr="00C81799" w:rsidRDefault="00B63511" w:rsidP="00B708D0">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Dílo </w:t>
      </w:r>
      <w:r w:rsidR="00DB68E2" w:rsidRPr="00C81799">
        <w:rPr>
          <w:rFonts w:ascii="Arial" w:hAnsi="Arial" w:cs="Arial"/>
          <w:sz w:val="22"/>
          <w:szCs w:val="22"/>
          <w:lang w:val="cs-CZ"/>
        </w:rPr>
        <w:t>bud</w:t>
      </w:r>
      <w:r w:rsidRPr="00C81799">
        <w:rPr>
          <w:rFonts w:ascii="Arial" w:hAnsi="Arial" w:cs="Arial"/>
          <w:sz w:val="22"/>
          <w:szCs w:val="22"/>
          <w:lang w:val="cs-CZ"/>
        </w:rPr>
        <w:t>e</w:t>
      </w:r>
      <w:r w:rsidR="00DB68E2" w:rsidRPr="00C81799">
        <w:rPr>
          <w:rFonts w:ascii="Arial" w:hAnsi="Arial" w:cs="Arial"/>
          <w:sz w:val="22"/>
          <w:szCs w:val="22"/>
          <w:lang w:val="cs-CZ"/>
        </w:rPr>
        <w:t xml:space="preserve"> proveden</w:t>
      </w:r>
      <w:r w:rsidRPr="00C81799">
        <w:rPr>
          <w:rFonts w:ascii="Arial" w:hAnsi="Arial" w:cs="Arial"/>
          <w:sz w:val="22"/>
          <w:szCs w:val="22"/>
          <w:lang w:val="cs-CZ"/>
        </w:rPr>
        <w:t>o</w:t>
      </w:r>
      <w:r w:rsidR="00DB68E2" w:rsidRPr="00C81799">
        <w:rPr>
          <w:rFonts w:ascii="Arial" w:hAnsi="Arial" w:cs="Arial"/>
          <w:sz w:val="22"/>
          <w:szCs w:val="22"/>
          <w:lang w:val="cs-CZ"/>
        </w:rPr>
        <w:t xml:space="preserve"> na základě </w:t>
      </w:r>
      <w:r w:rsidR="007158C1" w:rsidRPr="00C81799">
        <w:rPr>
          <w:rFonts w:ascii="Arial" w:hAnsi="Arial" w:cs="Arial"/>
          <w:sz w:val="22"/>
          <w:szCs w:val="22"/>
          <w:lang w:val="cs-CZ"/>
        </w:rPr>
        <w:t>této smlouvy a dle Přílohy č. 1 této smlouvy, kterou je Výkaz výměr</w:t>
      </w:r>
      <w:r w:rsidR="00743002" w:rsidRPr="00C81799">
        <w:rPr>
          <w:rFonts w:ascii="Arial" w:hAnsi="Arial" w:cs="Arial"/>
          <w:sz w:val="22"/>
          <w:szCs w:val="22"/>
          <w:lang w:val="cs-CZ"/>
        </w:rPr>
        <w:t xml:space="preserve"> a dále dle </w:t>
      </w:r>
      <w:r w:rsidR="005F57FC" w:rsidRPr="00C81799">
        <w:rPr>
          <w:rFonts w:ascii="Arial" w:hAnsi="Arial" w:cs="Arial"/>
          <w:sz w:val="22"/>
          <w:szCs w:val="22"/>
          <w:lang w:val="cs-CZ"/>
        </w:rPr>
        <w:t>Projektové dokumentace</w:t>
      </w:r>
      <w:r w:rsidR="00743002" w:rsidRPr="00C81799">
        <w:rPr>
          <w:rFonts w:ascii="Arial" w:hAnsi="Arial" w:cs="Arial"/>
          <w:sz w:val="22"/>
          <w:szCs w:val="22"/>
          <w:lang w:val="cs-CZ"/>
        </w:rPr>
        <w:t>.</w:t>
      </w:r>
      <w:r w:rsidR="00DB68E2" w:rsidRPr="00C81799">
        <w:rPr>
          <w:rFonts w:ascii="Arial" w:hAnsi="Arial" w:cs="Arial"/>
          <w:sz w:val="22"/>
          <w:szCs w:val="22"/>
          <w:lang w:val="cs-CZ"/>
        </w:rPr>
        <w:t xml:space="preserve"> </w:t>
      </w:r>
      <w:r w:rsidR="00DB68E2" w:rsidRPr="00C81799">
        <w:rPr>
          <w:rFonts w:ascii="Arial" w:hAnsi="Arial" w:cs="Arial"/>
          <w:sz w:val="22"/>
          <w:szCs w:val="22"/>
        </w:rPr>
        <w:t xml:space="preserve"> Objednatel</w:t>
      </w:r>
      <w:r w:rsidR="00DB68E2" w:rsidRPr="00C81799">
        <w:rPr>
          <w:rFonts w:ascii="Arial" w:hAnsi="Arial" w:cs="Arial"/>
          <w:sz w:val="22"/>
          <w:szCs w:val="22"/>
          <w:lang w:val="cs-CZ"/>
        </w:rPr>
        <w:t xml:space="preserve"> se zavazuje </w:t>
      </w:r>
      <w:r w:rsidR="00DB68E2" w:rsidRPr="00C81799">
        <w:rPr>
          <w:rFonts w:ascii="Arial" w:hAnsi="Arial" w:cs="Arial"/>
          <w:sz w:val="22"/>
          <w:szCs w:val="22"/>
        </w:rPr>
        <w:t xml:space="preserve">za řádně provedené Dílo dle podmínek </w:t>
      </w:r>
      <w:r w:rsidR="00DB68E2" w:rsidRPr="00C81799">
        <w:rPr>
          <w:rFonts w:ascii="Arial" w:hAnsi="Arial" w:cs="Arial"/>
          <w:sz w:val="22"/>
          <w:szCs w:val="22"/>
          <w:lang w:val="cs-CZ"/>
        </w:rPr>
        <w:t xml:space="preserve">této </w:t>
      </w:r>
      <w:r w:rsidR="00DB68E2" w:rsidRPr="00C81799">
        <w:rPr>
          <w:rFonts w:ascii="Arial" w:hAnsi="Arial" w:cs="Arial"/>
          <w:sz w:val="22"/>
          <w:szCs w:val="22"/>
        </w:rPr>
        <w:t>Smlouvy zaplat</w:t>
      </w:r>
      <w:r w:rsidR="00DB68E2" w:rsidRPr="00C81799">
        <w:rPr>
          <w:rFonts w:ascii="Arial" w:hAnsi="Arial" w:cs="Arial"/>
          <w:sz w:val="22"/>
          <w:szCs w:val="22"/>
          <w:lang w:val="cs-CZ"/>
        </w:rPr>
        <w:t>it</w:t>
      </w:r>
      <w:r w:rsidR="00DB68E2" w:rsidRPr="00C81799">
        <w:rPr>
          <w:rFonts w:ascii="Arial" w:hAnsi="Arial" w:cs="Arial"/>
          <w:sz w:val="22"/>
          <w:szCs w:val="22"/>
        </w:rPr>
        <w:t xml:space="preserve"> cenu</w:t>
      </w:r>
      <w:r w:rsidR="00DB68E2" w:rsidRPr="00C81799">
        <w:rPr>
          <w:rFonts w:ascii="Arial" w:hAnsi="Arial" w:cs="Arial"/>
          <w:sz w:val="22"/>
          <w:szCs w:val="22"/>
          <w:lang w:val="cs-CZ"/>
        </w:rPr>
        <w:t xml:space="preserve"> podle článku 4.  této Smlouvy</w:t>
      </w:r>
      <w:r w:rsidR="00DB68E2" w:rsidRPr="00C81799">
        <w:rPr>
          <w:rFonts w:ascii="Arial" w:hAnsi="Arial" w:cs="Arial"/>
          <w:sz w:val="22"/>
          <w:szCs w:val="22"/>
        </w:rPr>
        <w:t>.</w:t>
      </w:r>
      <w:r w:rsidRPr="00C81799">
        <w:rPr>
          <w:rFonts w:ascii="Arial" w:hAnsi="Arial" w:cs="Arial"/>
          <w:sz w:val="22"/>
          <w:szCs w:val="22"/>
          <w:lang w:val="cs-CZ"/>
        </w:rPr>
        <w:t xml:space="preserve"> </w:t>
      </w:r>
    </w:p>
    <w:p w14:paraId="7E3BFE73" w14:textId="77777777" w:rsidR="002A2AD4" w:rsidRPr="00C81799" w:rsidRDefault="00154158" w:rsidP="002A2AD4">
      <w:pPr>
        <w:pStyle w:val="Nadpis2"/>
        <w:widowControl w:val="0"/>
        <w:numPr>
          <w:ilvl w:val="1"/>
          <w:numId w:val="1"/>
        </w:numPr>
        <w:tabs>
          <w:tab w:val="clear" w:pos="927"/>
          <w:tab w:val="num" w:pos="567"/>
        </w:tabs>
        <w:suppressAutoHyphens/>
        <w:spacing w:before="240"/>
        <w:ind w:left="1134" w:hanging="1134"/>
        <w:rPr>
          <w:rFonts w:ascii="Arial" w:hAnsi="Arial" w:cs="Arial"/>
          <w:sz w:val="22"/>
          <w:szCs w:val="22"/>
          <w:lang w:val="cs-CZ"/>
        </w:rPr>
      </w:pPr>
      <w:r w:rsidRPr="00C81799">
        <w:rPr>
          <w:rFonts w:ascii="Arial" w:hAnsi="Arial" w:cs="Arial"/>
          <w:sz w:val="22"/>
          <w:szCs w:val="22"/>
        </w:rPr>
        <w:t xml:space="preserve">Další činnosti zabezpečované </w:t>
      </w:r>
      <w:r w:rsidR="00F73F2E" w:rsidRPr="00C81799">
        <w:rPr>
          <w:rFonts w:ascii="Arial" w:hAnsi="Arial" w:cs="Arial"/>
          <w:sz w:val="22"/>
          <w:szCs w:val="22"/>
        </w:rPr>
        <w:t xml:space="preserve">dle této </w:t>
      </w:r>
      <w:r w:rsidR="00CF1715" w:rsidRPr="00C81799">
        <w:rPr>
          <w:rFonts w:ascii="Arial" w:hAnsi="Arial" w:cs="Arial"/>
          <w:sz w:val="22"/>
          <w:szCs w:val="22"/>
        </w:rPr>
        <w:t>S</w:t>
      </w:r>
      <w:r w:rsidR="00F73F2E" w:rsidRPr="00C81799">
        <w:rPr>
          <w:rFonts w:ascii="Arial" w:hAnsi="Arial" w:cs="Arial"/>
          <w:sz w:val="22"/>
          <w:szCs w:val="22"/>
        </w:rPr>
        <w:t>mlouvy</w:t>
      </w:r>
      <w:r w:rsidRPr="00C81799">
        <w:rPr>
          <w:rFonts w:ascii="Arial" w:hAnsi="Arial" w:cs="Arial"/>
          <w:sz w:val="22"/>
          <w:szCs w:val="22"/>
        </w:rPr>
        <w:t xml:space="preserve"> budou zahrnovat především:</w:t>
      </w:r>
    </w:p>
    <w:p w14:paraId="5E9D7BFC" w14:textId="77777777" w:rsidR="002A2AD4" w:rsidRPr="00200AED" w:rsidRDefault="006B28D7"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d</w:t>
      </w:r>
      <w:r w:rsidR="00154158" w:rsidRPr="00C81799">
        <w:rPr>
          <w:rFonts w:ascii="Arial" w:hAnsi="Arial" w:cs="Arial"/>
          <w:sz w:val="22"/>
          <w:szCs w:val="22"/>
        </w:rPr>
        <w:t>opravu materiálů</w:t>
      </w:r>
      <w:r w:rsidR="008E57CF" w:rsidRPr="00C81799">
        <w:rPr>
          <w:rFonts w:ascii="Arial" w:hAnsi="Arial" w:cs="Arial"/>
          <w:sz w:val="22"/>
          <w:szCs w:val="22"/>
        </w:rPr>
        <w:t>,</w:t>
      </w:r>
    </w:p>
    <w:p w14:paraId="5AAA5646" w14:textId="77777777" w:rsidR="00200AED" w:rsidRPr="00C81799" w:rsidRDefault="00200AED" w:rsidP="002A2AD4">
      <w:pPr>
        <w:pStyle w:val="Nadpis2"/>
        <w:widowControl w:val="0"/>
        <w:numPr>
          <w:ilvl w:val="0"/>
          <w:numId w:val="33"/>
        </w:numPr>
        <w:suppressAutoHyphens/>
        <w:spacing w:after="0" w:line="240" w:lineRule="auto"/>
        <w:ind w:left="993"/>
        <w:rPr>
          <w:rFonts w:ascii="Arial" w:hAnsi="Arial" w:cs="Arial"/>
          <w:sz w:val="22"/>
          <w:szCs w:val="22"/>
          <w:lang w:val="cs-CZ"/>
        </w:rPr>
      </w:pPr>
      <w:r>
        <w:rPr>
          <w:rFonts w:ascii="Arial" w:hAnsi="Arial" w:cs="Arial"/>
          <w:sz w:val="22"/>
          <w:szCs w:val="22"/>
          <w:lang w:val="cs-CZ"/>
        </w:rPr>
        <w:t>bourací práce</w:t>
      </w:r>
    </w:p>
    <w:p w14:paraId="53BCB291" w14:textId="77777777" w:rsidR="00482066" w:rsidRPr="00C81799" w:rsidRDefault="00482066"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 xml:space="preserve">manipulaci a předání </w:t>
      </w:r>
      <w:r w:rsidR="007E61B7">
        <w:rPr>
          <w:rFonts w:ascii="Arial" w:hAnsi="Arial" w:cs="Arial"/>
          <w:sz w:val="22"/>
          <w:szCs w:val="22"/>
          <w:lang w:val="cs-CZ"/>
        </w:rPr>
        <w:t xml:space="preserve">případného </w:t>
      </w:r>
      <w:r w:rsidRPr="00C81799">
        <w:rPr>
          <w:rFonts w:ascii="Arial" w:hAnsi="Arial" w:cs="Arial"/>
          <w:sz w:val="22"/>
          <w:szCs w:val="22"/>
        </w:rPr>
        <w:t>demontovaného materiálu, který je druhotnou sběrnou surovinou, (zejména barevné kovy, ocel, litina apod.) do sběrny druhotných surovin, včetně předložení dokladů a vyúčtování příjmů za tyto vykoupené druhotné sběrné suroviny Objednateli nejpozději ke dni předání a převzetí dokončeného díla, kdy tyto příjmy jsou příjmem Objednatele,</w:t>
      </w:r>
    </w:p>
    <w:p w14:paraId="091B372D" w14:textId="77777777" w:rsidR="002A2AD4" w:rsidRPr="00C81799" w:rsidRDefault="00141B32"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lastRenderedPageBreak/>
        <w:t xml:space="preserve">odvoz odpadů, které nejsou </w:t>
      </w:r>
      <w:r w:rsidR="006940E4" w:rsidRPr="00C81799">
        <w:rPr>
          <w:rFonts w:ascii="Arial" w:hAnsi="Arial" w:cs="Arial"/>
          <w:sz w:val="22"/>
          <w:szCs w:val="22"/>
        </w:rPr>
        <w:t xml:space="preserve">dle výše uvedeného </w:t>
      </w:r>
      <w:r w:rsidRPr="00C81799">
        <w:rPr>
          <w:rFonts w:ascii="Arial" w:hAnsi="Arial" w:cs="Arial"/>
          <w:sz w:val="22"/>
          <w:szCs w:val="22"/>
        </w:rPr>
        <w:t xml:space="preserve">využitelné jako </w:t>
      </w:r>
      <w:r w:rsidR="004B39F7" w:rsidRPr="00C81799">
        <w:rPr>
          <w:rFonts w:ascii="Arial" w:hAnsi="Arial" w:cs="Arial"/>
          <w:sz w:val="22"/>
          <w:szCs w:val="22"/>
        </w:rPr>
        <w:t xml:space="preserve">druhotná </w:t>
      </w:r>
      <w:r w:rsidRPr="00C81799">
        <w:rPr>
          <w:rFonts w:ascii="Arial" w:hAnsi="Arial" w:cs="Arial"/>
          <w:sz w:val="22"/>
          <w:szCs w:val="22"/>
        </w:rPr>
        <w:t>sběrná surovina, a jejich ekologick</w:t>
      </w:r>
      <w:r w:rsidR="006940E4" w:rsidRPr="00C81799">
        <w:rPr>
          <w:rFonts w:ascii="Arial" w:hAnsi="Arial" w:cs="Arial"/>
          <w:sz w:val="22"/>
          <w:szCs w:val="22"/>
        </w:rPr>
        <w:t>á</w:t>
      </w:r>
      <w:r w:rsidRPr="00C81799">
        <w:rPr>
          <w:rFonts w:ascii="Arial" w:hAnsi="Arial" w:cs="Arial"/>
          <w:sz w:val="22"/>
          <w:szCs w:val="22"/>
        </w:rPr>
        <w:t xml:space="preserve"> likvidace</w:t>
      </w:r>
      <w:r w:rsidR="00245207" w:rsidRPr="00C81799">
        <w:rPr>
          <w:rFonts w:ascii="Arial" w:hAnsi="Arial" w:cs="Arial"/>
          <w:sz w:val="22"/>
          <w:szCs w:val="22"/>
          <w:lang w:val="cs-CZ"/>
        </w:rPr>
        <w:t xml:space="preserve"> včetně předání dokladů Objednateli</w:t>
      </w:r>
      <w:r w:rsidRPr="00C81799">
        <w:rPr>
          <w:rFonts w:ascii="Arial" w:hAnsi="Arial" w:cs="Arial"/>
          <w:sz w:val="22"/>
          <w:szCs w:val="22"/>
        </w:rPr>
        <w:t>,</w:t>
      </w:r>
    </w:p>
    <w:p w14:paraId="74206C4C" w14:textId="77777777" w:rsidR="002A2AD4" w:rsidRPr="00C81799" w:rsidRDefault="009A14BD"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průběžný</w:t>
      </w:r>
      <w:r w:rsidR="006940E4" w:rsidRPr="00C81799">
        <w:rPr>
          <w:rFonts w:ascii="Arial" w:hAnsi="Arial" w:cs="Arial"/>
          <w:sz w:val="22"/>
          <w:szCs w:val="22"/>
        </w:rPr>
        <w:t xml:space="preserve"> hrubý</w:t>
      </w:r>
      <w:r w:rsidRPr="00C81799">
        <w:rPr>
          <w:rFonts w:ascii="Arial" w:hAnsi="Arial" w:cs="Arial"/>
          <w:sz w:val="22"/>
          <w:szCs w:val="22"/>
        </w:rPr>
        <w:t xml:space="preserve"> a závěrečný čistý úklid staveniště</w:t>
      </w:r>
      <w:r w:rsidR="00D27432" w:rsidRPr="00C81799">
        <w:rPr>
          <w:rFonts w:ascii="Arial" w:hAnsi="Arial" w:cs="Arial"/>
          <w:sz w:val="22"/>
          <w:szCs w:val="22"/>
        </w:rPr>
        <w:t>,</w:t>
      </w:r>
    </w:p>
    <w:p w14:paraId="1AE78D3B" w14:textId="77777777" w:rsidR="009A14BD" w:rsidRPr="00C81799" w:rsidRDefault="009A14BD"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 xml:space="preserve">jakož i veškeré další </w:t>
      </w:r>
      <w:r w:rsidR="008E57CF" w:rsidRPr="00C81799">
        <w:rPr>
          <w:rFonts w:ascii="Arial" w:hAnsi="Arial" w:cs="Arial"/>
          <w:sz w:val="22"/>
          <w:szCs w:val="22"/>
        </w:rPr>
        <w:t xml:space="preserve">související </w:t>
      </w:r>
      <w:r w:rsidRPr="00C81799">
        <w:rPr>
          <w:rFonts w:ascii="Arial" w:hAnsi="Arial" w:cs="Arial"/>
          <w:sz w:val="22"/>
          <w:szCs w:val="22"/>
        </w:rPr>
        <w:t xml:space="preserve">práce, dodávky a činnosti, které jsou k řádnému dokončení celého </w:t>
      </w:r>
      <w:r w:rsidR="00EC69A4" w:rsidRPr="00C81799">
        <w:rPr>
          <w:rFonts w:ascii="Arial" w:hAnsi="Arial" w:cs="Arial"/>
          <w:sz w:val="22"/>
          <w:szCs w:val="22"/>
        </w:rPr>
        <w:t>D</w:t>
      </w:r>
      <w:r w:rsidRPr="00C81799">
        <w:rPr>
          <w:rFonts w:ascii="Arial" w:hAnsi="Arial" w:cs="Arial"/>
          <w:sz w:val="22"/>
          <w:szCs w:val="22"/>
        </w:rPr>
        <w:t>íla nezbytné</w:t>
      </w:r>
      <w:r w:rsidR="00D775BB" w:rsidRPr="00C81799">
        <w:rPr>
          <w:rFonts w:ascii="Arial" w:hAnsi="Arial" w:cs="Arial"/>
          <w:sz w:val="22"/>
          <w:szCs w:val="22"/>
        </w:rPr>
        <w:t xml:space="preserve"> či vhodné</w:t>
      </w:r>
      <w:r w:rsidRPr="00C81799">
        <w:rPr>
          <w:rFonts w:ascii="Arial" w:hAnsi="Arial" w:cs="Arial"/>
          <w:sz w:val="22"/>
          <w:szCs w:val="22"/>
        </w:rPr>
        <w:t>.</w:t>
      </w:r>
    </w:p>
    <w:p w14:paraId="4021E062" w14:textId="77777777" w:rsidR="00F51318" w:rsidRPr="00C81799" w:rsidRDefault="00F51318" w:rsidP="00DB68E2">
      <w:pPr>
        <w:pStyle w:val="Nadpis2"/>
        <w:widowControl w:val="0"/>
        <w:numPr>
          <w:ilvl w:val="1"/>
          <w:numId w:val="1"/>
        </w:numPr>
        <w:tabs>
          <w:tab w:val="clear" w:pos="927"/>
        </w:tabs>
        <w:suppressAutoHyphens/>
        <w:spacing w:before="240"/>
        <w:ind w:left="567" w:hanging="567"/>
        <w:rPr>
          <w:rFonts w:ascii="Arial" w:hAnsi="Arial" w:cs="Arial"/>
          <w:sz w:val="22"/>
          <w:szCs w:val="22"/>
          <w:lang w:val="cs-CZ"/>
        </w:rPr>
      </w:pPr>
      <w:r w:rsidRPr="00C81799">
        <w:rPr>
          <w:rFonts w:ascii="Arial" w:hAnsi="Arial" w:cs="Arial"/>
          <w:sz w:val="22"/>
          <w:szCs w:val="22"/>
          <w:lang w:val="cs-CZ"/>
        </w:rPr>
        <w:t>Zhotovitel Dílo provede:</w:t>
      </w:r>
    </w:p>
    <w:p w14:paraId="6EA9E22C" w14:textId="77777777" w:rsidR="00743002" w:rsidRPr="00C81799" w:rsidRDefault="00743002"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C81799">
        <w:rPr>
          <w:rFonts w:ascii="Arial" w:hAnsi="Arial" w:cs="Arial"/>
          <w:sz w:val="22"/>
          <w:szCs w:val="22"/>
        </w:rPr>
        <w:t xml:space="preserve">podle </w:t>
      </w:r>
      <w:r w:rsidR="00A64363" w:rsidRPr="00C81799">
        <w:rPr>
          <w:rFonts w:ascii="Arial" w:hAnsi="Arial" w:cs="Arial"/>
          <w:sz w:val="22"/>
          <w:szCs w:val="22"/>
        </w:rPr>
        <w:t>Projektové dokumentace</w:t>
      </w:r>
    </w:p>
    <w:p w14:paraId="06569245" w14:textId="77777777" w:rsidR="00F51318" w:rsidRDefault="00F51318"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C81799">
        <w:rPr>
          <w:rFonts w:ascii="Arial" w:hAnsi="Arial" w:cs="Arial"/>
          <w:sz w:val="22"/>
          <w:szCs w:val="22"/>
        </w:rPr>
        <w:t xml:space="preserve">podle specifikací </w:t>
      </w:r>
      <w:r w:rsidR="00D775BB" w:rsidRPr="00C81799">
        <w:rPr>
          <w:rFonts w:ascii="Arial" w:hAnsi="Arial" w:cs="Arial"/>
          <w:sz w:val="22"/>
          <w:szCs w:val="22"/>
        </w:rPr>
        <w:t xml:space="preserve">a za podmínek </w:t>
      </w:r>
      <w:r w:rsidRPr="00C81799">
        <w:rPr>
          <w:rFonts w:ascii="Arial" w:hAnsi="Arial" w:cs="Arial"/>
          <w:sz w:val="22"/>
          <w:szCs w:val="22"/>
        </w:rPr>
        <w:t>uvedených v této Smlouvě</w:t>
      </w:r>
      <w:r w:rsidR="00AE3733" w:rsidRPr="00C81799">
        <w:rPr>
          <w:rFonts w:ascii="Arial" w:hAnsi="Arial" w:cs="Arial"/>
          <w:sz w:val="22"/>
          <w:szCs w:val="22"/>
        </w:rPr>
        <w:t>,</w:t>
      </w:r>
    </w:p>
    <w:p w14:paraId="42362447" w14:textId="77777777" w:rsidR="00C24410" w:rsidRPr="00552AA0" w:rsidRDefault="00552AA0" w:rsidP="00552AA0">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D61F2C">
        <w:rPr>
          <w:rFonts w:ascii="Arial" w:hAnsi="Arial" w:cs="Arial"/>
          <w:sz w:val="22"/>
          <w:szCs w:val="22"/>
        </w:rPr>
        <w:t>podle stanovisek dotčených orgánů st</w:t>
      </w:r>
      <w:r w:rsidR="001024B7">
        <w:rPr>
          <w:rFonts w:ascii="Arial" w:hAnsi="Arial" w:cs="Arial"/>
          <w:sz w:val="22"/>
          <w:szCs w:val="22"/>
        </w:rPr>
        <w:t>á</w:t>
      </w:r>
      <w:r w:rsidRPr="00D61F2C">
        <w:rPr>
          <w:rFonts w:ascii="Arial" w:hAnsi="Arial" w:cs="Arial"/>
          <w:sz w:val="22"/>
          <w:szCs w:val="22"/>
        </w:rPr>
        <w:t>tní správy a ostatních subjektů, které mu Objednatel předá písemnou formou a podle případných písemných pokynů Objednatele.</w:t>
      </w:r>
    </w:p>
    <w:p w14:paraId="321A8F03" w14:textId="77777777" w:rsidR="00F51318" w:rsidRPr="00C81799" w:rsidRDefault="00F51318" w:rsidP="0033199D">
      <w:pPr>
        <w:widowControl w:val="0"/>
        <w:suppressAutoHyphens/>
        <w:autoSpaceDE w:val="0"/>
        <w:autoSpaceDN w:val="0"/>
        <w:adjustRightInd w:val="0"/>
        <w:jc w:val="both"/>
        <w:rPr>
          <w:rFonts w:ascii="Arial" w:hAnsi="Arial" w:cs="Arial"/>
          <w:sz w:val="22"/>
          <w:szCs w:val="22"/>
        </w:rPr>
      </w:pPr>
    </w:p>
    <w:p w14:paraId="3FED2A0D" w14:textId="77777777" w:rsidR="00F51318" w:rsidRPr="00C81799" w:rsidRDefault="00F51318"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Specifikace souvisejících prací, dodávek a činností zahrnutých do rozsahu Díla</w:t>
      </w:r>
      <w:r w:rsidR="004E28DF" w:rsidRPr="00C81799">
        <w:rPr>
          <w:rFonts w:ascii="Arial" w:hAnsi="Arial" w:cs="Arial"/>
          <w:sz w:val="22"/>
          <w:szCs w:val="22"/>
          <w:lang w:val="cs-CZ"/>
        </w:rPr>
        <w:t>:</w:t>
      </w:r>
    </w:p>
    <w:p w14:paraId="087304E6" w14:textId="77777777" w:rsidR="00F51318" w:rsidRPr="00C81799" w:rsidRDefault="00F51318" w:rsidP="002A2AD4">
      <w:pPr>
        <w:widowControl w:val="0"/>
        <w:suppressAutoHyphens/>
        <w:ind w:left="567"/>
        <w:jc w:val="both"/>
        <w:rPr>
          <w:rFonts w:ascii="Arial" w:hAnsi="Arial" w:cs="Arial"/>
          <w:sz w:val="22"/>
          <w:szCs w:val="22"/>
        </w:rPr>
      </w:pPr>
      <w:r w:rsidRPr="00C81799">
        <w:rPr>
          <w:rFonts w:ascii="Arial" w:hAnsi="Arial" w:cs="Arial"/>
          <w:sz w:val="22"/>
          <w:szCs w:val="22"/>
        </w:rPr>
        <w:t xml:space="preserve">Dílem je jak kompletní </w:t>
      </w:r>
      <w:r w:rsidR="00DA7EC3" w:rsidRPr="00C81799">
        <w:rPr>
          <w:rFonts w:ascii="Arial" w:hAnsi="Arial" w:cs="Arial"/>
          <w:sz w:val="22"/>
          <w:szCs w:val="22"/>
        </w:rPr>
        <w:t xml:space="preserve">realizace </w:t>
      </w:r>
      <w:r w:rsidR="00D27432" w:rsidRPr="00C81799">
        <w:rPr>
          <w:rFonts w:ascii="Arial" w:hAnsi="Arial" w:cs="Arial"/>
          <w:sz w:val="22"/>
          <w:szCs w:val="22"/>
        </w:rPr>
        <w:t>výše specifikovaných stavebních prací</w:t>
      </w:r>
      <w:r w:rsidRPr="00C81799">
        <w:rPr>
          <w:rFonts w:ascii="Arial" w:hAnsi="Arial" w:cs="Arial"/>
          <w:sz w:val="22"/>
          <w:szCs w:val="22"/>
        </w:rPr>
        <w:t>, tak:</w:t>
      </w:r>
    </w:p>
    <w:p w14:paraId="3F8FACAB" w14:textId="77777777" w:rsidR="00F96F21" w:rsidRPr="00C81799" w:rsidRDefault="008D14F1"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ú</w:t>
      </w:r>
      <w:r w:rsidR="00F96F21" w:rsidRPr="00C81799">
        <w:rPr>
          <w:rFonts w:ascii="Arial" w:hAnsi="Arial" w:cs="Arial"/>
          <w:sz w:val="22"/>
          <w:szCs w:val="22"/>
        </w:rPr>
        <w:t>čast, organizace</w:t>
      </w:r>
      <w:r w:rsidR="00096F75" w:rsidRPr="00C81799">
        <w:rPr>
          <w:rFonts w:ascii="Arial" w:hAnsi="Arial" w:cs="Arial"/>
          <w:sz w:val="22"/>
          <w:szCs w:val="22"/>
        </w:rPr>
        <w:t xml:space="preserve"> a</w:t>
      </w:r>
      <w:r w:rsidR="00F96F21" w:rsidRPr="00C81799">
        <w:rPr>
          <w:rFonts w:ascii="Arial" w:hAnsi="Arial" w:cs="Arial"/>
          <w:sz w:val="22"/>
          <w:szCs w:val="22"/>
        </w:rPr>
        <w:t xml:space="preserve"> administrace pravidelných a mimořádných </w:t>
      </w:r>
      <w:r w:rsidR="00660CFF" w:rsidRPr="00C81799">
        <w:rPr>
          <w:rFonts w:ascii="Arial" w:hAnsi="Arial" w:cs="Arial"/>
          <w:sz w:val="22"/>
          <w:szCs w:val="22"/>
        </w:rPr>
        <w:t>k</w:t>
      </w:r>
      <w:r w:rsidR="00F96F21" w:rsidRPr="00C81799">
        <w:rPr>
          <w:rFonts w:ascii="Arial" w:hAnsi="Arial" w:cs="Arial"/>
          <w:sz w:val="22"/>
          <w:szCs w:val="22"/>
        </w:rPr>
        <w:t>ontrolní</w:t>
      </w:r>
      <w:r w:rsidR="00D27DEE" w:rsidRPr="00C81799">
        <w:rPr>
          <w:rFonts w:ascii="Arial" w:hAnsi="Arial" w:cs="Arial"/>
          <w:sz w:val="22"/>
          <w:szCs w:val="22"/>
        </w:rPr>
        <w:t>ch</w:t>
      </w:r>
      <w:r w:rsidR="00F96F21" w:rsidRPr="00C81799">
        <w:rPr>
          <w:rFonts w:ascii="Arial" w:hAnsi="Arial" w:cs="Arial"/>
          <w:sz w:val="22"/>
          <w:szCs w:val="22"/>
        </w:rPr>
        <w:t xml:space="preserve"> dnů s frekvencí a v rozsahu určeným Objednatelem a plnění úkolů plynoucích z těchto </w:t>
      </w:r>
      <w:r w:rsidR="00660CFF" w:rsidRPr="00C81799">
        <w:rPr>
          <w:rFonts w:ascii="Arial" w:hAnsi="Arial" w:cs="Arial"/>
          <w:sz w:val="22"/>
          <w:szCs w:val="22"/>
        </w:rPr>
        <w:t>k</w:t>
      </w:r>
      <w:r w:rsidR="00F96F21" w:rsidRPr="00C81799">
        <w:rPr>
          <w:rFonts w:ascii="Arial" w:hAnsi="Arial" w:cs="Arial"/>
          <w:sz w:val="22"/>
          <w:szCs w:val="22"/>
        </w:rPr>
        <w:t>ontrolních dnů</w:t>
      </w:r>
      <w:r w:rsidR="004E28DF" w:rsidRPr="00C81799">
        <w:rPr>
          <w:rFonts w:ascii="Arial" w:hAnsi="Arial" w:cs="Arial"/>
          <w:sz w:val="22"/>
          <w:szCs w:val="22"/>
        </w:rPr>
        <w:t>,</w:t>
      </w:r>
    </w:p>
    <w:p w14:paraId="05DFF00B" w14:textId="77777777" w:rsidR="00F96F21" w:rsidRPr="00C81799" w:rsidRDefault="00641F03"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z</w:t>
      </w:r>
      <w:r w:rsidR="00F96F21" w:rsidRPr="00C81799">
        <w:rPr>
          <w:rFonts w:ascii="Arial" w:hAnsi="Arial" w:cs="Arial"/>
          <w:sz w:val="22"/>
          <w:szCs w:val="22"/>
        </w:rPr>
        <w:t xml:space="preserve">řízení, vedení, aktualizace a archivace veškeré dokumentace </w:t>
      </w:r>
      <w:r w:rsidR="003214FB" w:rsidRPr="00C81799">
        <w:rPr>
          <w:rFonts w:ascii="Arial" w:hAnsi="Arial" w:cs="Arial"/>
          <w:sz w:val="22"/>
          <w:szCs w:val="22"/>
        </w:rPr>
        <w:t>S</w:t>
      </w:r>
      <w:r w:rsidR="00F96F21" w:rsidRPr="00C81799">
        <w:rPr>
          <w:rFonts w:ascii="Arial" w:hAnsi="Arial" w:cs="Arial"/>
          <w:sz w:val="22"/>
          <w:szCs w:val="22"/>
        </w:rPr>
        <w:t xml:space="preserve">tavby </w:t>
      </w:r>
      <w:r w:rsidR="00AE3733" w:rsidRPr="00C81799">
        <w:rPr>
          <w:rFonts w:ascii="Arial" w:hAnsi="Arial" w:cs="Arial"/>
          <w:sz w:val="22"/>
          <w:szCs w:val="22"/>
        </w:rPr>
        <w:t>(</w:t>
      </w:r>
      <w:r w:rsidR="00F96F21" w:rsidRPr="00C81799">
        <w:rPr>
          <w:rFonts w:ascii="Arial" w:hAnsi="Arial" w:cs="Arial"/>
          <w:sz w:val="22"/>
          <w:szCs w:val="22"/>
        </w:rPr>
        <w:t>Díla</w:t>
      </w:r>
      <w:r w:rsidR="00AE3733" w:rsidRPr="00C81799">
        <w:rPr>
          <w:rFonts w:ascii="Arial" w:hAnsi="Arial" w:cs="Arial"/>
          <w:sz w:val="22"/>
          <w:szCs w:val="22"/>
        </w:rPr>
        <w:t>)</w:t>
      </w:r>
      <w:r w:rsidR="004E28DF" w:rsidRPr="00C81799">
        <w:rPr>
          <w:rFonts w:ascii="Arial" w:hAnsi="Arial" w:cs="Arial"/>
          <w:sz w:val="22"/>
          <w:szCs w:val="22"/>
        </w:rPr>
        <w:t>,</w:t>
      </w:r>
    </w:p>
    <w:p w14:paraId="7B089A41" w14:textId="77777777" w:rsidR="00552AA0" w:rsidRPr="00D61F2C" w:rsidRDefault="00552AA0" w:rsidP="00552AA0">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zpracování a průběžná pravidelná aktualizace postupu stavebních prací ve formátu výrobního harmonogramu,</w:t>
      </w:r>
    </w:p>
    <w:p w14:paraId="14129BAA" w14:textId="77777777" w:rsidR="00552AA0" w:rsidRPr="00552AA0" w:rsidRDefault="00A64363" w:rsidP="00552AA0">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zpracování, vedení, průběžná aktualizace a archivace dokumentace k provedení Díla, a to zejména výrobních, montážních, dílenských a koordinačních výkresů,</w:t>
      </w:r>
    </w:p>
    <w:p w14:paraId="28EA798A" w14:textId="77777777" w:rsidR="00F51318" w:rsidRDefault="00F51318"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provedení veškerých kotevních a spojovacích prvků, pomocných konstrukcí, stavebních přípomocí a ostatních prací přímo nespecifikovaných v</w:t>
      </w:r>
      <w:r w:rsidR="00681EA8" w:rsidRPr="00C81799">
        <w:rPr>
          <w:rFonts w:ascii="Arial" w:hAnsi="Arial" w:cs="Arial"/>
          <w:sz w:val="22"/>
          <w:szCs w:val="22"/>
        </w:rPr>
        <w:t> této smlouvě nebo její Příloze č. 1</w:t>
      </w:r>
      <w:r w:rsidR="00552AA0">
        <w:rPr>
          <w:rFonts w:ascii="Arial" w:hAnsi="Arial" w:cs="Arial"/>
          <w:sz w:val="22"/>
          <w:szCs w:val="22"/>
        </w:rPr>
        <w:t xml:space="preserve"> nebo v Projektové dokumentaci</w:t>
      </w:r>
      <w:r w:rsidRPr="00C81799">
        <w:rPr>
          <w:rFonts w:ascii="Arial" w:hAnsi="Arial" w:cs="Arial"/>
          <w:sz w:val="22"/>
          <w:szCs w:val="22"/>
        </w:rPr>
        <w:t xml:space="preserve">, ale nezbytných </w:t>
      </w:r>
      <w:r w:rsidR="00D775BB" w:rsidRPr="00C81799">
        <w:rPr>
          <w:rFonts w:ascii="Arial" w:hAnsi="Arial" w:cs="Arial"/>
          <w:sz w:val="22"/>
          <w:szCs w:val="22"/>
        </w:rPr>
        <w:t xml:space="preserve">či vhodných </w:t>
      </w:r>
      <w:r w:rsidRPr="00C81799">
        <w:rPr>
          <w:rFonts w:ascii="Arial" w:hAnsi="Arial" w:cs="Arial"/>
          <w:sz w:val="22"/>
          <w:szCs w:val="22"/>
        </w:rPr>
        <w:t>pro zhotovení, plnou funkčnost a požadovanou kvalitu Díla</w:t>
      </w:r>
      <w:r w:rsidR="00093C3B" w:rsidRPr="00C81799">
        <w:rPr>
          <w:rFonts w:ascii="Arial" w:hAnsi="Arial" w:cs="Arial"/>
          <w:sz w:val="22"/>
          <w:szCs w:val="22"/>
        </w:rPr>
        <w:t xml:space="preserve"> a bezpečnost provádění všech prací, výkonů a dodávek</w:t>
      </w:r>
      <w:r w:rsidRPr="00C81799">
        <w:rPr>
          <w:rFonts w:ascii="Arial" w:hAnsi="Arial" w:cs="Arial"/>
          <w:sz w:val="22"/>
          <w:szCs w:val="22"/>
        </w:rPr>
        <w:t>,</w:t>
      </w:r>
    </w:p>
    <w:p w14:paraId="46456020" w14:textId="77777777" w:rsidR="00973606" w:rsidRPr="007E61B7" w:rsidRDefault="00973606" w:rsidP="00973606">
      <w:pPr>
        <w:widowControl w:val="0"/>
        <w:numPr>
          <w:ilvl w:val="0"/>
          <w:numId w:val="8"/>
        </w:numPr>
        <w:suppressAutoHyphens/>
        <w:ind w:left="993" w:hanging="426"/>
        <w:jc w:val="both"/>
        <w:rPr>
          <w:rFonts w:ascii="Arial" w:hAnsi="Arial" w:cs="Arial"/>
          <w:sz w:val="22"/>
          <w:szCs w:val="22"/>
        </w:rPr>
      </w:pPr>
      <w:r w:rsidRPr="007E61B7">
        <w:rPr>
          <w:rFonts w:ascii="Arial" w:hAnsi="Arial" w:cs="Arial"/>
          <w:sz w:val="22"/>
          <w:szCs w:val="22"/>
        </w:rPr>
        <w:t>komunikace s úřady a dalšími věcně příslušnými subjekty k zajištění potřebných souhlasů</w:t>
      </w:r>
      <w:r w:rsidR="007E61B7" w:rsidRPr="007E61B7">
        <w:rPr>
          <w:rFonts w:ascii="Arial" w:hAnsi="Arial" w:cs="Arial"/>
          <w:sz w:val="22"/>
          <w:szCs w:val="22"/>
        </w:rPr>
        <w:t>, zajištění kolaudace</w:t>
      </w:r>
      <w:r w:rsidRPr="007E61B7">
        <w:rPr>
          <w:rFonts w:ascii="Arial" w:hAnsi="Arial" w:cs="Arial"/>
          <w:sz w:val="22"/>
          <w:szCs w:val="22"/>
        </w:rPr>
        <w:t xml:space="preserve"> a provedení jiných kroků potřebných k realizaci a užívání Díla (</w:t>
      </w:r>
      <w:r w:rsidR="007E61B7" w:rsidRPr="007E61B7">
        <w:rPr>
          <w:rFonts w:ascii="Arial" w:hAnsi="Arial" w:cs="Arial"/>
          <w:sz w:val="22"/>
          <w:szCs w:val="22"/>
        </w:rPr>
        <w:t xml:space="preserve">včetně </w:t>
      </w:r>
      <w:r w:rsidRPr="007E61B7">
        <w:rPr>
          <w:rFonts w:ascii="Arial" w:hAnsi="Arial" w:cs="Arial"/>
          <w:sz w:val="22"/>
          <w:szCs w:val="22"/>
        </w:rPr>
        <w:t>obstarání atestů, zaměření celé stavby s výškopisem a polohopisem, atp.)</w:t>
      </w:r>
    </w:p>
    <w:p w14:paraId="6E857FEB" w14:textId="77777777" w:rsidR="007E61B7" w:rsidRPr="007E61B7" w:rsidRDefault="007E61B7" w:rsidP="00110DF3">
      <w:pPr>
        <w:widowControl w:val="0"/>
        <w:numPr>
          <w:ilvl w:val="0"/>
          <w:numId w:val="8"/>
        </w:numPr>
        <w:suppressAutoHyphens/>
        <w:ind w:left="993" w:hanging="426"/>
        <w:jc w:val="both"/>
        <w:rPr>
          <w:rFonts w:ascii="Arial" w:hAnsi="Arial" w:cs="Arial"/>
          <w:sz w:val="22"/>
          <w:szCs w:val="22"/>
        </w:rPr>
      </w:pPr>
      <w:r w:rsidRPr="007E61B7">
        <w:rPr>
          <w:rFonts w:ascii="Arial" w:hAnsi="Arial" w:cs="Arial"/>
          <w:sz w:val="22"/>
          <w:szCs w:val="22"/>
        </w:rPr>
        <w:t>inženýrsko-geologický průzkum, provedení potřebných sond, geodetické zaměření a zhotovení dokumentace skutečného stavu objektů a památek, vytyčení a zaměření inženýrských sítí, výrobní dokumentace nosné části schodiště, geodetické měření skutečného provedení stavby,</w:t>
      </w:r>
      <w:r>
        <w:rPr>
          <w:rFonts w:ascii="Arial" w:hAnsi="Arial" w:cs="Arial"/>
          <w:sz w:val="22"/>
          <w:szCs w:val="22"/>
        </w:rPr>
        <w:t xml:space="preserve"> průběžná fotodokumentace,</w:t>
      </w:r>
    </w:p>
    <w:p w14:paraId="1289417A" w14:textId="77777777" w:rsidR="00F51318" w:rsidRPr="00C81799" w:rsidRDefault="00F51318"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od</w:t>
      </w:r>
      <w:r w:rsidR="007E61B7">
        <w:rPr>
          <w:rFonts w:ascii="Arial" w:hAnsi="Arial" w:cs="Arial"/>
          <w:sz w:val="22"/>
          <w:szCs w:val="22"/>
        </w:rPr>
        <w:t>v</w:t>
      </w:r>
      <w:r w:rsidRPr="00C81799">
        <w:rPr>
          <w:rFonts w:ascii="Arial" w:hAnsi="Arial" w:cs="Arial"/>
          <w:sz w:val="22"/>
          <w:szCs w:val="22"/>
        </w:rPr>
        <w:t>oz odpadu a jeho ekologick</w:t>
      </w:r>
      <w:r w:rsidR="00096F75" w:rsidRPr="00C81799">
        <w:rPr>
          <w:rFonts w:ascii="Arial" w:hAnsi="Arial" w:cs="Arial"/>
          <w:sz w:val="22"/>
          <w:szCs w:val="22"/>
        </w:rPr>
        <w:t>á</w:t>
      </w:r>
      <w:r w:rsidRPr="00C81799">
        <w:rPr>
          <w:rFonts w:ascii="Arial" w:hAnsi="Arial" w:cs="Arial"/>
          <w:sz w:val="22"/>
          <w:szCs w:val="22"/>
        </w:rPr>
        <w:t xml:space="preserve"> likvidac</w:t>
      </w:r>
      <w:r w:rsidR="00096F75" w:rsidRPr="00C81799">
        <w:rPr>
          <w:rFonts w:ascii="Arial" w:hAnsi="Arial" w:cs="Arial"/>
          <w:sz w:val="22"/>
          <w:szCs w:val="22"/>
        </w:rPr>
        <w:t>e</w:t>
      </w:r>
      <w:r w:rsidRPr="00C81799">
        <w:rPr>
          <w:rFonts w:ascii="Arial" w:hAnsi="Arial" w:cs="Arial"/>
          <w:sz w:val="22"/>
          <w:szCs w:val="22"/>
        </w:rPr>
        <w:t xml:space="preserve">, </w:t>
      </w:r>
      <w:r w:rsidR="00096F75" w:rsidRPr="00C81799">
        <w:rPr>
          <w:rFonts w:ascii="Arial" w:hAnsi="Arial" w:cs="Arial"/>
          <w:sz w:val="22"/>
          <w:szCs w:val="22"/>
        </w:rPr>
        <w:t xml:space="preserve">pravidelný průběžný a čistý </w:t>
      </w:r>
      <w:r w:rsidRPr="00C81799">
        <w:rPr>
          <w:rFonts w:ascii="Arial" w:hAnsi="Arial" w:cs="Arial"/>
          <w:sz w:val="22"/>
          <w:szCs w:val="22"/>
        </w:rPr>
        <w:t xml:space="preserve">závěrečný úklid, jakož i veškeré další práce, které jsou k dokončení celého Díla nezbytné, přičemž závěrečný úklid zahrnuje před předáním a převzetím </w:t>
      </w:r>
      <w:r w:rsidR="00EC69A4" w:rsidRPr="00C81799">
        <w:rPr>
          <w:rFonts w:ascii="Arial" w:hAnsi="Arial" w:cs="Arial"/>
          <w:sz w:val="22"/>
          <w:szCs w:val="22"/>
        </w:rPr>
        <w:t>D</w:t>
      </w:r>
      <w:r w:rsidRPr="00C81799">
        <w:rPr>
          <w:rFonts w:ascii="Arial" w:hAnsi="Arial" w:cs="Arial"/>
          <w:sz w:val="22"/>
          <w:szCs w:val="22"/>
        </w:rPr>
        <w:t>íla kompletní a úplné vyči</w:t>
      </w:r>
      <w:r w:rsidR="00AE3733" w:rsidRPr="00C81799">
        <w:rPr>
          <w:rFonts w:ascii="Arial" w:hAnsi="Arial" w:cs="Arial"/>
          <w:sz w:val="22"/>
          <w:szCs w:val="22"/>
        </w:rPr>
        <w:t>š</w:t>
      </w:r>
      <w:r w:rsidRPr="00C81799">
        <w:rPr>
          <w:rFonts w:ascii="Arial" w:hAnsi="Arial" w:cs="Arial"/>
          <w:sz w:val="22"/>
          <w:szCs w:val="22"/>
        </w:rPr>
        <w:t xml:space="preserve">tění </w:t>
      </w:r>
      <w:r w:rsidR="007453FC" w:rsidRPr="00C81799">
        <w:rPr>
          <w:rFonts w:ascii="Arial" w:hAnsi="Arial" w:cs="Arial"/>
          <w:sz w:val="22"/>
          <w:szCs w:val="22"/>
        </w:rPr>
        <w:t>S</w:t>
      </w:r>
      <w:r w:rsidRPr="00C81799">
        <w:rPr>
          <w:rFonts w:ascii="Arial" w:hAnsi="Arial" w:cs="Arial"/>
          <w:sz w:val="22"/>
          <w:szCs w:val="22"/>
        </w:rPr>
        <w:t>tavby, staveniště a okolí, které umožní okamžité užívání bez provádění jakéhokoliv dalšího úklidu ze strany Objednatele</w:t>
      </w:r>
      <w:r w:rsidR="004E28DF" w:rsidRPr="00C81799">
        <w:rPr>
          <w:rFonts w:ascii="Arial" w:hAnsi="Arial" w:cs="Arial"/>
          <w:sz w:val="22"/>
          <w:szCs w:val="22"/>
        </w:rPr>
        <w:t>,</w:t>
      </w:r>
      <w:r w:rsidRPr="00C81799">
        <w:rPr>
          <w:rFonts w:ascii="Arial" w:hAnsi="Arial" w:cs="Arial"/>
          <w:sz w:val="22"/>
          <w:szCs w:val="22"/>
        </w:rPr>
        <w:t xml:space="preserve"> </w:t>
      </w:r>
    </w:p>
    <w:p w14:paraId="36A19666" w14:textId="77777777" w:rsidR="00A64363" w:rsidRPr="00C81799" w:rsidRDefault="00475DD6" w:rsidP="00475DD6">
      <w:pPr>
        <w:widowControl w:val="0"/>
        <w:numPr>
          <w:ilvl w:val="0"/>
          <w:numId w:val="8"/>
        </w:numPr>
        <w:tabs>
          <w:tab w:val="num" w:pos="851"/>
        </w:tabs>
        <w:suppressAutoHyphens/>
        <w:ind w:left="993" w:hanging="426"/>
        <w:jc w:val="both"/>
        <w:rPr>
          <w:rFonts w:ascii="Arial" w:hAnsi="Arial" w:cs="Arial"/>
          <w:sz w:val="22"/>
          <w:szCs w:val="22"/>
        </w:rPr>
      </w:pPr>
      <w:r w:rsidRPr="00C81799">
        <w:rPr>
          <w:rFonts w:ascii="Arial" w:hAnsi="Arial" w:cs="Arial"/>
          <w:sz w:val="22"/>
          <w:szCs w:val="22"/>
        </w:rPr>
        <w:t xml:space="preserve">  </w:t>
      </w:r>
      <w:r w:rsidR="00F96F21" w:rsidRPr="00C81799">
        <w:rPr>
          <w:rFonts w:ascii="Arial" w:hAnsi="Arial" w:cs="Arial"/>
          <w:sz w:val="22"/>
          <w:szCs w:val="22"/>
        </w:rPr>
        <w:t>provedení individuálních a komplexních zkoušek, vyhotovení příslušných protokolů a jejich předání</w:t>
      </w:r>
      <w:r w:rsidR="00503BCD" w:rsidRPr="00C81799">
        <w:rPr>
          <w:rFonts w:ascii="Arial" w:hAnsi="Arial" w:cs="Arial"/>
          <w:sz w:val="22"/>
          <w:szCs w:val="22"/>
        </w:rPr>
        <w:t xml:space="preserve"> Objednateli</w:t>
      </w:r>
      <w:r w:rsidRPr="00C81799">
        <w:rPr>
          <w:rFonts w:ascii="Arial" w:hAnsi="Arial" w:cs="Arial"/>
          <w:sz w:val="22"/>
          <w:szCs w:val="22"/>
        </w:rPr>
        <w:t>,</w:t>
      </w:r>
      <w:r w:rsidR="008C3A3B" w:rsidRPr="00C81799">
        <w:rPr>
          <w:rFonts w:ascii="Arial" w:hAnsi="Arial" w:cs="Arial"/>
          <w:sz w:val="22"/>
          <w:szCs w:val="22"/>
        </w:rPr>
        <w:t xml:space="preserve"> </w:t>
      </w:r>
    </w:p>
    <w:p w14:paraId="70139FEB" w14:textId="77777777" w:rsidR="00475DD6" w:rsidRPr="007E61B7" w:rsidRDefault="00A64363" w:rsidP="007915C5">
      <w:pPr>
        <w:widowControl w:val="0"/>
        <w:numPr>
          <w:ilvl w:val="0"/>
          <w:numId w:val="8"/>
        </w:numPr>
        <w:tabs>
          <w:tab w:val="num" w:pos="993"/>
        </w:tabs>
        <w:suppressAutoHyphens/>
        <w:ind w:left="993" w:hanging="426"/>
        <w:jc w:val="both"/>
        <w:rPr>
          <w:rFonts w:ascii="Arial" w:hAnsi="Arial" w:cs="Arial"/>
          <w:sz w:val="22"/>
          <w:szCs w:val="22"/>
        </w:rPr>
      </w:pPr>
      <w:r w:rsidRPr="007E61B7">
        <w:rPr>
          <w:rFonts w:ascii="Arial" w:hAnsi="Arial" w:cs="Arial"/>
          <w:sz w:val="22"/>
          <w:szCs w:val="22"/>
        </w:rPr>
        <w:t xml:space="preserve">zpracování provozní dokumentace, zejména manuálů pro údržbu a provoz Díla </w:t>
      </w:r>
      <w:r w:rsidR="009964A9" w:rsidRPr="007E61B7">
        <w:rPr>
          <w:rFonts w:ascii="Arial" w:hAnsi="Arial" w:cs="Arial"/>
          <w:sz w:val="22"/>
          <w:szCs w:val="22"/>
        </w:rPr>
        <w:t>v případě provedení odsouhlasených změn stavby oproti projektu bude vypracována dokumentace skutečného provedení oprávněnou osobou v počtu 2 pare v papírové podobě a 1 x v elektronické podobě na vhodném mediu ve formátech dwg. a pdf. a objednateli bude tato dokumentace předána při převzetí Díla</w:t>
      </w:r>
      <w:r w:rsidR="004801C9" w:rsidRPr="007E61B7">
        <w:rPr>
          <w:rFonts w:ascii="Arial" w:hAnsi="Arial" w:cs="Arial"/>
          <w:sz w:val="22"/>
          <w:szCs w:val="22"/>
        </w:rPr>
        <w:t>.</w:t>
      </w:r>
    </w:p>
    <w:p w14:paraId="3BEAE48C" w14:textId="77777777" w:rsidR="00475DD6" w:rsidRPr="00C81799" w:rsidRDefault="00475DD6" w:rsidP="00A64363">
      <w:pPr>
        <w:widowControl w:val="0"/>
        <w:tabs>
          <w:tab w:val="num" w:pos="1134"/>
        </w:tabs>
        <w:suppressAutoHyphens/>
        <w:jc w:val="both"/>
        <w:rPr>
          <w:rFonts w:ascii="Arial" w:hAnsi="Arial" w:cs="Arial"/>
          <w:sz w:val="22"/>
          <w:szCs w:val="22"/>
        </w:rPr>
      </w:pPr>
    </w:p>
    <w:p w14:paraId="3D4E912C" w14:textId="77777777" w:rsidR="00F96F21" w:rsidRPr="00C81799" w:rsidRDefault="001035E0" w:rsidP="002A2AD4">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lastRenderedPageBreak/>
        <w:t>Další</w:t>
      </w:r>
      <w:r w:rsidR="00096F75" w:rsidRPr="00C81799">
        <w:rPr>
          <w:rFonts w:ascii="Arial" w:hAnsi="Arial" w:cs="Arial"/>
          <w:sz w:val="22"/>
          <w:szCs w:val="22"/>
          <w:lang w:val="cs-CZ"/>
        </w:rPr>
        <w:t xml:space="preserve"> </w:t>
      </w:r>
      <w:r w:rsidR="00F96F21" w:rsidRPr="00C81799">
        <w:rPr>
          <w:rFonts w:ascii="Arial" w:hAnsi="Arial" w:cs="Arial"/>
          <w:sz w:val="22"/>
          <w:szCs w:val="22"/>
          <w:lang w:val="cs-CZ"/>
        </w:rPr>
        <w:t>skutečnosti týkající se Díla</w:t>
      </w:r>
      <w:r w:rsidR="00505DE3" w:rsidRPr="00C81799">
        <w:rPr>
          <w:rFonts w:ascii="Arial" w:hAnsi="Arial" w:cs="Arial"/>
          <w:sz w:val="22"/>
          <w:szCs w:val="22"/>
          <w:lang w:val="cs-CZ"/>
        </w:rPr>
        <w:t>:</w:t>
      </w:r>
    </w:p>
    <w:p w14:paraId="0A241550" w14:textId="77777777" w:rsidR="004B1A25" w:rsidRPr="00C81799" w:rsidRDefault="00F96F21" w:rsidP="00110DF3">
      <w:pPr>
        <w:widowControl w:val="0"/>
        <w:numPr>
          <w:ilvl w:val="0"/>
          <w:numId w:val="12"/>
        </w:numPr>
        <w:suppressAutoHyphens/>
        <w:ind w:left="993" w:hanging="426"/>
        <w:jc w:val="both"/>
        <w:rPr>
          <w:rFonts w:ascii="Arial" w:hAnsi="Arial" w:cs="Arial"/>
          <w:sz w:val="22"/>
          <w:szCs w:val="22"/>
        </w:rPr>
      </w:pPr>
      <w:r w:rsidRPr="00C81799">
        <w:rPr>
          <w:rFonts w:ascii="Arial" w:hAnsi="Arial" w:cs="Arial"/>
          <w:sz w:val="22"/>
          <w:szCs w:val="22"/>
        </w:rPr>
        <w:t xml:space="preserve">Objednatel zdůrazňuje, že stavební práce budou prováděny za plného provozu </w:t>
      </w:r>
      <w:r w:rsidR="005F2D67" w:rsidRPr="00C81799">
        <w:rPr>
          <w:rFonts w:ascii="Arial" w:hAnsi="Arial" w:cs="Arial"/>
          <w:sz w:val="22"/>
          <w:szCs w:val="22"/>
        </w:rPr>
        <w:t>A</w:t>
      </w:r>
      <w:r w:rsidR="00DE245F" w:rsidRPr="00C81799">
        <w:rPr>
          <w:rFonts w:ascii="Arial" w:hAnsi="Arial" w:cs="Arial"/>
          <w:sz w:val="22"/>
          <w:szCs w:val="22"/>
        </w:rPr>
        <w:t>reálu</w:t>
      </w:r>
      <w:r w:rsidR="00D544F3" w:rsidRPr="00C81799">
        <w:rPr>
          <w:rFonts w:ascii="Arial" w:hAnsi="Arial" w:cs="Arial"/>
          <w:sz w:val="22"/>
          <w:szCs w:val="22"/>
        </w:rPr>
        <w:t>. Stavební práce</w:t>
      </w:r>
      <w:r w:rsidRPr="00C81799">
        <w:rPr>
          <w:rFonts w:ascii="Arial" w:hAnsi="Arial" w:cs="Arial"/>
          <w:sz w:val="22"/>
          <w:szCs w:val="22"/>
        </w:rPr>
        <w:t xml:space="preserve"> budou vyžadovat </w:t>
      </w:r>
      <w:r w:rsidR="0000619D" w:rsidRPr="00C81799">
        <w:rPr>
          <w:rFonts w:ascii="Arial" w:hAnsi="Arial" w:cs="Arial"/>
          <w:sz w:val="22"/>
          <w:szCs w:val="22"/>
        </w:rPr>
        <w:t>jisté</w:t>
      </w:r>
      <w:r w:rsidRPr="00C81799">
        <w:rPr>
          <w:rFonts w:ascii="Arial" w:hAnsi="Arial" w:cs="Arial"/>
          <w:sz w:val="22"/>
          <w:szCs w:val="22"/>
        </w:rPr>
        <w:t xml:space="preserve"> nároky na organizaci provádění stavebních prací</w:t>
      </w:r>
      <w:r w:rsidR="00DA1E87" w:rsidRPr="00C81799">
        <w:rPr>
          <w:rFonts w:ascii="Arial" w:hAnsi="Arial" w:cs="Arial"/>
          <w:sz w:val="22"/>
          <w:szCs w:val="22"/>
        </w:rPr>
        <w:t xml:space="preserve"> a koordinaci jednotlivých činností s pracovníky </w:t>
      </w:r>
      <w:r w:rsidR="00F73F2E" w:rsidRPr="00C81799">
        <w:rPr>
          <w:rFonts w:ascii="Arial" w:hAnsi="Arial" w:cs="Arial"/>
          <w:sz w:val="22"/>
          <w:szCs w:val="22"/>
        </w:rPr>
        <w:t>O</w:t>
      </w:r>
      <w:r w:rsidR="00DA1E87" w:rsidRPr="00C81799">
        <w:rPr>
          <w:rFonts w:ascii="Arial" w:hAnsi="Arial" w:cs="Arial"/>
          <w:sz w:val="22"/>
          <w:szCs w:val="22"/>
        </w:rPr>
        <w:t>bjednatele</w:t>
      </w:r>
      <w:r w:rsidRPr="00C81799">
        <w:rPr>
          <w:rFonts w:ascii="Arial" w:hAnsi="Arial" w:cs="Arial"/>
          <w:sz w:val="22"/>
          <w:szCs w:val="22"/>
        </w:rPr>
        <w:t xml:space="preserve">. Součástí předmětu </w:t>
      </w:r>
      <w:r w:rsidR="00331F0D" w:rsidRPr="00C81799">
        <w:rPr>
          <w:rFonts w:ascii="Arial" w:hAnsi="Arial" w:cs="Arial"/>
          <w:sz w:val="22"/>
          <w:szCs w:val="22"/>
        </w:rPr>
        <w:t xml:space="preserve">Díla </w:t>
      </w:r>
      <w:r w:rsidRPr="00C81799">
        <w:rPr>
          <w:rFonts w:ascii="Arial" w:hAnsi="Arial" w:cs="Arial"/>
          <w:sz w:val="22"/>
          <w:szCs w:val="22"/>
        </w:rPr>
        <w:t xml:space="preserve">bude i realizace veškerých dostupných opatření k minimalizaci omezení provozu </w:t>
      </w:r>
      <w:r w:rsidR="00DE245F" w:rsidRPr="00C81799">
        <w:rPr>
          <w:rFonts w:ascii="Arial" w:hAnsi="Arial" w:cs="Arial"/>
          <w:sz w:val="22"/>
          <w:szCs w:val="22"/>
        </w:rPr>
        <w:t xml:space="preserve">Areálu </w:t>
      </w:r>
      <w:r w:rsidRPr="00C81799">
        <w:rPr>
          <w:rFonts w:ascii="Arial" w:hAnsi="Arial" w:cs="Arial"/>
          <w:sz w:val="22"/>
          <w:szCs w:val="22"/>
        </w:rPr>
        <w:t xml:space="preserve">po dobu </w:t>
      </w:r>
      <w:r w:rsidR="0000619D" w:rsidRPr="00C81799">
        <w:rPr>
          <w:rFonts w:ascii="Arial" w:hAnsi="Arial" w:cs="Arial"/>
          <w:sz w:val="22"/>
          <w:szCs w:val="22"/>
        </w:rPr>
        <w:t>stavebních prací</w:t>
      </w:r>
      <w:r w:rsidRPr="00C81799">
        <w:rPr>
          <w:rFonts w:ascii="Arial" w:hAnsi="Arial" w:cs="Arial"/>
          <w:sz w:val="22"/>
          <w:szCs w:val="22"/>
        </w:rPr>
        <w:t xml:space="preserve"> </w:t>
      </w:r>
      <w:r w:rsidR="007F2345" w:rsidRPr="00C81799">
        <w:rPr>
          <w:rFonts w:ascii="Arial" w:hAnsi="Arial" w:cs="Arial"/>
          <w:sz w:val="22"/>
          <w:szCs w:val="22"/>
        </w:rPr>
        <w:t xml:space="preserve">(např. přesun hlučných prací mimo </w:t>
      </w:r>
      <w:r w:rsidR="00A472A4">
        <w:rPr>
          <w:rFonts w:ascii="Arial" w:hAnsi="Arial" w:cs="Arial"/>
          <w:sz w:val="22"/>
          <w:szCs w:val="22"/>
        </w:rPr>
        <w:t>případné</w:t>
      </w:r>
      <w:r w:rsidR="00475DD6" w:rsidRPr="00C81799">
        <w:rPr>
          <w:rFonts w:ascii="Arial" w:hAnsi="Arial" w:cs="Arial"/>
          <w:sz w:val="22"/>
          <w:szCs w:val="22"/>
        </w:rPr>
        <w:t xml:space="preserve"> zkouškové hodiny</w:t>
      </w:r>
      <w:r w:rsidR="007F2345" w:rsidRPr="00C81799">
        <w:rPr>
          <w:rFonts w:ascii="Arial" w:hAnsi="Arial" w:cs="Arial"/>
          <w:sz w:val="22"/>
          <w:szCs w:val="22"/>
        </w:rPr>
        <w:t>)</w:t>
      </w:r>
      <w:r w:rsidR="0000619D" w:rsidRPr="00C81799">
        <w:rPr>
          <w:rFonts w:ascii="Arial" w:hAnsi="Arial" w:cs="Arial"/>
          <w:sz w:val="22"/>
          <w:szCs w:val="22"/>
        </w:rPr>
        <w:t>.</w:t>
      </w:r>
      <w:r w:rsidR="007F2345" w:rsidRPr="00C81799">
        <w:rPr>
          <w:rFonts w:ascii="Arial" w:hAnsi="Arial" w:cs="Arial"/>
          <w:sz w:val="22"/>
          <w:szCs w:val="22"/>
        </w:rPr>
        <w:t xml:space="preserve"> Objednatel si vyhrazuje právo dočasně omezit po nezbytně nutnou dobu (např. při </w:t>
      </w:r>
      <w:r w:rsidR="00475DD6" w:rsidRPr="00C81799">
        <w:rPr>
          <w:rFonts w:ascii="Arial" w:hAnsi="Arial" w:cs="Arial"/>
          <w:sz w:val="22"/>
          <w:szCs w:val="22"/>
        </w:rPr>
        <w:t>zkoušení</w:t>
      </w:r>
      <w:r w:rsidR="00A472A4">
        <w:rPr>
          <w:rFonts w:ascii="Arial" w:hAnsi="Arial" w:cs="Arial"/>
          <w:sz w:val="22"/>
          <w:szCs w:val="22"/>
        </w:rPr>
        <w:t xml:space="preserve"> či konferenci</w:t>
      </w:r>
      <w:r w:rsidR="007F2345" w:rsidRPr="00C81799">
        <w:rPr>
          <w:rFonts w:ascii="Arial" w:hAnsi="Arial" w:cs="Arial"/>
          <w:sz w:val="22"/>
          <w:szCs w:val="22"/>
        </w:rPr>
        <w:t xml:space="preserve">) hlučné </w:t>
      </w:r>
      <w:r w:rsidR="0000619D" w:rsidRPr="00C81799">
        <w:rPr>
          <w:rFonts w:ascii="Arial" w:hAnsi="Arial" w:cs="Arial"/>
          <w:sz w:val="22"/>
          <w:szCs w:val="22"/>
        </w:rPr>
        <w:t>stavební</w:t>
      </w:r>
      <w:r w:rsidR="007F2345" w:rsidRPr="00C81799">
        <w:rPr>
          <w:rFonts w:ascii="Arial" w:hAnsi="Arial" w:cs="Arial"/>
          <w:sz w:val="22"/>
          <w:szCs w:val="22"/>
        </w:rPr>
        <w:t xml:space="preserve"> práce. </w:t>
      </w:r>
    </w:p>
    <w:p w14:paraId="255246C0" w14:textId="77777777" w:rsidR="00475DD6" w:rsidRPr="00EF3091" w:rsidRDefault="00EF3091" w:rsidP="00821B7A">
      <w:pPr>
        <w:widowControl w:val="0"/>
        <w:numPr>
          <w:ilvl w:val="0"/>
          <w:numId w:val="12"/>
        </w:numPr>
        <w:suppressAutoHyphens/>
        <w:autoSpaceDE w:val="0"/>
        <w:autoSpaceDN w:val="0"/>
        <w:adjustRightInd w:val="0"/>
        <w:ind w:left="993" w:hanging="426"/>
        <w:jc w:val="both"/>
        <w:rPr>
          <w:rFonts w:ascii="Arial" w:hAnsi="Arial" w:cs="Arial"/>
          <w:sz w:val="22"/>
          <w:szCs w:val="22"/>
        </w:rPr>
      </w:pPr>
      <w:r w:rsidRPr="00EF3091">
        <w:rPr>
          <w:rFonts w:ascii="Arial" w:hAnsi="Arial" w:cs="Arial"/>
          <w:sz w:val="22"/>
          <w:szCs w:val="22"/>
        </w:rPr>
        <w:t xml:space="preserve">Nejpozději do </w:t>
      </w:r>
      <w:r w:rsidR="007E61B7">
        <w:rPr>
          <w:rFonts w:ascii="Arial" w:hAnsi="Arial" w:cs="Arial"/>
          <w:sz w:val="22"/>
          <w:szCs w:val="22"/>
        </w:rPr>
        <w:t>pěti</w:t>
      </w:r>
      <w:r w:rsidRPr="00EF3091">
        <w:rPr>
          <w:rFonts w:ascii="Arial" w:hAnsi="Arial" w:cs="Arial"/>
          <w:sz w:val="22"/>
          <w:szCs w:val="22"/>
        </w:rPr>
        <w:t xml:space="preserve"> kalendářních dnů od nabytí účinnosti Smlouvy bude předáno a převzato staveniště a učiněn zápis o předání a převzetí staveniště a budou konkrétně řešeny vzájemné vztahy a povinnosti v oblasti bezpečnosti práce mezi oběma Smluvními stranami. Objednatel je povinen Zhotovitele prokazatelně seznámit s interními předpisy týkajících se BOZP a PO a Zhotovitel je povinen toto vyžadovat. Zhotovitel musí zajistit dodržování BOZP a PO po celou dobu výstavby</w:t>
      </w:r>
      <w:r w:rsidR="00F96F21" w:rsidRPr="00EF3091">
        <w:rPr>
          <w:rFonts w:ascii="Arial" w:hAnsi="Arial" w:cs="Arial"/>
          <w:sz w:val="22"/>
          <w:szCs w:val="22"/>
        </w:rPr>
        <w:t>.</w:t>
      </w:r>
    </w:p>
    <w:p w14:paraId="6070FF6D" w14:textId="77777777" w:rsidR="004665C4" w:rsidRDefault="00475DD6" w:rsidP="00821B7A">
      <w:pPr>
        <w:widowControl w:val="0"/>
        <w:numPr>
          <w:ilvl w:val="0"/>
          <w:numId w:val="12"/>
        </w:numPr>
        <w:suppressAutoHyphens/>
        <w:autoSpaceDE w:val="0"/>
        <w:autoSpaceDN w:val="0"/>
        <w:adjustRightInd w:val="0"/>
        <w:ind w:left="993" w:hanging="426"/>
        <w:jc w:val="both"/>
        <w:rPr>
          <w:rFonts w:ascii="Arial" w:hAnsi="Arial" w:cs="Arial"/>
          <w:sz w:val="22"/>
          <w:szCs w:val="22"/>
        </w:rPr>
      </w:pPr>
      <w:r w:rsidRPr="00C81799">
        <w:rPr>
          <w:rFonts w:ascii="Arial" w:hAnsi="Arial" w:cs="Arial"/>
          <w:sz w:val="22"/>
          <w:szCs w:val="22"/>
        </w:rPr>
        <w:t>V průběhu provádění stavby budou prováděny Objednatelem kontroly zakrývaných částí Díla. Zhotovitel je povinen vyzvat Objednatele k provedení této kontroly min. 2 dny předem a o kontrole bude proveden zápis ve stavebním deníku. V případě, že dojde k zakrytí bez provedené kontroly Objednatele je Zhotovitel povinen provést odkrytí na svůj náklad</w:t>
      </w:r>
      <w:r w:rsidR="00693AF0" w:rsidRPr="00C81799">
        <w:rPr>
          <w:rFonts w:ascii="Arial" w:hAnsi="Arial" w:cs="Arial"/>
          <w:sz w:val="22"/>
          <w:szCs w:val="22"/>
        </w:rPr>
        <w:t>.</w:t>
      </w:r>
      <w:r w:rsidR="00AD171E" w:rsidRPr="00C81799">
        <w:rPr>
          <w:rFonts w:ascii="Arial" w:hAnsi="Arial" w:cs="Arial"/>
          <w:sz w:val="22"/>
          <w:szCs w:val="22"/>
        </w:rPr>
        <w:t xml:space="preserve"> </w:t>
      </w:r>
    </w:p>
    <w:p w14:paraId="6A03E3F8" w14:textId="77777777" w:rsidR="00A91820" w:rsidRPr="00D61F2C" w:rsidRDefault="00A91820" w:rsidP="00A91820">
      <w:pPr>
        <w:widowControl w:val="0"/>
        <w:numPr>
          <w:ilvl w:val="0"/>
          <w:numId w:val="12"/>
        </w:numPr>
        <w:suppressAutoHyphens/>
        <w:autoSpaceDE w:val="0"/>
        <w:autoSpaceDN w:val="0"/>
        <w:adjustRightInd w:val="0"/>
        <w:ind w:left="993" w:hanging="426"/>
        <w:jc w:val="both"/>
        <w:rPr>
          <w:rFonts w:ascii="Arial" w:hAnsi="Arial" w:cs="Arial"/>
          <w:sz w:val="22"/>
          <w:szCs w:val="22"/>
        </w:rPr>
      </w:pPr>
      <w:r w:rsidRPr="00D61F2C">
        <w:rPr>
          <w:rFonts w:ascii="Arial" w:hAnsi="Arial" w:cs="Arial"/>
          <w:sz w:val="22"/>
          <w:szCs w:val="22"/>
        </w:rPr>
        <w:t>Objednatel se zavazuje vystavit Zhotoviteli na jeho vyžádání plnou moc pouze v rozsahu nezbytném pro řádné provedení a dokončení Díla se všemi náležitostmi (stanoviska, kolaudační souhlas).</w:t>
      </w:r>
    </w:p>
    <w:p w14:paraId="324D8619" w14:textId="77777777" w:rsidR="00A91820" w:rsidRPr="00C81799" w:rsidRDefault="00A91820" w:rsidP="00821B7A">
      <w:pPr>
        <w:widowControl w:val="0"/>
        <w:numPr>
          <w:ilvl w:val="0"/>
          <w:numId w:val="12"/>
        </w:numPr>
        <w:suppressAutoHyphens/>
        <w:autoSpaceDE w:val="0"/>
        <w:autoSpaceDN w:val="0"/>
        <w:adjustRightInd w:val="0"/>
        <w:ind w:left="993" w:hanging="426"/>
        <w:jc w:val="both"/>
        <w:rPr>
          <w:rFonts w:ascii="Arial" w:hAnsi="Arial" w:cs="Arial"/>
          <w:sz w:val="22"/>
          <w:szCs w:val="22"/>
        </w:rPr>
      </w:pPr>
      <w:r w:rsidRPr="00D61F2C">
        <w:rPr>
          <w:rFonts w:ascii="Arial" w:hAnsi="Arial" w:cs="Arial"/>
          <w:sz w:val="22"/>
          <w:szCs w:val="22"/>
        </w:rPr>
        <w:t>Zhotovitel je povinen nejpozději do druhého kontrolního dne předložit Objednateli k odsouhlasení návrh harmonogramu provádění prací.</w:t>
      </w:r>
    </w:p>
    <w:p w14:paraId="631E413A" w14:textId="77777777"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 xml:space="preserve">Místo </w:t>
      </w:r>
      <w:r w:rsidR="009000FB" w:rsidRPr="0029543F">
        <w:rPr>
          <w:rFonts w:ascii="Arial" w:hAnsi="Arial" w:cs="Arial"/>
        </w:rPr>
        <w:t xml:space="preserve">A Doba </w:t>
      </w:r>
      <w:r w:rsidRPr="0029543F">
        <w:rPr>
          <w:rFonts w:ascii="Arial" w:hAnsi="Arial" w:cs="Arial"/>
        </w:rPr>
        <w:t>PLNĚNÍ</w:t>
      </w:r>
      <w:r w:rsidR="00775F22" w:rsidRPr="0029543F">
        <w:rPr>
          <w:rFonts w:ascii="Arial" w:hAnsi="Arial" w:cs="Arial"/>
        </w:rPr>
        <w:t xml:space="preserve"> </w:t>
      </w:r>
    </w:p>
    <w:p w14:paraId="1AB9273D" w14:textId="77777777" w:rsidR="00CD510B" w:rsidRPr="00C81799" w:rsidRDefault="00DB68E2"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Místem plnění jsou prostory Areálu</w:t>
      </w:r>
      <w:r w:rsidR="00A91820">
        <w:rPr>
          <w:rFonts w:ascii="Arial" w:hAnsi="Arial" w:cs="Arial"/>
          <w:sz w:val="22"/>
          <w:szCs w:val="22"/>
          <w:lang w:val="cs-CZ"/>
        </w:rPr>
        <w:t xml:space="preserve">, </w:t>
      </w:r>
      <w:r w:rsidR="00A91820" w:rsidRPr="00D61F2C">
        <w:rPr>
          <w:rFonts w:ascii="Arial" w:hAnsi="Arial" w:cs="Arial"/>
          <w:sz w:val="22"/>
          <w:szCs w:val="22"/>
          <w:lang w:val="cs-CZ"/>
        </w:rPr>
        <w:t>dále</w:t>
      </w:r>
      <w:r w:rsidR="00A91820" w:rsidRPr="00D61F2C">
        <w:rPr>
          <w:rFonts w:ascii="Arial" w:hAnsi="Arial" w:cs="Arial"/>
          <w:sz w:val="22"/>
          <w:szCs w:val="22"/>
          <w:lang w:val="cs-CZ" w:eastAsia="cs-CZ"/>
        </w:rPr>
        <w:t xml:space="preserve"> </w:t>
      </w:r>
      <w:r w:rsidR="00A91820" w:rsidRPr="00D61F2C">
        <w:rPr>
          <w:rFonts w:ascii="Arial" w:hAnsi="Arial" w:cs="Arial"/>
          <w:sz w:val="22"/>
          <w:szCs w:val="22"/>
          <w:lang w:val="cs-CZ"/>
        </w:rPr>
        <w:t>sídlo Objednatele, sídla dotčených orgánů státní správy či případně jiných subjektů</w:t>
      </w:r>
      <w:r w:rsidRPr="00C81799">
        <w:rPr>
          <w:rFonts w:ascii="Arial" w:hAnsi="Arial" w:cs="Arial"/>
          <w:sz w:val="22"/>
          <w:szCs w:val="22"/>
          <w:lang w:val="cs-CZ"/>
        </w:rPr>
        <w:t xml:space="preserve"> a dále veškerá další dotčená místa, která jsou stavbou či staveništěm, anebo která s poskytnutím plnění přímo souvisejí.</w:t>
      </w:r>
    </w:p>
    <w:p w14:paraId="4C23087B" w14:textId="77777777" w:rsidR="00272041" w:rsidRPr="007E61B7" w:rsidRDefault="00272041" w:rsidP="007E61B7">
      <w:pPr>
        <w:pStyle w:val="Nadpis2"/>
        <w:widowControl w:val="0"/>
        <w:numPr>
          <w:ilvl w:val="1"/>
          <w:numId w:val="1"/>
        </w:numPr>
        <w:tabs>
          <w:tab w:val="clear" w:pos="927"/>
        </w:tabs>
        <w:suppressAutoHyphens/>
        <w:ind w:left="567" w:hanging="567"/>
        <w:rPr>
          <w:rFonts w:ascii="Arial" w:hAnsi="Arial" w:cs="Arial"/>
          <w:sz w:val="22"/>
          <w:szCs w:val="22"/>
          <w:lang w:val="cs-CZ"/>
        </w:rPr>
      </w:pPr>
      <w:r w:rsidRPr="00A472A4">
        <w:rPr>
          <w:rFonts w:ascii="Arial" w:hAnsi="Arial" w:cs="Arial"/>
          <w:sz w:val="22"/>
          <w:szCs w:val="22"/>
          <w:lang w:val="cs-CZ"/>
        </w:rPr>
        <w:t>Zhotovitel se zavazuje řádně provést celé Dílo</w:t>
      </w:r>
      <w:r w:rsidR="00A91820">
        <w:rPr>
          <w:rFonts w:ascii="Arial" w:hAnsi="Arial" w:cs="Arial"/>
          <w:sz w:val="22"/>
          <w:szCs w:val="22"/>
          <w:lang w:val="cs-CZ"/>
        </w:rPr>
        <w:t xml:space="preserve"> </w:t>
      </w:r>
      <w:r w:rsidR="00A91820" w:rsidRPr="00D61F2C">
        <w:rPr>
          <w:rFonts w:ascii="Arial" w:hAnsi="Arial" w:cs="Arial"/>
          <w:sz w:val="22"/>
          <w:szCs w:val="22"/>
          <w:lang w:val="cs-CZ"/>
        </w:rPr>
        <w:t>(včetně obstarání stanovisek DOSS a zajištění kolaudačního souhlasu)</w:t>
      </w:r>
      <w:r w:rsidR="000F39C6" w:rsidRPr="00A472A4">
        <w:rPr>
          <w:rFonts w:ascii="Arial" w:hAnsi="Arial" w:cs="Arial"/>
          <w:sz w:val="22"/>
          <w:szCs w:val="22"/>
          <w:lang w:val="cs-CZ"/>
        </w:rPr>
        <w:t>,</w:t>
      </w:r>
      <w:r w:rsidRPr="00A472A4">
        <w:rPr>
          <w:rFonts w:ascii="Arial" w:hAnsi="Arial" w:cs="Arial"/>
          <w:sz w:val="22"/>
          <w:szCs w:val="22"/>
          <w:lang w:val="cs-CZ"/>
        </w:rPr>
        <w:t xml:space="preserve"> a to nejpozději do </w:t>
      </w:r>
      <w:r w:rsidR="007E61B7">
        <w:rPr>
          <w:rFonts w:ascii="Arial" w:hAnsi="Arial" w:cs="Arial"/>
          <w:sz w:val="22"/>
          <w:szCs w:val="22"/>
          <w:lang w:val="cs-CZ"/>
        </w:rPr>
        <w:t>150</w:t>
      </w:r>
      <w:r w:rsidRPr="00A472A4">
        <w:rPr>
          <w:rFonts w:ascii="Arial" w:hAnsi="Arial" w:cs="Arial"/>
          <w:sz w:val="22"/>
          <w:szCs w:val="22"/>
          <w:lang w:val="cs-CZ"/>
        </w:rPr>
        <w:t xml:space="preserve">  kalendářních dní o</w:t>
      </w:r>
      <w:r w:rsidR="004665C4" w:rsidRPr="00A472A4">
        <w:rPr>
          <w:rFonts w:ascii="Arial" w:hAnsi="Arial" w:cs="Arial"/>
          <w:sz w:val="22"/>
          <w:szCs w:val="22"/>
          <w:lang w:val="cs-CZ"/>
        </w:rPr>
        <w:t xml:space="preserve">d </w:t>
      </w:r>
      <w:r w:rsidR="007E61B7">
        <w:rPr>
          <w:rFonts w:ascii="Arial" w:hAnsi="Arial" w:cs="Arial"/>
          <w:sz w:val="22"/>
          <w:szCs w:val="22"/>
          <w:lang w:val="cs-CZ"/>
        </w:rPr>
        <w:t xml:space="preserve">nabytí účinnosti smlouvy. </w:t>
      </w:r>
      <w:r w:rsidR="007E61B7" w:rsidRPr="007E61B7">
        <w:rPr>
          <w:rFonts w:ascii="Arial" w:hAnsi="Arial" w:cs="Arial"/>
          <w:b/>
          <w:sz w:val="22"/>
          <w:szCs w:val="22"/>
        </w:rPr>
        <w:t>Veškeré stavební práce musí být provedeny nejdéle do 120 kalendářních dní od nabytí účinnosti smlouvy s tím, že zbývající část z celkové doby realizace je vyčleněna zajištění stanovisek DOSS a kolaudačního souhlasu.</w:t>
      </w:r>
      <w:r w:rsidR="007E61B7">
        <w:rPr>
          <w:rFonts w:ascii="Arial" w:hAnsi="Arial" w:cs="Arial"/>
          <w:b/>
          <w:sz w:val="22"/>
          <w:szCs w:val="22"/>
          <w:lang w:val="cs-CZ"/>
        </w:rPr>
        <w:t xml:space="preserve"> </w:t>
      </w:r>
      <w:r w:rsidR="007E61B7" w:rsidRPr="007E61B7">
        <w:rPr>
          <w:rFonts w:ascii="Arial" w:hAnsi="Arial" w:cs="Arial"/>
          <w:sz w:val="22"/>
          <w:szCs w:val="22"/>
          <w:lang w:val="cs-CZ"/>
        </w:rPr>
        <w:t>K předání staveniště dojde</w:t>
      </w:r>
      <w:r w:rsidR="00B20126" w:rsidRPr="007E61B7">
        <w:rPr>
          <w:rFonts w:ascii="Arial" w:hAnsi="Arial" w:cs="Arial"/>
          <w:sz w:val="22"/>
          <w:szCs w:val="22"/>
          <w:lang w:val="cs-CZ"/>
        </w:rPr>
        <w:t xml:space="preserve"> dle čl. </w:t>
      </w:r>
      <w:r w:rsidR="00443B84" w:rsidRPr="007E61B7">
        <w:rPr>
          <w:rFonts w:ascii="Arial" w:hAnsi="Arial" w:cs="Arial"/>
          <w:sz w:val="22"/>
          <w:szCs w:val="22"/>
          <w:lang w:val="cs-CZ"/>
        </w:rPr>
        <w:t xml:space="preserve">2.6. písm. b) </w:t>
      </w:r>
      <w:r w:rsidR="00EF3091" w:rsidRPr="007E61B7">
        <w:rPr>
          <w:rFonts w:ascii="Arial" w:hAnsi="Arial" w:cs="Arial"/>
          <w:sz w:val="22"/>
          <w:szCs w:val="22"/>
          <w:lang w:val="cs-CZ"/>
        </w:rPr>
        <w:t xml:space="preserve">nejpozději do </w:t>
      </w:r>
      <w:r w:rsidR="007E61B7" w:rsidRPr="007E61B7">
        <w:rPr>
          <w:rFonts w:ascii="Arial" w:hAnsi="Arial" w:cs="Arial"/>
          <w:sz w:val="22"/>
          <w:szCs w:val="22"/>
          <w:lang w:val="cs-CZ"/>
        </w:rPr>
        <w:t>5</w:t>
      </w:r>
      <w:r w:rsidR="00EF3091" w:rsidRPr="007E61B7">
        <w:rPr>
          <w:rFonts w:ascii="Arial" w:hAnsi="Arial" w:cs="Arial"/>
          <w:sz w:val="22"/>
          <w:szCs w:val="22"/>
          <w:lang w:val="cs-CZ"/>
        </w:rPr>
        <w:t xml:space="preserve"> dnů ode dne nabytí účinnosti smlouvy</w:t>
      </w:r>
      <w:r w:rsidR="00443B84" w:rsidRPr="007E61B7">
        <w:rPr>
          <w:rFonts w:ascii="Arial" w:hAnsi="Arial" w:cs="Arial"/>
          <w:sz w:val="22"/>
          <w:szCs w:val="22"/>
          <w:lang w:val="cs-CZ"/>
        </w:rPr>
        <w:t>.</w:t>
      </w:r>
      <w:r w:rsidR="00A91820" w:rsidRPr="007E61B7">
        <w:rPr>
          <w:rFonts w:ascii="Arial" w:hAnsi="Arial" w:cs="Arial"/>
          <w:sz w:val="22"/>
          <w:szCs w:val="22"/>
          <w:lang w:val="cs-CZ"/>
        </w:rPr>
        <w:t xml:space="preserve"> Zhotovitel je povinen toto Staveniště převzít ve stanoveném termínu</w:t>
      </w:r>
      <w:r w:rsidR="007E61B7" w:rsidRPr="007E61B7">
        <w:rPr>
          <w:rFonts w:ascii="Arial" w:hAnsi="Arial" w:cs="Arial"/>
          <w:sz w:val="22"/>
          <w:szCs w:val="22"/>
          <w:lang w:val="cs-CZ"/>
        </w:rPr>
        <w:t>.</w:t>
      </w:r>
    </w:p>
    <w:p w14:paraId="77092ECC" w14:textId="77777777" w:rsidR="002502B1" w:rsidRPr="002502B1" w:rsidRDefault="002502B1"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Dojde-li k prodlení s termínem dokončení díla z důvodů prokazatelného nedodržení zákonem stanoveného termínu pro vyjádření, rozhodnutí, stanovisko, či jiné právní jednání na straně třetích osob (zejména dotčených orgánů, úřadů, organizací a jiných takových subjektů, nikdy však poddodavatelů Zhotovitele) a bez zavinění (byť i jen částečného) Zhotovitele, prodlužuje se termín dokončení o počet dní takového Zhotovitelem nezaviněného prodlení. </w:t>
      </w:r>
      <w:r w:rsidRPr="00D61F2C">
        <w:rPr>
          <w:rFonts w:ascii="Arial" w:hAnsi="Arial" w:cs="Arial"/>
          <w:sz w:val="22"/>
          <w:szCs w:val="22"/>
        </w:rPr>
        <w:t xml:space="preserve">Totéž platí i pro situaci, kdy Objednatel přeruší z jakéhokoliv důvodu provádění prací na </w:t>
      </w:r>
      <w:r w:rsidRPr="00D61F2C">
        <w:rPr>
          <w:rFonts w:ascii="Arial" w:hAnsi="Arial" w:cs="Arial"/>
          <w:sz w:val="22"/>
          <w:szCs w:val="22"/>
          <w:lang w:val="cs-CZ"/>
        </w:rPr>
        <w:t>D</w:t>
      </w:r>
      <w:r w:rsidRPr="00D61F2C">
        <w:rPr>
          <w:rFonts w:ascii="Arial" w:hAnsi="Arial" w:cs="Arial"/>
          <w:sz w:val="22"/>
          <w:szCs w:val="22"/>
        </w:rPr>
        <w:t xml:space="preserve">íle dle čl. </w:t>
      </w:r>
      <w:r w:rsidRPr="00D61F2C">
        <w:rPr>
          <w:rFonts w:ascii="Arial" w:hAnsi="Arial" w:cs="Arial"/>
          <w:sz w:val="22"/>
          <w:szCs w:val="22"/>
          <w:lang w:val="cs-CZ"/>
        </w:rPr>
        <w:t>3</w:t>
      </w:r>
      <w:r w:rsidRPr="00D61F2C">
        <w:rPr>
          <w:rFonts w:ascii="Arial" w:hAnsi="Arial" w:cs="Arial"/>
          <w:sz w:val="22"/>
          <w:szCs w:val="22"/>
        </w:rPr>
        <w:t>.</w:t>
      </w:r>
      <w:r w:rsidRPr="00D61F2C">
        <w:rPr>
          <w:rFonts w:ascii="Arial" w:hAnsi="Arial" w:cs="Arial"/>
          <w:sz w:val="22"/>
          <w:szCs w:val="22"/>
          <w:lang w:val="cs-CZ"/>
        </w:rPr>
        <w:t>5</w:t>
      </w:r>
      <w:r w:rsidRPr="00D61F2C">
        <w:rPr>
          <w:rFonts w:ascii="Arial" w:hAnsi="Arial" w:cs="Arial"/>
          <w:sz w:val="22"/>
          <w:szCs w:val="22"/>
        </w:rPr>
        <w:t xml:space="preserve">. O výše uvedených důvodech na straně třetích osob, které mají vliv na termíny plnění Díla, bude učiněn Oprávněnými osobami obou Smluvních stran odsouhlasený písemný zápis s uvedením změn termínů </w:t>
      </w:r>
      <w:r w:rsidRPr="00D61F2C">
        <w:rPr>
          <w:rFonts w:ascii="Arial" w:hAnsi="Arial" w:cs="Arial"/>
          <w:sz w:val="22"/>
          <w:szCs w:val="22"/>
        </w:rPr>
        <w:lastRenderedPageBreak/>
        <w:t xml:space="preserve">plnění Díla </w:t>
      </w:r>
      <w:r w:rsidRPr="00D61F2C">
        <w:rPr>
          <w:rFonts w:ascii="Arial" w:hAnsi="Arial" w:cs="Arial"/>
          <w:sz w:val="22"/>
          <w:szCs w:val="22"/>
          <w:lang w:val="cs-CZ"/>
        </w:rPr>
        <w:t>a následným dodatkem.</w:t>
      </w:r>
    </w:p>
    <w:p w14:paraId="36553954" w14:textId="77777777" w:rsidR="00C7019B" w:rsidRPr="00C81799" w:rsidRDefault="00C7019B"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 xml:space="preserve">Objednatel a Oprávněné osoby Objednatele jsou oprávněni v průběhu trvání této Smlouvy přerušit provádění prací na Díle </w:t>
      </w:r>
      <w:r w:rsidRPr="00C81799">
        <w:rPr>
          <w:rFonts w:ascii="Arial" w:hAnsi="Arial" w:cs="Arial"/>
          <w:sz w:val="22"/>
          <w:szCs w:val="22"/>
          <w:lang w:val="cs-CZ"/>
        </w:rPr>
        <w:t xml:space="preserve">po nezbytně nutnou dobu </w:t>
      </w:r>
      <w:r w:rsidRPr="00C81799">
        <w:rPr>
          <w:rFonts w:ascii="Arial" w:hAnsi="Arial" w:cs="Arial"/>
          <w:sz w:val="22"/>
          <w:szCs w:val="22"/>
        </w:rPr>
        <w:t>na základě jednostranného písemného oznámení doručeného Zhotoviteli s tím, že přerušení nastává ke dni doručení takového oznámení.</w:t>
      </w:r>
      <w:r w:rsidRPr="00C81799">
        <w:rPr>
          <w:rFonts w:ascii="Arial" w:hAnsi="Arial" w:cs="Arial"/>
          <w:sz w:val="22"/>
          <w:szCs w:val="22"/>
          <w:lang w:val="cs-CZ"/>
        </w:rPr>
        <w:t xml:space="preserve"> Termín dokončení díla se tak prodlužuje o počet dní takovéhoto přerušení</w:t>
      </w:r>
      <w:r w:rsidR="00CC0DBD" w:rsidRPr="00C81799">
        <w:rPr>
          <w:rFonts w:ascii="Arial" w:hAnsi="Arial" w:cs="Arial"/>
          <w:sz w:val="22"/>
          <w:szCs w:val="22"/>
          <w:lang w:val="cs-CZ"/>
        </w:rPr>
        <w:t>.</w:t>
      </w:r>
    </w:p>
    <w:p w14:paraId="7E8510AC" w14:textId="77777777" w:rsidR="007856DF" w:rsidRPr="00C81799" w:rsidRDefault="007856DF" w:rsidP="00B3715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Smluvní strany sjednávají, že lhůta pro dokončení díla může být přiměřeně prodloužena pouze z níže uvedených důvodů, které jsou vyhrazenou změnou závazku dle § 100 odst. 1 zákona o zadávání veřejných zakázek a o této změně bude učiněn zápis do stavebního deníku nebo tato změna bude sjednána písemným dodatkem k této smlouvě:</w:t>
      </w:r>
      <w:permStart w:id="1097271834" w:edGrp="everyone"/>
      <w:permEnd w:id="1097271834"/>
    </w:p>
    <w:p w14:paraId="51DD896C" w14:textId="77777777" w:rsidR="007856DF" w:rsidRPr="00C81799" w:rsidRDefault="007856DF" w:rsidP="007856DF">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z důvodu potřeby provedení dodatečných prací či změn díla, které budou provedeny v souladu s § 222 zákona a které mají prokazatelný vliv na provádění díla, a to vždy o dobu nezbytnou k jejich provedení,</w:t>
      </w:r>
    </w:p>
    <w:p w14:paraId="3AEDE6A7" w14:textId="77777777" w:rsidR="00C7019B" w:rsidRPr="00C81799" w:rsidRDefault="00C7019B" w:rsidP="00C7019B">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 xml:space="preserve">z důvodu prodlení na straně </w:t>
      </w:r>
      <w:r w:rsidR="00A131FB" w:rsidRPr="00C81799">
        <w:rPr>
          <w:rFonts w:ascii="Arial" w:hAnsi="Arial" w:cs="Arial"/>
          <w:sz w:val="22"/>
          <w:szCs w:val="22"/>
        </w:rPr>
        <w:t>objednatele</w:t>
      </w:r>
      <w:r w:rsidRPr="00C81799">
        <w:rPr>
          <w:rFonts w:ascii="Arial" w:hAnsi="Arial" w:cs="Arial"/>
          <w:sz w:val="22"/>
          <w:szCs w:val="22"/>
        </w:rPr>
        <w:t>, a to o dobu jeho trvání,</w:t>
      </w:r>
    </w:p>
    <w:p w14:paraId="53B65628" w14:textId="77777777" w:rsidR="00C7019B" w:rsidRPr="00C81799" w:rsidRDefault="00C7019B" w:rsidP="00C7019B">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 xml:space="preserve">z důvodu krátkodobého přerušení provádění prací na díle na základě pokynu </w:t>
      </w:r>
      <w:r w:rsidR="00A131FB" w:rsidRPr="00C81799">
        <w:rPr>
          <w:rFonts w:ascii="Arial" w:hAnsi="Arial" w:cs="Arial"/>
          <w:sz w:val="22"/>
          <w:szCs w:val="22"/>
        </w:rPr>
        <w:t xml:space="preserve">objednatele </w:t>
      </w:r>
      <w:r w:rsidRPr="00C81799">
        <w:rPr>
          <w:rFonts w:ascii="Arial" w:hAnsi="Arial" w:cs="Arial"/>
          <w:sz w:val="22"/>
          <w:szCs w:val="22"/>
        </w:rPr>
        <w:t xml:space="preserve">vydaného </w:t>
      </w:r>
      <w:r w:rsidR="00882AE5" w:rsidRPr="00C81799">
        <w:rPr>
          <w:rFonts w:ascii="Arial" w:hAnsi="Arial" w:cs="Arial"/>
          <w:sz w:val="22"/>
          <w:szCs w:val="22"/>
        </w:rPr>
        <w:t>zhotoviteli</w:t>
      </w:r>
      <w:r w:rsidRPr="00C81799">
        <w:rPr>
          <w:rFonts w:ascii="Arial" w:hAnsi="Arial" w:cs="Arial"/>
          <w:sz w:val="22"/>
          <w:szCs w:val="22"/>
        </w:rPr>
        <w:t>, a to o dobu jeho trvání,</w:t>
      </w:r>
    </w:p>
    <w:p w14:paraId="15140CEF" w14:textId="77777777" w:rsidR="00EF3091" w:rsidRDefault="007856DF" w:rsidP="00C7019B">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z důvodu zásahů orgánů veřejné správy a jiné mimořádné události mimo kontrolu smluvních stran</w:t>
      </w:r>
    </w:p>
    <w:p w14:paraId="3D40DC7B" w14:textId="77777777" w:rsidR="00475DD6" w:rsidRDefault="00EF3091" w:rsidP="00C7019B">
      <w:pPr>
        <w:numPr>
          <w:ilvl w:val="0"/>
          <w:numId w:val="37"/>
        </w:numPr>
        <w:suppressAutoHyphens/>
        <w:spacing w:line="276" w:lineRule="auto"/>
        <w:jc w:val="both"/>
        <w:rPr>
          <w:rFonts w:ascii="Arial" w:hAnsi="Arial" w:cs="Arial"/>
          <w:sz w:val="22"/>
          <w:szCs w:val="22"/>
        </w:rPr>
      </w:pPr>
      <w:r w:rsidRPr="00EF3091">
        <w:rPr>
          <w:rFonts w:ascii="Arial" w:hAnsi="Arial" w:cs="Arial"/>
          <w:sz w:val="22"/>
          <w:szCs w:val="22"/>
        </w:rPr>
        <w:t>z důvodu klimatických podmínek, které prokazatelně brání provádění prací</w:t>
      </w:r>
      <w:r w:rsidR="007856DF" w:rsidRPr="00EF3091">
        <w:rPr>
          <w:rFonts w:ascii="Arial" w:hAnsi="Arial" w:cs="Arial"/>
          <w:sz w:val="22"/>
          <w:szCs w:val="22"/>
        </w:rPr>
        <w:t>.</w:t>
      </w:r>
    </w:p>
    <w:p w14:paraId="7C57223D" w14:textId="77777777" w:rsidR="002502B1" w:rsidRPr="00D61F2C" w:rsidRDefault="002502B1" w:rsidP="002502B1">
      <w:pPr>
        <w:numPr>
          <w:ilvl w:val="0"/>
          <w:numId w:val="37"/>
        </w:numPr>
        <w:suppressAutoHyphens/>
        <w:spacing w:line="276" w:lineRule="auto"/>
        <w:jc w:val="both"/>
        <w:rPr>
          <w:rFonts w:ascii="Arial" w:hAnsi="Arial" w:cs="Arial"/>
          <w:sz w:val="22"/>
          <w:szCs w:val="22"/>
        </w:rPr>
      </w:pPr>
      <w:r w:rsidRPr="00D61F2C">
        <w:rPr>
          <w:rFonts w:ascii="Arial" w:hAnsi="Arial" w:cs="Arial"/>
          <w:sz w:val="22"/>
          <w:szCs w:val="22"/>
        </w:rPr>
        <w:t>z důvodu vyšší moci jako přírodní pohromy, pandemie apod., a to vždy o počet dní trvání prodlení z důvodu vyšší moci.</w:t>
      </w:r>
    </w:p>
    <w:p w14:paraId="35C969E8" w14:textId="77777777" w:rsidR="002502B1" w:rsidRPr="00EF3091" w:rsidRDefault="002502B1" w:rsidP="002502B1">
      <w:pPr>
        <w:suppressAutoHyphens/>
        <w:spacing w:line="276" w:lineRule="auto"/>
        <w:ind w:left="720"/>
        <w:jc w:val="both"/>
        <w:rPr>
          <w:rFonts w:ascii="Arial" w:hAnsi="Arial" w:cs="Arial"/>
          <w:sz w:val="22"/>
          <w:szCs w:val="22"/>
        </w:rPr>
      </w:pPr>
    </w:p>
    <w:p w14:paraId="0AF0CAEB" w14:textId="77777777"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Cena a platební podmínky</w:t>
      </w:r>
    </w:p>
    <w:p w14:paraId="52A5407C" w14:textId="77777777" w:rsidR="00272041" w:rsidRPr="00DC2608" w:rsidRDefault="00CD510B" w:rsidP="00DC2608">
      <w:pPr>
        <w:pStyle w:val="Nadpis2"/>
        <w:widowControl w:val="0"/>
        <w:numPr>
          <w:ilvl w:val="1"/>
          <w:numId w:val="1"/>
        </w:numPr>
        <w:tabs>
          <w:tab w:val="clear" w:pos="927"/>
        </w:tabs>
        <w:suppressAutoHyphens/>
        <w:spacing w:after="0"/>
        <w:ind w:left="567" w:hanging="567"/>
        <w:rPr>
          <w:rFonts w:ascii="Arial" w:hAnsi="Arial" w:cs="Arial"/>
          <w:sz w:val="22"/>
          <w:szCs w:val="22"/>
          <w:lang w:val="cs-CZ"/>
        </w:rPr>
      </w:pPr>
      <w:r w:rsidRPr="00C81799">
        <w:rPr>
          <w:rFonts w:ascii="Arial" w:hAnsi="Arial" w:cs="Arial"/>
          <w:sz w:val="22"/>
          <w:szCs w:val="22"/>
          <w:lang w:val="cs-CZ"/>
        </w:rPr>
        <w:t xml:space="preserve">Cena </w:t>
      </w:r>
      <w:r w:rsidR="00C61C8F" w:rsidRPr="00C81799">
        <w:rPr>
          <w:rFonts w:ascii="Arial" w:hAnsi="Arial" w:cs="Arial"/>
          <w:sz w:val="22"/>
          <w:szCs w:val="22"/>
          <w:lang w:val="cs-CZ"/>
        </w:rPr>
        <w:t>D</w:t>
      </w:r>
      <w:r w:rsidR="00D179D8" w:rsidRPr="00C81799">
        <w:rPr>
          <w:rFonts w:ascii="Arial" w:hAnsi="Arial" w:cs="Arial"/>
          <w:sz w:val="22"/>
          <w:szCs w:val="22"/>
          <w:lang w:val="cs-CZ"/>
        </w:rPr>
        <w:t>íla</w:t>
      </w:r>
      <w:r w:rsidRPr="00C81799">
        <w:rPr>
          <w:rFonts w:ascii="Arial" w:hAnsi="Arial" w:cs="Arial"/>
          <w:sz w:val="22"/>
          <w:szCs w:val="22"/>
          <w:lang w:val="cs-CZ"/>
        </w:rPr>
        <w:t xml:space="preserve"> je stanovena dohodou </w:t>
      </w:r>
      <w:r w:rsidR="009357E4" w:rsidRPr="00C81799">
        <w:rPr>
          <w:rFonts w:ascii="Arial" w:hAnsi="Arial" w:cs="Arial"/>
          <w:sz w:val="22"/>
          <w:szCs w:val="22"/>
          <w:lang w:val="cs-CZ"/>
        </w:rPr>
        <w:t>S</w:t>
      </w:r>
      <w:r w:rsidRPr="00C81799">
        <w:rPr>
          <w:rFonts w:ascii="Arial" w:hAnsi="Arial" w:cs="Arial"/>
          <w:sz w:val="22"/>
          <w:szCs w:val="22"/>
          <w:lang w:val="cs-CZ"/>
        </w:rPr>
        <w:t>mluvních stran</w:t>
      </w:r>
      <w:r w:rsidR="00093C3B" w:rsidRPr="00C81799">
        <w:rPr>
          <w:rFonts w:ascii="Arial" w:hAnsi="Arial" w:cs="Arial"/>
          <w:sz w:val="22"/>
          <w:szCs w:val="22"/>
          <w:lang w:val="cs-CZ"/>
        </w:rPr>
        <w:t xml:space="preserve"> a</w:t>
      </w:r>
      <w:r w:rsidR="0020093D" w:rsidRPr="00C81799">
        <w:rPr>
          <w:rFonts w:ascii="Arial" w:hAnsi="Arial" w:cs="Arial"/>
          <w:sz w:val="22"/>
          <w:szCs w:val="22"/>
          <w:lang w:val="cs-CZ"/>
        </w:rPr>
        <w:t xml:space="preserve"> vychází z nabídky Zhotovitele učiněné v rámci </w:t>
      </w:r>
      <w:r w:rsidR="00700765" w:rsidRPr="00C81799">
        <w:rPr>
          <w:rFonts w:ascii="Arial" w:hAnsi="Arial" w:cs="Arial"/>
          <w:sz w:val="22"/>
          <w:szCs w:val="22"/>
          <w:lang w:val="cs-CZ"/>
        </w:rPr>
        <w:t>Veřejné zakázky</w:t>
      </w:r>
      <w:r w:rsidR="00001D3A" w:rsidRPr="00C81799">
        <w:rPr>
          <w:rFonts w:ascii="Arial" w:hAnsi="Arial" w:cs="Arial"/>
          <w:sz w:val="22"/>
          <w:szCs w:val="22"/>
          <w:lang w:val="cs-CZ"/>
        </w:rPr>
        <w:t xml:space="preserve">, </w:t>
      </w:r>
      <w:r w:rsidR="00272041" w:rsidRPr="00C81799">
        <w:rPr>
          <w:rFonts w:ascii="Arial" w:hAnsi="Arial" w:cs="Arial"/>
          <w:sz w:val="22"/>
          <w:szCs w:val="22"/>
          <w:lang w:val="cs-CZ"/>
        </w:rPr>
        <w:t xml:space="preserve">jejíž část </w:t>
      </w:r>
      <w:r w:rsidR="00FD711C" w:rsidRPr="00C81799">
        <w:rPr>
          <w:rFonts w:ascii="Arial" w:hAnsi="Arial" w:cs="Arial"/>
          <w:sz w:val="22"/>
          <w:szCs w:val="22"/>
          <w:lang w:val="cs-CZ"/>
        </w:rPr>
        <w:t>V</w:t>
      </w:r>
      <w:r w:rsidR="00272041" w:rsidRPr="00C81799">
        <w:rPr>
          <w:rFonts w:ascii="Arial" w:hAnsi="Arial" w:cs="Arial"/>
          <w:sz w:val="22"/>
          <w:szCs w:val="22"/>
          <w:lang w:val="cs-CZ"/>
        </w:rPr>
        <w:t>ýkaz výměr tvoří Přílohu č. 1 této Smlouvy a činí</w:t>
      </w:r>
      <w:r w:rsidR="00AB392B" w:rsidRPr="00C81799">
        <w:rPr>
          <w:rFonts w:ascii="Arial" w:hAnsi="Arial" w:cs="Arial"/>
          <w:sz w:val="22"/>
          <w:szCs w:val="22"/>
          <w:lang w:val="cs-CZ"/>
        </w:rPr>
        <w:t>:</w:t>
      </w:r>
    </w:p>
    <w:p w14:paraId="28A7A7D8" w14:textId="579A2A35" w:rsidR="00FE706F" w:rsidRPr="00E21D9C"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E21D9C">
        <w:rPr>
          <w:rFonts w:ascii="Arial" w:hAnsi="Arial" w:cs="Arial"/>
          <w:sz w:val="22"/>
          <w:szCs w:val="22"/>
          <w:lang w:val="cs-CZ"/>
        </w:rPr>
        <w:t xml:space="preserve">celkem bez DPH </w:t>
      </w:r>
      <w:r w:rsidR="00D93E2F" w:rsidRPr="00E21D9C">
        <w:rPr>
          <w:rFonts w:ascii="Arial" w:hAnsi="Arial" w:cs="Arial"/>
          <w:sz w:val="22"/>
          <w:szCs w:val="22"/>
          <w:lang w:val="cs-CZ"/>
        </w:rPr>
        <w:t xml:space="preserve">  1 864 043,54</w:t>
      </w:r>
      <w:r w:rsidRPr="00E21D9C">
        <w:rPr>
          <w:rFonts w:ascii="Arial" w:hAnsi="Arial" w:cs="Arial"/>
          <w:sz w:val="22"/>
          <w:szCs w:val="22"/>
          <w:lang w:val="cs-CZ"/>
        </w:rPr>
        <w:t xml:space="preserve"> Kč</w:t>
      </w:r>
    </w:p>
    <w:p w14:paraId="42DED84B" w14:textId="4A445378" w:rsidR="00AB392B" w:rsidRPr="00E21D9C" w:rsidRDefault="00AB392B" w:rsidP="001D2BF9">
      <w:pPr>
        <w:pStyle w:val="Nadpis2"/>
        <w:widowControl w:val="0"/>
        <w:suppressAutoHyphens/>
        <w:spacing w:after="0"/>
        <w:ind w:left="993" w:firstLine="0"/>
        <w:rPr>
          <w:rFonts w:ascii="Arial" w:hAnsi="Arial" w:cs="Arial"/>
          <w:sz w:val="22"/>
          <w:szCs w:val="22"/>
          <w:lang w:val="cs-CZ"/>
        </w:rPr>
      </w:pPr>
      <w:r w:rsidRPr="00E21D9C">
        <w:rPr>
          <w:rFonts w:ascii="Arial" w:hAnsi="Arial" w:cs="Arial"/>
          <w:sz w:val="22"/>
          <w:szCs w:val="22"/>
          <w:lang w:val="cs-CZ"/>
        </w:rPr>
        <w:t>(slovy</w:t>
      </w:r>
      <w:r w:rsidR="00F578F9" w:rsidRPr="00E21D9C">
        <w:rPr>
          <w:rFonts w:ascii="Arial" w:hAnsi="Arial" w:cs="Arial"/>
          <w:sz w:val="22"/>
          <w:szCs w:val="22"/>
          <w:lang w:val="cs-CZ"/>
        </w:rPr>
        <w:t>:</w:t>
      </w:r>
      <w:r w:rsidR="00E21D9C">
        <w:rPr>
          <w:rFonts w:ascii="Arial" w:hAnsi="Arial" w:cs="Arial"/>
          <w:sz w:val="22"/>
          <w:szCs w:val="22"/>
          <w:lang w:val="cs-CZ"/>
        </w:rPr>
        <w:t xml:space="preserve"> </w:t>
      </w:r>
      <w:r w:rsidR="00D93E2F" w:rsidRPr="00E21D9C">
        <w:rPr>
          <w:rFonts w:ascii="Arial" w:hAnsi="Arial" w:cs="Arial"/>
          <w:sz w:val="22"/>
          <w:szCs w:val="22"/>
          <w:lang w:val="cs-CZ"/>
        </w:rPr>
        <w:t>milión</w:t>
      </w:r>
      <w:r w:rsidR="00E21D9C">
        <w:rPr>
          <w:rFonts w:ascii="Arial" w:hAnsi="Arial" w:cs="Arial"/>
          <w:sz w:val="22"/>
          <w:szCs w:val="22"/>
          <w:lang w:val="cs-CZ"/>
        </w:rPr>
        <w:t xml:space="preserve"> </w:t>
      </w:r>
      <w:r w:rsidR="00D93E2F" w:rsidRPr="00E21D9C">
        <w:rPr>
          <w:rFonts w:ascii="Arial" w:hAnsi="Arial" w:cs="Arial"/>
          <w:sz w:val="22"/>
          <w:szCs w:val="22"/>
          <w:lang w:val="cs-CZ"/>
        </w:rPr>
        <w:t>osm</w:t>
      </w:r>
      <w:r w:rsidR="00E21D9C">
        <w:rPr>
          <w:rFonts w:ascii="Arial" w:hAnsi="Arial" w:cs="Arial"/>
          <w:sz w:val="22"/>
          <w:szCs w:val="22"/>
          <w:lang w:val="cs-CZ"/>
        </w:rPr>
        <w:t xml:space="preserve"> </w:t>
      </w:r>
      <w:r w:rsidR="00D93E2F" w:rsidRPr="00E21D9C">
        <w:rPr>
          <w:rFonts w:ascii="Arial" w:hAnsi="Arial" w:cs="Arial"/>
          <w:sz w:val="22"/>
          <w:szCs w:val="22"/>
          <w:lang w:val="cs-CZ"/>
        </w:rPr>
        <w:t>set</w:t>
      </w:r>
      <w:r w:rsidR="00E21D9C">
        <w:rPr>
          <w:rFonts w:ascii="Arial" w:hAnsi="Arial" w:cs="Arial"/>
          <w:sz w:val="22"/>
          <w:szCs w:val="22"/>
          <w:lang w:val="cs-CZ"/>
        </w:rPr>
        <w:t xml:space="preserve"> š</w:t>
      </w:r>
      <w:r w:rsidR="00D93E2F" w:rsidRPr="00E21D9C">
        <w:rPr>
          <w:rFonts w:ascii="Arial" w:hAnsi="Arial" w:cs="Arial"/>
          <w:sz w:val="22"/>
          <w:szCs w:val="22"/>
          <w:lang w:val="cs-CZ"/>
        </w:rPr>
        <w:t>edesát</w:t>
      </w:r>
      <w:r w:rsidR="00E21D9C">
        <w:rPr>
          <w:rFonts w:ascii="Arial" w:hAnsi="Arial" w:cs="Arial"/>
          <w:sz w:val="22"/>
          <w:szCs w:val="22"/>
          <w:lang w:val="cs-CZ"/>
        </w:rPr>
        <w:t xml:space="preserve"> </w:t>
      </w:r>
      <w:r w:rsidR="00D93E2F" w:rsidRPr="00E21D9C">
        <w:rPr>
          <w:rFonts w:ascii="Arial" w:hAnsi="Arial" w:cs="Arial"/>
          <w:sz w:val="22"/>
          <w:szCs w:val="22"/>
          <w:lang w:val="cs-CZ"/>
        </w:rPr>
        <w:t>čtyři</w:t>
      </w:r>
      <w:r w:rsidR="00E21D9C">
        <w:rPr>
          <w:rFonts w:ascii="Arial" w:hAnsi="Arial" w:cs="Arial"/>
          <w:sz w:val="22"/>
          <w:szCs w:val="22"/>
          <w:lang w:val="cs-CZ"/>
        </w:rPr>
        <w:t xml:space="preserve"> </w:t>
      </w:r>
      <w:r w:rsidR="00D93E2F" w:rsidRPr="00E21D9C">
        <w:rPr>
          <w:rFonts w:ascii="Arial" w:hAnsi="Arial" w:cs="Arial"/>
          <w:sz w:val="22"/>
          <w:szCs w:val="22"/>
          <w:lang w:val="cs-CZ"/>
        </w:rPr>
        <w:t>tisíce</w:t>
      </w:r>
      <w:r w:rsidR="00E21D9C">
        <w:rPr>
          <w:rFonts w:ascii="Arial" w:hAnsi="Arial" w:cs="Arial"/>
          <w:sz w:val="22"/>
          <w:szCs w:val="22"/>
          <w:lang w:val="cs-CZ"/>
        </w:rPr>
        <w:t xml:space="preserve"> </w:t>
      </w:r>
      <w:proofErr w:type="spellStart"/>
      <w:r w:rsidR="00D93E2F" w:rsidRPr="00E21D9C">
        <w:rPr>
          <w:rFonts w:ascii="Arial" w:hAnsi="Arial" w:cs="Arial"/>
          <w:sz w:val="22"/>
          <w:szCs w:val="22"/>
          <w:lang w:val="cs-CZ"/>
        </w:rPr>
        <w:t>čtyricet</w:t>
      </w:r>
      <w:proofErr w:type="spellEnd"/>
      <w:r w:rsidR="00E21D9C">
        <w:rPr>
          <w:rFonts w:ascii="Arial" w:hAnsi="Arial" w:cs="Arial"/>
          <w:sz w:val="22"/>
          <w:szCs w:val="22"/>
          <w:lang w:val="cs-CZ"/>
        </w:rPr>
        <w:t xml:space="preserve"> </w:t>
      </w:r>
      <w:r w:rsidR="00D93E2F" w:rsidRPr="00E21D9C">
        <w:rPr>
          <w:rFonts w:ascii="Arial" w:hAnsi="Arial" w:cs="Arial"/>
          <w:sz w:val="22"/>
          <w:szCs w:val="22"/>
          <w:lang w:val="cs-CZ"/>
        </w:rPr>
        <w:t>tři</w:t>
      </w:r>
      <w:r w:rsidR="00E21D9C">
        <w:rPr>
          <w:rFonts w:ascii="Arial" w:hAnsi="Arial" w:cs="Arial"/>
          <w:sz w:val="22"/>
          <w:szCs w:val="22"/>
          <w:lang w:val="cs-CZ"/>
        </w:rPr>
        <w:t xml:space="preserve"> </w:t>
      </w:r>
      <w:r w:rsidR="00D93E2F" w:rsidRPr="00E21D9C">
        <w:rPr>
          <w:rFonts w:ascii="Arial" w:hAnsi="Arial" w:cs="Arial"/>
          <w:sz w:val="22"/>
          <w:szCs w:val="22"/>
          <w:lang w:val="cs-CZ"/>
        </w:rPr>
        <w:t>Kč</w:t>
      </w:r>
      <w:r w:rsidR="00E21D9C">
        <w:rPr>
          <w:rFonts w:ascii="Arial" w:hAnsi="Arial" w:cs="Arial"/>
          <w:sz w:val="22"/>
          <w:szCs w:val="22"/>
          <w:lang w:val="cs-CZ"/>
        </w:rPr>
        <w:t xml:space="preserve"> a padesát čtyři haléřů</w:t>
      </w:r>
      <w:r w:rsidRPr="00E21D9C">
        <w:rPr>
          <w:rFonts w:ascii="Arial" w:hAnsi="Arial" w:cs="Arial"/>
          <w:sz w:val="22"/>
          <w:szCs w:val="22"/>
          <w:lang w:val="cs-CZ"/>
        </w:rPr>
        <w:t xml:space="preserve">), </w:t>
      </w:r>
    </w:p>
    <w:p w14:paraId="7A1C9261" w14:textId="77777777" w:rsidR="00FE706F" w:rsidRPr="00E21D9C" w:rsidRDefault="00FE706F" w:rsidP="006B036F">
      <w:pPr>
        <w:pStyle w:val="Nadpis2"/>
        <w:widowControl w:val="0"/>
        <w:suppressAutoHyphens/>
        <w:spacing w:after="0"/>
        <w:rPr>
          <w:rFonts w:ascii="Arial" w:hAnsi="Arial" w:cs="Arial"/>
          <w:sz w:val="22"/>
          <w:szCs w:val="22"/>
          <w:lang w:val="cs-CZ"/>
        </w:rPr>
      </w:pPr>
    </w:p>
    <w:p w14:paraId="35288AFA" w14:textId="29F8B761" w:rsidR="00FE706F" w:rsidRPr="00E21D9C"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E21D9C">
        <w:rPr>
          <w:rFonts w:ascii="Arial" w:hAnsi="Arial" w:cs="Arial"/>
          <w:sz w:val="22"/>
          <w:szCs w:val="22"/>
          <w:lang w:val="cs-CZ"/>
        </w:rPr>
        <w:t xml:space="preserve">DPH </w:t>
      </w:r>
      <w:r w:rsidR="00D93E2F" w:rsidRPr="00E21D9C">
        <w:rPr>
          <w:rFonts w:ascii="Arial" w:hAnsi="Arial" w:cs="Arial"/>
          <w:sz w:val="22"/>
          <w:szCs w:val="22"/>
          <w:lang w:val="cs-CZ"/>
        </w:rPr>
        <w:t xml:space="preserve">21 </w:t>
      </w:r>
      <w:r w:rsidRPr="00E21D9C">
        <w:rPr>
          <w:rFonts w:ascii="Arial" w:hAnsi="Arial" w:cs="Arial"/>
          <w:sz w:val="22"/>
          <w:szCs w:val="22"/>
          <w:lang w:val="cs-CZ"/>
        </w:rPr>
        <w:t xml:space="preserve">% ve </w:t>
      </w:r>
      <w:proofErr w:type="gramStart"/>
      <w:r w:rsidRPr="00E21D9C">
        <w:rPr>
          <w:rFonts w:ascii="Arial" w:hAnsi="Arial" w:cs="Arial"/>
          <w:sz w:val="22"/>
          <w:szCs w:val="22"/>
          <w:lang w:val="cs-CZ"/>
        </w:rPr>
        <w:t>výši</w:t>
      </w:r>
      <w:r w:rsidR="00D93E2F" w:rsidRPr="00E21D9C">
        <w:rPr>
          <w:rFonts w:ascii="Arial" w:hAnsi="Arial" w:cs="Arial"/>
          <w:sz w:val="22"/>
          <w:szCs w:val="22"/>
          <w:lang w:val="cs-CZ"/>
        </w:rPr>
        <w:t xml:space="preserve">  391</w:t>
      </w:r>
      <w:proofErr w:type="gramEnd"/>
      <w:r w:rsidR="00D93E2F" w:rsidRPr="00E21D9C">
        <w:rPr>
          <w:rFonts w:ascii="Arial" w:hAnsi="Arial" w:cs="Arial"/>
          <w:sz w:val="22"/>
          <w:szCs w:val="22"/>
          <w:lang w:val="cs-CZ"/>
        </w:rPr>
        <w:t> 449,14</w:t>
      </w:r>
      <w:r w:rsidR="00217D55" w:rsidRPr="00E21D9C">
        <w:rPr>
          <w:rFonts w:ascii="Arial" w:hAnsi="Arial" w:cs="Arial"/>
          <w:sz w:val="22"/>
          <w:szCs w:val="22"/>
          <w:lang w:val="cs-CZ"/>
        </w:rPr>
        <w:t xml:space="preserve"> </w:t>
      </w:r>
      <w:r w:rsidR="00AE4831" w:rsidRPr="00E21D9C">
        <w:rPr>
          <w:rFonts w:ascii="Arial" w:hAnsi="Arial" w:cs="Arial"/>
          <w:sz w:val="22"/>
          <w:szCs w:val="22"/>
          <w:lang w:val="cs-CZ"/>
        </w:rPr>
        <w:t>Kč</w:t>
      </w:r>
    </w:p>
    <w:p w14:paraId="6F68567C" w14:textId="5449EA98" w:rsidR="00272041" w:rsidRPr="00E21D9C" w:rsidRDefault="00272041" w:rsidP="001D2BF9">
      <w:pPr>
        <w:pStyle w:val="Nadpis2"/>
        <w:widowControl w:val="0"/>
        <w:suppressAutoHyphens/>
        <w:spacing w:after="0"/>
        <w:ind w:left="993" w:firstLine="0"/>
        <w:rPr>
          <w:rFonts w:ascii="Arial" w:hAnsi="Arial" w:cs="Arial"/>
          <w:sz w:val="22"/>
          <w:szCs w:val="22"/>
          <w:lang w:val="cs-CZ"/>
        </w:rPr>
      </w:pPr>
      <w:r w:rsidRPr="00E21D9C">
        <w:rPr>
          <w:rFonts w:ascii="Arial" w:hAnsi="Arial" w:cs="Arial"/>
          <w:sz w:val="22"/>
          <w:szCs w:val="22"/>
          <w:lang w:val="cs-CZ"/>
        </w:rPr>
        <w:t>(</w:t>
      </w:r>
      <w:proofErr w:type="spellStart"/>
      <w:r w:rsidRPr="00E21D9C">
        <w:rPr>
          <w:rFonts w:ascii="Arial" w:hAnsi="Arial" w:cs="Arial"/>
          <w:sz w:val="22"/>
          <w:szCs w:val="22"/>
          <w:lang w:val="cs-CZ"/>
        </w:rPr>
        <w:t>slovy:.</w:t>
      </w:r>
      <w:r w:rsidR="00D93E2F" w:rsidRPr="00E21D9C">
        <w:rPr>
          <w:rFonts w:ascii="Arial" w:hAnsi="Arial" w:cs="Arial"/>
          <w:sz w:val="22"/>
          <w:szCs w:val="22"/>
          <w:lang w:val="cs-CZ"/>
        </w:rPr>
        <w:t>tři</w:t>
      </w:r>
      <w:proofErr w:type="spellEnd"/>
      <w:r w:rsidR="00E21D9C">
        <w:rPr>
          <w:rFonts w:ascii="Arial" w:hAnsi="Arial" w:cs="Arial"/>
          <w:sz w:val="22"/>
          <w:szCs w:val="22"/>
          <w:lang w:val="cs-CZ"/>
        </w:rPr>
        <w:t xml:space="preserve"> </w:t>
      </w:r>
      <w:r w:rsidR="00D93E2F" w:rsidRPr="00E21D9C">
        <w:rPr>
          <w:rFonts w:ascii="Arial" w:hAnsi="Arial" w:cs="Arial"/>
          <w:sz w:val="22"/>
          <w:szCs w:val="22"/>
          <w:lang w:val="cs-CZ"/>
        </w:rPr>
        <w:t>sta</w:t>
      </w:r>
      <w:r w:rsidR="00E21D9C">
        <w:rPr>
          <w:rFonts w:ascii="Arial" w:hAnsi="Arial" w:cs="Arial"/>
          <w:sz w:val="22"/>
          <w:szCs w:val="22"/>
          <w:lang w:val="cs-CZ"/>
        </w:rPr>
        <w:t xml:space="preserve"> </w:t>
      </w:r>
      <w:r w:rsidR="00D93E2F" w:rsidRPr="00E21D9C">
        <w:rPr>
          <w:rFonts w:ascii="Arial" w:hAnsi="Arial" w:cs="Arial"/>
          <w:sz w:val="22"/>
          <w:szCs w:val="22"/>
          <w:lang w:val="cs-CZ"/>
        </w:rPr>
        <w:t>devadesát</w:t>
      </w:r>
      <w:r w:rsidR="00E21D9C">
        <w:rPr>
          <w:rFonts w:ascii="Arial" w:hAnsi="Arial" w:cs="Arial"/>
          <w:sz w:val="22"/>
          <w:szCs w:val="22"/>
          <w:lang w:val="cs-CZ"/>
        </w:rPr>
        <w:t xml:space="preserve"> </w:t>
      </w:r>
      <w:r w:rsidR="00D93E2F" w:rsidRPr="00E21D9C">
        <w:rPr>
          <w:rFonts w:ascii="Arial" w:hAnsi="Arial" w:cs="Arial"/>
          <w:sz w:val="22"/>
          <w:szCs w:val="22"/>
          <w:lang w:val="cs-CZ"/>
        </w:rPr>
        <w:t>jedna</w:t>
      </w:r>
      <w:r w:rsidR="00E21D9C">
        <w:rPr>
          <w:rFonts w:ascii="Arial" w:hAnsi="Arial" w:cs="Arial"/>
          <w:sz w:val="22"/>
          <w:szCs w:val="22"/>
          <w:lang w:val="cs-CZ"/>
        </w:rPr>
        <w:t xml:space="preserve"> </w:t>
      </w:r>
      <w:r w:rsidR="00D93E2F" w:rsidRPr="00E21D9C">
        <w:rPr>
          <w:rFonts w:ascii="Arial" w:hAnsi="Arial" w:cs="Arial"/>
          <w:sz w:val="22"/>
          <w:szCs w:val="22"/>
          <w:lang w:val="cs-CZ"/>
        </w:rPr>
        <w:t>tisíc</w:t>
      </w:r>
      <w:r w:rsidR="00E21D9C">
        <w:rPr>
          <w:rFonts w:ascii="Arial" w:hAnsi="Arial" w:cs="Arial"/>
          <w:sz w:val="22"/>
          <w:szCs w:val="22"/>
          <w:lang w:val="cs-CZ"/>
        </w:rPr>
        <w:t xml:space="preserve"> </w:t>
      </w:r>
      <w:r w:rsidR="00D93E2F" w:rsidRPr="00E21D9C">
        <w:rPr>
          <w:rFonts w:ascii="Arial" w:hAnsi="Arial" w:cs="Arial"/>
          <w:sz w:val="22"/>
          <w:szCs w:val="22"/>
          <w:lang w:val="cs-CZ"/>
        </w:rPr>
        <w:t>čtyři</w:t>
      </w:r>
      <w:r w:rsidR="00E21D9C">
        <w:rPr>
          <w:rFonts w:ascii="Arial" w:hAnsi="Arial" w:cs="Arial"/>
          <w:sz w:val="22"/>
          <w:szCs w:val="22"/>
          <w:lang w:val="cs-CZ"/>
        </w:rPr>
        <w:t xml:space="preserve"> </w:t>
      </w:r>
      <w:r w:rsidR="00D93E2F" w:rsidRPr="00E21D9C">
        <w:rPr>
          <w:rFonts w:ascii="Arial" w:hAnsi="Arial" w:cs="Arial"/>
          <w:sz w:val="22"/>
          <w:szCs w:val="22"/>
          <w:lang w:val="cs-CZ"/>
        </w:rPr>
        <w:t>sta</w:t>
      </w:r>
      <w:r w:rsidR="00E21D9C">
        <w:rPr>
          <w:rFonts w:ascii="Arial" w:hAnsi="Arial" w:cs="Arial"/>
          <w:sz w:val="22"/>
          <w:szCs w:val="22"/>
          <w:lang w:val="cs-CZ"/>
        </w:rPr>
        <w:t xml:space="preserve"> </w:t>
      </w:r>
      <w:r w:rsidR="00D93E2F" w:rsidRPr="00E21D9C">
        <w:rPr>
          <w:rFonts w:ascii="Arial" w:hAnsi="Arial" w:cs="Arial"/>
          <w:sz w:val="22"/>
          <w:szCs w:val="22"/>
          <w:lang w:val="cs-CZ"/>
        </w:rPr>
        <w:t>čty</w:t>
      </w:r>
      <w:r w:rsidR="003E019D" w:rsidRPr="00E21D9C">
        <w:rPr>
          <w:rFonts w:ascii="Arial" w:hAnsi="Arial" w:cs="Arial"/>
          <w:sz w:val="22"/>
          <w:szCs w:val="22"/>
          <w:lang w:val="cs-CZ"/>
        </w:rPr>
        <w:t>ř</w:t>
      </w:r>
      <w:r w:rsidR="00D93E2F" w:rsidRPr="00E21D9C">
        <w:rPr>
          <w:rFonts w:ascii="Arial" w:hAnsi="Arial" w:cs="Arial"/>
          <w:sz w:val="22"/>
          <w:szCs w:val="22"/>
          <w:lang w:val="cs-CZ"/>
        </w:rPr>
        <w:t>icet</w:t>
      </w:r>
      <w:r w:rsidR="00E21D9C">
        <w:rPr>
          <w:rFonts w:ascii="Arial" w:hAnsi="Arial" w:cs="Arial"/>
          <w:sz w:val="22"/>
          <w:szCs w:val="22"/>
          <w:lang w:val="cs-CZ"/>
        </w:rPr>
        <w:t xml:space="preserve"> </w:t>
      </w:r>
      <w:r w:rsidR="00D93E2F" w:rsidRPr="00E21D9C">
        <w:rPr>
          <w:rFonts w:ascii="Arial" w:hAnsi="Arial" w:cs="Arial"/>
          <w:sz w:val="22"/>
          <w:szCs w:val="22"/>
          <w:lang w:val="cs-CZ"/>
        </w:rPr>
        <w:t>devět</w:t>
      </w:r>
      <w:r w:rsidR="00E21D9C">
        <w:rPr>
          <w:rFonts w:ascii="Arial" w:hAnsi="Arial" w:cs="Arial"/>
          <w:sz w:val="22"/>
          <w:szCs w:val="22"/>
          <w:lang w:val="cs-CZ"/>
        </w:rPr>
        <w:t xml:space="preserve"> </w:t>
      </w:r>
      <w:r w:rsidRPr="00E21D9C">
        <w:rPr>
          <w:rFonts w:ascii="Arial" w:hAnsi="Arial" w:cs="Arial"/>
          <w:sz w:val="22"/>
          <w:szCs w:val="22"/>
          <w:lang w:val="cs-CZ"/>
        </w:rPr>
        <w:t>Kč</w:t>
      </w:r>
      <w:r w:rsidR="00E21D9C">
        <w:rPr>
          <w:rFonts w:ascii="Arial" w:hAnsi="Arial" w:cs="Arial"/>
          <w:sz w:val="22"/>
          <w:szCs w:val="22"/>
          <w:lang w:val="cs-CZ"/>
        </w:rPr>
        <w:t xml:space="preserve"> a čtrnáct haléřů</w:t>
      </w:r>
      <w:r w:rsidRPr="00E21D9C">
        <w:rPr>
          <w:rFonts w:ascii="Arial" w:hAnsi="Arial" w:cs="Arial"/>
          <w:sz w:val="22"/>
          <w:szCs w:val="22"/>
          <w:lang w:val="cs-CZ"/>
        </w:rPr>
        <w:t xml:space="preserve">), </w:t>
      </w:r>
    </w:p>
    <w:p w14:paraId="10CABFB2" w14:textId="77777777" w:rsidR="00FE706F" w:rsidRPr="00E21D9C" w:rsidRDefault="00FE706F" w:rsidP="006B036F">
      <w:pPr>
        <w:pStyle w:val="Nadpis2"/>
        <w:widowControl w:val="0"/>
        <w:suppressAutoHyphens/>
        <w:spacing w:after="0"/>
        <w:ind w:left="1134" w:firstLine="284"/>
        <w:rPr>
          <w:rFonts w:ascii="Arial" w:hAnsi="Arial" w:cs="Arial"/>
          <w:sz w:val="22"/>
          <w:szCs w:val="22"/>
          <w:lang w:val="cs-CZ"/>
        </w:rPr>
      </w:pPr>
    </w:p>
    <w:p w14:paraId="4D28D1D3" w14:textId="459FD037" w:rsidR="00FE706F" w:rsidRPr="00E21D9C"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E21D9C">
        <w:rPr>
          <w:rFonts w:ascii="Arial" w:hAnsi="Arial" w:cs="Arial"/>
          <w:sz w:val="22"/>
          <w:szCs w:val="22"/>
          <w:lang w:val="cs-CZ"/>
        </w:rPr>
        <w:t>celkem včetně DPH</w:t>
      </w:r>
      <w:r w:rsidR="00D93E2F" w:rsidRPr="00E21D9C">
        <w:rPr>
          <w:rFonts w:ascii="Arial" w:hAnsi="Arial" w:cs="Arial"/>
          <w:sz w:val="22"/>
          <w:szCs w:val="22"/>
          <w:lang w:val="cs-CZ"/>
        </w:rPr>
        <w:t xml:space="preserve"> </w:t>
      </w:r>
      <w:r w:rsidRPr="00E21D9C">
        <w:rPr>
          <w:rFonts w:ascii="Arial" w:hAnsi="Arial" w:cs="Arial"/>
          <w:sz w:val="22"/>
          <w:szCs w:val="22"/>
          <w:lang w:val="cs-CZ"/>
        </w:rPr>
        <w:t xml:space="preserve"> </w:t>
      </w:r>
      <w:r w:rsidR="00D93E2F" w:rsidRPr="00E21D9C">
        <w:rPr>
          <w:rFonts w:ascii="Arial" w:hAnsi="Arial" w:cs="Arial"/>
          <w:sz w:val="22"/>
          <w:szCs w:val="22"/>
          <w:lang w:val="cs-CZ"/>
        </w:rPr>
        <w:t>2 255 492,68</w:t>
      </w:r>
      <w:r w:rsidR="00217D55" w:rsidRPr="00E21D9C">
        <w:rPr>
          <w:rFonts w:ascii="Arial" w:hAnsi="Arial" w:cs="Arial"/>
          <w:sz w:val="22"/>
          <w:szCs w:val="22"/>
          <w:lang w:val="cs-CZ"/>
        </w:rPr>
        <w:t xml:space="preserve"> </w:t>
      </w:r>
      <w:r w:rsidR="00AE4831" w:rsidRPr="00E21D9C">
        <w:rPr>
          <w:rFonts w:ascii="Arial" w:hAnsi="Arial" w:cs="Arial"/>
          <w:sz w:val="22"/>
          <w:szCs w:val="22"/>
          <w:lang w:val="cs-CZ"/>
        </w:rPr>
        <w:t>Kč</w:t>
      </w:r>
    </w:p>
    <w:p w14:paraId="32067467" w14:textId="3B5C3E99" w:rsidR="00A4236F" w:rsidRPr="00E21D9C" w:rsidRDefault="00272041" w:rsidP="001D2BF9">
      <w:pPr>
        <w:pStyle w:val="Nadpis2"/>
        <w:widowControl w:val="0"/>
        <w:suppressAutoHyphens/>
        <w:spacing w:after="0"/>
        <w:ind w:left="993" w:firstLine="0"/>
        <w:rPr>
          <w:rFonts w:ascii="Arial" w:hAnsi="Arial" w:cs="Arial"/>
          <w:sz w:val="22"/>
          <w:szCs w:val="22"/>
          <w:lang w:val="cs-CZ"/>
        </w:rPr>
      </w:pPr>
      <w:r w:rsidRPr="00E21D9C">
        <w:rPr>
          <w:rFonts w:ascii="Arial" w:hAnsi="Arial" w:cs="Arial"/>
          <w:sz w:val="22"/>
          <w:szCs w:val="22"/>
          <w:lang w:val="cs-CZ"/>
        </w:rPr>
        <w:t>(slovy:</w:t>
      </w:r>
      <w:r w:rsidR="00D93E2F" w:rsidRPr="00E21D9C">
        <w:rPr>
          <w:rFonts w:ascii="Arial" w:hAnsi="Arial" w:cs="Arial"/>
          <w:sz w:val="22"/>
          <w:szCs w:val="22"/>
          <w:lang w:val="cs-CZ"/>
        </w:rPr>
        <w:t xml:space="preserve"> dva</w:t>
      </w:r>
      <w:r w:rsidR="00E21D9C">
        <w:rPr>
          <w:rFonts w:ascii="Arial" w:hAnsi="Arial" w:cs="Arial"/>
          <w:sz w:val="22"/>
          <w:szCs w:val="22"/>
          <w:lang w:val="cs-CZ"/>
        </w:rPr>
        <w:t xml:space="preserve"> </w:t>
      </w:r>
      <w:r w:rsidR="00D93E2F" w:rsidRPr="00E21D9C">
        <w:rPr>
          <w:rFonts w:ascii="Arial" w:hAnsi="Arial" w:cs="Arial"/>
          <w:sz w:val="22"/>
          <w:szCs w:val="22"/>
          <w:lang w:val="cs-CZ"/>
        </w:rPr>
        <w:t>miliony</w:t>
      </w:r>
      <w:r w:rsidR="00E21D9C">
        <w:rPr>
          <w:rFonts w:ascii="Arial" w:hAnsi="Arial" w:cs="Arial"/>
          <w:sz w:val="22"/>
          <w:szCs w:val="22"/>
          <w:lang w:val="cs-CZ"/>
        </w:rPr>
        <w:t xml:space="preserve"> </w:t>
      </w:r>
      <w:r w:rsidR="00D93E2F" w:rsidRPr="00E21D9C">
        <w:rPr>
          <w:rFonts w:ascii="Arial" w:hAnsi="Arial" w:cs="Arial"/>
          <w:sz w:val="22"/>
          <w:szCs w:val="22"/>
          <w:lang w:val="cs-CZ"/>
        </w:rPr>
        <w:t>dvě</w:t>
      </w:r>
      <w:r w:rsidR="00E21D9C">
        <w:rPr>
          <w:rFonts w:ascii="Arial" w:hAnsi="Arial" w:cs="Arial"/>
          <w:sz w:val="22"/>
          <w:szCs w:val="22"/>
          <w:lang w:val="cs-CZ"/>
        </w:rPr>
        <w:t xml:space="preserve"> </w:t>
      </w:r>
      <w:r w:rsidR="00D93E2F" w:rsidRPr="00E21D9C">
        <w:rPr>
          <w:rFonts w:ascii="Arial" w:hAnsi="Arial" w:cs="Arial"/>
          <w:sz w:val="22"/>
          <w:szCs w:val="22"/>
          <w:lang w:val="cs-CZ"/>
        </w:rPr>
        <w:t>stě</w:t>
      </w:r>
      <w:r w:rsidR="00E21D9C">
        <w:rPr>
          <w:rFonts w:ascii="Arial" w:hAnsi="Arial" w:cs="Arial"/>
          <w:sz w:val="22"/>
          <w:szCs w:val="22"/>
          <w:lang w:val="cs-CZ"/>
        </w:rPr>
        <w:t xml:space="preserve"> </w:t>
      </w:r>
      <w:r w:rsidR="00D93E2F" w:rsidRPr="00E21D9C">
        <w:rPr>
          <w:rFonts w:ascii="Arial" w:hAnsi="Arial" w:cs="Arial"/>
          <w:sz w:val="22"/>
          <w:szCs w:val="22"/>
          <w:lang w:val="cs-CZ"/>
        </w:rPr>
        <w:t>padesát</w:t>
      </w:r>
      <w:r w:rsidR="00E21D9C">
        <w:rPr>
          <w:rFonts w:ascii="Arial" w:hAnsi="Arial" w:cs="Arial"/>
          <w:sz w:val="22"/>
          <w:szCs w:val="22"/>
          <w:lang w:val="cs-CZ"/>
        </w:rPr>
        <w:t xml:space="preserve"> </w:t>
      </w:r>
      <w:r w:rsidR="00D93E2F" w:rsidRPr="00E21D9C">
        <w:rPr>
          <w:rFonts w:ascii="Arial" w:hAnsi="Arial" w:cs="Arial"/>
          <w:sz w:val="22"/>
          <w:szCs w:val="22"/>
          <w:lang w:val="cs-CZ"/>
        </w:rPr>
        <w:t>pět</w:t>
      </w:r>
      <w:r w:rsidR="00E21D9C">
        <w:rPr>
          <w:rFonts w:ascii="Arial" w:hAnsi="Arial" w:cs="Arial"/>
          <w:sz w:val="22"/>
          <w:szCs w:val="22"/>
          <w:lang w:val="cs-CZ"/>
        </w:rPr>
        <w:t xml:space="preserve"> </w:t>
      </w:r>
      <w:r w:rsidR="00D93E2F" w:rsidRPr="00E21D9C">
        <w:rPr>
          <w:rFonts w:ascii="Arial" w:hAnsi="Arial" w:cs="Arial"/>
          <w:sz w:val="22"/>
          <w:szCs w:val="22"/>
          <w:lang w:val="cs-CZ"/>
        </w:rPr>
        <w:t>tisíc</w:t>
      </w:r>
      <w:r w:rsidR="00E21D9C">
        <w:rPr>
          <w:rFonts w:ascii="Arial" w:hAnsi="Arial" w:cs="Arial"/>
          <w:sz w:val="22"/>
          <w:szCs w:val="22"/>
          <w:lang w:val="cs-CZ"/>
        </w:rPr>
        <w:t xml:space="preserve"> </w:t>
      </w:r>
      <w:r w:rsidR="00D93E2F" w:rsidRPr="00E21D9C">
        <w:rPr>
          <w:rFonts w:ascii="Arial" w:hAnsi="Arial" w:cs="Arial"/>
          <w:sz w:val="22"/>
          <w:szCs w:val="22"/>
          <w:lang w:val="cs-CZ"/>
        </w:rPr>
        <w:t>č</w:t>
      </w:r>
      <w:r w:rsidR="00E707A8">
        <w:rPr>
          <w:rFonts w:ascii="Arial" w:hAnsi="Arial" w:cs="Arial"/>
          <w:sz w:val="22"/>
          <w:szCs w:val="22"/>
          <w:lang w:val="cs-CZ"/>
        </w:rPr>
        <w:t>tyř</w:t>
      </w:r>
      <w:r w:rsidR="00D93E2F" w:rsidRPr="00E21D9C">
        <w:rPr>
          <w:rFonts w:ascii="Arial" w:hAnsi="Arial" w:cs="Arial"/>
          <w:sz w:val="22"/>
          <w:szCs w:val="22"/>
          <w:lang w:val="cs-CZ"/>
        </w:rPr>
        <w:t>i</w:t>
      </w:r>
      <w:r w:rsidR="00E707A8">
        <w:rPr>
          <w:rFonts w:ascii="Arial" w:hAnsi="Arial" w:cs="Arial"/>
          <w:sz w:val="22"/>
          <w:szCs w:val="22"/>
          <w:lang w:val="cs-CZ"/>
        </w:rPr>
        <w:t xml:space="preserve"> </w:t>
      </w:r>
      <w:r w:rsidR="00D93E2F" w:rsidRPr="00E21D9C">
        <w:rPr>
          <w:rFonts w:ascii="Arial" w:hAnsi="Arial" w:cs="Arial"/>
          <w:sz w:val="22"/>
          <w:szCs w:val="22"/>
          <w:lang w:val="cs-CZ"/>
        </w:rPr>
        <w:t>sta</w:t>
      </w:r>
      <w:r w:rsidR="00E707A8">
        <w:rPr>
          <w:rFonts w:ascii="Arial" w:hAnsi="Arial" w:cs="Arial"/>
          <w:sz w:val="22"/>
          <w:szCs w:val="22"/>
          <w:lang w:val="cs-CZ"/>
        </w:rPr>
        <w:t xml:space="preserve"> </w:t>
      </w:r>
      <w:r w:rsidR="00D93E2F" w:rsidRPr="00E21D9C">
        <w:rPr>
          <w:rFonts w:ascii="Arial" w:hAnsi="Arial" w:cs="Arial"/>
          <w:sz w:val="22"/>
          <w:szCs w:val="22"/>
          <w:lang w:val="cs-CZ"/>
        </w:rPr>
        <w:t>devadesát</w:t>
      </w:r>
      <w:r w:rsidR="00E707A8">
        <w:rPr>
          <w:rFonts w:ascii="Arial" w:hAnsi="Arial" w:cs="Arial"/>
          <w:sz w:val="22"/>
          <w:szCs w:val="22"/>
          <w:lang w:val="cs-CZ"/>
        </w:rPr>
        <w:t xml:space="preserve"> </w:t>
      </w:r>
      <w:r w:rsidR="00D93E2F" w:rsidRPr="00E21D9C">
        <w:rPr>
          <w:rFonts w:ascii="Arial" w:hAnsi="Arial" w:cs="Arial"/>
          <w:sz w:val="22"/>
          <w:szCs w:val="22"/>
          <w:lang w:val="cs-CZ"/>
        </w:rPr>
        <w:t>dva</w:t>
      </w:r>
      <w:r w:rsidR="00E707A8">
        <w:rPr>
          <w:rFonts w:ascii="Arial" w:hAnsi="Arial" w:cs="Arial"/>
          <w:sz w:val="22"/>
          <w:szCs w:val="22"/>
          <w:lang w:val="cs-CZ"/>
        </w:rPr>
        <w:t xml:space="preserve"> </w:t>
      </w:r>
      <w:r w:rsidRPr="00E21D9C">
        <w:rPr>
          <w:rFonts w:ascii="Arial" w:hAnsi="Arial" w:cs="Arial"/>
          <w:sz w:val="22"/>
          <w:szCs w:val="22"/>
          <w:lang w:val="cs-CZ"/>
        </w:rPr>
        <w:t>Kč</w:t>
      </w:r>
      <w:r w:rsidR="00E707A8">
        <w:rPr>
          <w:rFonts w:ascii="Arial" w:hAnsi="Arial" w:cs="Arial"/>
          <w:sz w:val="22"/>
          <w:szCs w:val="22"/>
          <w:lang w:val="cs-CZ"/>
        </w:rPr>
        <w:t xml:space="preserve"> a šedesát osm haléřů</w:t>
      </w:r>
      <w:r w:rsidR="00A4236F" w:rsidRPr="00E21D9C">
        <w:rPr>
          <w:rFonts w:ascii="Arial" w:hAnsi="Arial" w:cs="Arial"/>
          <w:sz w:val="22"/>
          <w:szCs w:val="22"/>
          <w:lang w:val="cs-CZ"/>
        </w:rPr>
        <w:t>)</w:t>
      </w:r>
    </w:p>
    <w:p w14:paraId="3CAC6AB6" w14:textId="77777777" w:rsidR="00272041" w:rsidRPr="00C81799" w:rsidRDefault="00272041" w:rsidP="006B036F">
      <w:pPr>
        <w:pStyle w:val="Nadpis2"/>
        <w:widowControl w:val="0"/>
        <w:suppressAutoHyphens/>
        <w:spacing w:after="0"/>
        <w:ind w:left="993" w:firstLine="0"/>
        <w:rPr>
          <w:rFonts w:ascii="Arial" w:hAnsi="Arial" w:cs="Arial"/>
          <w:sz w:val="22"/>
          <w:szCs w:val="22"/>
          <w:lang w:val="cs-CZ"/>
        </w:rPr>
      </w:pPr>
      <w:r w:rsidRPr="00C81799">
        <w:rPr>
          <w:rFonts w:ascii="Arial" w:hAnsi="Arial" w:cs="Arial"/>
          <w:sz w:val="22"/>
          <w:szCs w:val="22"/>
          <w:lang w:val="cs-CZ"/>
        </w:rPr>
        <w:t xml:space="preserve"> </w:t>
      </w:r>
    </w:p>
    <w:p w14:paraId="3D86930C" w14:textId="77777777" w:rsidR="001307C8" w:rsidRPr="00C81799" w:rsidRDefault="006B036F" w:rsidP="00820DDF">
      <w:pPr>
        <w:pStyle w:val="Nadpis2"/>
        <w:widowControl w:val="0"/>
        <w:suppressAutoHyphens/>
        <w:ind w:left="567" w:firstLine="0"/>
        <w:rPr>
          <w:rFonts w:ascii="Arial" w:hAnsi="Arial" w:cs="Arial"/>
          <w:sz w:val="22"/>
          <w:szCs w:val="22"/>
          <w:lang w:val="cs-CZ"/>
        </w:rPr>
      </w:pPr>
      <w:r w:rsidRPr="00C81799">
        <w:rPr>
          <w:rFonts w:ascii="Arial" w:hAnsi="Arial" w:cs="Arial"/>
          <w:sz w:val="22"/>
          <w:szCs w:val="22"/>
          <w:lang w:val="cs-CZ"/>
        </w:rPr>
        <w:t xml:space="preserve">(dále jen „Cena Díla“) s tím, že </w:t>
      </w:r>
      <w:r w:rsidR="00976C3C" w:rsidRPr="00C81799">
        <w:rPr>
          <w:rFonts w:ascii="Arial" w:hAnsi="Arial" w:cs="Arial"/>
          <w:sz w:val="22"/>
          <w:szCs w:val="22"/>
          <w:lang w:val="cs-CZ"/>
        </w:rPr>
        <w:t xml:space="preserve">DPH bude k ceně Díla Zhotovitelem účtována ve výši odpovídající zákonné sazbě této daně platné ke dni uskutečnění zdanitelného plnění. </w:t>
      </w:r>
    </w:p>
    <w:p w14:paraId="6EC3FF69" w14:textId="77777777" w:rsidR="00CD510B" w:rsidRPr="00C81799" w:rsidRDefault="00CD510B" w:rsidP="00A97BB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Cena </w:t>
      </w:r>
      <w:r w:rsidR="009357E4" w:rsidRPr="00C81799">
        <w:rPr>
          <w:rFonts w:ascii="Arial" w:hAnsi="Arial" w:cs="Arial"/>
          <w:sz w:val="22"/>
          <w:szCs w:val="22"/>
          <w:lang w:val="cs-CZ"/>
        </w:rPr>
        <w:t>D</w:t>
      </w:r>
      <w:r w:rsidRPr="00C81799">
        <w:rPr>
          <w:rFonts w:ascii="Arial" w:hAnsi="Arial" w:cs="Arial"/>
          <w:sz w:val="22"/>
          <w:szCs w:val="22"/>
          <w:lang w:val="cs-CZ"/>
        </w:rPr>
        <w:t>íla je splatná na základě</w:t>
      </w:r>
      <w:r w:rsidR="002226B8" w:rsidRPr="00C81799">
        <w:rPr>
          <w:rFonts w:ascii="Arial" w:hAnsi="Arial" w:cs="Arial"/>
          <w:sz w:val="22"/>
          <w:szCs w:val="22"/>
          <w:lang w:val="cs-CZ"/>
        </w:rPr>
        <w:t xml:space="preserve"> </w:t>
      </w:r>
      <w:r w:rsidR="00977B54" w:rsidRPr="00C81799">
        <w:rPr>
          <w:rFonts w:ascii="Arial" w:hAnsi="Arial" w:cs="Arial"/>
          <w:sz w:val="22"/>
          <w:szCs w:val="22"/>
          <w:lang w:val="cs-CZ"/>
        </w:rPr>
        <w:t>daňov</w:t>
      </w:r>
      <w:r w:rsidR="00245207" w:rsidRPr="00C81799">
        <w:rPr>
          <w:rFonts w:ascii="Arial" w:hAnsi="Arial" w:cs="Arial"/>
          <w:sz w:val="22"/>
          <w:szCs w:val="22"/>
          <w:lang w:val="cs-CZ"/>
        </w:rPr>
        <w:t>ého</w:t>
      </w:r>
      <w:r w:rsidR="00977B54" w:rsidRPr="00C81799">
        <w:rPr>
          <w:rFonts w:ascii="Arial" w:hAnsi="Arial" w:cs="Arial"/>
          <w:sz w:val="22"/>
          <w:szCs w:val="22"/>
          <w:lang w:val="cs-CZ"/>
        </w:rPr>
        <w:t xml:space="preserve"> doklad</w:t>
      </w:r>
      <w:r w:rsidR="00245207" w:rsidRPr="00C81799">
        <w:rPr>
          <w:rFonts w:ascii="Arial" w:hAnsi="Arial" w:cs="Arial"/>
          <w:sz w:val="22"/>
          <w:szCs w:val="22"/>
          <w:lang w:val="cs-CZ"/>
        </w:rPr>
        <w:t>u</w:t>
      </w:r>
      <w:r w:rsidR="00977B54" w:rsidRPr="00C81799">
        <w:rPr>
          <w:rFonts w:ascii="Arial" w:hAnsi="Arial" w:cs="Arial"/>
          <w:sz w:val="22"/>
          <w:szCs w:val="22"/>
          <w:lang w:val="cs-CZ"/>
        </w:rPr>
        <w:t xml:space="preserve"> (dále</w:t>
      </w:r>
      <w:r w:rsidR="007E604D" w:rsidRPr="00C81799">
        <w:rPr>
          <w:rFonts w:ascii="Arial" w:hAnsi="Arial" w:cs="Arial"/>
          <w:sz w:val="22"/>
          <w:szCs w:val="22"/>
          <w:lang w:val="cs-CZ"/>
        </w:rPr>
        <w:t xml:space="preserve"> též</w:t>
      </w:r>
      <w:r w:rsidR="00977B54" w:rsidRPr="00C81799">
        <w:rPr>
          <w:rFonts w:ascii="Arial" w:hAnsi="Arial" w:cs="Arial"/>
          <w:sz w:val="22"/>
          <w:szCs w:val="22"/>
          <w:lang w:val="cs-CZ"/>
        </w:rPr>
        <w:t xml:space="preserve"> jen „</w:t>
      </w:r>
      <w:r w:rsidR="00D179D8" w:rsidRPr="00C81799">
        <w:rPr>
          <w:rFonts w:ascii="Arial" w:hAnsi="Arial" w:cs="Arial"/>
          <w:sz w:val="22"/>
          <w:szCs w:val="22"/>
          <w:lang w:val="cs-CZ"/>
        </w:rPr>
        <w:t>F</w:t>
      </w:r>
      <w:r w:rsidR="00977B54" w:rsidRPr="00C81799">
        <w:rPr>
          <w:rFonts w:ascii="Arial" w:hAnsi="Arial" w:cs="Arial"/>
          <w:sz w:val="22"/>
          <w:szCs w:val="22"/>
          <w:lang w:val="cs-CZ"/>
        </w:rPr>
        <w:t>aktura“)</w:t>
      </w:r>
      <w:r w:rsidR="002226B8" w:rsidRPr="00C81799">
        <w:rPr>
          <w:rFonts w:ascii="Arial" w:hAnsi="Arial" w:cs="Arial"/>
          <w:sz w:val="22"/>
          <w:szCs w:val="22"/>
          <w:lang w:val="cs-CZ"/>
        </w:rPr>
        <w:t>.</w:t>
      </w:r>
      <w:r w:rsidR="00DF4735" w:rsidRPr="00C81799">
        <w:rPr>
          <w:rFonts w:ascii="Arial" w:hAnsi="Arial" w:cs="Arial"/>
          <w:sz w:val="22"/>
          <w:szCs w:val="22"/>
          <w:lang w:val="cs-CZ"/>
        </w:rPr>
        <w:t xml:space="preserve"> </w:t>
      </w:r>
    </w:p>
    <w:p w14:paraId="702A46FE" w14:textId="77777777" w:rsidR="003F7733" w:rsidRDefault="00CD510B" w:rsidP="0074300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Nedílnou sou</w:t>
      </w:r>
      <w:r w:rsidR="00977B54" w:rsidRPr="00C81799">
        <w:rPr>
          <w:rFonts w:ascii="Arial" w:hAnsi="Arial" w:cs="Arial"/>
          <w:sz w:val="22"/>
          <w:szCs w:val="22"/>
          <w:lang w:val="cs-CZ"/>
        </w:rPr>
        <w:t xml:space="preserve">částí </w:t>
      </w:r>
      <w:r w:rsidR="00D179D8" w:rsidRPr="00C81799">
        <w:rPr>
          <w:rFonts w:ascii="Arial" w:hAnsi="Arial" w:cs="Arial"/>
          <w:sz w:val="22"/>
          <w:szCs w:val="22"/>
          <w:lang w:val="cs-CZ"/>
        </w:rPr>
        <w:t>Faktur</w:t>
      </w:r>
      <w:r w:rsidR="004801C9">
        <w:rPr>
          <w:rFonts w:ascii="Arial" w:hAnsi="Arial" w:cs="Arial"/>
          <w:sz w:val="22"/>
          <w:szCs w:val="22"/>
          <w:lang w:val="cs-CZ"/>
        </w:rPr>
        <w:t>y</w:t>
      </w:r>
      <w:r w:rsidRPr="00C81799">
        <w:rPr>
          <w:rFonts w:ascii="Arial" w:hAnsi="Arial" w:cs="Arial"/>
          <w:sz w:val="22"/>
          <w:szCs w:val="22"/>
          <w:lang w:val="cs-CZ"/>
        </w:rPr>
        <w:t xml:space="preserve"> musí být Objednatelem odsouhlasen</w:t>
      </w:r>
      <w:r w:rsidR="00DF4735" w:rsidRPr="00C81799">
        <w:rPr>
          <w:rFonts w:ascii="Arial" w:hAnsi="Arial" w:cs="Arial"/>
          <w:sz w:val="22"/>
          <w:szCs w:val="22"/>
          <w:lang w:val="cs-CZ"/>
        </w:rPr>
        <w:t>é</w:t>
      </w:r>
      <w:r w:rsidRPr="00C81799">
        <w:rPr>
          <w:rFonts w:ascii="Arial" w:hAnsi="Arial" w:cs="Arial"/>
          <w:sz w:val="22"/>
          <w:szCs w:val="22"/>
          <w:lang w:val="cs-CZ"/>
        </w:rPr>
        <w:t xml:space="preserve"> soupis</w:t>
      </w:r>
      <w:r w:rsidR="00DF4735" w:rsidRPr="00C81799">
        <w:rPr>
          <w:rFonts w:ascii="Arial" w:hAnsi="Arial" w:cs="Arial"/>
          <w:sz w:val="22"/>
          <w:szCs w:val="22"/>
          <w:lang w:val="cs-CZ"/>
        </w:rPr>
        <w:t>y</w:t>
      </w:r>
      <w:r w:rsidRPr="00C81799">
        <w:rPr>
          <w:rFonts w:ascii="Arial" w:hAnsi="Arial" w:cs="Arial"/>
          <w:sz w:val="22"/>
          <w:szCs w:val="22"/>
          <w:lang w:val="cs-CZ"/>
        </w:rPr>
        <w:t xml:space="preserve"> provedených prací a dodávek - </w:t>
      </w:r>
      <w:r w:rsidR="007A6D7A" w:rsidRPr="00C81799">
        <w:rPr>
          <w:rFonts w:ascii="Arial" w:hAnsi="Arial" w:cs="Arial"/>
          <w:sz w:val="22"/>
          <w:szCs w:val="22"/>
          <w:lang w:val="cs-CZ"/>
        </w:rPr>
        <w:t>Z</w:t>
      </w:r>
      <w:r w:rsidRPr="00C81799">
        <w:rPr>
          <w:rFonts w:ascii="Arial" w:hAnsi="Arial" w:cs="Arial"/>
          <w:sz w:val="22"/>
          <w:szCs w:val="22"/>
          <w:lang w:val="cs-CZ"/>
        </w:rPr>
        <w:t>jišťovací protokol</w:t>
      </w:r>
      <w:r w:rsidR="00245207" w:rsidRPr="00C81799">
        <w:rPr>
          <w:rFonts w:ascii="Arial" w:hAnsi="Arial" w:cs="Arial"/>
          <w:sz w:val="22"/>
          <w:szCs w:val="22"/>
          <w:lang w:val="cs-CZ"/>
        </w:rPr>
        <w:t>.</w:t>
      </w:r>
    </w:p>
    <w:p w14:paraId="20F27530" w14:textId="77777777" w:rsidR="004410C8" w:rsidRPr="00C81799" w:rsidRDefault="004410C8" w:rsidP="004410C8">
      <w:pPr>
        <w:pStyle w:val="Nadpis2"/>
        <w:widowControl w:val="0"/>
        <w:suppressAutoHyphens/>
        <w:ind w:left="567" w:firstLine="0"/>
        <w:rPr>
          <w:rFonts w:ascii="Arial" w:hAnsi="Arial" w:cs="Arial"/>
          <w:sz w:val="22"/>
          <w:szCs w:val="22"/>
          <w:lang w:val="cs-CZ"/>
        </w:rPr>
      </w:pPr>
    </w:p>
    <w:p w14:paraId="1086701B" w14:textId="77777777" w:rsidR="00107B4F" w:rsidRDefault="00443B84"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 xml:space="preserve">Provedené práce, výkony a dodávky budou hrazeny Objednatelem </w:t>
      </w:r>
      <w:r w:rsidR="00107B4F">
        <w:rPr>
          <w:rFonts w:ascii="Arial" w:hAnsi="Arial" w:cs="Arial"/>
          <w:sz w:val="22"/>
          <w:szCs w:val="22"/>
          <w:lang w:val="cs-CZ"/>
        </w:rPr>
        <w:t>ve dvou splátkách a to následovně:</w:t>
      </w:r>
    </w:p>
    <w:p w14:paraId="10878218" w14:textId="77777777" w:rsidR="00107B4F" w:rsidRDefault="00107B4F" w:rsidP="00107B4F">
      <w:pPr>
        <w:pStyle w:val="Nadpis2"/>
        <w:widowControl w:val="0"/>
        <w:numPr>
          <w:ilvl w:val="0"/>
          <w:numId w:val="39"/>
        </w:numPr>
        <w:suppressAutoHyphens/>
        <w:rPr>
          <w:rFonts w:ascii="Arial" w:hAnsi="Arial" w:cs="Arial"/>
          <w:sz w:val="22"/>
          <w:szCs w:val="22"/>
          <w:lang w:val="cs-CZ"/>
        </w:rPr>
      </w:pPr>
      <w:r>
        <w:rPr>
          <w:rFonts w:ascii="Arial" w:hAnsi="Arial" w:cs="Arial"/>
          <w:sz w:val="22"/>
          <w:szCs w:val="22"/>
          <w:lang w:val="cs-CZ"/>
        </w:rPr>
        <w:t xml:space="preserve">50 % z celkové ceny Díla bude uhrazeno </w:t>
      </w:r>
      <w:r w:rsidR="00443B84" w:rsidRPr="00C81799">
        <w:rPr>
          <w:rFonts w:ascii="Arial" w:hAnsi="Arial" w:cs="Arial"/>
          <w:sz w:val="22"/>
          <w:szCs w:val="22"/>
        </w:rPr>
        <w:t xml:space="preserve">následně po dodání Díla a jeho předání a převzetí předávacím protokolem </w:t>
      </w:r>
      <w:r>
        <w:rPr>
          <w:rFonts w:ascii="Arial" w:hAnsi="Arial" w:cs="Arial"/>
          <w:sz w:val="22"/>
          <w:szCs w:val="22"/>
          <w:lang w:val="cs-CZ"/>
        </w:rPr>
        <w:t xml:space="preserve">dle </w:t>
      </w:r>
      <w:r w:rsidR="00443B84" w:rsidRPr="00C81799">
        <w:rPr>
          <w:rFonts w:ascii="Arial" w:hAnsi="Arial" w:cs="Arial"/>
          <w:sz w:val="22"/>
          <w:szCs w:val="22"/>
        </w:rPr>
        <w:t>této Smlouvy, který bude přiložen k faktuře jako její nedílná součást</w:t>
      </w:r>
      <w:r w:rsidR="00443B84" w:rsidRPr="00C81799">
        <w:rPr>
          <w:rFonts w:ascii="Arial" w:hAnsi="Arial" w:cs="Arial"/>
          <w:sz w:val="22"/>
          <w:szCs w:val="22"/>
          <w:lang w:val="cs-CZ"/>
        </w:rPr>
        <w:t>.</w:t>
      </w:r>
      <w:r w:rsidR="00B35CCA">
        <w:rPr>
          <w:rFonts w:ascii="Arial" w:hAnsi="Arial" w:cs="Arial"/>
          <w:sz w:val="22"/>
          <w:szCs w:val="22"/>
          <w:lang w:val="cs-CZ"/>
        </w:rPr>
        <w:t xml:space="preserve"> </w:t>
      </w:r>
    </w:p>
    <w:p w14:paraId="399694BB" w14:textId="77777777" w:rsidR="00107B4F" w:rsidRPr="00C81799" w:rsidRDefault="00107B4F" w:rsidP="00107B4F">
      <w:pPr>
        <w:pStyle w:val="Nadpis2"/>
        <w:widowControl w:val="0"/>
        <w:numPr>
          <w:ilvl w:val="0"/>
          <w:numId w:val="39"/>
        </w:numPr>
        <w:suppressAutoHyphens/>
        <w:rPr>
          <w:rFonts w:ascii="Arial" w:hAnsi="Arial" w:cs="Arial"/>
          <w:sz w:val="22"/>
          <w:szCs w:val="22"/>
          <w:lang w:val="cs-CZ"/>
        </w:rPr>
      </w:pPr>
      <w:r>
        <w:rPr>
          <w:rFonts w:ascii="Arial" w:hAnsi="Arial" w:cs="Arial"/>
          <w:sz w:val="22"/>
          <w:szCs w:val="22"/>
          <w:lang w:val="cs-CZ"/>
        </w:rPr>
        <w:t xml:space="preserve">Zbývajících 50 % z celkové ceny Díla bude uhrazeno </w:t>
      </w:r>
      <w:r w:rsidRPr="00C81799">
        <w:rPr>
          <w:rFonts w:ascii="Arial" w:hAnsi="Arial" w:cs="Arial"/>
          <w:sz w:val="22"/>
          <w:szCs w:val="22"/>
        </w:rPr>
        <w:t>následně po dodání Díla a jeho předání a převzetí předávacím protokolem bez vad a nedodělků dle čl. 6.2 této Smlouvy, který bude přiložen k faktuře jako její nedílná součást</w:t>
      </w:r>
      <w:r w:rsidRPr="00C81799">
        <w:rPr>
          <w:rFonts w:ascii="Arial" w:hAnsi="Arial" w:cs="Arial"/>
          <w:sz w:val="22"/>
          <w:szCs w:val="22"/>
          <w:lang w:val="cs-CZ"/>
        </w:rPr>
        <w:t>.</w:t>
      </w:r>
      <w:r>
        <w:rPr>
          <w:rFonts w:ascii="Arial" w:hAnsi="Arial" w:cs="Arial"/>
          <w:sz w:val="22"/>
          <w:szCs w:val="22"/>
          <w:lang w:val="cs-CZ"/>
        </w:rPr>
        <w:t xml:space="preserve"> Přílohou protokolu o předání díla bez vad a nedodělků bude i vydaný kolaudační souhlas.</w:t>
      </w:r>
    </w:p>
    <w:p w14:paraId="60D4A4BF" w14:textId="77777777" w:rsidR="00CD510B" w:rsidRPr="00C81799" w:rsidRDefault="00E77831"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color w:val="000000"/>
          <w:sz w:val="22"/>
          <w:szCs w:val="22"/>
        </w:rPr>
        <w:t xml:space="preserve">Pokud se </w:t>
      </w:r>
      <w:r w:rsidRPr="00C81799">
        <w:rPr>
          <w:rFonts w:ascii="Arial" w:hAnsi="Arial" w:cs="Arial"/>
          <w:color w:val="000000"/>
          <w:sz w:val="22"/>
          <w:szCs w:val="22"/>
          <w:lang w:val="cs-CZ"/>
        </w:rPr>
        <w:t>při plnění</w:t>
      </w:r>
      <w:r w:rsidRPr="00C81799">
        <w:rPr>
          <w:rFonts w:ascii="Arial" w:hAnsi="Arial" w:cs="Arial"/>
          <w:color w:val="000000"/>
          <w:sz w:val="22"/>
          <w:szCs w:val="22"/>
        </w:rPr>
        <w:t xml:space="preserve"> Díl</w:t>
      </w:r>
      <w:r w:rsidRPr="00C81799">
        <w:rPr>
          <w:rFonts w:ascii="Arial" w:hAnsi="Arial" w:cs="Arial"/>
          <w:color w:val="000000"/>
          <w:sz w:val="22"/>
          <w:szCs w:val="22"/>
          <w:lang w:val="cs-CZ"/>
        </w:rPr>
        <w:t>a</w:t>
      </w:r>
      <w:r w:rsidRPr="00C81799">
        <w:rPr>
          <w:rFonts w:ascii="Arial" w:hAnsi="Arial" w:cs="Arial"/>
          <w:color w:val="000000"/>
          <w:sz w:val="22"/>
          <w:szCs w:val="22"/>
        </w:rPr>
        <w:t xml:space="preserve"> vyskytnou </w:t>
      </w:r>
      <w:r w:rsidRPr="00C81799">
        <w:rPr>
          <w:rFonts w:ascii="Arial" w:hAnsi="Arial" w:cs="Arial"/>
          <w:color w:val="000000"/>
          <w:sz w:val="22"/>
          <w:szCs w:val="22"/>
          <w:lang w:val="cs-CZ"/>
        </w:rPr>
        <w:t>práce, dodávky či služby, které mají být provedeny nad rámec původně sjednaného rozsahu Díla (dále jen „Vícepráce“)</w:t>
      </w:r>
      <w:r w:rsidRPr="00C81799">
        <w:rPr>
          <w:rFonts w:ascii="Arial" w:hAnsi="Arial" w:cs="Arial"/>
          <w:color w:val="000000"/>
          <w:sz w:val="22"/>
          <w:szCs w:val="22"/>
        </w:rPr>
        <w:t xml:space="preserve"> nebo </w:t>
      </w:r>
      <w:r w:rsidRPr="00C81799">
        <w:rPr>
          <w:rFonts w:ascii="Arial" w:hAnsi="Arial" w:cs="Arial"/>
          <w:color w:val="000000"/>
          <w:sz w:val="22"/>
          <w:szCs w:val="22"/>
          <w:lang w:val="cs-CZ"/>
        </w:rPr>
        <w:t>práce, dodávky či služby, které oproti původně sjednanému rozsahu Díla provedeny být nemají (dále jen „Méněpráce“)</w:t>
      </w:r>
      <w:r w:rsidRPr="00C81799">
        <w:rPr>
          <w:rFonts w:ascii="Arial" w:hAnsi="Arial" w:cs="Arial"/>
          <w:color w:val="000000"/>
          <w:sz w:val="22"/>
          <w:szCs w:val="22"/>
        </w:rPr>
        <w:t xml:space="preserve">, s jejichž rozsahem Objednatel souhlasí, bude jejich </w:t>
      </w:r>
      <w:r w:rsidRPr="00C81799">
        <w:rPr>
          <w:rFonts w:ascii="Arial" w:hAnsi="Arial" w:cs="Arial"/>
          <w:color w:val="000000"/>
          <w:sz w:val="22"/>
          <w:szCs w:val="22"/>
          <w:lang w:val="cs-CZ"/>
        </w:rPr>
        <w:t>přesný rozsah a cena</w:t>
      </w:r>
      <w:r w:rsidRPr="00C81799">
        <w:rPr>
          <w:rFonts w:ascii="Arial" w:hAnsi="Arial" w:cs="Arial"/>
          <w:color w:val="000000"/>
          <w:sz w:val="22"/>
          <w:szCs w:val="22"/>
        </w:rPr>
        <w:t xml:space="preserve"> sjednán</w:t>
      </w:r>
      <w:r w:rsidRPr="00C81799">
        <w:rPr>
          <w:rFonts w:ascii="Arial" w:hAnsi="Arial" w:cs="Arial"/>
          <w:color w:val="000000"/>
          <w:sz w:val="22"/>
          <w:szCs w:val="22"/>
          <w:lang w:val="cs-CZ"/>
        </w:rPr>
        <w:t>y</w:t>
      </w:r>
      <w:r w:rsidRPr="00C81799">
        <w:rPr>
          <w:rFonts w:ascii="Arial" w:hAnsi="Arial" w:cs="Arial"/>
          <w:color w:val="000000"/>
          <w:sz w:val="22"/>
          <w:szCs w:val="22"/>
        </w:rPr>
        <w:t xml:space="preserve"> </w:t>
      </w:r>
      <w:r w:rsidRPr="00C81799">
        <w:rPr>
          <w:rFonts w:ascii="Arial" w:hAnsi="Arial" w:cs="Arial"/>
          <w:color w:val="000000"/>
          <w:sz w:val="22"/>
          <w:szCs w:val="22"/>
          <w:lang w:val="cs-CZ"/>
        </w:rPr>
        <w:t xml:space="preserve">jako změna Smlouvy formou </w:t>
      </w:r>
      <w:r w:rsidRPr="00C81799">
        <w:rPr>
          <w:rFonts w:ascii="Arial" w:hAnsi="Arial" w:cs="Arial"/>
          <w:color w:val="000000"/>
          <w:sz w:val="22"/>
          <w:szCs w:val="22"/>
        </w:rPr>
        <w:t>dodatk</w:t>
      </w:r>
      <w:r w:rsidRPr="00C81799">
        <w:rPr>
          <w:rFonts w:ascii="Arial" w:hAnsi="Arial" w:cs="Arial"/>
          <w:color w:val="000000"/>
          <w:sz w:val="22"/>
          <w:szCs w:val="22"/>
          <w:lang w:val="cs-CZ"/>
        </w:rPr>
        <w:t>u</w:t>
      </w:r>
      <w:r w:rsidRPr="00C81799">
        <w:rPr>
          <w:rFonts w:ascii="Arial" w:hAnsi="Arial" w:cs="Arial"/>
          <w:color w:val="000000"/>
          <w:sz w:val="22"/>
          <w:szCs w:val="22"/>
        </w:rPr>
        <w:t xml:space="preserve"> k</w:t>
      </w:r>
      <w:r w:rsidRPr="00C81799">
        <w:rPr>
          <w:rFonts w:ascii="Arial" w:hAnsi="Arial" w:cs="Arial"/>
          <w:color w:val="000000"/>
          <w:sz w:val="22"/>
          <w:szCs w:val="22"/>
          <w:lang w:val="cs-CZ"/>
        </w:rPr>
        <w:t>e</w:t>
      </w:r>
      <w:r w:rsidRPr="00C81799">
        <w:rPr>
          <w:rFonts w:ascii="Arial" w:hAnsi="Arial" w:cs="Arial"/>
          <w:color w:val="000000"/>
          <w:sz w:val="22"/>
          <w:szCs w:val="22"/>
        </w:rPr>
        <w:t xml:space="preserve"> Smlouvě dle čl. </w:t>
      </w:r>
      <w:r w:rsidRPr="00C81799">
        <w:rPr>
          <w:rFonts w:ascii="Arial" w:hAnsi="Arial" w:cs="Arial"/>
          <w:color w:val="000000"/>
          <w:sz w:val="22"/>
          <w:szCs w:val="22"/>
          <w:lang w:val="cs-CZ"/>
        </w:rPr>
        <w:t>1</w:t>
      </w:r>
      <w:r w:rsidR="00481CA1" w:rsidRPr="00C81799">
        <w:rPr>
          <w:rFonts w:ascii="Arial" w:hAnsi="Arial" w:cs="Arial"/>
          <w:color w:val="000000"/>
          <w:sz w:val="22"/>
          <w:szCs w:val="22"/>
          <w:lang w:val="cs-CZ"/>
        </w:rPr>
        <w:t>5</w:t>
      </w:r>
      <w:r w:rsidRPr="00C81799">
        <w:rPr>
          <w:rFonts w:ascii="Arial" w:hAnsi="Arial" w:cs="Arial"/>
          <w:color w:val="000000"/>
          <w:sz w:val="22"/>
          <w:szCs w:val="22"/>
          <w:lang w:val="cs-CZ"/>
        </w:rPr>
        <w:t>.1. Smlouvy.</w:t>
      </w:r>
      <w:r w:rsidRPr="00C81799">
        <w:rPr>
          <w:rFonts w:ascii="Arial" w:hAnsi="Arial" w:cs="Arial"/>
          <w:color w:val="000000"/>
          <w:sz w:val="22"/>
          <w:szCs w:val="22"/>
        </w:rPr>
        <w:t xml:space="preserve"> </w:t>
      </w:r>
      <w:r w:rsidRPr="00C81799">
        <w:rPr>
          <w:rFonts w:ascii="Arial" w:hAnsi="Arial" w:cs="Arial"/>
          <w:color w:val="000000"/>
          <w:sz w:val="22"/>
          <w:szCs w:val="22"/>
          <w:lang w:val="cs-CZ"/>
        </w:rPr>
        <w:t>Nedílnou součástí tohoto dodatku budou jako jeho přílohy Z</w:t>
      </w:r>
      <w:r w:rsidRPr="00C81799">
        <w:rPr>
          <w:rFonts w:ascii="Arial" w:hAnsi="Arial" w:cs="Arial"/>
          <w:color w:val="000000"/>
          <w:sz w:val="22"/>
          <w:szCs w:val="22"/>
        </w:rPr>
        <w:t>měnový</w:t>
      </w:r>
      <w:r w:rsidRPr="00C81799">
        <w:rPr>
          <w:rFonts w:ascii="Arial" w:hAnsi="Arial" w:cs="Arial"/>
          <w:color w:val="000000"/>
          <w:sz w:val="22"/>
          <w:szCs w:val="22"/>
          <w:lang w:val="cs-CZ"/>
        </w:rPr>
        <w:t xml:space="preserve"> list</w:t>
      </w:r>
      <w:r w:rsidRPr="00C81799">
        <w:rPr>
          <w:rFonts w:ascii="Arial" w:hAnsi="Arial" w:cs="Arial"/>
          <w:color w:val="000000"/>
          <w:sz w:val="22"/>
          <w:szCs w:val="22"/>
        </w:rPr>
        <w:t xml:space="preserve"> </w:t>
      </w:r>
      <w:r w:rsidRPr="00C81799">
        <w:rPr>
          <w:rFonts w:ascii="Arial" w:hAnsi="Arial" w:cs="Arial"/>
          <w:color w:val="000000"/>
          <w:sz w:val="22"/>
          <w:szCs w:val="22"/>
          <w:lang w:val="cs-CZ"/>
        </w:rPr>
        <w:t>a Zjišťovací protokol, které budou odsouhlaseny oběma Smluvními stranami</w:t>
      </w:r>
      <w:r w:rsidRPr="00C81799">
        <w:rPr>
          <w:rFonts w:ascii="Arial" w:hAnsi="Arial" w:cs="Arial"/>
          <w:color w:val="000000"/>
          <w:sz w:val="22"/>
          <w:szCs w:val="22"/>
        </w:rPr>
        <w:t xml:space="preserve">. Faktura za </w:t>
      </w:r>
      <w:r w:rsidRPr="00C81799">
        <w:rPr>
          <w:rFonts w:ascii="Arial" w:hAnsi="Arial" w:cs="Arial"/>
          <w:color w:val="000000"/>
          <w:sz w:val="22"/>
          <w:szCs w:val="22"/>
          <w:lang w:val="cs-CZ"/>
        </w:rPr>
        <w:t>Vícepráce a Méněpráce</w:t>
      </w:r>
      <w:r w:rsidRPr="00C81799">
        <w:rPr>
          <w:rFonts w:ascii="Arial" w:hAnsi="Arial" w:cs="Arial"/>
          <w:color w:val="000000"/>
          <w:sz w:val="22"/>
          <w:szCs w:val="22"/>
        </w:rPr>
        <w:t xml:space="preserve"> musí kromě jiných, v této Smlouvě uvedených náležitostí</w:t>
      </w:r>
      <w:r w:rsidRPr="00C81799">
        <w:rPr>
          <w:rFonts w:ascii="Arial" w:hAnsi="Arial" w:cs="Arial"/>
          <w:color w:val="000000"/>
          <w:sz w:val="22"/>
          <w:szCs w:val="22"/>
          <w:lang w:val="cs-CZ"/>
        </w:rPr>
        <w:t xml:space="preserve"> Faktury</w:t>
      </w:r>
      <w:r w:rsidRPr="00C81799">
        <w:rPr>
          <w:rFonts w:ascii="Arial" w:hAnsi="Arial" w:cs="Arial"/>
          <w:color w:val="000000"/>
          <w:sz w:val="22"/>
          <w:szCs w:val="22"/>
        </w:rPr>
        <w:t xml:space="preserve">, obsahovat </w:t>
      </w:r>
      <w:r w:rsidRPr="00C81799">
        <w:rPr>
          <w:rFonts w:ascii="Arial" w:hAnsi="Arial" w:cs="Arial"/>
          <w:color w:val="000000"/>
          <w:sz w:val="22"/>
          <w:szCs w:val="22"/>
          <w:lang w:val="cs-CZ"/>
        </w:rPr>
        <w:t>Z</w:t>
      </w:r>
      <w:r w:rsidRPr="00C81799">
        <w:rPr>
          <w:rFonts w:ascii="Arial" w:hAnsi="Arial" w:cs="Arial"/>
          <w:color w:val="000000"/>
          <w:sz w:val="22"/>
          <w:szCs w:val="22"/>
        </w:rPr>
        <w:t>měnový list</w:t>
      </w:r>
      <w:r w:rsidRPr="00C81799">
        <w:rPr>
          <w:rFonts w:ascii="Arial" w:hAnsi="Arial" w:cs="Arial"/>
          <w:color w:val="000000"/>
          <w:sz w:val="22"/>
          <w:szCs w:val="22"/>
          <w:lang w:val="cs-CZ"/>
        </w:rPr>
        <w:t xml:space="preserve"> a Zjišťovací protokol, které budou odsouhlaseny oběma Smluvními stranami</w:t>
      </w:r>
      <w:r w:rsidRPr="00C81799">
        <w:rPr>
          <w:rFonts w:ascii="Arial" w:hAnsi="Arial" w:cs="Arial"/>
          <w:color w:val="000000"/>
          <w:sz w:val="22"/>
          <w:szCs w:val="22"/>
        </w:rPr>
        <w:t xml:space="preserve">. V případě </w:t>
      </w:r>
      <w:r w:rsidRPr="00C81799">
        <w:rPr>
          <w:rFonts w:ascii="Arial" w:hAnsi="Arial" w:cs="Arial"/>
          <w:color w:val="000000"/>
          <w:sz w:val="22"/>
          <w:szCs w:val="22"/>
          <w:lang w:val="cs-CZ"/>
        </w:rPr>
        <w:t xml:space="preserve">Víceprací a Méněprací </w:t>
      </w:r>
      <w:r w:rsidRPr="00C81799">
        <w:rPr>
          <w:rFonts w:ascii="Arial" w:hAnsi="Arial" w:cs="Arial"/>
          <w:color w:val="000000"/>
          <w:sz w:val="22"/>
          <w:szCs w:val="22"/>
        </w:rPr>
        <w:t>bude</w:t>
      </w:r>
      <w:r w:rsidRPr="00C81799">
        <w:rPr>
          <w:rFonts w:ascii="Arial" w:hAnsi="Arial" w:cs="Arial"/>
          <w:color w:val="000000"/>
          <w:sz w:val="22"/>
          <w:szCs w:val="22"/>
          <w:lang w:val="cs-CZ"/>
        </w:rPr>
        <w:t xml:space="preserve"> před jejich sjednáním formou dodatku ke Smlouvě</w:t>
      </w:r>
      <w:r w:rsidRPr="00C81799">
        <w:rPr>
          <w:rFonts w:ascii="Arial" w:hAnsi="Arial" w:cs="Arial"/>
          <w:color w:val="000000"/>
          <w:sz w:val="22"/>
          <w:szCs w:val="22"/>
        </w:rPr>
        <w:t xml:space="preserve"> postupováno podle </w:t>
      </w:r>
      <w:r w:rsidR="001B113E" w:rsidRPr="00C81799">
        <w:rPr>
          <w:rFonts w:ascii="Arial" w:hAnsi="Arial" w:cs="Arial"/>
          <w:color w:val="000000"/>
          <w:sz w:val="22"/>
          <w:szCs w:val="22"/>
          <w:lang w:val="cs-CZ"/>
        </w:rPr>
        <w:t>Zákona</w:t>
      </w:r>
      <w:r w:rsidRPr="00C81799">
        <w:rPr>
          <w:rFonts w:ascii="Arial" w:hAnsi="Arial" w:cs="Arial"/>
          <w:color w:val="000000"/>
          <w:sz w:val="22"/>
          <w:szCs w:val="22"/>
        </w:rPr>
        <w:t>.</w:t>
      </w:r>
      <w:r w:rsidR="00901FA7" w:rsidRPr="00C81799">
        <w:rPr>
          <w:rFonts w:ascii="Arial" w:hAnsi="Arial" w:cs="Arial"/>
          <w:color w:val="000000"/>
          <w:sz w:val="22"/>
          <w:szCs w:val="22"/>
          <w:lang w:val="cs-CZ"/>
        </w:rPr>
        <w:t xml:space="preserve"> Změna díla ve finančním objemu do 10</w:t>
      </w:r>
      <w:r w:rsidR="00FA32B7" w:rsidRPr="00C81799">
        <w:rPr>
          <w:rFonts w:ascii="Arial" w:hAnsi="Arial" w:cs="Arial"/>
          <w:color w:val="000000"/>
          <w:sz w:val="22"/>
          <w:szCs w:val="22"/>
          <w:lang w:val="cs-CZ"/>
        </w:rPr>
        <w:t xml:space="preserve"> </w:t>
      </w:r>
      <w:r w:rsidR="00901FA7" w:rsidRPr="00C81799">
        <w:rPr>
          <w:rFonts w:ascii="Arial" w:hAnsi="Arial" w:cs="Arial"/>
          <w:color w:val="000000"/>
          <w:sz w:val="22"/>
          <w:szCs w:val="22"/>
          <w:lang w:val="cs-CZ"/>
        </w:rPr>
        <w:t>% celkové ceny díla nem</w:t>
      </w:r>
      <w:r w:rsidR="00734292" w:rsidRPr="00C81799">
        <w:rPr>
          <w:rFonts w:ascii="Arial" w:hAnsi="Arial" w:cs="Arial"/>
          <w:color w:val="000000"/>
          <w:sz w:val="22"/>
          <w:szCs w:val="22"/>
          <w:lang w:val="cs-CZ"/>
        </w:rPr>
        <w:t>á</w:t>
      </w:r>
      <w:r w:rsidR="00901FA7" w:rsidRPr="00C81799">
        <w:rPr>
          <w:rFonts w:ascii="Arial" w:hAnsi="Arial" w:cs="Arial"/>
          <w:color w:val="000000"/>
          <w:sz w:val="22"/>
          <w:szCs w:val="22"/>
          <w:lang w:val="cs-CZ"/>
        </w:rPr>
        <w:t xml:space="preserve"> </w:t>
      </w:r>
      <w:r w:rsidR="00734292" w:rsidRPr="00C81799">
        <w:rPr>
          <w:rFonts w:ascii="Arial" w:hAnsi="Arial" w:cs="Arial"/>
          <w:color w:val="000000"/>
          <w:sz w:val="22"/>
          <w:szCs w:val="22"/>
          <w:lang w:val="cs-CZ"/>
        </w:rPr>
        <w:t xml:space="preserve">podle okolností </w:t>
      </w:r>
      <w:r w:rsidR="00901FA7" w:rsidRPr="00C81799">
        <w:rPr>
          <w:rFonts w:ascii="Arial" w:hAnsi="Arial" w:cs="Arial"/>
          <w:color w:val="000000"/>
          <w:sz w:val="22"/>
          <w:szCs w:val="22"/>
          <w:lang w:val="cs-CZ"/>
        </w:rPr>
        <w:t xml:space="preserve">vliv na termín dokončení díla. </w:t>
      </w:r>
    </w:p>
    <w:p w14:paraId="58C112EB" w14:textId="77777777" w:rsidR="001307C8" w:rsidRPr="00C81799" w:rsidRDefault="00CD510B" w:rsidP="004155D4">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Originál </w:t>
      </w:r>
      <w:r w:rsidR="00D179D8" w:rsidRPr="00C81799">
        <w:rPr>
          <w:rFonts w:ascii="Arial" w:hAnsi="Arial" w:cs="Arial"/>
          <w:sz w:val="22"/>
          <w:szCs w:val="22"/>
          <w:lang w:val="cs-CZ"/>
        </w:rPr>
        <w:t>F</w:t>
      </w:r>
      <w:r w:rsidRPr="00C81799">
        <w:rPr>
          <w:rFonts w:ascii="Arial" w:hAnsi="Arial" w:cs="Arial"/>
          <w:sz w:val="22"/>
          <w:szCs w:val="22"/>
          <w:lang w:val="cs-CZ"/>
        </w:rPr>
        <w:t>aktur</w:t>
      </w:r>
      <w:r w:rsidR="004801C9">
        <w:rPr>
          <w:rFonts w:ascii="Arial" w:hAnsi="Arial" w:cs="Arial"/>
          <w:sz w:val="22"/>
          <w:szCs w:val="22"/>
          <w:lang w:val="cs-CZ"/>
        </w:rPr>
        <w:t>y</w:t>
      </w:r>
      <w:r w:rsidRPr="00C81799">
        <w:rPr>
          <w:rFonts w:ascii="Arial" w:hAnsi="Arial" w:cs="Arial"/>
          <w:sz w:val="22"/>
          <w:szCs w:val="22"/>
          <w:lang w:val="cs-CZ"/>
        </w:rPr>
        <w:t xml:space="preserve"> bud</w:t>
      </w:r>
      <w:r w:rsidR="00D179D8" w:rsidRPr="00C81799">
        <w:rPr>
          <w:rFonts w:ascii="Arial" w:hAnsi="Arial" w:cs="Arial"/>
          <w:sz w:val="22"/>
          <w:szCs w:val="22"/>
          <w:lang w:val="cs-CZ"/>
        </w:rPr>
        <w:t>e</w:t>
      </w:r>
      <w:r w:rsidRPr="00C81799">
        <w:rPr>
          <w:rFonts w:ascii="Arial" w:hAnsi="Arial" w:cs="Arial"/>
          <w:sz w:val="22"/>
          <w:szCs w:val="22"/>
          <w:lang w:val="cs-CZ"/>
        </w:rPr>
        <w:t xml:space="preserve"> vystaven Zhotovitelem </w:t>
      </w:r>
      <w:r w:rsidR="00D179D8" w:rsidRPr="00C81799">
        <w:rPr>
          <w:rFonts w:ascii="Arial" w:hAnsi="Arial" w:cs="Arial"/>
          <w:sz w:val="22"/>
          <w:szCs w:val="22"/>
          <w:lang w:val="cs-CZ"/>
        </w:rPr>
        <w:t xml:space="preserve">řádně a </w:t>
      </w:r>
      <w:r w:rsidRPr="00C81799">
        <w:rPr>
          <w:rFonts w:ascii="Arial" w:hAnsi="Arial" w:cs="Arial"/>
          <w:sz w:val="22"/>
          <w:szCs w:val="22"/>
          <w:lang w:val="cs-CZ"/>
        </w:rPr>
        <w:t>včas, v souladu se zákonem č. 235/2</w:t>
      </w:r>
      <w:r w:rsidR="00BE7E04" w:rsidRPr="00C81799">
        <w:rPr>
          <w:rFonts w:ascii="Arial" w:hAnsi="Arial" w:cs="Arial"/>
          <w:sz w:val="22"/>
          <w:szCs w:val="22"/>
          <w:lang w:val="cs-CZ"/>
        </w:rPr>
        <w:t>004 Sb., o DPH</w:t>
      </w:r>
      <w:r w:rsidR="00217D55" w:rsidRPr="00C81799">
        <w:rPr>
          <w:rFonts w:ascii="Arial" w:hAnsi="Arial" w:cs="Arial"/>
          <w:sz w:val="22"/>
          <w:szCs w:val="22"/>
          <w:lang w:val="cs-CZ"/>
        </w:rPr>
        <w:t>,</w:t>
      </w:r>
      <w:r w:rsidR="00BE7E04" w:rsidRPr="00C81799">
        <w:rPr>
          <w:rFonts w:ascii="Arial" w:hAnsi="Arial" w:cs="Arial"/>
          <w:sz w:val="22"/>
          <w:szCs w:val="22"/>
          <w:lang w:val="cs-CZ"/>
        </w:rPr>
        <w:t xml:space="preserve"> </w:t>
      </w:r>
      <w:r w:rsidR="00217D55" w:rsidRPr="00C81799">
        <w:rPr>
          <w:rFonts w:ascii="Arial" w:hAnsi="Arial" w:cs="Arial"/>
          <w:sz w:val="22"/>
          <w:szCs w:val="22"/>
          <w:lang w:val="cs-CZ"/>
        </w:rPr>
        <w:t>ve znění pozdějších předpisů</w:t>
      </w:r>
      <w:r w:rsidR="00C7019B" w:rsidRPr="00C81799">
        <w:rPr>
          <w:rFonts w:ascii="Arial" w:hAnsi="Arial" w:cs="Arial"/>
          <w:sz w:val="22"/>
          <w:szCs w:val="22"/>
          <w:lang w:val="cs-CZ"/>
        </w:rPr>
        <w:t xml:space="preserve"> a na faktuře musí být uveden název projektu.</w:t>
      </w:r>
    </w:p>
    <w:p w14:paraId="01FFB1EB" w14:textId="77777777"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Faktur</w:t>
      </w:r>
      <w:r w:rsidR="004801C9">
        <w:rPr>
          <w:rFonts w:ascii="Arial" w:hAnsi="Arial" w:cs="Arial"/>
          <w:sz w:val="22"/>
          <w:szCs w:val="22"/>
          <w:lang w:val="cs-CZ"/>
        </w:rPr>
        <w:t>a</w:t>
      </w:r>
      <w:r w:rsidRPr="00C81799">
        <w:rPr>
          <w:rFonts w:ascii="Arial" w:hAnsi="Arial" w:cs="Arial"/>
          <w:sz w:val="22"/>
          <w:szCs w:val="22"/>
          <w:lang w:val="cs-CZ"/>
        </w:rPr>
        <w:t xml:space="preserve"> </w:t>
      </w:r>
      <w:r w:rsidR="009357E4" w:rsidRPr="00C81799">
        <w:rPr>
          <w:rFonts w:ascii="Arial" w:hAnsi="Arial" w:cs="Arial"/>
          <w:sz w:val="22"/>
          <w:szCs w:val="22"/>
          <w:lang w:val="cs-CZ"/>
        </w:rPr>
        <w:t xml:space="preserve">musí </w:t>
      </w:r>
      <w:r w:rsidRPr="00C81799">
        <w:rPr>
          <w:rFonts w:ascii="Arial" w:hAnsi="Arial" w:cs="Arial"/>
          <w:sz w:val="22"/>
          <w:szCs w:val="22"/>
          <w:lang w:val="cs-CZ"/>
        </w:rPr>
        <w:t xml:space="preserve">mít zákonné náležitosti daňového a účetního dokladu a bude doručena </w:t>
      </w:r>
      <w:r w:rsidR="00976C3C" w:rsidRPr="00C81799">
        <w:rPr>
          <w:rFonts w:ascii="Arial" w:hAnsi="Arial" w:cs="Arial"/>
          <w:sz w:val="22"/>
          <w:szCs w:val="22"/>
          <w:lang w:val="cs-CZ"/>
        </w:rPr>
        <w:t>vždy ve dvojím</w:t>
      </w:r>
      <w:r w:rsidR="00461BEA" w:rsidRPr="00C81799">
        <w:rPr>
          <w:rFonts w:ascii="Arial" w:hAnsi="Arial" w:cs="Arial"/>
          <w:sz w:val="22"/>
          <w:szCs w:val="22"/>
          <w:lang w:val="cs-CZ"/>
        </w:rPr>
        <w:t xml:space="preserve"> (2)</w:t>
      </w:r>
      <w:r w:rsidRPr="00C81799">
        <w:rPr>
          <w:rFonts w:ascii="Arial" w:hAnsi="Arial" w:cs="Arial"/>
          <w:sz w:val="22"/>
          <w:szCs w:val="22"/>
          <w:lang w:val="cs-CZ"/>
        </w:rPr>
        <w:t xml:space="preserve"> vyhotovení </w:t>
      </w:r>
      <w:r w:rsidR="00AB392B" w:rsidRPr="00C81799">
        <w:rPr>
          <w:rFonts w:ascii="Arial" w:hAnsi="Arial" w:cs="Arial"/>
          <w:sz w:val="22"/>
          <w:szCs w:val="22"/>
          <w:lang w:val="cs-CZ"/>
        </w:rPr>
        <w:t xml:space="preserve">v listinné podobě </w:t>
      </w:r>
      <w:r w:rsidRPr="00C81799">
        <w:rPr>
          <w:rFonts w:ascii="Arial" w:hAnsi="Arial" w:cs="Arial"/>
          <w:sz w:val="22"/>
          <w:szCs w:val="22"/>
          <w:lang w:val="cs-CZ"/>
        </w:rPr>
        <w:t>na adresu sídla</w:t>
      </w:r>
      <w:r w:rsidR="002226B8" w:rsidRPr="00C81799">
        <w:rPr>
          <w:rFonts w:ascii="Arial" w:hAnsi="Arial" w:cs="Arial"/>
          <w:sz w:val="22"/>
          <w:szCs w:val="22"/>
          <w:lang w:val="cs-CZ"/>
        </w:rPr>
        <w:t xml:space="preserve"> Objednatele</w:t>
      </w:r>
      <w:r w:rsidR="00976C3C" w:rsidRPr="00C81799">
        <w:rPr>
          <w:rFonts w:ascii="Arial" w:hAnsi="Arial" w:cs="Arial"/>
          <w:sz w:val="22"/>
          <w:szCs w:val="22"/>
          <w:lang w:val="cs-CZ"/>
        </w:rPr>
        <w:t xml:space="preserve"> nebo</w:t>
      </w:r>
      <w:r w:rsidR="00AB392B" w:rsidRPr="00C81799">
        <w:rPr>
          <w:rFonts w:ascii="Arial" w:hAnsi="Arial" w:cs="Arial"/>
          <w:sz w:val="22"/>
          <w:szCs w:val="22"/>
          <w:lang w:val="cs-CZ"/>
        </w:rPr>
        <w:t xml:space="preserve"> v jednom vyhotovení prostřednictvím elektronické pošty na adres</w:t>
      </w:r>
      <w:r w:rsidR="003462AC" w:rsidRPr="00C81799">
        <w:rPr>
          <w:rFonts w:ascii="Arial" w:hAnsi="Arial" w:cs="Arial"/>
          <w:sz w:val="22"/>
          <w:szCs w:val="22"/>
          <w:lang w:val="cs-CZ"/>
        </w:rPr>
        <w:t>y</w:t>
      </w:r>
      <w:r w:rsidR="00AB392B" w:rsidRPr="00C81799">
        <w:rPr>
          <w:rFonts w:ascii="Arial" w:hAnsi="Arial" w:cs="Arial"/>
          <w:sz w:val="22"/>
          <w:szCs w:val="22"/>
          <w:lang w:val="cs-CZ"/>
        </w:rPr>
        <w:t xml:space="preserve"> </w:t>
      </w:r>
      <w:hyperlink r:id="rId9" w:history="1">
        <w:r w:rsidR="00AD171E" w:rsidRPr="00C81799">
          <w:rPr>
            <w:rStyle w:val="Hypertextovodkaz"/>
            <w:rFonts w:ascii="Arial" w:hAnsi="Arial" w:cs="Arial"/>
            <w:sz w:val="22"/>
            <w:szCs w:val="22"/>
            <w:lang w:val="cs-CZ"/>
          </w:rPr>
          <w:t>vz@fel.cvut.cz</w:t>
        </w:r>
      </w:hyperlink>
      <w:r w:rsidR="00AD171E" w:rsidRPr="00C81799">
        <w:rPr>
          <w:rFonts w:ascii="Arial" w:hAnsi="Arial" w:cs="Arial"/>
          <w:sz w:val="22"/>
          <w:szCs w:val="22"/>
          <w:lang w:val="cs-CZ"/>
        </w:rPr>
        <w:t xml:space="preserve"> a </w:t>
      </w:r>
      <w:hyperlink r:id="rId10" w:history="1">
        <w:r w:rsidR="00C56C6E" w:rsidRPr="00C81799">
          <w:rPr>
            <w:rStyle w:val="Hypertextovodkaz"/>
            <w:rFonts w:ascii="Arial" w:hAnsi="Arial" w:cs="Arial"/>
            <w:color w:val="000000"/>
            <w:sz w:val="22"/>
            <w:szCs w:val="22"/>
            <w:shd w:val="clear" w:color="auto" w:fill="FFFFFF"/>
          </w:rPr>
          <w:t>voziclen@fel.cvut.cz</w:t>
        </w:r>
      </w:hyperlink>
      <w:r w:rsidR="00AB392B" w:rsidRPr="00C81799">
        <w:rPr>
          <w:rFonts w:ascii="Arial" w:hAnsi="Arial" w:cs="Arial"/>
          <w:sz w:val="22"/>
          <w:szCs w:val="22"/>
          <w:lang w:val="cs-CZ"/>
        </w:rPr>
        <w:t>.</w:t>
      </w:r>
      <w:r w:rsidR="008A5AF9" w:rsidRPr="00C81799">
        <w:rPr>
          <w:rFonts w:ascii="Arial" w:hAnsi="Arial" w:cs="Arial"/>
          <w:sz w:val="22"/>
          <w:szCs w:val="22"/>
          <w:lang w:val="cs-CZ"/>
        </w:rPr>
        <w:t xml:space="preserve"> </w:t>
      </w:r>
    </w:p>
    <w:p w14:paraId="4959311A" w14:textId="77777777" w:rsidR="00CD510B" w:rsidRPr="00C81799" w:rsidRDefault="00AB392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Cena Díla bude Objednatelem uhrazena Zhotoviteli bezhotovostní</w:t>
      </w:r>
      <w:r w:rsidR="00197BFB" w:rsidRPr="00C81799">
        <w:rPr>
          <w:rFonts w:ascii="Arial" w:hAnsi="Arial" w:cs="Arial"/>
          <w:sz w:val="22"/>
          <w:szCs w:val="22"/>
          <w:lang w:val="cs-CZ"/>
        </w:rPr>
        <w:t>m</w:t>
      </w:r>
      <w:r w:rsidRPr="00C81799">
        <w:rPr>
          <w:rFonts w:ascii="Arial" w:hAnsi="Arial" w:cs="Arial"/>
          <w:sz w:val="22"/>
          <w:szCs w:val="22"/>
          <w:lang w:val="cs-CZ"/>
        </w:rPr>
        <w:t xml:space="preserve"> převodem</w:t>
      </w:r>
      <w:r w:rsidR="00EE20C5" w:rsidRPr="00C81799">
        <w:rPr>
          <w:rFonts w:ascii="Arial" w:hAnsi="Arial" w:cs="Arial"/>
          <w:sz w:val="22"/>
          <w:szCs w:val="22"/>
          <w:lang w:val="cs-CZ"/>
        </w:rPr>
        <w:t xml:space="preserve"> na bankovní účet</w:t>
      </w:r>
      <w:r w:rsidRPr="00C81799">
        <w:rPr>
          <w:rFonts w:ascii="Arial" w:hAnsi="Arial" w:cs="Arial"/>
          <w:sz w:val="22"/>
          <w:szCs w:val="22"/>
          <w:lang w:val="cs-CZ"/>
        </w:rPr>
        <w:t xml:space="preserve"> Zhotovitele</w:t>
      </w:r>
      <w:r w:rsidR="00EE20C5" w:rsidRPr="00C81799">
        <w:rPr>
          <w:rFonts w:ascii="Arial" w:hAnsi="Arial" w:cs="Arial"/>
          <w:sz w:val="22"/>
          <w:szCs w:val="22"/>
          <w:lang w:val="cs-CZ"/>
        </w:rPr>
        <w:t xml:space="preserve"> uvedený v</w:t>
      </w:r>
      <w:r w:rsidR="00DD6CFB" w:rsidRPr="00C81799">
        <w:rPr>
          <w:rFonts w:ascii="Arial" w:hAnsi="Arial" w:cs="Arial"/>
          <w:sz w:val="22"/>
          <w:szCs w:val="22"/>
          <w:lang w:val="cs-CZ"/>
        </w:rPr>
        <w:t> záhlaví této</w:t>
      </w:r>
      <w:r w:rsidR="00EE20C5" w:rsidRPr="00C81799">
        <w:rPr>
          <w:rFonts w:ascii="Arial" w:hAnsi="Arial" w:cs="Arial"/>
          <w:sz w:val="22"/>
          <w:szCs w:val="22"/>
          <w:lang w:val="cs-CZ"/>
        </w:rPr>
        <w:t xml:space="preserve"> Smlouv</w:t>
      </w:r>
      <w:r w:rsidR="00DD6CFB" w:rsidRPr="00C81799">
        <w:rPr>
          <w:rFonts w:ascii="Arial" w:hAnsi="Arial" w:cs="Arial"/>
          <w:sz w:val="22"/>
          <w:szCs w:val="22"/>
          <w:lang w:val="cs-CZ"/>
        </w:rPr>
        <w:t>y</w:t>
      </w:r>
      <w:r w:rsidR="00EE20C5" w:rsidRPr="00C81799">
        <w:rPr>
          <w:rFonts w:ascii="Arial" w:hAnsi="Arial" w:cs="Arial"/>
          <w:sz w:val="22"/>
          <w:szCs w:val="22"/>
          <w:lang w:val="cs-CZ"/>
        </w:rPr>
        <w:t xml:space="preserve">. </w:t>
      </w:r>
    </w:p>
    <w:p w14:paraId="7DBD9D24" w14:textId="77777777"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dohodly, že </w:t>
      </w:r>
      <w:r w:rsidR="005B586B" w:rsidRPr="00C81799">
        <w:rPr>
          <w:rFonts w:ascii="Arial" w:hAnsi="Arial" w:cs="Arial"/>
          <w:sz w:val="22"/>
          <w:szCs w:val="22"/>
          <w:lang w:val="cs-CZ"/>
        </w:rPr>
        <w:t>C</w:t>
      </w:r>
      <w:r w:rsidRPr="00C81799">
        <w:rPr>
          <w:rFonts w:ascii="Arial" w:hAnsi="Arial" w:cs="Arial"/>
          <w:sz w:val="22"/>
          <w:szCs w:val="22"/>
          <w:lang w:val="cs-CZ"/>
        </w:rPr>
        <w:t xml:space="preserve">ena </w:t>
      </w:r>
      <w:r w:rsidR="009357E4" w:rsidRPr="00C81799">
        <w:rPr>
          <w:rFonts w:ascii="Arial" w:hAnsi="Arial" w:cs="Arial"/>
          <w:sz w:val="22"/>
          <w:szCs w:val="22"/>
          <w:lang w:val="cs-CZ"/>
        </w:rPr>
        <w:t>D</w:t>
      </w:r>
      <w:r w:rsidRPr="00C81799">
        <w:rPr>
          <w:rFonts w:ascii="Arial" w:hAnsi="Arial" w:cs="Arial"/>
          <w:sz w:val="22"/>
          <w:szCs w:val="22"/>
          <w:lang w:val="cs-CZ"/>
        </w:rPr>
        <w:t>íla</w:t>
      </w:r>
      <w:r w:rsidR="007E5A15" w:rsidRPr="00C81799">
        <w:rPr>
          <w:rFonts w:ascii="Arial" w:hAnsi="Arial" w:cs="Arial"/>
          <w:sz w:val="22"/>
          <w:szCs w:val="22"/>
          <w:lang w:val="cs-CZ"/>
        </w:rPr>
        <w:t xml:space="preserve"> </w:t>
      </w:r>
      <w:r w:rsidRPr="00C81799">
        <w:rPr>
          <w:rFonts w:ascii="Arial" w:hAnsi="Arial" w:cs="Arial"/>
          <w:sz w:val="22"/>
          <w:szCs w:val="22"/>
          <w:lang w:val="cs-CZ"/>
        </w:rPr>
        <w:t xml:space="preserve">je splatná do </w:t>
      </w:r>
      <w:r w:rsidR="00245207" w:rsidRPr="00C81799">
        <w:rPr>
          <w:rFonts w:ascii="Arial" w:hAnsi="Arial" w:cs="Arial"/>
          <w:sz w:val="22"/>
          <w:szCs w:val="22"/>
          <w:lang w:val="cs-CZ"/>
        </w:rPr>
        <w:t>30</w:t>
      </w:r>
      <w:r w:rsidRPr="00C81799">
        <w:rPr>
          <w:rFonts w:ascii="Arial" w:hAnsi="Arial" w:cs="Arial"/>
          <w:sz w:val="22"/>
          <w:szCs w:val="22"/>
          <w:lang w:val="cs-CZ"/>
        </w:rPr>
        <w:t xml:space="preserve"> dnů ode dne doručení řádně </w:t>
      </w:r>
      <w:r w:rsidR="00DD6CFB" w:rsidRPr="00C81799">
        <w:rPr>
          <w:rFonts w:ascii="Arial" w:hAnsi="Arial" w:cs="Arial"/>
          <w:sz w:val="22"/>
          <w:szCs w:val="22"/>
          <w:lang w:val="cs-CZ"/>
        </w:rPr>
        <w:t xml:space="preserve">a oprávněně </w:t>
      </w:r>
      <w:r w:rsidR="00D179D8" w:rsidRPr="00C81799">
        <w:rPr>
          <w:rFonts w:ascii="Arial" w:hAnsi="Arial" w:cs="Arial"/>
          <w:sz w:val="22"/>
          <w:szCs w:val="22"/>
          <w:lang w:val="cs-CZ"/>
        </w:rPr>
        <w:t>vystaven</w:t>
      </w:r>
      <w:r w:rsidR="004801C9">
        <w:rPr>
          <w:rFonts w:ascii="Arial" w:hAnsi="Arial" w:cs="Arial"/>
          <w:sz w:val="22"/>
          <w:szCs w:val="22"/>
          <w:lang w:val="cs-CZ"/>
        </w:rPr>
        <w:t>é</w:t>
      </w:r>
      <w:r w:rsidR="00D179D8" w:rsidRPr="00C81799">
        <w:rPr>
          <w:rFonts w:ascii="Arial" w:hAnsi="Arial" w:cs="Arial"/>
          <w:sz w:val="22"/>
          <w:szCs w:val="22"/>
          <w:lang w:val="cs-CZ"/>
        </w:rPr>
        <w:t xml:space="preserve"> F</w:t>
      </w:r>
      <w:r w:rsidRPr="00C81799">
        <w:rPr>
          <w:rFonts w:ascii="Arial" w:hAnsi="Arial" w:cs="Arial"/>
          <w:sz w:val="22"/>
          <w:szCs w:val="22"/>
          <w:lang w:val="cs-CZ"/>
        </w:rPr>
        <w:t>aktur</w:t>
      </w:r>
      <w:r w:rsidR="004801C9">
        <w:rPr>
          <w:rFonts w:ascii="Arial" w:hAnsi="Arial" w:cs="Arial"/>
          <w:sz w:val="22"/>
          <w:szCs w:val="22"/>
          <w:lang w:val="cs-CZ"/>
        </w:rPr>
        <w:t>y</w:t>
      </w:r>
      <w:r w:rsidR="00DD6CFB" w:rsidRPr="00C81799">
        <w:rPr>
          <w:rFonts w:ascii="Arial" w:hAnsi="Arial" w:cs="Arial"/>
          <w:sz w:val="22"/>
          <w:szCs w:val="22"/>
          <w:lang w:val="cs-CZ"/>
        </w:rPr>
        <w:t xml:space="preserve"> Zhotovitelem</w:t>
      </w:r>
      <w:r w:rsidR="00803B99" w:rsidRPr="00C81799">
        <w:rPr>
          <w:rFonts w:ascii="Arial" w:hAnsi="Arial" w:cs="Arial"/>
          <w:sz w:val="22"/>
          <w:szCs w:val="22"/>
          <w:lang w:val="cs-CZ"/>
        </w:rPr>
        <w:t xml:space="preserve"> Objednateli</w:t>
      </w:r>
      <w:r w:rsidR="00D179D8" w:rsidRPr="00C81799">
        <w:rPr>
          <w:rFonts w:ascii="Arial" w:hAnsi="Arial" w:cs="Arial"/>
          <w:sz w:val="22"/>
          <w:szCs w:val="22"/>
          <w:lang w:val="cs-CZ"/>
        </w:rPr>
        <w:t>. V případě, že F</w:t>
      </w:r>
      <w:r w:rsidRPr="00C81799">
        <w:rPr>
          <w:rFonts w:ascii="Arial" w:hAnsi="Arial" w:cs="Arial"/>
          <w:sz w:val="22"/>
          <w:szCs w:val="22"/>
          <w:lang w:val="cs-CZ"/>
        </w:rPr>
        <w:t>aktur</w:t>
      </w:r>
      <w:r w:rsidR="0043375C">
        <w:rPr>
          <w:rFonts w:ascii="Arial" w:hAnsi="Arial" w:cs="Arial"/>
          <w:sz w:val="22"/>
          <w:szCs w:val="22"/>
          <w:lang w:val="cs-CZ"/>
        </w:rPr>
        <w:t>y</w:t>
      </w:r>
      <w:r w:rsidRPr="00C81799">
        <w:rPr>
          <w:rFonts w:ascii="Arial" w:hAnsi="Arial" w:cs="Arial"/>
          <w:sz w:val="22"/>
          <w:szCs w:val="22"/>
          <w:lang w:val="cs-CZ"/>
        </w:rPr>
        <w:t xml:space="preserve"> neobsahuj</w:t>
      </w:r>
      <w:r w:rsidR="00B123F6">
        <w:rPr>
          <w:rFonts w:ascii="Arial" w:hAnsi="Arial" w:cs="Arial"/>
          <w:sz w:val="22"/>
          <w:szCs w:val="22"/>
          <w:lang w:val="cs-CZ"/>
        </w:rPr>
        <w:t>í</w:t>
      </w:r>
      <w:r w:rsidRPr="00C81799">
        <w:rPr>
          <w:rFonts w:ascii="Arial" w:hAnsi="Arial" w:cs="Arial"/>
          <w:sz w:val="22"/>
          <w:szCs w:val="22"/>
          <w:lang w:val="cs-CZ"/>
        </w:rPr>
        <w:t xml:space="preserve"> všechny náležitosti daňového a účetního dokladu</w:t>
      </w:r>
      <w:r w:rsidR="00A74197" w:rsidRPr="00C81799">
        <w:rPr>
          <w:rFonts w:ascii="Arial" w:hAnsi="Arial" w:cs="Arial"/>
          <w:sz w:val="22"/>
          <w:szCs w:val="22"/>
          <w:lang w:val="cs-CZ"/>
        </w:rPr>
        <w:t xml:space="preserve"> a přiložený Protokol o předání a převzetí díla</w:t>
      </w:r>
      <w:r w:rsidR="00B123F6">
        <w:rPr>
          <w:rFonts w:ascii="Arial" w:hAnsi="Arial" w:cs="Arial"/>
          <w:sz w:val="22"/>
          <w:szCs w:val="22"/>
          <w:lang w:val="cs-CZ"/>
        </w:rPr>
        <w:t xml:space="preserve"> dle čl. 4.4. a) a u Faktury vystavené dle čl.  4.4 b) Protokol o předání díla </w:t>
      </w:r>
      <w:r w:rsidR="00A74197" w:rsidRPr="00C81799">
        <w:rPr>
          <w:rFonts w:ascii="Arial" w:hAnsi="Arial" w:cs="Arial"/>
          <w:sz w:val="22"/>
          <w:szCs w:val="22"/>
          <w:lang w:val="cs-CZ"/>
        </w:rPr>
        <w:t xml:space="preserve"> </w:t>
      </w:r>
      <w:r w:rsidR="00B123F6" w:rsidRPr="00C81799">
        <w:rPr>
          <w:rFonts w:ascii="Arial" w:hAnsi="Arial" w:cs="Arial"/>
          <w:sz w:val="22"/>
          <w:szCs w:val="22"/>
          <w:lang w:val="cs-CZ"/>
        </w:rPr>
        <w:t>bez vad a nedodělků</w:t>
      </w:r>
      <w:r w:rsidRPr="00C81799">
        <w:rPr>
          <w:rFonts w:ascii="Arial" w:hAnsi="Arial" w:cs="Arial"/>
          <w:sz w:val="22"/>
          <w:szCs w:val="22"/>
          <w:lang w:val="cs-CZ"/>
        </w:rPr>
        <w:t xml:space="preserve">, </w:t>
      </w:r>
      <w:r w:rsidR="0001608F" w:rsidRPr="00C81799">
        <w:rPr>
          <w:rFonts w:ascii="Arial" w:hAnsi="Arial" w:cs="Arial"/>
          <w:sz w:val="22"/>
          <w:szCs w:val="22"/>
          <w:lang w:val="cs-CZ"/>
        </w:rPr>
        <w:t>její splatnost</w:t>
      </w:r>
      <w:r w:rsidRPr="00C81799">
        <w:rPr>
          <w:rFonts w:ascii="Arial" w:hAnsi="Arial" w:cs="Arial"/>
          <w:sz w:val="22"/>
          <w:szCs w:val="22"/>
          <w:lang w:val="cs-CZ"/>
        </w:rPr>
        <w:t xml:space="preserve"> neběží. Objednatel je oprávněn </w:t>
      </w:r>
      <w:r w:rsidR="00D179D8" w:rsidRPr="00C81799">
        <w:rPr>
          <w:rFonts w:ascii="Arial" w:hAnsi="Arial" w:cs="Arial"/>
          <w:sz w:val="22"/>
          <w:szCs w:val="22"/>
          <w:lang w:val="cs-CZ"/>
        </w:rPr>
        <w:t>F</w:t>
      </w:r>
      <w:r w:rsidRPr="00C81799">
        <w:rPr>
          <w:rFonts w:ascii="Arial" w:hAnsi="Arial" w:cs="Arial"/>
          <w:sz w:val="22"/>
          <w:szCs w:val="22"/>
          <w:lang w:val="cs-CZ"/>
        </w:rPr>
        <w:t>akturu vrátit s tím, že</w:t>
      </w:r>
      <w:r w:rsidR="00DD6CFB" w:rsidRPr="00C81799">
        <w:rPr>
          <w:rFonts w:ascii="Arial" w:hAnsi="Arial" w:cs="Arial"/>
          <w:sz w:val="22"/>
          <w:szCs w:val="22"/>
          <w:lang w:val="cs-CZ"/>
        </w:rPr>
        <w:t xml:space="preserve"> lhůta</w:t>
      </w:r>
      <w:r w:rsidRPr="00C81799">
        <w:rPr>
          <w:rFonts w:ascii="Arial" w:hAnsi="Arial" w:cs="Arial"/>
          <w:sz w:val="22"/>
          <w:szCs w:val="22"/>
          <w:lang w:val="cs-CZ"/>
        </w:rPr>
        <w:t xml:space="preserve"> splatnost</w:t>
      </w:r>
      <w:r w:rsidR="00DD6CFB" w:rsidRPr="00C81799">
        <w:rPr>
          <w:rFonts w:ascii="Arial" w:hAnsi="Arial" w:cs="Arial"/>
          <w:sz w:val="22"/>
          <w:szCs w:val="22"/>
          <w:lang w:val="cs-CZ"/>
        </w:rPr>
        <w:t>i</w:t>
      </w:r>
      <w:r w:rsidRPr="00C81799">
        <w:rPr>
          <w:rFonts w:ascii="Arial" w:hAnsi="Arial" w:cs="Arial"/>
          <w:sz w:val="22"/>
          <w:szCs w:val="22"/>
          <w:lang w:val="cs-CZ"/>
        </w:rPr>
        <w:t xml:space="preserve"> počíná běžet znovu v celé délce od doručení bezvadné </w:t>
      </w:r>
      <w:r w:rsidR="005375D1" w:rsidRPr="00C81799">
        <w:rPr>
          <w:rFonts w:ascii="Arial" w:hAnsi="Arial" w:cs="Arial"/>
          <w:sz w:val="22"/>
          <w:szCs w:val="22"/>
          <w:lang w:val="cs-CZ"/>
        </w:rPr>
        <w:t>F</w:t>
      </w:r>
      <w:r w:rsidRPr="00C81799">
        <w:rPr>
          <w:rFonts w:ascii="Arial" w:hAnsi="Arial" w:cs="Arial"/>
          <w:sz w:val="22"/>
          <w:szCs w:val="22"/>
          <w:lang w:val="cs-CZ"/>
        </w:rPr>
        <w:t>aktury</w:t>
      </w:r>
      <w:r w:rsidR="00DD6CFB" w:rsidRPr="00C81799">
        <w:rPr>
          <w:rFonts w:ascii="Arial" w:hAnsi="Arial" w:cs="Arial"/>
          <w:sz w:val="22"/>
          <w:szCs w:val="22"/>
          <w:lang w:val="cs-CZ"/>
        </w:rPr>
        <w:t xml:space="preserve"> Objednateli</w:t>
      </w:r>
      <w:r w:rsidRPr="00C81799">
        <w:rPr>
          <w:rFonts w:ascii="Arial" w:hAnsi="Arial" w:cs="Arial"/>
          <w:sz w:val="22"/>
          <w:szCs w:val="22"/>
          <w:lang w:val="cs-CZ"/>
        </w:rPr>
        <w:t>.</w:t>
      </w:r>
    </w:p>
    <w:p w14:paraId="6E427818" w14:textId="77777777" w:rsidR="00CD510B" w:rsidRPr="00C81799" w:rsidRDefault="00CD510B" w:rsidP="00272041">
      <w:pPr>
        <w:pStyle w:val="Nadpis2"/>
        <w:widowControl w:val="0"/>
        <w:numPr>
          <w:ilvl w:val="1"/>
          <w:numId w:val="1"/>
        </w:numPr>
        <w:tabs>
          <w:tab w:val="clear" w:pos="927"/>
          <w:tab w:val="num" w:pos="567"/>
        </w:tabs>
        <w:suppressAutoHyphens/>
        <w:ind w:left="1134" w:hanging="1134"/>
        <w:rPr>
          <w:rFonts w:ascii="Arial" w:hAnsi="Arial" w:cs="Arial"/>
          <w:sz w:val="22"/>
          <w:szCs w:val="22"/>
          <w:lang w:val="cs-CZ"/>
        </w:rPr>
      </w:pPr>
      <w:r w:rsidRPr="00C81799">
        <w:rPr>
          <w:rFonts w:ascii="Arial" w:hAnsi="Arial" w:cs="Arial"/>
          <w:sz w:val="22"/>
          <w:szCs w:val="22"/>
          <w:lang w:val="cs-CZ"/>
        </w:rPr>
        <w:t xml:space="preserve">Smluvní strany se dohodly, že na </w:t>
      </w:r>
      <w:r w:rsidR="005B586B" w:rsidRPr="00C81799">
        <w:rPr>
          <w:rFonts w:ascii="Arial" w:hAnsi="Arial" w:cs="Arial"/>
          <w:sz w:val="22"/>
          <w:szCs w:val="22"/>
          <w:lang w:val="cs-CZ"/>
        </w:rPr>
        <w:t>C</w:t>
      </w:r>
      <w:r w:rsidRPr="00C81799">
        <w:rPr>
          <w:rFonts w:ascii="Arial" w:hAnsi="Arial" w:cs="Arial"/>
          <w:sz w:val="22"/>
          <w:szCs w:val="22"/>
          <w:lang w:val="cs-CZ"/>
        </w:rPr>
        <w:t xml:space="preserve">enu </w:t>
      </w:r>
      <w:r w:rsidR="009357E4" w:rsidRPr="00C81799">
        <w:rPr>
          <w:rFonts w:ascii="Arial" w:hAnsi="Arial" w:cs="Arial"/>
          <w:sz w:val="22"/>
          <w:szCs w:val="22"/>
          <w:lang w:val="cs-CZ"/>
        </w:rPr>
        <w:t>D</w:t>
      </w:r>
      <w:r w:rsidRPr="00C81799">
        <w:rPr>
          <w:rFonts w:ascii="Arial" w:hAnsi="Arial" w:cs="Arial"/>
          <w:sz w:val="22"/>
          <w:szCs w:val="22"/>
          <w:lang w:val="cs-CZ"/>
        </w:rPr>
        <w:t>íla nebudou poskytovány zálohy.</w:t>
      </w:r>
    </w:p>
    <w:p w14:paraId="0706210A" w14:textId="77777777"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dohodly, že </w:t>
      </w:r>
      <w:r w:rsidR="005B586B" w:rsidRPr="00C81799">
        <w:rPr>
          <w:rFonts w:ascii="Arial" w:hAnsi="Arial" w:cs="Arial"/>
          <w:sz w:val="22"/>
          <w:szCs w:val="22"/>
          <w:lang w:val="cs-CZ"/>
        </w:rPr>
        <w:t>C</w:t>
      </w:r>
      <w:r w:rsidRPr="00C81799">
        <w:rPr>
          <w:rFonts w:ascii="Arial" w:hAnsi="Arial" w:cs="Arial"/>
          <w:sz w:val="22"/>
          <w:szCs w:val="22"/>
          <w:lang w:val="cs-CZ"/>
        </w:rPr>
        <w:t xml:space="preserve">ena </w:t>
      </w:r>
      <w:r w:rsidR="009357E4" w:rsidRPr="00C81799">
        <w:rPr>
          <w:rFonts w:ascii="Arial" w:hAnsi="Arial" w:cs="Arial"/>
          <w:sz w:val="22"/>
          <w:szCs w:val="22"/>
          <w:lang w:val="cs-CZ"/>
        </w:rPr>
        <w:t>D</w:t>
      </w:r>
      <w:r w:rsidRPr="00C81799">
        <w:rPr>
          <w:rFonts w:ascii="Arial" w:hAnsi="Arial" w:cs="Arial"/>
          <w:sz w:val="22"/>
          <w:szCs w:val="22"/>
          <w:lang w:val="cs-CZ"/>
        </w:rPr>
        <w:t>íla je stanovena jako cena konečná. Objednatel nebude Zhotoviteli hradit nad rámec ceny smluvené žádné další náklady ani jiné nároky peněžní povahy uplatněné Zhotovitelem.</w:t>
      </w:r>
    </w:p>
    <w:p w14:paraId="112E3AE7" w14:textId="77777777"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lastRenderedPageBreak/>
        <w:t>Za změnu nabídkové ceny se nepovažuje změna v sazbách DPH, která se účtuje podle sazby platné v den uskutečnění zdanitelného plnění.</w:t>
      </w:r>
    </w:p>
    <w:p w14:paraId="35966139" w14:textId="77777777" w:rsidR="00F96F21" w:rsidRPr="00C81799" w:rsidRDefault="00C1280D"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Další činnosti a s</w:t>
      </w:r>
      <w:r w:rsidR="00F96F21" w:rsidRPr="00C81799">
        <w:rPr>
          <w:rFonts w:ascii="Arial" w:hAnsi="Arial" w:cs="Arial"/>
          <w:sz w:val="22"/>
          <w:szCs w:val="22"/>
          <w:lang w:val="cs-CZ"/>
        </w:rPr>
        <w:t xml:space="preserve">ouvisející činnosti </w:t>
      </w:r>
      <w:r w:rsidR="005375D1" w:rsidRPr="00C81799">
        <w:rPr>
          <w:rFonts w:ascii="Arial" w:hAnsi="Arial" w:cs="Arial"/>
          <w:sz w:val="22"/>
          <w:szCs w:val="22"/>
          <w:lang w:val="cs-CZ"/>
        </w:rPr>
        <w:t>dle čl. 2.</w:t>
      </w:r>
      <w:r w:rsidR="00F25378" w:rsidRPr="00C81799">
        <w:rPr>
          <w:rFonts w:ascii="Arial" w:hAnsi="Arial" w:cs="Arial"/>
          <w:sz w:val="22"/>
          <w:szCs w:val="22"/>
          <w:lang w:val="cs-CZ"/>
        </w:rPr>
        <w:t>5</w:t>
      </w:r>
      <w:r w:rsidR="005375D1" w:rsidRPr="00C81799">
        <w:rPr>
          <w:rFonts w:ascii="Arial" w:hAnsi="Arial" w:cs="Arial"/>
          <w:sz w:val="22"/>
          <w:szCs w:val="22"/>
          <w:lang w:val="cs-CZ"/>
        </w:rPr>
        <w:t>.</w:t>
      </w:r>
      <w:r w:rsidR="00734292" w:rsidRPr="00C81799">
        <w:rPr>
          <w:rFonts w:ascii="Arial" w:hAnsi="Arial" w:cs="Arial"/>
          <w:sz w:val="22"/>
          <w:szCs w:val="22"/>
          <w:lang w:val="cs-CZ"/>
        </w:rPr>
        <w:t xml:space="preserve"> a další skutečnosti dle čl. 2.6.</w:t>
      </w:r>
      <w:r w:rsidR="005375D1" w:rsidRPr="00C81799">
        <w:rPr>
          <w:rFonts w:ascii="Arial" w:hAnsi="Arial" w:cs="Arial"/>
          <w:sz w:val="22"/>
          <w:szCs w:val="22"/>
          <w:lang w:val="cs-CZ"/>
        </w:rPr>
        <w:t xml:space="preserve"> </w:t>
      </w:r>
      <w:r w:rsidR="00F96F21" w:rsidRPr="00C81799">
        <w:rPr>
          <w:rFonts w:ascii="Arial" w:hAnsi="Arial" w:cs="Arial"/>
          <w:sz w:val="22"/>
          <w:szCs w:val="22"/>
          <w:lang w:val="cs-CZ"/>
        </w:rPr>
        <w:t xml:space="preserve">jsou předmětem Smlouvy a jako takové </w:t>
      </w:r>
      <w:r w:rsidR="005F2D67" w:rsidRPr="00C81799">
        <w:rPr>
          <w:rFonts w:ascii="Arial" w:hAnsi="Arial" w:cs="Arial"/>
          <w:sz w:val="22"/>
          <w:szCs w:val="22"/>
          <w:lang w:val="cs-CZ"/>
        </w:rPr>
        <w:t>jsou</w:t>
      </w:r>
      <w:r w:rsidR="00F96F21" w:rsidRPr="00C81799">
        <w:rPr>
          <w:rFonts w:ascii="Arial" w:hAnsi="Arial" w:cs="Arial"/>
          <w:sz w:val="22"/>
          <w:szCs w:val="22"/>
          <w:lang w:val="cs-CZ"/>
        </w:rPr>
        <w:t xml:space="preserve"> zahrnuty do </w:t>
      </w:r>
      <w:r w:rsidR="00C51566" w:rsidRPr="00C81799">
        <w:rPr>
          <w:rFonts w:ascii="Arial" w:hAnsi="Arial" w:cs="Arial"/>
          <w:sz w:val="22"/>
          <w:szCs w:val="22"/>
          <w:lang w:val="cs-CZ"/>
        </w:rPr>
        <w:t>C</w:t>
      </w:r>
      <w:r w:rsidR="00F96F21" w:rsidRPr="00C81799">
        <w:rPr>
          <w:rFonts w:ascii="Arial" w:hAnsi="Arial" w:cs="Arial"/>
          <w:sz w:val="22"/>
          <w:szCs w:val="22"/>
          <w:lang w:val="cs-CZ"/>
        </w:rPr>
        <w:t>eny</w:t>
      </w:r>
      <w:r w:rsidR="00C51566" w:rsidRPr="00C81799">
        <w:rPr>
          <w:rFonts w:ascii="Arial" w:hAnsi="Arial" w:cs="Arial"/>
          <w:sz w:val="22"/>
          <w:szCs w:val="22"/>
          <w:lang w:val="cs-CZ"/>
        </w:rPr>
        <w:t xml:space="preserve"> Díla</w:t>
      </w:r>
      <w:r w:rsidR="00F96F21" w:rsidRPr="00C81799">
        <w:rPr>
          <w:rFonts w:ascii="Arial" w:hAnsi="Arial" w:cs="Arial"/>
          <w:sz w:val="22"/>
          <w:szCs w:val="22"/>
          <w:lang w:val="cs-CZ"/>
        </w:rPr>
        <w:t>, a to i tehdy, když nejsou uvedeny ve výkazu výměr samostatnými položkami. Zhotovitel zahr</w:t>
      </w:r>
      <w:r w:rsidR="005F2D67" w:rsidRPr="00C81799">
        <w:rPr>
          <w:rFonts w:ascii="Arial" w:hAnsi="Arial" w:cs="Arial"/>
          <w:sz w:val="22"/>
          <w:szCs w:val="22"/>
          <w:lang w:val="cs-CZ"/>
        </w:rPr>
        <w:t>nul</w:t>
      </w:r>
      <w:r w:rsidR="00F96F21" w:rsidRPr="00C81799">
        <w:rPr>
          <w:rFonts w:ascii="Arial" w:hAnsi="Arial" w:cs="Arial"/>
          <w:sz w:val="22"/>
          <w:szCs w:val="22"/>
          <w:lang w:val="cs-CZ"/>
        </w:rPr>
        <w:t xml:space="preserve"> ocenění těchto souvisejících položek do jednotkových cen výkazu výměr. Objednatel </w:t>
      </w:r>
      <w:r w:rsidR="003533E4" w:rsidRPr="00C81799">
        <w:rPr>
          <w:rFonts w:ascii="Arial" w:hAnsi="Arial" w:cs="Arial"/>
          <w:sz w:val="22"/>
          <w:szCs w:val="22"/>
          <w:lang w:val="cs-CZ"/>
        </w:rPr>
        <w:t>požaduje</w:t>
      </w:r>
      <w:r w:rsidR="00F96F21" w:rsidRPr="00C81799">
        <w:rPr>
          <w:rFonts w:ascii="Arial" w:hAnsi="Arial" w:cs="Arial"/>
          <w:sz w:val="22"/>
          <w:szCs w:val="22"/>
          <w:lang w:val="cs-CZ"/>
        </w:rPr>
        <w:t>, že provedení souvisejících činností nebude fakturováno samostatnými položkami (pokud je výkaz výměr jako samostatné položky nezahrnuje), ale jako součást jednotlivých položek výkazu výměr.</w:t>
      </w:r>
    </w:p>
    <w:p w14:paraId="651C8F1D" w14:textId="77777777" w:rsidR="00376B52" w:rsidRPr="00C81799" w:rsidRDefault="00376B52" w:rsidP="00212F38">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Smluvní strany se dohodly, že Objednatel zadrží a neproplatí </w:t>
      </w:r>
      <w:r w:rsidR="004155D4" w:rsidRPr="00C81799">
        <w:rPr>
          <w:rFonts w:ascii="Arial" w:hAnsi="Arial" w:cs="Arial"/>
          <w:sz w:val="22"/>
          <w:szCs w:val="22"/>
          <w:lang w:val="cs-CZ"/>
        </w:rPr>
        <w:t>10</w:t>
      </w:r>
      <w:r w:rsidRPr="00C81799">
        <w:rPr>
          <w:rFonts w:ascii="Arial" w:hAnsi="Arial" w:cs="Arial"/>
          <w:sz w:val="22"/>
          <w:szCs w:val="22"/>
        </w:rPr>
        <w:t>% (</w:t>
      </w:r>
      <w:r w:rsidR="004155D4" w:rsidRPr="00C81799">
        <w:rPr>
          <w:rFonts w:ascii="Arial" w:hAnsi="Arial" w:cs="Arial"/>
          <w:sz w:val="22"/>
          <w:szCs w:val="22"/>
          <w:lang w:val="cs-CZ"/>
        </w:rPr>
        <w:t>deset</w:t>
      </w:r>
      <w:r w:rsidR="000D0E2C" w:rsidRPr="00C81799">
        <w:rPr>
          <w:rFonts w:ascii="Arial" w:hAnsi="Arial" w:cs="Arial"/>
          <w:sz w:val="22"/>
          <w:szCs w:val="22"/>
          <w:lang w:val="cs-CZ"/>
        </w:rPr>
        <w:t xml:space="preserve"> </w:t>
      </w:r>
      <w:r w:rsidRPr="00C81799">
        <w:rPr>
          <w:rFonts w:ascii="Arial" w:hAnsi="Arial" w:cs="Arial"/>
          <w:sz w:val="22"/>
          <w:szCs w:val="22"/>
        </w:rPr>
        <w:t>procent) z</w:t>
      </w:r>
      <w:r w:rsidR="001D769B" w:rsidRPr="00C81799">
        <w:rPr>
          <w:rFonts w:ascii="Arial" w:hAnsi="Arial" w:cs="Arial"/>
          <w:sz w:val="22"/>
          <w:szCs w:val="22"/>
          <w:lang w:val="cs-CZ"/>
        </w:rPr>
        <w:t xml:space="preserve"> celkové </w:t>
      </w:r>
      <w:r w:rsidR="007E5A15" w:rsidRPr="00C81799">
        <w:rPr>
          <w:rFonts w:ascii="Arial" w:hAnsi="Arial" w:cs="Arial"/>
          <w:sz w:val="22"/>
          <w:szCs w:val="22"/>
          <w:lang w:val="cs-CZ"/>
        </w:rPr>
        <w:t>Ceny</w:t>
      </w:r>
      <w:r w:rsidRPr="00C81799">
        <w:rPr>
          <w:rFonts w:ascii="Arial" w:hAnsi="Arial" w:cs="Arial"/>
          <w:sz w:val="22"/>
          <w:szCs w:val="22"/>
        </w:rPr>
        <w:t xml:space="preserve"> </w:t>
      </w:r>
      <w:r w:rsidRPr="00C81799">
        <w:rPr>
          <w:rFonts w:ascii="Arial" w:hAnsi="Arial" w:cs="Arial"/>
          <w:sz w:val="22"/>
          <w:szCs w:val="22"/>
          <w:lang w:val="cs-CZ"/>
        </w:rPr>
        <w:t>D</w:t>
      </w:r>
      <w:r w:rsidRPr="00C81799">
        <w:rPr>
          <w:rFonts w:ascii="Arial" w:hAnsi="Arial" w:cs="Arial"/>
          <w:sz w:val="22"/>
          <w:szCs w:val="22"/>
        </w:rPr>
        <w:t>íla ve výši bez DPH (dále jen „Zádržné“). Toto Zádržné musí Zhotovitel vyčíslit a odečíst z</w:t>
      </w:r>
      <w:r w:rsidR="001D769B" w:rsidRPr="00C81799">
        <w:rPr>
          <w:rFonts w:ascii="Arial" w:hAnsi="Arial" w:cs="Arial"/>
          <w:sz w:val="22"/>
          <w:szCs w:val="22"/>
        </w:rPr>
        <w:t> </w:t>
      </w:r>
      <w:r w:rsidRPr="00C81799">
        <w:rPr>
          <w:rFonts w:ascii="Arial" w:hAnsi="Arial" w:cs="Arial"/>
          <w:sz w:val="22"/>
          <w:szCs w:val="22"/>
        </w:rPr>
        <w:t>Faktu</w:t>
      </w:r>
      <w:r w:rsidR="001D769B" w:rsidRPr="00C81799">
        <w:rPr>
          <w:rFonts w:ascii="Arial" w:hAnsi="Arial" w:cs="Arial"/>
          <w:sz w:val="22"/>
          <w:szCs w:val="22"/>
          <w:lang w:val="cs-CZ"/>
        </w:rPr>
        <w:t>r</w:t>
      </w:r>
      <w:r w:rsidRPr="00C81799">
        <w:rPr>
          <w:rFonts w:ascii="Arial" w:hAnsi="Arial" w:cs="Arial"/>
          <w:sz w:val="22"/>
          <w:szCs w:val="22"/>
        </w:rPr>
        <w:t xml:space="preserve"> </w:t>
      </w:r>
      <w:r w:rsidR="00BB2856">
        <w:rPr>
          <w:rFonts w:ascii="Arial" w:hAnsi="Arial" w:cs="Arial"/>
          <w:sz w:val="22"/>
          <w:szCs w:val="22"/>
        </w:rPr>
        <w:t>–</w:t>
      </w:r>
      <w:r w:rsidRPr="00C81799">
        <w:rPr>
          <w:rFonts w:ascii="Arial" w:hAnsi="Arial" w:cs="Arial"/>
          <w:sz w:val="22"/>
          <w:szCs w:val="22"/>
        </w:rPr>
        <w:t xml:space="preserve"> daňov</w:t>
      </w:r>
      <w:r w:rsidR="00BB2856">
        <w:rPr>
          <w:rFonts w:ascii="Arial" w:hAnsi="Arial" w:cs="Arial"/>
          <w:sz w:val="22"/>
          <w:szCs w:val="22"/>
          <w:lang w:val="cs-CZ"/>
        </w:rPr>
        <w:t xml:space="preserve">ých </w:t>
      </w:r>
      <w:r w:rsidRPr="00C81799">
        <w:rPr>
          <w:rFonts w:ascii="Arial" w:hAnsi="Arial" w:cs="Arial"/>
          <w:sz w:val="22"/>
          <w:szCs w:val="22"/>
        </w:rPr>
        <w:t>doklad</w:t>
      </w:r>
      <w:r w:rsidR="00BB2856">
        <w:rPr>
          <w:rFonts w:ascii="Arial" w:hAnsi="Arial" w:cs="Arial"/>
          <w:sz w:val="22"/>
          <w:szCs w:val="22"/>
          <w:lang w:val="cs-CZ"/>
        </w:rPr>
        <w:t>ů</w:t>
      </w:r>
      <w:r w:rsidRPr="00C81799">
        <w:rPr>
          <w:rFonts w:ascii="Arial" w:hAnsi="Arial" w:cs="Arial"/>
          <w:sz w:val="22"/>
          <w:szCs w:val="22"/>
        </w:rPr>
        <w:t xml:space="preserve">. </w:t>
      </w:r>
      <w:r w:rsidR="00107793" w:rsidRPr="00D61F2C">
        <w:rPr>
          <w:rFonts w:ascii="Arial" w:hAnsi="Arial" w:cs="Arial"/>
          <w:sz w:val="22"/>
          <w:szCs w:val="22"/>
        </w:rPr>
        <w:t xml:space="preserve">Zádržné </w:t>
      </w:r>
      <w:r w:rsidR="00107793" w:rsidRPr="00D61F2C">
        <w:rPr>
          <w:rFonts w:ascii="Arial" w:hAnsi="Arial" w:cs="Arial"/>
          <w:sz w:val="22"/>
          <w:szCs w:val="22"/>
          <w:lang w:val="cs-CZ"/>
        </w:rPr>
        <w:t xml:space="preserve">ve výši 5 % (pět procent) z fakturované Ceny Díla ve výši bez DPH </w:t>
      </w:r>
      <w:r w:rsidR="00107793" w:rsidRPr="00D61F2C">
        <w:rPr>
          <w:rFonts w:ascii="Arial" w:hAnsi="Arial" w:cs="Arial"/>
          <w:sz w:val="22"/>
          <w:szCs w:val="22"/>
        </w:rPr>
        <w:t xml:space="preserve">bude uvolněno na základě výzvy Zhotovitele </w:t>
      </w:r>
      <w:r w:rsidR="00107793" w:rsidRPr="00D61F2C">
        <w:rPr>
          <w:rFonts w:ascii="Arial" w:hAnsi="Arial" w:cs="Arial"/>
          <w:sz w:val="22"/>
          <w:szCs w:val="22"/>
          <w:lang w:val="cs-CZ"/>
        </w:rPr>
        <w:t>p</w:t>
      </w:r>
      <w:r w:rsidR="00107793" w:rsidRPr="00D61F2C">
        <w:rPr>
          <w:rFonts w:ascii="Arial" w:hAnsi="Arial" w:cs="Arial"/>
          <w:sz w:val="22"/>
          <w:szCs w:val="22"/>
        </w:rPr>
        <w:t xml:space="preserve">o uplynutí lhůty devadesáti (90) dnů ode dne </w:t>
      </w:r>
      <w:r w:rsidR="00107793" w:rsidRPr="00D61F2C">
        <w:rPr>
          <w:rFonts w:ascii="Arial" w:hAnsi="Arial" w:cs="Arial"/>
          <w:sz w:val="22"/>
          <w:szCs w:val="22"/>
          <w:lang w:val="cs-CZ"/>
        </w:rPr>
        <w:t>podpisu</w:t>
      </w:r>
      <w:r w:rsidR="00107793" w:rsidRPr="00D61F2C">
        <w:rPr>
          <w:rFonts w:ascii="Arial" w:hAnsi="Arial" w:cs="Arial"/>
          <w:sz w:val="22"/>
          <w:szCs w:val="22"/>
        </w:rPr>
        <w:t xml:space="preserve"> </w:t>
      </w:r>
      <w:r w:rsidR="00107793" w:rsidRPr="00D61F2C">
        <w:rPr>
          <w:rFonts w:ascii="Arial" w:hAnsi="Arial" w:cs="Arial"/>
          <w:sz w:val="22"/>
          <w:szCs w:val="22"/>
          <w:lang w:val="cs-CZ"/>
        </w:rPr>
        <w:t xml:space="preserve">závěrečného </w:t>
      </w:r>
      <w:r w:rsidR="00107793" w:rsidRPr="00D61F2C">
        <w:rPr>
          <w:rFonts w:ascii="Arial" w:hAnsi="Arial" w:cs="Arial"/>
          <w:sz w:val="22"/>
          <w:szCs w:val="22"/>
        </w:rPr>
        <w:t>protokolu o předání a převzetí</w:t>
      </w:r>
      <w:r w:rsidR="00107793" w:rsidRPr="00D61F2C">
        <w:rPr>
          <w:rFonts w:ascii="Arial" w:hAnsi="Arial" w:cs="Arial"/>
          <w:sz w:val="22"/>
          <w:szCs w:val="22"/>
          <w:lang w:val="cs-CZ"/>
        </w:rPr>
        <w:t xml:space="preserve"> </w:t>
      </w:r>
      <w:r w:rsidR="00107793" w:rsidRPr="00D61F2C">
        <w:rPr>
          <w:rFonts w:ascii="Arial" w:hAnsi="Arial" w:cs="Arial"/>
          <w:sz w:val="22"/>
          <w:szCs w:val="22"/>
        </w:rPr>
        <w:t>Díla</w:t>
      </w:r>
      <w:r w:rsidR="00107793" w:rsidRPr="00D61F2C">
        <w:rPr>
          <w:rFonts w:ascii="Arial" w:hAnsi="Arial" w:cs="Arial"/>
          <w:sz w:val="22"/>
          <w:szCs w:val="22"/>
          <w:lang w:val="cs-CZ"/>
        </w:rPr>
        <w:t xml:space="preserve"> bez vad a nedodělků Objednatelem a Zhotovitelem</w:t>
      </w:r>
      <w:r w:rsidR="00107793" w:rsidRPr="00D61F2C">
        <w:rPr>
          <w:rFonts w:ascii="Arial" w:hAnsi="Arial" w:cs="Arial"/>
          <w:sz w:val="22"/>
          <w:szCs w:val="22"/>
        </w:rPr>
        <w:t xml:space="preserve"> </w:t>
      </w:r>
      <w:r w:rsidR="00107793" w:rsidRPr="00D61F2C">
        <w:rPr>
          <w:rFonts w:ascii="Arial" w:hAnsi="Arial" w:cs="Arial"/>
          <w:sz w:val="22"/>
          <w:szCs w:val="22"/>
          <w:lang w:val="cs-CZ"/>
        </w:rPr>
        <w:t>(viz čl. 6.2 této Smlouvy)</w:t>
      </w:r>
      <w:r w:rsidR="00107793" w:rsidRPr="00D61F2C">
        <w:rPr>
          <w:rFonts w:ascii="Arial" w:hAnsi="Arial" w:cs="Arial"/>
          <w:sz w:val="22"/>
          <w:szCs w:val="22"/>
        </w:rPr>
        <w:t xml:space="preserve"> za podmínky, že budou zároveň řádně a včas odstraněny veškeré případné vady </w:t>
      </w:r>
      <w:r w:rsidR="00107793" w:rsidRPr="00D61F2C">
        <w:rPr>
          <w:rFonts w:ascii="Arial" w:hAnsi="Arial" w:cs="Arial"/>
          <w:sz w:val="22"/>
          <w:szCs w:val="22"/>
          <w:lang w:val="cs-CZ"/>
        </w:rPr>
        <w:t xml:space="preserve">a nedodělky </w:t>
      </w:r>
      <w:r w:rsidR="00107793" w:rsidRPr="00D61F2C">
        <w:rPr>
          <w:rFonts w:ascii="Arial" w:hAnsi="Arial" w:cs="Arial"/>
          <w:sz w:val="22"/>
          <w:szCs w:val="22"/>
        </w:rPr>
        <w:t>Díla, které se na něm projeví v </w:t>
      </w:r>
      <w:r w:rsidR="00107793" w:rsidRPr="00D61F2C">
        <w:rPr>
          <w:rFonts w:ascii="Arial" w:hAnsi="Arial" w:cs="Arial"/>
          <w:sz w:val="22"/>
          <w:szCs w:val="22"/>
          <w:lang w:val="cs-CZ"/>
        </w:rPr>
        <w:t>této</w:t>
      </w:r>
      <w:r w:rsidR="00107793" w:rsidRPr="00D61F2C">
        <w:rPr>
          <w:rFonts w:ascii="Arial" w:hAnsi="Arial" w:cs="Arial"/>
          <w:sz w:val="22"/>
          <w:szCs w:val="22"/>
        </w:rPr>
        <w:t xml:space="preserve"> době</w:t>
      </w:r>
      <w:r w:rsidR="00107793" w:rsidRPr="00D61F2C">
        <w:rPr>
          <w:rFonts w:ascii="Arial" w:hAnsi="Arial" w:cs="Arial"/>
          <w:sz w:val="22"/>
          <w:szCs w:val="22"/>
          <w:lang w:val="cs-CZ"/>
        </w:rPr>
        <w:t xml:space="preserve">. Zbývající část </w:t>
      </w:r>
      <w:r w:rsidR="00107793" w:rsidRPr="00D61F2C">
        <w:rPr>
          <w:rFonts w:ascii="Arial" w:hAnsi="Arial" w:cs="Arial"/>
          <w:sz w:val="22"/>
          <w:szCs w:val="22"/>
        </w:rPr>
        <w:t>Zádržné</w:t>
      </w:r>
      <w:r w:rsidR="00107793" w:rsidRPr="00D61F2C">
        <w:rPr>
          <w:rFonts w:ascii="Arial" w:hAnsi="Arial" w:cs="Arial"/>
          <w:sz w:val="22"/>
          <w:szCs w:val="22"/>
          <w:lang w:val="cs-CZ"/>
        </w:rPr>
        <w:t>ho</w:t>
      </w:r>
      <w:r w:rsidR="00107793" w:rsidRPr="00D61F2C">
        <w:rPr>
          <w:rFonts w:ascii="Arial" w:hAnsi="Arial" w:cs="Arial"/>
          <w:sz w:val="22"/>
          <w:szCs w:val="22"/>
        </w:rPr>
        <w:t xml:space="preserve"> </w:t>
      </w:r>
      <w:r w:rsidR="00107793" w:rsidRPr="00D61F2C">
        <w:rPr>
          <w:rFonts w:ascii="Arial" w:hAnsi="Arial" w:cs="Arial"/>
          <w:sz w:val="22"/>
          <w:szCs w:val="22"/>
          <w:lang w:val="cs-CZ"/>
        </w:rPr>
        <w:t xml:space="preserve">ve výši 5 % (pět procent) z fakturované Ceny Díla ve výši bez DPH </w:t>
      </w:r>
      <w:r w:rsidR="00107793" w:rsidRPr="00D61F2C">
        <w:rPr>
          <w:rFonts w:ascii="Arial" w:hAnsi="Arial" w:cs="Arial"/>
          <w:sz w:val="22"/>
          <w:szCs w:val="22"/>
        </w:rPr>
        <w:t xml:space="preserve">bude uvolněno na základě výzvy Zhotovitele </w:t>
      </w:r>
      <w:r w:rsidR="00107793" w:rsidRPr="00D61F2C">
        <w:rPr>
          <w:rFonts w:ascii="Arial" w:hAnsi="Arial" w:cs="Arial"/>
          <w:sz w:val="22"/>
          <w:szCs w:val="22"/>
          <w:lang w:val="cs-CZ"/>
        </w:rPr>
        <w:t>p</w:t>
      </w:r>
      <w:r w:rsidR="00107793" w:rsidRPr="00D61F2C">
        <w:rPr>
          <w:rFonts w:ascii="Arial" w:hAnsi="Arial" w:cs="Arial"/>
          <w:sz w:val="22"/>
          <w:szCs w:val="22"/>
        </w:rPr>
        <w:t xml:space="preserve">o uplynutí lhůty </w:t>
      </w:r>
      <w:r w:rsidR="00107793" w:rsidRPr="00D61F2C">
        <w:rPr>
          <w:rFonts w:ascii="Arial" w:hAnsi="Arial" w:cs="Arial"/>
          <w:sz w:val="22"/>
          <w:szCs w:val="22"/>
          <w:lang w:val="cs-CZ"/>
        </w:rPr>
        <w:t>1</w:t>
      </w:r>
      <w:r w:rsidR="00107793">
        <w:rPr>
          <w:rFonts w:ascii="Arial" w:hAnsi="Arial" w:cs="Arial"/>
          <w:sz w:val="22"/>
          <w:szCs w:val="22"/>
          <w:lang w:val="cs-CZ"/>
        </w:rPr>
        <w:t>50</w:t>
      </w:r>
      <w:r w:rsidR="00107793" w:rsidRPr="00D61F2C">
        <w:rPr>
          <w:rFonts w:ascii="Arial" w:hAnsi="Arial" w:cs="Arial"/>
          <w:sz w:val="22"/>
          <w:szCs w:val="22"/>
        </w:rPr>
        <w:t xml:space="preserve"> </w:t>
      </w:r>
      <w:r w:rsidR="00107793" w:rsidRPr="00D61F2C">
        <w:rPr>
          <w:rFonts w:ascii="Arial" w:hAnsi="Arial" w:cs="Arial"/>
          <w:sz w:val="22"/>
          <w:szCs w:val="22"/>
          <w:lang w:val="cs-CZ"/>
        </w:rPr>
        <w:t xml:space="preserve">(sto </w:t>
      </w:r>
      <w:r w:rsidR="00107793">
        <w:rPr>
          <w:rFonts w:ascii="Arial" w:hAnsi="Arial" w:cs="Arial"/>
          <w:sz w:val="22"/>
          <w:szCs w:val="22"/>
          <w:lang w:val="cs-CZ"/>
        </w:rPr>
        <w:t>padesáti</w:t>
      </w:r>
      <w:r w:rsidR="00107793" w:rsidRPr="00D61F2C">
        <w:rPr>
          <w:rFonts w:ascii="Arial" w:hAnsi="Arial" w:cs="Arial"/>
          <w:sz w:val="22"/>
          <w:szCs w:val="22"/>
          <w:lang w:val="cs-CZ"/>
        </w:rPr>
        <w:t xml:space="preserve">) </w:t>
      </w:r>
      <w:r w:rsidR="00107793" w:rsidRPr="00D61F2C">
        <w:rPr>
          <w:rFonts w:ascii="Arial" w:hAnsi="Arial" w:cs="Arial"/>
          <w:sz w:val="22"/>
          <w:szCs w:val="22"/>
        </w:rPr>
        <w:t xml:space="preserve">dnů ode dne </w:t>
      </w:r>
      <w:r w:rsidR="00107793" w:rsidRPr="00D61F2C">
        <w:rPr>
          <w:rFonts w:ascii="Arial" w:hAnsi="Arial" w:cs="Arial"/>
          <w:sz w:val="22"/>
          <w:szCs w:val="22"/>
          <w:lang w:val="cs-CZ"/>
        </w:rPr>
        <w:t>podpisu</w:t>
      </w:r>
      <w:r w:rsidR="00107793" w:rsidRPr="00D61F2C">
        <w:rPr>
          <w:rFonts w:ascii="Arial" w:hAnsi="Arial" w:cs="Arial"/>
          <w:sz w:val="22"/>
          <w:szCs w:val="22"/>
        </w:rPr>
        <w:t xml:space="preserve"> </w:t>
      </w:r>
      <w:r w:rsidR="00107793" w:rsidRPr="00D61F2C">
        <w:rPr>
          <w:rFonts w:ascii="Arial" w:hAnsi="Arial" w:cs="Arial"/>
          <w:sz w:val="22"/>
          <w:szCs w:val="22"/>
          <w:lang w:val="cs-CZ"/>
        </w:rPr>
        <w:t xml:space="preserve">závěrečného </w:t>
      </w:r>
      <w:r w:rsidR="00107793" w:rsidRPr="00D61F2C">
        <w:rPr>
          <w:rFonts w:ascii="Arial" w:hAnsi="Arial" w:cs="Arial"/>
          <w:sz w:val="22"/>
          <w:szCs w:val="22"/>
        </w:rPr>
        <w:t>protokolu o předání a převzetí</w:t>
      </w:r>
      <w:r w:rsidR="00107793" w:rsidRPr="00D61F2C">
        <w:rPr>
          <w:rFonts w:ascii="Arial" w:hAnsi="Arial" w:cs="Arial"/>
          <w:sz w:val="22"/>
          <w:szCs w:val="22"/>
          <w:lang w:val="cs-CZ"/>
        </w:rPr>
        <w:t xml:space="preserve"> celého </w:t>
      </w:r>
      <w:r w:rsidR="00107793" w:rsidRPr="00D61F2C">
        <w:rPr>
          <w:rFonts w:ascii="Arial" w:hAnsi="Arial" w:cs="Arial"/>
          <w:sz w:val="22"/>
          <w:szCs w:val="22"/>
        </w:rPr>
        <w:t>Díla</w:t>
      </w:r>
      <w:r w:rsidR="00107793" w:rsidRPr="00D61F2C">
        <w:rPr>
          <w:rFonts w:ascii="Arial" w:hAnsi="Arial" w:cs="Arial"/>
          <w:sz w:val="22"/>
          <w:szCs w:val="22"/>
          <w:lang w:val="cs-CZ"/>
        </w:rPr>
        <w:t xml:space="preserve"> bez vad a nedodělků Objednatelem a Zhotovitelem</w:t>
      </w:r>
      <w:r w:rsidR="00107793" w:rsidRPr="00D61F2C">
        <w:rPr>
          <w:rFonts w:ascii="Arial" w:hAnsi="Arial" w:cs="Arial"/>
          <w:sz w:val="22"/>
          <w:szCs w:val="22"/>
        </w:rPr>
        <w:t xml:space="preserve"> </w:t>
      </w:r>
      <w:r w:rsidR="00107793" w:rsidRPr="00D61F2C">
        <w:rPr>
          <w:rFonts w:ascii="Arial" w:hAnsi="Arial" w:cs="Arial"/>
          <w:sz w:val="22"/>
          <w:szCs w:val="22"/>
          <w:lang w:val="cs-CZ"/>
        </w:rPr>
        <w:t>(viz čl. 6.2 této Smlouvy)</w:t>
      </w:r>
      <w:r w:rsidR="00107793" w:rsidRPr="00D61F2C">
        <w:rPr>
          <w:rFonts w:ascii="Arial" w:hAnsi="Arial" w:cs="Arial"/>
          <w:sz w:val="22"/>
          <w:szCs w:val="22"/>
        </w:rPr>
        <w:t xml:space="preserve"> za podmínky, že budou zároveň řádně a včas odstraněny veškeré případné vady </w:t>
      </w:r>
      <w:r w:rsidR="00107793" w:rsidRPr="00D61F2C">
        <w:rPr>
          <w:rFonts w:ascii="Arial" w:hAnsi="Arial" w:cs="Arial"/>
          <w:sz w:val="22"/>
          <w:szCs w:val="22"/>
          <w:lang w:val="cs-CZ"/>
        </w:rPr>
        <w:t xml:space="preserve">a nedodělky </w:t>
      </w:r>
      <w:r w:rsidR="00107793" w:rsidRPr="00D61F2C">
        <w:rPr>
          <w:rFonts w:ascii="Arial" w:hAnsi="Arial" w:cs="Arial"/>
          <w:sz w:val="22"/>
          <w:szCs w:val="22"/>
        </w:rPr>
        <w:t>Díla, které se na něm projeví v </w:t>
      </w:r>
      <w:r w:rsidR="00107793" w:rsidRPr="00D61F2C">
        <w:rPr>
          <w:rFonts w:ascii="Arial" w:hAnsi="Arial" w:cs="Arial"/>
          <w:sz w:val="22"/>
          <w:szCs w:val="22"/>
          <w:lang w:val="cs-CZ"/>
        </w:rPr>
        <w:t>této</w:t>
      </w:r>
      <w:r w:rsidR="00107793" w:rsidRPr="00D61F2C">
        <w:rPr>
          <w:rFonts w:ascii="Arial" w:hAnsi="Arial" w:cs="Arial"/>
          <w:sz w:val="22"/>
          <w:szCs w:val="22"/>
        </w:rPr>
        <w:t xml:space="preserve"> době</w:t>
      </w:r>
      <w:r w:rsidR="00107793">
        <w:rPr>
          <w:rFonts w:ascii="Arial" w:hAnsi="Arial" w:cs="Arial"/>
          <w:sz w:val="22"/>
          <w:szCs w:val="22"/>
          <w:lang w:val="cs-CZ"/>
        </w:rPr>
        <w:t>.</w:t>
      </w:r>
    </w:p>
    <w:p w14:paraId="13AB2959" w14:textId="77777777" w:rsidR="008A45C6" w:rsidRPr="00C81799" w:rsidRDefault="00376B52" w:rsidP="001307C8">
      <w:pPr>
        <w:pStyle w:val="Nadpis2"/>
        <w:widowControl w:val="0"/>
        <w:numPr>
          <w:ilvl w:val="1"/>
          <w:numId w:val="1"/>
        </w:numPr>
        <w:tabs>
          <w:tab w:val="clear" w:pos="927"/>
        </w:tabs>
        <w:suppressAutoHyphens/>
        <w:overflowPunct/>
        <w:autoSpaceDE/>
        <w:autoSpaceDN/>
        <w:adjustRightInd/>
        <w:spacing w:before="120" w:line="240" w:lineRule="auto"/>
        <w:ind w:left="567" w:hanging="567"/>
        <w:textAlignment w:val="auto"/>
        <w:rPr>
          <w:rFonts w:ascii="Arial" w:hAnsi="Arial" w:cs="Arial"/>
          <w:sz w:val="22"/>
          <w:szCs w:val="22"/>
        </w:rPr>
      </w:pPr>
      <w:r w:rsidRPr="00C81799">
        <w:rPr>
          <w:rFonts w:ascii="Arial" w:hAnsi="Arial" w:cs="Arial"/>
          <w:sz w:val="22"/>
          <w:szCs w:val="22"/>
        </w:rPr>
        <w:t>V případě prací vyvolaných prováděním Díla v rozporu s</w:t>
      </w:r>
      <w:r w:rsidR="00AD4EDA" w:rsidRPr="00C81799">
        <w:rPr>
          <w:rFonts w:ascii="Arial" w:hAnsi="Arial" w:cs="Arial"/>
          <w:sz w:val="22"/>
          <w:szCs w:val="22"/>
          <w:lang w:val="cs-CZ"/>
        </w:rPr>
        <w:t> touto Smlouvou</w:t>
      </w:r>
      <w:r w:rsidRPr="00C81799">
        <w:rPr>
          <w:rFonts w:ascii="Arial" w:hAnsi="Arial" w:cs="Arial"/>
          <w:sz w:val="22"/>
          <w:szCs w:val="22"/>
        </w:rPr>
        <w:t xml:space="preserve"> nebo </w:t>
      </w:r>
      <w:r w:rsidR="00AD4EDA" w:rsidRPr="00C81799">
        <w:rPr>
          <w:rFonts w:ascii="Arial" w:hAnsi="Arial" w:cs="Arial"/>
          <w:sz w:val="22"/>
          <w:szCs w:val="22"/>
          <w:lang w:val="cs-CZ"/>
        </w:rPr>
        <w:t xml:space="preserve">v případě </w:t>
      </w:r>
      <w:r w:rsidRPr="00C81799">
        <w:rPr>
          <w:rFonts w:ascii="Arial" w:hAnsi="Arial" w:cs="Arial"/>
          <w:sz w:val="22"/>
          <w:szCs w:val="22"/>
        </w:rPr>
        <w:t xml:space="preserve">prací uložených Objednatelem jako důsledek nekvalitního plnění Zhotovitele nese náklady na tyto práce v plné výši Zhotovitel a nemá právo na jejich </w:t>
      </w:r>
      <w:r w:rsidRPr="00C81799">
        <w:rPr>
          <w:rFonts w:ascii="Arial" w:hAnsi="Arial" w:cs="Arial"/>
          <w:sz w:val="22"/>
          <w:szCs w:val="22"/>
          <w:lang w:val="cs-CZ"/>
        </w:rPr>
        <w:t>ú</w:t>
      </w:r>
      <w:r w:rsidRPr="00C81799">
        <w:rPr>
          <w:rFonts w:ascii="Arial" w:hAnsi="Arial" w:cs="Arial"/>
          <w:sz w:val="22"/>
          <w:szCs w:val="22"/>
        </w:rPr>
        <w:t>hradu.</w:t>
      </w:r>
    </w:p>
    <w:p w14:paraId="285DFEB2" w14:textId="77777777" w:rsidR="00376B52" w:rsidRPr="00C81799" w:rsidRDefault="00376B52" w:rsidP="00212F38">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Smluvní strany se dohodly, že pokud vznikne Objednateli vůči Zhotoviteli nárok na jakékoliv peněžité plnění, je Objednatel oprávněn svůj nárok (splatný i nesplatný) bez dalšího započíst proti nároku Zhotovitele na úhradu jakékoliv části </w:t>
      </w:r>
      <w:r w:rsidRPr="00C81799">
        <w:rPr>
          <w:rFonts w:ascii="Arial" w:hAnsi="Arial" w:cs="Arial"/>
          <w:sz w:val="22"/>
          <w:szCs w:val="22"/>
          <w:lang w:val="cs-CZ"/>
        </w:rPr>
        <w:t>ceny</w:t>
      </w:r>
      <w:r w:rsidRPr="00C81799">
        <w:rPr>
          <w:rFonts w:ascii="Arial" w:hAnsi="Arial" w:cs="Arial"/>
          <w:sz w:val="22"/>
          <w:szCs w:val="22"/>
        </w:rPr>
        <w:t xml:space="preserve"> </w:t>
      </w:r>
      <w:r w:rsidR="00461BEA" w:rsidRPr="00C81799">
        <w:rPr>
          <w:rFonts w:ascii="Arial" w:hAnsi="Arial" w:cs="Arial"/>
          <w:sz w:val="22"/>
          <w:szCs w:val="22"/>
          <w:lang w:val="cs-CZ"/>
        </w:rPr>
        <w:t>D</w:t>
      </w:r>
      <w:r w:rsidRPr="00C81799">
        <w:rPr>
          <w:rFonts w:ascii="Arial" w:hAnsi="Arial" w:cs="Arial"/>
          <w:sz w:val="22"/>
          <w:szCs w:val="22"/>
        </w:rPr>
        <w:t xml:space="preserve">íla či Zádržného. </w:t>
      </w:r>
    </w:p>
    <w:p w14:paraId="3900B174" w14:textId="77777777" w:rsidR="001428D5" w:rsidRPr="00C81799" w:rsidRDefault="001428D5" w:rsidP="00D96D6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Některá nebo všechny platby podle této smlouvy mohou podléhat režimu tzv. „přenesené daňové povinnosti“ podle platných právních předpisů</w:t>
      </w:r>
      <w:r w:rsidRPr="00C81799">
        <w:rPr>
          <w:rFonts w:ascii="Arial" w:hAnsi="Arial" w:cs="Arial"/>
          <w:sz w:val="22"/>
          <w:szCs w:val="22"/>
          <w:lang w:val="cs-CZ"/>
        </w:rPr>
        <w:t>.</w:t>
      </w:r>
    </w:p>
    <w:p w14:paraId="6AA49138" w14:textId="77777777" w:rsidR="001428D5" w:rsidRPr="00C81799" w:rsidRDefault="001428D5" w:rsidP="00D96D6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Vyplývá-li z informací zveřejněných správcem daně ve smyslu ZoDPH, že </w:t>
      </w:r>
      <w:r w:rsidRPr="00C81799">
        <w:rPr>
          <w:rFonts w:ascii="Arial" w:hAnsi="Arial" w:cs="Arial"/>
          <w:sz w:val="22"/>
          <w:szCs w:val="22"/>
          <w:lang w:val="cs-CZ"/>
        </w:rPr>
        <w:t>zhotovitel</w:t>
      </w:r>
      <w:r w:rsidRPr="00C81799">
        <w:rPr>
          <w:rFonts w:ascii="Arial" w:hAnsi="Arial" w:cs="Arial"/>
          <w:sz w:val="22"/>
          <w:szCs w:val="22"/>
        </w:rPr>
        <w:t xml:space="preserve"> je nespolehlivým plátcem DPH, je </w:t>
      </w:r>
      <w:r w:rsidR="00A97BBF" w:rsidRPr="00C81799">
        <w:rPr>
          <w:rFonts w:ascii="Arial" w:hAnsi="Arial" w:cs="Arial"/>
          <w:sz w:val="22"/>
          <w:szCs w:val="22"/>
          <w:lang w:val="cs-CZ"/>
        </w:rPr>
        <w:t>Objednatel</w:t>
      </w:r>
      <w:r w:rsidRPr="00C81799">
        <w:rPr>
          <w:rFonts w:ascii="Arial" w:hAnsi="Arial" w:cs="Arial"/>
          <w:sz w:val="22"/>
          <w:szCs w:val="22"/>
        </w:rPr>
        <w:t xml:space="preserve"> oprávněn příslušnou DPH uhradit přímo místně a věcně příslušnému správci daně</w:t>
      </w:r>
      <w:r w:rsidR="00A97BBF" w:rsidRPr="00C81799">
        <w:rPr>
          <w:rFonts w:ascii="Arial" w:hAnsi="Arial" w:cs="Arial"/>
          <w:sz w:val="22"/>
          <w:szCs w:val="22"/>
          <w:lang w:val="cs-CZ"/>
        </w:rPr>
        <w:t xml:space="preserve"> Zhotovitele</w:t>
      </w:r>
      <w:r w:rsidRPr="00C81799">
        <w:rPr>
          <w:rFonts w:ascii="Arial" w:hAnsi="Arial" w:cs="Arial"/>
          <w:sz w:val="22"/>
          <w:szCs w:val="22"/>
          <w:lang w:val="cs-CZ"/>
        </w:rPr>
        <w:t>.</w:t>
      </w:r>
    </w:p>
    <w:p w14:paraId="466408A1" w14:textId="77777777" w:rsidR="00820DDF" w:rsidRPr="00107B4F" w:rsidRDefault="001428D5" w:rsidP="00D96D6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Bude-li faktura obsahovat číslo bankovního účtu určeného k úhradě ceny předmětu </w:t>
      </w:r>
      <w:r w:rsidRPr="00C81799">
        <w:rPr>
          <w:rFonts w:ascii="Arial" w:hAnsi="Arial" w:cs="Arial"/>
          <w:sz w:val="22"/>
          <w:szCs w:val="22"/>
          <w:lang w:val="cs-CZ"/>
        </w:rPr>
        <w:t>díla</w:t>
      </w:r>
      <w:r w:rsidRPr="00C81799">
        <w:rPr>
          <w:rFonts w:ascii="Arial" w:hAnsi="Arial" w:cs="Arial"/>
          <w:sz w:val="22"/>
          <w:szCs w:val="22"/>
        </w:rPr>
        <w:t xml:space="preserve"> nebo je</w:t>
      </w:r>
      <w:r w:rsidRPr="00C81799">
        <w:rPr>
          <w:rFonts w:ascii="Arial" w:hAnsi="Arial" w:cs="Arial"/>
          <w:sz w:val="22"/>
          <w:szCs w:val="22"/>
          <w:lang w:val="cs-CZ"/>
        </w:rPr>
        <w:t>ho</w:t>
      </w:r>
      <w:r w:rsidRPr="00C81799">
        <w:rPr>
          <w:rFonts w:ascii="Arial" w:hAnsi="Arial" w:cs="Arial"/>
          <w:sz w:val="22"/>
          <w:szCs w:val="22"/>
        </w:rPr>
        <w:t xml:space="preserve"> části a případné DPH, které není správcem daně ve smyslu ZoDPH zveřejněno jako číslo bankovního účtu, které je </w:t>
      </w:r>
      <w:r w:rsidRPr="00C81799">
        <w:rPr>
          <w:rFonts w:ascii="Arial" w:hAnsi="Arial" w:cs="Arial"/>
          <w:sz w:val="22"/>
          <w:szCs w:val="22"/>
          <w:lang w:val="cs-CZ"/>
        </w:rPr>
        <w:t>zhotovitelem</w:t>
      </w:r>
      <w:r w:rsidRPr="00C81799">
        <w:rPr>
          <w:rFonts w:ascii="Arial" w:hAnsi="Arial" w:cs="Arial"/>
          <w:sz w:val="22"/>
          <w:szCs w:val="22"/>
        </w:rPr>
        <w:t xml:space="preserve"> používáno pro ekonomickou činnost, je </w:t>
      </w:r>
      <w:r w:rsidRPr="00C81799">
        <w:rPr>
          <w:rFonts w:ascii="Arial" w:hAnsi="Arial" w:cs="Arial"/>
          <w:sz w:val="22"/>
          <w:szCs w:val="22"/>
          <w:lang w:val="cs-CZ"/>
        </w:rPr>
        <w:t>objednatel</w:t>
      </w:r>
      <w:r w:rsidRPr="00C81799">
        <w:rPr>
          <w:rFonts w:ascii="Arial" w:hAnsi="Arial" w:cs="Arial"/>
          <w:sz w:val="22"/>
          <w:szCs w:val="22"/>
        </w:rPr>
        <w:t xml:space="preserve"> oprávněn uhradit cenu </w:t>
      </w:r>
      <w:r w:rsidRPr="00C81799">
        <w:rPr>
          <w:rFonts w:ascii="Arial" w:hAnsi="Arial" w:cs="Arial"/>
          <w:sz w:val="22"/>
          <w:szCs w:val="22"/>
          <w:lang w:val="cs-CZ"/>
        </w:rPr>
        <w:t>díla</w:t>
      </w:r>
      <w:r w:rsidRPr="00C81799">
        <w:rPr>
          <w:rFonts w:ascii="Arial" w:hAnsi="Arial" w:cs="Arial"/>
          <w:sz w:val="22"/>
          <w:szCs w:val="22"/>
        </w:rPr>
        <w:t xml:space="preserve"> nebo je</w:t>
      </w:r>
      <w:r w:rsidRPr="00C81799">
        <w:rPr>
          <w:rFonts w:ascii="Arial" w:hAnsi="Arial" w:cs="Arial"/>
          <w:sz w:val="22"/>
          <w:szCs w:val="22"/>
          <w:lang w:val="cs-CZ"/>
        </w:rPr>
        <w:t>ho</w:t>
      </w:r>
      <w:r w:rsidRPr="00C81799">
        <w:rPr>
          <w:rFonts w:ascii="Arial" w:hAnsi="Arial" w:cs="Arial"/>
          <w:sz w:val="22"/>
          <w:szCs w:val="22"/>
        </w:rPr>
        <w:t xml:space="preserve"> část, na něž byla vystavena faktura, a případnou DPH na bankovní účet zveřejněný správcem daně ve smyslu ZoDPH jako bankovní účet, který je </w:t>
      </w:r>
      <w:r w:rsidRPr="00C81799">
        <w:rPr>
          <w:rFonts w:ascii="Arial" w:hAnsi="Arial" w:cs="Arial"/>
          <w:sz w:val="22"/>
          <w:szCs w:val="22"/>
          <w:lang w:val="cs-CZ"/>
        </w:rPr>
        <w:t>zhotovitelem</w:t>
      </w:r>
      <w:r w:rsidRPr="00C81799">
        <w:rPr>
          <w:rFonts w:ascii="Arial" w:hAnsi="Arial" w:cs="Arial"/>
          <w:sz w:val="22"/>
          <w:szCs w:val="22"/>
        </w:rPr>
        <w:t xml:space="preserve"> používán pro ekonomickou činnost</w:t>
      </w:r>
      <w:r w:rsidR="007E5A15" w:rsidRPr="00C81799">
        <w:rPr>
          <w:rFonts w:ascii="Arial" w:hAnsi="Arial" w:cs="Arial"/>
          <w:sz w:val="22"/>
          <w:szCs w:val="22"/>
          <w:lang w:val="cs-CZ"/>
        </w:rPr>
        <w:t>.</w:t>
      </w:r>
    </w:p>
    <w:p w14:paraId="06ABE8ED" w14:textId="77777777" w:rsidR="00107B4F" w:rsidRPr="00C81799" w:rsidRDefault="00107B4F" w:rsidP="00107B4F">
      <w:pPr>
        <w:pStyle w:val="Nadpis2"/>
        <w:widowControl w:val="0"/>
        <w:suppressAutoHyphens/>
        <w:ind w:left="567" w:firstLine="0"/>
        <w:rPr>
          <w:rFonts w:ascii="Arial" w:hAnsi="Arial" w:cs="Arial"/>
          <w:sz w:val="22"/>
          <w:szCs w:val="22"/>
        </w:rPr>
      </w:pPr>
    </w:p>
    <w:p w14:paraId="0C1376CF" w14:textId="77777777" w:rsidR="00C1367D" w:rsidRPr="0029543F" w:rsidRDefault="00C1367D"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lastRenderedPageBreak/>
        <w:t>KVALITA DÍLA</w:t>
      </w:r>
    </w:p>
    <w:p w14:paraId="61C1AB34" w14:textId="77777777"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povinen při provádění Díla postupovat </w:t>
      </w:r>
      <w:r w:rsidR="00DE245F" w:rsidRPr="00C81799">
        <w:rPr>
          <w:rFonts w:ascii="Arial" w:hAnsi="Arial" w:cs="Arial"/>
          <w:sz w:val="22"/>
          <w:szCs w:val="22"/>
          <w:lang w:val="cs-CZ"/>
        </w:rPr>
        <w:t xml:space="preserve">v souladu </w:t>
      </w:r>
      <w:r w:rsidR="009344B4" w:rsidRPr="00C81799">
        <w:rPr>
          <w:rFonts w:ascii="Arial" w:hAnsi="Arial" w:cs="Arial"/>
          <w:sz w:val="22"/>
          <w:szCs w:val="22"/>
          <w:lang w:val="cs-CZ"/>
        </w:rPr>
        <w:t xml:space="preserve">s </w:t>
      </w:r>
      <w:r w:rsidR="00DE245F" w:rsidRPr="00C81799">
        <w:rPr>
          <w:rFonts w:ascii="Arial" w:hAnsi="Arial" w:cs="Arial"/>
          <w:sz w:val="22"/>
          <w:szCs w:val="22"/>
          <w:lang w:val="cs-CZ"/>
        </w:rPr>
        <w:t xml:space="preserve">touto </w:t>
      </w:r>
      <w:r w:rsidR="005375D1" w:rsidRPr="00C81799">
        <w:rPr>
          <w:rFonts w:ascii="Arial" w:hAnsi="Arial" w:cs="Arial"/>
          <w:sz w:val="22"/>
          <w:szCs w:val="22"/>
          <w:lang w:val="cs-CZ"/>
        </w:rPr>
        <w:t>S</w:t>
      </w:r>
      <w:r w:rsidR="00DE245F" w:rsidRPr="00C81799">
        <w:rPr>
          <w:rFonts w:ascii="Arial" w:hAnsi="Arial" w:cs="Arial"/>
          <w:sz w:val="22"/>
          <w:szCs w:val="22"/>
          <w:lang w:val="cs-CZ"/>
        </w:rPr>
        <w:t xml:space="preserve">mlouvou, pokyny </w:t>
      </w:r>
      <w:r w:rsidR="00007A20" w:rsidRPr="00C81799">
        <w:rPr>
          <w:rFonts w:ascii="Arial" w:hAnsi="Arial" w:cs="Arial"/>
          <w:sz w:val="22"/>
          <w:szCs w:val="22"/>
          <w:lang w:val="cs-CZ"/>
        </w:rPr>
        <w:t>O</w:t>
      </w:r>
      <w:r w:rsidR="00DE245F" w:rsidRPr="00C81799">
        <w:rPr>
          <w:rFonts w:ascii="Arial" w:hAnsi="Arial" w:cs="Arial"/>
          <w:sz w:val="22"/>
          <w:szCs w:val="22"/>
          <w:lang w:val="cs-CZ"/>
        </w:rPr>
        <w:t>bjednatele a platnými právními předpisy ČR</w:t>
      </w:r>
      <w:r w:rsidR="007839A8" w:rsidRPr="00C81799">
        <w:rPr>
          <w:rFonts w:ascii="Arial" w:hAnsi="Arial" w:cs="Arial"/>
          <w:sz w:val="22"/>
          <w:szCs w:val="22"/>
          <w:lang w:val="cs-CZ"/>
        </w:rPr>
        <w:t>. K</w:t>
      </w:r>
      <w:r w:rsidRPr="00C81799">
        <w:rPr>
          <w:rFonts w:ascii="Arial" w:hAnsi="Arial" w:cs="Arial"/>
          <w:sz w:val="22"/>
          <w:szCs w:val="22"/>
          <w:lang w:val="cs-CZ"/>
        </w:rPr>
        <w:t>valita prací, zařízení a materiálů musí odpovídat ustanovením této Smlouvy (včetně příloh)</w:t>
      </w:r>
      <w:r w:rsidR="0092361F" w:rsidRPr="00C81799">
        <w:rPr>
          <w:rFonts w:ascii="Arial" w:hAnsi="Arial" w:cs="Arial"/>
          <w:sz w:val="22"/>
          <w:szCs w:val="22"/>
          <w:lang w:val="cs-CZ"/>
        </w:rPr>
        <w:t>.</w:t>
      </w:r>
      <w:r w:rsidRPr="00C81799">
        <w:rPr>
          <w:rFonts w:ascii="Arial" w:hAnsi="Arial" w:cs="Arial"/>
          <w:sz w:val="22"/>
          <w:szCs w:val="22"/>
          <w:lang w:val="cs-CZ"/>
        </w:rPr>
        <w:t xml:space="preserve"> Zhotovitel je také povinen provádět Dílo v souladu s obecně přijímanými kvalitativními a estetickými požadavky s tím, že v případě pochybností o těchto požadavcích je Zhotovitel povinen si </w:t>
      </w:r>
      <w:r w:rsidR="00DD6CFB" w:rsidRPr="00C81799">
        <w:rPr>
          <w:rFonts w:ascii="Arial" w:hAnsi="Arial" w:cs="Arial"/>
          <w:sz w:val="22"/>
          <w:szCs w:val="22"/>
          <w:lang w:val="cs-CZ"/>
        </w:rPr>
        <w:t xml:space="preserve">v předstihu </w:t>
      </w:r>
      <w:r w:rsidRPr="00C81799">
        <w:rPr>
          <w:rFonts w:ascii="Arial" w:hAnsi="Arial" w:cs="Arial"/>
          <w:sz w:val="22"/>
          <w:szCs w:val="22"/>
          <w:lang w:val="cs-CZ"/>
        </w:rPr>
        <w:t>vyžádat stanovisko Objednatele, případně předložit ke schválení vzorky v úvahu přicházejících materiálů,</w:t>
      </w:r>
      <w:r w:rsidR="0001608F" w:rsidRPr="00C81799">
        <w:rPr>
          <w:rFonts w:ascii="Arial" w:hAnsi="Arial" w:cs="Arial"/>
          <w:sz w:val="22"/>
          <w:szCs w:val="22"/>
          <w:lang w:val="cs-CZ"/>
        </w:rPr>
        <w:t xml:space="preserve"> komponentů, výrobků či zařízení a</w:t>
      </w:r>
      <w:r w:rsidRPr="00C81799">
        <w:rPr>
          <w:rFonts w:ascii="Arial" w:hAnsi="Arial" w:cs="Arial"/>
          <w:sz w:val="22"/>
          <w:szCs w:val="22"/>
          <w:lang w:val="cs-CZ"/>
        </w:rPr>
        <w:t xml:space="preserve"> vytvořit referenční část Díla nebo jiným vhodným postupem postavit na jisto kvalitativní požadavky Objednatele.</w:t>
      </w:r>
    </w:p>
    <w:p w14:paraId="5DD1D915" w14:textId="77777777"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K provedení Díla budou použity pouze bezvadné materiály, které musí odpovídat kvalitativně požadavkům Objednatele a jeho podmínkám, obsaženým v této Smlouvě (včetně jejich příloh), </w:t>
      </w:r>
      <w:r w:rsidR="0049239C" w:rsidRPr="00C81799">
        <w:rPr>
          <w:rFonts w:ascii="Arial" w:hAnsi="Arial" w:cs="Arial"/>
          <w:sz w:val="22"/>
          <w:szCs w:val="22"/>
          <w:lang w:val="cs-CZ"/>
        </w:rPr>
        <w:t>u</w:t>
      </w:r>
      <w:r w:rsidRPr="00C81799">
        <w:rPr>
          <w:rFonts w:ascii="Arial" w:hAnsi="Arial" w:cs="Arial"/>
          <w:sz w:val="22"/>
          <w:szCs w:val="22"/>
          <w:lang w:val="cs-CZ"/>
        </w:rPr>
        <w:t xml:space="preserve">přesněních, </w:t>
      </w:r>
      <w:r w:rsidR="0049239C" w:rsidRPr="00C81799">
        <w:rPr>
          <w:rFonts w:ascii="Arial" w:hAnsi="Arial" w:cs="Arial"/>
          <w:sz w:val="22"/>
          <w:szCs w:val="22"/>
          <w:lang w:val="cs-CZ"/>
        </w:rPr>
        <w:t>z</w:t>
      </w:r>
      <w:r w:rsidRPr="00C81799">
        <w:rPr>
          <w:rFonts w:ascii="Arial" w:hAnsi="Arial" w:cs="Arial"/>
          <w:sz w:val="22"/>
          <w:szCs w:val="22"/>
          <w:lang w:val="cs-CZ"/>
        </w:rPr>
        <w:t xml:space="preserve">měnách </w:t>
      </w:r>
      <w:r w:rsidR="007453FC" w:rsidRPr="00C81799">
        <w:rPr>
          <w:rFonts w:ascii="Arial" w:hAnsi="Arial" w:cs="Arial"/>
          <w:sz w:val="22"/>
          <w:szCs w:val="22"/>
          <w:lang w:val="cs-CZ"/>
        </w:rPr>
        <w:t>D</w:t>
      </w:r>
      <w:r w:rsidRPr="00C81799">
        <w:rPr>
          <w:rFonts w:ascii="Arial" w:hAnsi="Arial" w:cs="Arial"/>
          <w:sz w:val="22"/>
          <w:szCs w:val="22"/>
          <w:lang w:val="cs-CZ"/>
        </w:rPr>
        <w:t>íla a pokynech Objednatele, a všechny práce budou prováděny s</w:t>
      </w:r>
      <w:r w:rsidR="0001608F" w:rsidRPr="00C81799">
        <w:rPr>
          <w:rFonts w:ascii="Arial" w:hAnsi="Arial" w:cs="Arial"/>
          <w:sz w:val="22"/>
          <w:szCs w:val="22"/>
          <w:lang w:val="cs-CZ"/>
        </w:rPr>
        <w:t xml:space="preserve"> náležitou </w:t>
      </w:r>
      <w:r w:rsidRPr="00C81799">
        <w:rPr>
          <w:rFonts w:ascii="Arial" w:hAnsi="Arial" w:cs="Arial"/>
          <w:sz w:val="22"/>
          <w:szCs w:val="22"/>
          <w:lang w:val="cs-CZ"/>
        </w:rPr>
        <w:t>odbornou péčí v</w:t>
      </w:r>
      <w:r w:rsidR="00C82B7E" w:rsidRPr="00C81799">
        <w:rPr>
          <w:rFonts w:ascii="Arial" w:hAnsi="Arial" w:cs="Arial"/>
          <w:sz w:val="22"/>
          <w:szCs w:val="22"/>
          <w:lang w:val="cs-CZ"/>
        </w:rPr>
        <w:t> </w:t>
      </w:r>
      <w:r w:rsidRPr="00C81799">
        <w:rPr>
          <w:rFonts w:ascii="Arial" w:hAnsi="Arial" w:cs="Arial"/>
          <w:sz w:val="22"/>
          <w:szCs w:val="22"/>
          <w:lang w:val="cs-CZ"/>
        </w:rPr>
        <w:t>souladu</w:t>
      </w:r>
      <w:r w:rsidR="00C82B7E" w:rsidRPr="00C81799">
        <w:rPr>
          <w:rFonts w:ascii="Arial" w:hAnsi="Arial" w:cs="Arial"/>
          <w:sz w:val="22"/>
          <w:szCs w:val="22"/>
          <w:lang w:val="cs-CZ"/>
        </w:rPr>
        <w:t xml:space="preserve"> s</w:t>
      </w:r>
      <w:r w:rsidRPr="00C81799">
        <w:rPr>
          <w:rFonts w:ascii="Arial" w:hAnsi="Arial" w:cs="Arial"/>
          <w:sz w:val="22"/>
          <w:szCs w:val="22"/>
          <w:lang w:val="cs-CZ"/>
        </w:rPr>
        <w:t xml:space="preserve"> platnými právními předpisy, technickými a odbornými normami (včetně doporučených), propozicemi a instrukcemi výrobců a distributorů jednotlivých materiálů, hmot a zařízení, se správnou praxí v oboru stavebnictví a technologickými postupy a v odpovídající kvalitě.</w:t>
      </w:r>
      <w:r w:rsidR="00DD1101" w:rsidRPr="00C81799">
        <w:rPr>
          <w:rFonts w:ascii="Arial" w:hAnsi="Arial" w:cs="Arial"/>
          <w:sz w:val="22"/>
          <w:szCs w:val="22"/>
          <w:lang w:val="cs-CZ"/>
        </w:rPr>
        <w:t xml:space="preserve"> </w:t>
      </w:r>
    </w:p>
    <w:p w14:paraId="5681E9BF" w14:textId="77777777" w:rsidR="00A244F6" w:rsidRPr="00C81799" w:rsidRDefault="00734292"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Dílo bude provedeno v parametrech a zásadách předepsaných v Projektové dokumentaci včetně provedení všech předepsaných zk</w:t>
      </w:r>
      <w:r w:rsidRPr="00C81799">
        <w:rPr>
          <w:rFonts w:ascii="Arial" w:hAnsi="Arial" w:cs="Arial"/>
          <w:sz w:val="22"/>
          <w:szCs w:val="22"/>
          <w:lang w:val="cs-CZ"/>
        </w:rPr>
        <w:t xml:space="preserve">oušek. </w:t>
      </w:r>
      <w:r w:rsidR="00C1367D" w:rsidRPr="00C81799">
        <w:rPr>
          <w:rFonts w:ascii="Arial" w:hAnsi="Arial" w:cs="Arial"/>
          <w:sz w:val="22"/>
          <w:szCs w:val="22"/>
          <w:lang w:val="cs-CZ"/>
        </w:rPr>
        <w:t xml:space="preserve">Veškeré výrobky a materiály, které jsou předmětem Díla, musí splňovat požadavky stanovené </w:t>
      </w:r>
      <w:r w:rsidR="0001608F" w:rsidRPr="00C81799">
        <w:rPr>
          <w:rFonts w:ascii="Arial" w:hAnsi="Arial" w:cs="Arial"/>
          <w:sz w:val="22"/>
          <w:szCs w:val="22"/>
          <w:lang w:val="cs-CZ"/>
        </w:rPr>
        <w:t>právními a technickými předpisy</w:t>
      </w:r>
      <w:r w:rsidR="00C1367D" w:rsidRPr="00C81799">
        <w:rPr>
          <w:rFonts w:ascii="Arial" w:hAnsi="Arial" w:cs="Arial"/>
          <w:sz w:val="22"/>
          <w:szCs w:val="22"/>
          <w:lang w:val="cs-CZ"/>
        </w:rPr>
        <w:t xml:space="preserve">. </w:t>
      </w:r>
    </w:p>
    <w:p w14:paraId="50F12C89" w14:textId="77777777"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Zhotovitel nesmí použít žádné jiné materiály,</w:t>
      </w:r>
      <w:r w:rsidR="00624F79" w:rsidRPr="00C81799">
        <w:rPr>
          <w:rFonts w:ascii="Arial" w:hAnsi="Arial" w:cs="Arial"/>
          <w:sz w:val="22"/>
          <w:szCs w:val="22"/>
          <w:lang w:val="cs-CZ"/>
        </w:rPr>
        <w:t xml:space="preserve"> látky a zařízení než ty, které</w:t>
      </w:r>
      <w:r w:rsidRPr="00C81799">
        <w:rPr>
          <w:rFonts w:ascii="Arial" w:hAnsi="Arial" w:cs="Arial"/>
          <w:sz w:val="22"/>
          <w:szCs w:val="22"/>
          <w:lang w:val="cs-CZ"/>
        </w:rPr>
        <w:t xml:space="preserve"> jsou specifikovány v této Smlouvě a jejích přílohách nebo byly</w:t>
      </w:r>
      <w:r w:rsidR="00A477E0" w:rsidRPr="00C81799">
        <w:rPr>
          <w:rFonts w:ascii="Arial" w:hAnsi="Arial" w:cs="Arial"/>
          <w:sz w:val="22"/>
          <w:szCs w:val="22"/>
          <w:lang w:val="cs-CZ"/>
        </w:rPr>
        <w:t xml:space="preserve"> písemně</w:t>
      </w:r>
      <w:r w:rsidRPr="00C81799">
        <w:rPr>
          <w:rFonts w:ascii="Arial" w:hAnsi="Arial" w:cs="Arial"/>
          <w:sz w:val="22"/>
          <w:szCs w:val="22"/>
          <w:lang w:val="cs-CZ"/>
        </w:rPr>
        <w:t xml:space="preserve"> schváleny Objednatelem, zejména pokud se jedná o </w:t>
      </w:r>
      <w:r w:rsidR="0092361F" w:rsidRPr="00C81799">
        <w:rPr>
          <w:rFonts w:ascii="Arial" w:hAnsi="Arial" w:cs="Arial"/>
          <w:sz w:val="22"/>
          <w:szCs w:val="22"/>
          <w:lang w:val="cs-CZ"/>
        </w:rPr>
        <w:t xml:space="preserve">jejich typ, technické parametry a specifikace, </w:t>
      </w:r>
      <w:r w:rsidR="0001608F" w:rsidRPr="00C81799">
        <w:rPr>
          <w:rFonts w:ascii="Arial" w:hAnsi="Arial" w:cs="Arial"/>
          <w:sz w:val="22"/>
          <w:szCs w:val="22"/>
          <w:lang w:val="cs-CZ"/>
        </w:rPr>
        <w:t xml:space="preserve">jakost, </w:t>
      </w:r>
      <w:r w:rsidRPr="00C81799">
        <w:rPr>
          <w:rFonts w:ascii="Arial" w:hAnsi="Arial" w:cs="Arial"/>
          <w:sz w:val="22"/>
          <w:szCs w:val="22"/>
          <w:lang w:val="cs-CZ"/>
        </w:rPr>
        <w:t>povrchovou úpravu,</w:t>
      </w:r>
      <w:r w:rsidR="0092361F" w:rsidRPr="00C81799">
        <w:rPr>
          <w:rFonts w:ascii="Arial" w:hAnsi="Arial" w:cs="Arial"/>
          <w:sz w:val="22"/>
          <w:szCs w:val="22"/>
          <w:lang w:val="cs-CZ"/>
        </w:rPr>
        <w:t xml:space="preserve"> </w:t>
      </w:r>
      <w:r w:rsidRPr="00C81799">
        <w:rPr>
          <w:rFonts w:ascii="Arial" w:hAnsi="Arial" w:cs="Arial"/>
          <w:sz w:val="22"/>
          <w:szCs w:val="22"/>
          <w:lang w:val="cs-CZ"/>
        </w:rPr>
        <w:t>barvu apod. Pokud je Objednatel dle této Smlouvy povinen uhradit Zhotoviteli jakékoli materiály, látky a zařízení, pak pouze takové materiály, látky a zařízení, které odpovídají předepsaným specifikacím. Objednatel je oprávněn požadovat nahrazení materiálů, látek a zařízení, které předepsaným specifikacím neodpovídají, a to na náklady Zhotovitele.</w:t>
      </w:r>
    </w:p>
    <w:p w14:paraId="4F46700A" w14:textId="77777777" w:rsidR="008A45C6" w:rsidRPr="00C81799" w:rsidRDefault="00C1367D"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Nevyplývá-li výslovně z</w:t>
      </w:r>
      <w:r w:rsidR="00734292" w:rsidRPr="00C81799">
        <w:rPr>
          <w:rFonts w:ascii="Arial" w:hAnsi="Arial" w:cs="Arial"/>
          <w:sz w:val="22"/>
          <w:szCs w:val="22"/>
          <w:lang w:val="cs-CZ"/>
        </w:rPr>
        <w:t> Projektové dokumentace</w:t>
      </w:r>
      <w:r w:rsidRPr="00C81799">
        <w:rPr>
          <w:rFonts w:ascii="Arial" w:hAnsi="Arial" w:cs="Arial"/>
          <w:sz w:val="22"/>
          <w:szCs w:val="22"/>
          <w:lang w:val="cs-CZ"/>
        </w:rPr>
        <w:t xml:space="preserve"> něco jiného, budou k zabudování do Díla používány pouze materiály, látky a zařízení nová, dosud nepoužitá, k</w:t>
      </w:r>
      <w:r w:rsidR="00AA1160" w:rsidRPr="00C81799">
        <w:rPr>
          <w:rFonts w:ascii="Arial" w:hAnsi="Arial" w:cs="Arial"/>
          <w:sz w:val="22"/>
          <w:szCs w:val="22"/>
          <w:lang w:val="cs-CZ"/>
        </w:rPr>
        <w:t> </w:t>
      </w:r>
      <w:r w:rsidR="005375D1" w:rsidRPr="00C81799">
        <w:rPr>
          <w:rFonts w:ascii="Arial" w:hAnsi="Arial" w:cs="Arial"/>
          <w:sz w:val="22"/>
          <w:szCs w:val="22"/>
          <w:lang w:val="cs-CZ"/>
        </w:rPr>
        <w:t>zamýšlenému účelu</w:t>
      </w:r>
      <w:r w:rsidRPr="00C81799">
        <w:rPr>
          <w:rFonts w:ascii="Arial" w:hAnsi="Arial" w:cs="Arial"/>
          <w:sz w:val="22"/>
          <w:szCs w:val="22"/>
          <w:lang w:val="cs-CZ"/>
        </w:rPr>
        <w:t xml:space="preserve"> určená (schválená) a před použitím k provádění Díla vhodně skladovaná.</w:t>
      </w:r>
    </w:p>
    <w:p w14:paraId="5C451B87" w14:textId="77777777"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povinen použít veškeré materiály, látky a zařízení s </w:t>
      </w:r>
      <w:r w:rsidR="00007A20" w:rsidRPr="00C81799">
        <w:rPr>
          <w:rFonts w:ascii="Arial" w:hAnsi="Arial" w:cs="Arial"/>
          <w:sz w:val="22"/>
          <w:szCs w:val="22"/>
          <w:lang w:val="cs-CZ"/>
        </w:rPr>
        <w:t xml:space="preserve">maximální možnou </w:t>
      </w:r>
      <w:r w:rsidRPr="00C81799">
        <w:rPr>
          <w:rFonts w:ascii="Arial" w:hAnsi="Arial" w:cs="Arial"/>
          <w:sz w:val="22"/>
          <w:szCs w:val="22"/>
          <w:lang w:val="cs-CZ"/>
        </w:rPr>
        <w:t xml:space="preserve">pečlivostí a v souladu s veškerými pokyny výrobců, zejména při manipulaci, skladování, ochraně, instalaci a používání tak, aby bylo dosaženo zhotovení nezávadného Díla. V průběhu provádění Díla musí být na </w:t>
      </w:r>
      <w:r w:rsidR="0010338D" w:rsidRPr="00C81799">
        <w:rPr>
          <w:rFonts w:ascii="Arial" w:hAnsi="Arial" w:cs="Arial"/>
          <w:sz w:val="22"/>
          <w:szCs w:val="22"/>
          <w:lang w:val="cs-CZ"/>
        </w:rPr>
        <w:t>s</w:t>
      </w:r>
      <w:r w:rsidRPr="00C81799">
        <w:rPr>
          <w:rFonts w:ascii="Arial" w:hAnsi="Arial" w:cs="Arial"/>
          <w:sz w:val="22"/>
          <w:szCs w:val="22"/>
          <w:lang w:val="cs-CZ"/>
        </w:rPr>
        <w:t>taveništi uchovány pokyny výrobců a ostatní informace týkající se materiálů, látek a zařízení a na požádání musí být předloženy Objednateli.</w:t>
      </w:r>
    </w:p>
    <w:p w14:paraId="623DF976" w14:textId="77777777"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povinen realizovat Dílo s </w:t>
      </w:r>
      <w:r w:rsidR="00BD5CE1" w:rsidRPr="00C81799">
        <w:rPr>
          <w:rFonts w:ascii="Arial" w:hAnsi="Arial" w:cs="Arial"/>
          <w:sz w:val="22"/>
          <w:szCs w:val="22"/>
          <w:lang w:val="cs-CZ"/>
        </w:rPr>
        <w:t xml:space="preserve">maximální možnou </w:t>
      </w:r>
      <w:r w:rsidRPr="00C81799">
        <w:rPr>
          <w:rFonts w:ascii="Arial" w:hAnsi="Arial" w:cs="Arial"/>
          <w:sz w:val="22"/>
          <w:szCs w:val="22"/>
          <w:lang w:val="cs-CZ"/>
        </w:rPr>
        <w:t>pečlivostí, přičemž bude usilovat o to, aby Dílo bylo prováděno bez závad a nedostatků, a bez vyzvání okamžitě zajistí nápravu jakéhokoliv pochybení, které sám při provádění Díla zjistí.</w:t>
      </w:r>
    </w:p>
    <w:p w14:paraId="7E980186" w14:textId="77777777" w:rsidR="00107793" w:rsidRPr="00ED731D" w:rsidRDefault="008D6480" w:rsidP="00ED731D">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w:t>
      </w:r>
      <w:r w:rsidRPr="00C81799">
        <w:rPr>
          <w:rFonts w:ascii="Arial" w:hAnsi="Arial" w:cs="Arial"/>
          <w:sz w:val="22"/>
          <w:szCs w:val="22"/>
          <w:lang w:val="cs-CZ"/>
        </w:rPr>
        <w:lastRenderedPageBreak/>
        <w:t>předpisů. Doklad o kvalifikaci pracovníků je zhotovitel na požádání objednatele povinen předložit. Objednatel nebo technický dozor objednatele si může vyžádat výrobní výkresy nebo jiné prováděcí podklady a výsledky kvalitativních zkoušek k nahlédnutí.</w:t>
      </w:r>
    </w:p>
    <w:p w14:paraId="287F73D5"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další práva a povinnosti stran</w:t>
      </w:r>
    </w:p>
    <w:p w14:paraId="3C8B797D" w14:textId="77777777" w:rsidR="00CD510B" w:rsidRPr="00C81799" w:rsidRDefault="00A55623"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Zhotovitel je povinen provést D</w:t>
      </w:r>
      <w:r w:rsidR="00CD510B" w:rsidRPr="00C81799">
        <w:rPr>
          <w:rFonts w:ascii="Arial" w:hAnsi="Arial" w:cs="Arial"/>
          <w:sz w:val="22"/>
          <w:szCs w:val="22"/>
          <w:lang w:val="cs-CZ"/>
        </w:rPr>
        <w:t>ílo na svůj náklad a na své nebezpečí, a to nejpozdě</w:t>
      </w:r>
      <w:r w:rsidR="003662B6" w:rsidRPr="00C81799">
        <w:rPr>
          <w:rFonts w:ascii="Arial" w:hAnsi="Arial" w:cs="Arial"/>
          <w:sz w:val="22"/>
          <w:szCs w:val="22"/>
          <w:lang w:val="cs-CZ"/>
        </w:rPr>
        <w:t>ji v termínu uvedeném v čl. 3</w:t>
      </w:r>
      <w:r w:rsidR="00CD510B" w:rsidRPr="00C81799">
        <w:rPr>
          <w:rFonts w:ascii="Arial" w:hAnsi="Arial" w:cs="Arial"/>
          <w:sz w:val="22"/>
          <w:szCs w:val="22"/>
          <w:lang w:val="cs-CZ"/>
        </w:rPr>
        <w:t xml:space="preserve"> Smlouvy.</w:t>
      </w:r>
    </w:p>
    <w:p w14:paraId="4DC07259" w14:textId="77777777" w:rsidR="00CD510B" w:rsidRPr="00C81799" w:rsidRDefault="00CD510B"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Závazek Zhotovitele provést </w:t>
      </w:r>
      <w:r w:rsidR="00A55623" w:rsidRPr="00C81799">
        <w:rPr>
          <w:rFonts w:ascii="Arial" w:hAnsi="Arial" w:cs="Arial"/>
          <w:sz w:val="22"/>
          <w:szCs w:val="22"/>
          <w:lang w:val="cs-CZ"/>
        </w:rPr>
        <w:t>Dílo</w:t>
      </w:r>
      <w:r w:rsidRPr="00C81799">
        <w:rPr>
          <w:rFonts w:ascii="Arial" w:hAnsi="Arial" w:cs="Arial"/>
          <w:sz w:val="22"/>
          <w:szCs w:val="22"/>
          <w:lang w:val="cs-CZ"/>
        </w:rPr>
        <w:t xml:space="preserve"> je splněn jeho řádným dokončením a jeho předáním a převzetím Objednatelem</w:t>
      </w:r>
      <w:r w:rsidR="00F96F21" w:rsidRPr="00C81799">
        <w:rPr>
          <w:rFonts w:ascii="Arial" w:hAnsi="Arial" w:cs="Arial"/>
          <w:sz w:val="22"/>
          <w:szCs w:val="22"/>
          <w:lang w:val="cs-CZ"/>
        </w:rPr>
        <w:t xml:space="preserve">. </w:t>
      </w:r>
      <w:r w:rsidRPr="00C81799">
        <w:rPr>
          <w:rFonts w:ascii="Arial" w:hAnsi="Arial" w:cs="Arial"/>
          <w:sz w:val="22"/>
          <w:szCs w:val="22"/>
          <w:lang w:val="cs-CZ"/>
        </w:rPr>
        <w:t xml:space="preserve">O záměru Zhotovitele předat </w:t>
      </w:r>
      <w:r w:rsidR="00A55623" w:rsidRPr="00C81799">
        <w:rPr>
          <w:rFonts w:ascii="Arial" w:hAnsi="Arial" w:cs="Arial"/>
          <w:sz w:val="22"/>
          <w:szCs w:val="22"/>
          <w:lang w:val="cs-CZ"/>
        </w:rPr>
        <w:t>Dílo</w:t>
      </w:r>
      <w:r w:rsidRPr="00C81799">
        <w:rPr>
          <w:rFonts w:ascii="Arial" w:hAnsi="Arial" w:cs="Arial"/>
          <w:sz w:val="22"/>
          <w:szCs w:val="22"/>
          <w:lang w:val="cs-CZ"/>
        </w:rPr>
        <w:t xml:space="preserve"> Objednateli vyrozumí Zhotovitel </w:t>
      </w:r>
      <w:r w:rsidR="00803B99" w:rsidRPr="00C81799">
        <w:rPr>
          <w:rFonts w:ascii="Arial" w:hAnsi="Arial" w:cs="Arial"/>
          <w:sz w:val="22"/>
          <w:szCs w:val="22"/>
          <w:lang w:val="cs-CZ"/>
        </w:rPr>
        <w:t>O</w:t>
      </w:r>
      <w:r w:rsidRPr="00C81799">
        <w:rPr>
          <w:rFonts w:ascii="Arial" w:hAnsi="Arial" w:cs="Arial"/>
          <w:sz w:val="22"/>
          <w:szCs w:val="22"/>
          <w:lang w:val="cs-CZ"/>
        </w:rPr>
        <w:t xml:space="preserve">bjednatele alespoň </w:t>
      </w:r>
      <w:r w:rsidR="00107793">
        <w:rPr>
          <w:rFonts w:ascii="Arial" w:hAnsi="Arial" w:cs="Arial"/>
          <w:sz w:val="22"/>
          <w:szCs w:val="22"/>
          <w:lang w:val="cs-CZ"/>
        </w:rPr>
        <w:t>3</w:t>
      </w:r>
      <w:r w:rsidR="00A55623" w:rsidRPr="00C81799">
        <w:rPr>
          <w:rFonts w:ascii="Arial" w:hAnsi="Arial" w:cs="Arial"/>
          <w:sz w:val="22"/>
          <w:szCs w:val="22"/>
          <w:lang w:val="cs-CZ"/>
        </w:rPr>
        <w:t xml:space="preserve"> dn</w:t>
      </w:r>
      <w:r w:rsidR="00C1280D" w:rsidRPr="00C81799">
        <w:rPr>
          <w:rFonts w:ascii="Arial" w:hAnsi="Arial" w:cs="Arial"/>
          <w:sz w:val="22"/>
          <w:szCs w:val="22"/>
          <w:lang w:val="cs-CZ"/>
        </w:rPr>
        <w:t>y</w:t>
      </w:r>
      <w:r w:rsidRPr="00C81799">
        <w:rPr>
          <w:rFonts w:ascii="Arial" w:hAnsi="Arial" w:cs="Arial"/>
          <w:sz w:val="22"/>
          <w:szCs w:val="22"/>
          <w:lang w:val="cs-CZ"/>
        </w:rPr>
        <w:t xml:space="preserve"> před zamýšleným </w:t>
      </w:r>
      <w:r w:rsidR="005375D1" w:rsidRPr="00C81799">
        <w:rPr>
          <w:rFonts w:ascii="Arial" w:hAnsi="Arial" w:cs="Arial"/>
          <w:sz w:val="22"/>
          <w:szCs w:val="22"/>
          <w:lang w:val="cs-CZ"/>
        </w:rPr>
        <w:t>termínem. O předání a převzetí D</w:t>
      </w:r>
      <w:r w:rsidRPr="00C81799">
        <w:rPr>
          <w:rFonts w:ascii="Arial" w:hAnsi="Arial" w:cs="Arial"/>
          <w:sz w:val="22"/>
          <w:szCs w:val="22"/>
          <w:lang w:val="cs-CZ"/>
        </w:rPr>
        <w:t>íla bude pořízen písemný předávací protokol</w:t>
      </w:r>
      <w:r w:rsidR="000E7B1D" w:rsidRPr="00C81799">
        <w:rPr>
          <w:rFonts w:ascii="Arial" w:hAnsi="Arial" w:cs="Arial"/>
          <w:sz w:val="22"/>
          <w:szCs w:val="22"/>
          <w:lang w:val="cs-CZ"/>
        </w:rPr>
        <w:t xml:space="preserve"> podepsaný oběma Smluvními stranami</w:t>
      </w:r>
      <w:r w:rsidR="00107B4F">
        <w:rPr>
          <w:rFonts w:ascii="Arial" w:hAnsi="Arial" w:cs="Arial"/>
          <w:sz w:val="22"/>
          <w:szCs w:val="22"/>
          <w:lang w:val="cs-CZ"/>
        </w:rPr>
        <w:t xml:space="preserve">. </w:t>
      </w:r>
      <w:r w:rsidRPr="00C81799">
        <w:rPr>
          <w:rFonts w:ascii="Arial" w:hAnsi="Arial" w:cs="Arial"/>
          <w:sz w:val="22"/>
          <w:szCs w:val="22"/>
          <w:lang w:val="cs-CZ"/>
        </w:rPr>
        <w:t xml:space="preserve">Objednatel je oprávněn odmítnout převzít </w:t>
      </w:r>
      <w:r w:rsidR="00A55623" w:rsidRPr="00C81799">
        <w:rPr>
          <w:rFonts w:ascii="Arial" w:hAnsi="Arial" w:cs="Arial"/>
          <w:sz w:val="22"/>
          <w:szCs w:val="22"/>
          <w:lang w:val="cs-CZ"/>
        </w:rPr>
        <w:t>Dílo</w:t>
      </w:r>
      <w:r w:rsidRPr="00C81799">
        <w:rPr>
          <w:rFonts w:ascii="Arial" w:hAnsi="Arial" w:cs="Arial"/>
          <w:sz w:val="22"/>
          <w:szCs w:val="22"/>
          <w:lang w:val="cs-CZ"/>
        </w:rPr>
        <w:t xml:space="preserve"> v případě, že </w:t>
      </w:r>
      <w:r w:rsidR="00A55623" w:rsidRPr="00C81799">
        <w:rPr>
          <w:rFonts w:ascii="Arial" w:hAnsi="Arial" w:cs="Arial"/>
          <w:sz w:val="22"/>
          <w:szCs w:val="22"/>
          <w:lang w:val="cs-CZ"/>
        </w:rPr>
        <w:t>Dílo</w:t>
      </w:r>
      <w:r w:rsidRPr="00C81799">
        <w:rPr>
          <w:rFonts w:ascii="Arial" w:hAnsi="Arial" w:cs="Arial"/>
          <w:sz w:val="22"/>
          <w:szCs w:val="22"/>
          <w:lang w:val="cs-CZ"/>
        </w:rPr>
        <w:t xml:space="preserve"> vykazuje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 xml:space="preserve">. Objednatel může </w:t>
      </w:r>
      <w:r w:rsidR="00A55623" w:rsidRPr="00C81799">
        <w:rPr>
          <w:rFonts w:ascii="Arial" w:hAnsi="Arial" w:cs="Arial"/>
          <w:sz w:val="22"/>
          <w:szCs w:val="22"/>
          <w:lang w:val="cs-CZ"/>
        </w:rPr>
        <w:t>Dílo</w:t>
      </w:r>
      <w:r w:rsidRPr="00C81799">
        <w:rPr>
          <w:rFonts w:ascii="Arial" w:hAnsi="Arial" w:cs="Arial"/>
          <w:sz w:val="22"/>
          <w:szCs w:val="22"/>
          <w:lang w:val="cs-CZ"/>
        </w:rPr>
        <w:t xml:space="preserve"> převzít i v případě, že </w:t>
      </w:r>
      <w:r w:rsidR="00A55623" w:rsidRPr="00C81799">
        <w:rPr>
          <w:rFonts w:ascii="Arial" w:hAnsi="Arial" w:cs="Arial"/>
          <w:sz w:val="22"/>
          <w:szCs w:val="22"/>
          <w:lang w:val="cs-CZ"/>
        </w:rPr>
        <w:t>Dílo</w:t>
      </w:r>
      <w:r w:rsidRPr="00C81799">
        <w:rPr>
          <w:rFonts w:ascii="Arial" w:hAnsi="Arial" w:cs="Arial"/>
          <w:sz w:val="22"/>
          <w:szCs w:val="22"/>
          <w:lang w:val="cs-CZ"/>
        </w:rPr>
        <w:t xml:space="preserve"> vykazuje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 xml:space="preserve">. V takovém případě </w:t>
      </w:r>
      <w:r w:rsidR="0049239C" w:rsidRPr="00C81799">
        <w:rPr>
          <w:rFonts w:ascii="Arial" w:hAnsi="Arial" w:cs="Arial"/>
          <w:sz w:val="22"/>
          <w:szCs w:val="22"/>
          <w:lang w:val="cs-CZ"/>
        </w:rPr>
        <w:t>bude</w:t>
      </w:r>
      <w:r w:rsidRPr="00C81799">
        <w:rPr>
          <w:rFonts w:ascii="Arial" w:hAnsi="Arial" w:cs="Arial"/>
          <w:sz w:val="22"/>
          <w:szCs w:val="22"/>
          <w:lang w:val="cs-CZ"/>
        </w:rPr>
        <w:t xml:space="preserve"> v písemném protokolu výslovně uvedeno, že je </w:t>
      </w:r>
      <w:r w:rsidR="00A55623" w:rsidRPr="00C81799">
        <w:rPr>
          <w:rFonts w:ascii="Arial" w:hAnsi="Arial" w:cs="Arial"/>
          <w:sz w:val="22"/>
          <w:szCs w:val="22"/>
          <w:lang w:val="cs-CZ"/>
        </w:rPr>
        <w:t>Dílo</w:t>
      </w:r>
      <w:r w:rsidRPr="00C81799">
        <w:rPr>
          <w:rFonts w:ascii="Arial" w:hAnsi="Arial" w:cs="Arial"/>
          <w:sz w:val="22"/>
          <w:szCs w:val="22"/>
          <w:lang w:val="cs-CZ"/>
        </w:rPr>
        <w:t xml:space="preserve"> předáno i s vadami </w:t>
      </w:r>
      <w:r w:rsidR="00A55623" w:rsidRPr="00C81799">
        <w:rPr>
          <w:rFonts w:ascii="Arial" w:hAnsi="Arial" w:cs="Arial"/>
          <w:sz w:val="22"/>
          <w:szCs w:val="22"/>
          <w:lang w:val="cs-CZ"/>
        </w:rPr>
        <w:t xml:space="preserve">nebo nedodělky </w:t>
      </w:r>
      <w:r w:rsidRPr="00C81799">
        <w:rPr>
          <w:rFonts w:ascii="Arial" w:hAnsi="Arial" w:cs="Arial"/>
          <w:sz w:val="22"/>
          <w:szCs w:val="22"/>
          <w:lang w:val="cs-CZ"/>
        </w:rPr>
        <w:t>a tyto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 xml:space="preserve"> </w:t>
      </w:r>
      <w:r w:rsidR="0049239C" w:rsidRPr="00C81799">
        <w:rPr>
          <w:rFonts w:ascii="Arial" w:hAnsi="Arial" w:cs="Arial"/>
          <w:sz w:val="22"/>
          <w:szCs w:val="22"/>
          <w:lang w:val="cs-CZ"/>
        </w:rPr>
        <w:t>budou</w:t>
      </w:r>
      <w:r w:rsidRPr="00C81799">
        <w:rPr>
          <w:rFonts w:ascii="Arial" w:hAnsi="Arial" w:cs="Arial"/>
          <w:sz w:val="22"/>
          <w:szCs w:val="22"/>
          <w:lang w:val="cs-CZ"/>
        </w:rPr>
        <w:t xml:space="preserve"> v protokolu charakterizovány. Dále </w:t>
      </w:r>
      <w:r w:rsidR="0049239C" w:rsidRPr="00C81799">
        <w:rPr>
          <w:rFonts w:ascii="Arial" w:hAnsi="Arial" w:cs="Arial"/>
          <w:sz w:val="22"/>
          <w:szCs w:val="22"/>
          <w:lang w:val="cs-CZ"/>
        </w:rPr>
        <w:t>bude</w:t>
      </w:r>
      <w:r w:rsidRPr="00C81799">
        <w:rPr>
          <w:rFonts w:ascii="Arial" w:hAnsi="Arial" w:cs="Arial"/>
          <w:sz w:val="22"/>
          <w:szCs w:val="22"/>
          <w:lang w:val="cs-CZ"/>
        </w:rPr>
        <w:t xml:space="preserve"> v protokolu obsažen závazek Zhotovitele odstranit tyto vady </w:t>
      </w:r>
      <w:r w:rsidR="00A55623" w:rsidRPr="00C81799">
        <w:rPr>
          <w:rFonts w:ascii="Arial" w:hAnsi="Arial" w:cs="Arial"/>
          <w:sz w:val="22"/>
          <w:szCs w:val="22"/>
          <w:lang w:val="cs-CZ"/>
        </w:rPr>
        <w:t xml:space="preserve">nebo nedodělky </w:t>
      </w:r>
      <w:r w:rsidRPr="00C81799">
        <w:rPr>
          <w:rFonts w:ascii="Arial" w:hAnsi="Arial" w:cs="Arial"/>
          <w:sz w:val="22"/>
          <w:szCs w:val="22"/>
          <w:lang w:val="cs-CZ"/>
        </w:rPr>
        <w:t>v přiměřené lhůtě, kterou stanoví Objednatel s přihlédnutím k povaze vad</w:t>
      </w:r>
      <w:r w:rsidR="00A55623" w:rsidRPr="00C81799">
        <w:rPr>
          <w:rFonts w:ascii="Arial" w:hAnsi="Arial" w:cs="Arial"/>
          <w:sz w:val="22"/>
          <w:szCs w:val="22"/>
          <w:lang w:val="cs-CZ"/>
        </w:rPr>
        <w:t xml:space="preserve"> nebo nedodělků</w:t>
      </w:r>
      <w:r w:rsidRPr="00C81799">
        <w:rPr>
          <w:rFonts w:ascii="Arial" w:hAnsi="Arial" w:cs="Arial"/>
          <w:sz w:val="22"/>
          <w:szCs w:val="22"/>
          <w:lang w:val="cs-CZ"/>
        </w:rPr>
        <w:t xml:space="preserve">. </w:t>
      </w:r>
      <w:r w:rsidR="00812E3D" w:rsidRPr="00C81799">
        <w:rPr>
          <w:rFonts w:ascii="Arial" w:hAnsi="Arial" w:cs="Arial"/>
          <w:sz w:val="22"/>
          <w:szCs w:val="22"/>
          <w:lang w:val="cs-CZ"/>
        </w:rPr>
        <w:t xml:space="preserve">Lhůta nesmí být delší než </w:t>
      </w:r>
      <w:r w:rsidR="00107793">
        <w:rPr>
          <w:rFonts w:ascii="Arial" w:hAnsi="Arial" w:cs="Arial"/>
          <w:sz w:val="22"/>
          <w:szCs w:val="22"/>
          <w:lang w:val="cs-CZ"/>
        </w:rPr>
        <w:t>30</w:t>
      </w:r>
      <w:r w:rsidR="00812E3D" w:rsidRPr="00C81799">
        <w:rPr>
          <w:rFonts w:ascii="Arial" w:hAnsi="Arial" w:cs="Arial"/>
          <w:sz w:val="22"/>
          <w:szCs w:val="22"/>
          <w:lang w:val="cs-CZ"/>
        </w:rPr>
        <w:t xml:space="preserve"> (</w:t>
      </w:r>
      <w:r w:rsidR="00107793">
        <w:rPr>
          <w:rFonts w:ascii="Arial" w:hAnsi="Arial" w:cs="Arial"/>
          <w:sz w:val="22"/>
          <w:szCs w:val="22"/>
          <w:lang w:val="cs-CZ"/>
        </w:rPr>
        <w:t>třicet</w:t>
      </w:r>
      <w:r w:rsidR="00812E3D" w:rsidRPr="00C81799">
        <w:rPr>
          <w:rFonts w:ascii="Arial" w:hAnsi="Arial" w:cs="Arial"/>
          <w:sz w:val="22"/>
          <w:szCs w:val="22"/>
          <w:lang w:val="cs-CZ"/>
        </w:rPr>
        <w:t>) dn</w:t>
      </w:r>
      <w:r w:rsidR="00C1280D" w:rsidRPr="00C81799">
        <w:rPr>
          <w:rFonts w:ascii="Arial" w:hAnsi="Arial" w:cs="Arial"/>
          <w:sz w:val="22"/>
          <w:szCs w:val="22"/>
          <w:lang w:val="cs-CZ"/>
        </w:rPr>
        <w:t>ů</w:t>
      </w:r>
      <w:r w:rsidR="00812E3D" w:rsidRPr="00C81799">
        <w:rPr>
          <w:rFonts w:ascii="Arial" w:hAnsi="Arial" w:cs="Arial"/>
          <w:sz w:val="22"/>
          <w:szCs w:val="22"/>
          <w:lang w:val="cs-CZ"/>
        </w:rPr>
        <w:t xml:space="preserve">. </w:t>
      </w:r>
      <w:r w:rsidR="00BD5CE1" w:rsidRPr="00C81799">
        <w:rPr>
          <w:rFonts w:ascii="Arial" w:hAnsi="Arial" w:cs="Arial"/>
          <w:sz w:val="22"/>
          <w:szCs w:val="22"/>
          <w:lang w:val="cs-CZ"/>
        </w:rPr>
        <w:t>Po</w:t>
      </w:r>
      <w:r w:rsidRPr="00C81799">
        <w:rPr>
          <w:rFonts w:ascii="Arial" w:hAnsi="Arial" w:cs="Arial"/>
          <w:sz w:val="22"/>
          <w:szCs w:val="22"/>
          <w:lang w:val="cs-CZ"/>
        </w:rPr>
        <w:t xml:space="preserve"> odstranění vad</w:t>
      </w:r>
      <w:r w:rsidR="00624F79" w:rsidRPr="00C81799">
        <w:rPr>
          <w:rFonts w:ascii="Arial" w:hAnsi="Arial" w:cs="Arial"/>
          <w:sz w:val="22"/>
          <w:szCs w:val="22"/>
          <w:lang w:val="cs-CZ"/>
        </w:rPr>
        <w:t xml:space="preserve"> </w:t>
      </w:r>
      <w:r w:rsidR="00A55623" w:rsidRPr="00C81799">
        <w:rPr>
          <w:rFonts w:ascii="Arial" w:hAnsi="Arial" w:cs="Arial"/>
          <w:sz w:val="22"/>
          <w:szCs w:val="22"/>
          <w:lang w:val="cs-CZ"/>
        </w:rPr>
        <w:t>nebo nedodělků</w:t>
      </w:r>
      <w:r w:rsidRPr="00C81799">
        <w:rPr>
          <w:rFonts w:ascii="Arial" w:hAnsi="Arial" w:cs="Arial"/>
          <w:sz w:val="22"/>
          <w:szCs w:val="22"/>
          <w:lang w:val="cs-CZ"/>
        </w:rPr>
        <w:t xml:space="preserve"> bude opět sepsán mezi stranami písemný protokol</w:t>
      </w:r>
      <w:r w:rsidR="000D0E2C" w:rsidRPr="00C81799">
        <w:rPr>
          <w:rFonts w:ascii="Arial" w:hAnsi="Arial" w:cs="Arial"/>
          <w:sz w:val="22"/>
          <w:szCs w:val="22"/>
          <w:lang w:val="cs-CZ"/>
        </w:rPr>
        <w:t xml:space="preserve"> o předání a převzetí Díla bez vad a nedodělků</w:t>
      </w:r>
      <w:r w:rsidRPr="00C81799">
        <w:rPr>
          <w:rFonts w:ascii="Arial" w:hAnsi="Arial" w:cs="Arial"/>
          <w:sz w:val="22"/>
          <w:szCs w:val="22"/>
          <w:lang w:val="cs-CZ"/>
        </w:rPr>
        <w:t xml:space="preserve">. Objednatel však v žádném případě nemá povinnost převzít </w:t>
      </w:r>
      <w:r w:rsidR="00A55623" w:rsidRPr="00C81799">
        <w:rPr>
          <w:rFonts w:ascii="Arial" w:hAnsi="Arial" w:cs="Arial"/>
          <w:sz w:val="22"/>
          <w:szCs w:val="22"/>
          <w:lang w:val="cs-CZ"/>
        </w:rPr>
        <w:t>Dílo</w:t>
      </w:r>
      <w:r w:rsidRPr="00C81799">
        <w:rPr>
          <w:rFonts w:ascii="Arial" w:hAnsi="Arial" w:cs="Arial"/>
          <w:sz w:val="22"/>
          <w:szCs w:val="22"/>
          <w:lang w:val="cs-CZ"/>
        </w:rPr>
        <w:t>, pokud vykazuje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w:t>
      </w:r>
    </w:p>
    <w:p w14:paraId="6AEF942D" w14:textId="77777777" w:rsidR="003F7733" w:rsidRPr="00C81799" w:rsidRDefault="00CD510B" w:rsidP="00C81799">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Nebezpečí škody na zhotovovaném </w:t>
      </w:r>
      <w:r w:rsidR="00EC69A4" w:rsidRPr="00C81799">
        <w:rPr>
          <w:rFonts w:ascii="Arial" w:hAnsi="Arial" w:cs="Arial"/>
          <w:sz w:val="22"/>
          <w:szCs w:val="22"/>
          <w:lang w:val="cs-CZ"/>
        </w:rPr>
        <w:t>D</w:t>
      </w:r>
      <w:r w:rsidRPr="00C81799">
        <w:rPr>
          <w:rFonts w:ascii="Arial" w:hAnsi="Arial" w:cs="Arial"/>
          <w:sz w:val="22"/>
          <w:szCs w:val="22"/>
          <w:lang w:val="cs-CZ"/>
        </w:rPr>
        <w:t xml:space="preserve">íle nese Zhotovitel až do okamžiku jeho </w:t>
      </w:r>
      <w:r w:rsidR="00404447" w:rsidRPr="00C81799">
        <w:rPr>
          <w:rFonts w:ascii="Arial" w:hAnsi="Arial" w:cs="Arial"/>
          <w:sz w:val="22"/>
          <w:szCs w:val="22"/>
          <w:lang w:val="cs-CZ"/>
        </w:rPr>
        <w:t>předání Objednateli</w:t>
      </w:r>
      <w:r w:rsidRPr="00C81799">
        <w:rPr>
          <w:rFonts w:ascii="Arial" w:hAnsi="Arial" w:cs="Arial"/>
          <w:sz w:val="22"/>
          <w:szCs w:val="22"/>
          <w:lang w:val="cs-CZ"/>
        </w:rPr>
        <w:t xml:space="preserve">. Vlastníkem </w:t>
      </w:r>
      <w:r w:rsidR="00EC69A4" w:rsidRPr="00C81799">
        <w:rPr>
          <w:rFonts w:ascii="Arial" w:hAnsi="Arial" w:cs="Arial"/>
          <w:sz w:val="22"/>
          <w:szCs w:val="22"/>
          <w:lang w:val="cs-CZ"/>
        </w:rPr>
        <w:t>D</w:t>
      </w:r>
      <w:r w:rsidRPr="00C81799">
        <w:rPr>
          <w:rFonts w:ascii="Arial" w:hAnsi="Arial" w:cs="Arial"/>
          <w:sz w:val="22"/>
          <w:szCs w:val="22"/>
          <w:lang w:val="cs-CZ"/>
        </w:rPr>
        <w:t>íla je od počátku Objednatel.</w:t>
      </w:r>
    </w:p>
    <w:p w14:paraId="04146602" w14:textId="77777777" w:rsidR="00CD510B" w:rsidRPr="00C81799" w:rsidRDefault="00CD510B" w:rsidP="00BA0CEA">
      <w:pPr>
        <w:pStyle w:val="Nadpis2"/>
        <w:widowControl w:val="0"/>
        <w:numPr>
          <w:ilvl w:val="1"/>
          <w:numId w:val="1"/>
        </w:numPr>
        <w:suppressAutoHyphens/>
        <w:ind w:left="567" w:hanging="567"/>
        <w:textAlignment w:val="auto"/>
        <w:rPr>
          <w:rFonts w:ascii="Arial" w:hAnsi="Arial" w:cs="Arial"/>
          <w:sz w:val="22"/>
          <w:szCs w:val="22"/>
          <w:lang w:val="cs-CZ"/>
        </w:rPr>
      </w:pPr>
      <w:r w:rsidRPr="00C81799">
        <w:rPr>
          <w:rFonts w:ascii="Arial" w:hAnsi="Arial" w:cs="Arial"/>
          <w:sz w:val="22"/>
          <w:szCs w:val="22"/>
          <w:lang w:val="cs-CZ"/>
        </w:rPr>
        <w:t xml:space="preserve">Zhotovitel přejímá záruku za jakost </w:t>
      </w:r>
      <w:r w:rsidR="00A55623" w:rsidRPr="00C81799">
        <w:rPr>
          <w:rFonts w:ascii="Arial" w:hAnsi="Arial" w:cs="Arial"/>
          <w:sz w:val="22"/>
          <w:szCs w:val="22"/>
          <w:lang w:val="cs-CZ"/>
        </w:rPr>
        <w:t>D</w:t>
      </w:r>
      <w:r w:rsidRPr="00C81799">
        <w:rPr>
          <w:rFonts w:ascii="Arial" w:hAnsi="Arial" w:cs="Arial"/>
          <w:sz w:val="22"/>
          <w:szCs w:val="22"/>
          <w:lang w:val="cs-CZ"/>
        </w:rPr>
        <w:t>íla.</w:t>
      </w:r>
      <w:r w:rsidR="00A55623" w:rsidRPr="00C81799">
        <w:rPr>
          <w:rFonts w:ascii="Arial" w:hAnsi="Arial" w:cs="Arial"/>
          <w:sz w:val="22"/>
          <w:szCs w:val="22"/>
          <w:lang w:val="cs-CZ"/>
        </w:rPr>
        <w:t xml:space="preserve"> Zhotovitel odpovídá</w:t>
      </w:r>
      <w:r w:rsidR="00627CD4" w:rsidRPr="00C81799">
        <w:rPr>
          <w:rFonts w:ascii="Arial" w:hAnsi="Arial" w:cs="Arial"/>
          <w:sz w:val="22"/>
          <w:szCs w:val="22"/>
          <w:lang w:val="cs-CZ"/>
        </w:rPr>
        <w:t xml:space="preserve"> za to, že</w:t>
      </w:r>
      <w:r w:rsidR="00A55623" w:rsidRPr="00C81799">
        <w:rPr>
          <w:rFonts w:ascii="Arial" w:hAnsi="Arial" w:cs="Arial"/>
          <w:sz w:val="22"/>
          <w:szCs w:val="22"/>
          <w:lang w:val="cs-CZ"/>
        </w:rPr>
        <w:t xml:space="preserve"> </w:t>
      </w:r>
      <w:r w:rsidR="0055662F" w:rsidRPr="00C81799">
        <w:rPr>
          <w:rFonts w:ascii="Arial" w:hAnsi="Arial" w:cs="Arial"/>
          <w:sz w:val="22"/>
          <w:szCs w:val="22"/>
          <w:lang w:val="cs-CZ"/>
        </w:rPr>
        <w:t>práce</w:t>
      </w:r>
      <w:r w:rsidR="00E702DB" w:rsidRPr="00C81799">
        <w:rPr>
          <w:rFonts w:ascii="Arial" w:hAnsi="Arial" w:cs="Arial"/>
          <w:sz w:val="22"/>
          <w:szCs w:val="22"/>
          <w:lang w:val="cs-CZ"/>
        </w:rPr>
        <w:t xml:space="preserve"> a použitý materiál</w:t>
      </w:r>
      <w:r w:rsidR="0055662F" w:rsidRPr="00C81799">
        <w:rPr>
          <w:rFonts w:ascii="Arial" w:hAnsi="Arial" w:cs="Arial"/>
          <w:sz w:val="22"/>
          <w:szCs w:val="22"/>
          <w:lang w:val="cs-CZ"/>
        </w:rPr>
        <w:t xml:space="preserve"> na </w:t>
      </w:r>
      <w:r w:rsidR="00A55623" w:rsidRPr="00C81799">
        <w:rPr>
          <w:rFonts w:ascii="Arial" w:hAnsi="Arial" w:cs="Arial"/>
          <w:sz w:val="22"/>
          <w:szCs w:val="22"/>
          <w:lang w:val="cs-CZ"/>
        </w:rPr>
        <w:t>Díl</w:t>
      </w:r>
      <w:r w:rsidR="0055662F" w:rsidRPr="00C81799">
        <w:rPr>
          <w:rFonts w:ascii="Arial" w:hAnsi="Arial" w:cs="Arial"/>
          <w:sz w:val="22"/>
          <w:szCs w:val="22"/>
          <w:lang w:val="cs-CZ"/>
        </w:rPr>
        <w:t>e</w:t>
      </w:r>
      <w:r w:rsidRPr="00C81799">
        <w:rPr>
          <w:rFonts w:ascii="Arial" w:hAnsi="Arial" w:cs="Arial"/>
          <w:sz w:val="22"/>
          <w:szCs w:val="22"/>
          <w:lang w:val="cs-CZ"/>
        </w:rPr>
        <w:t xml:space="preserve"> bud</w:t>
      </w:r>
      <w:r w:rsidR="0055662F" w:rsidRPr="00C81799">
        <w:rPr>
          <w:rFonts w:ascii="Arial" w:hAnsi="Arial" w:cs="Arial"/>
          <w:sz w:val="22"/>
          <w:szCs w:val="22"/>
          <w:lang w:val="cs-CZ"/>
        </w:rPr>
        <w:t>ou</w:t>
      </w:r>
      <w:r w:rsidRPr="00C81799">
        <w:rPr>
          <w:rFonts w:ascii="Arial" w:hAnsi="Arial" w:cs="Arial"/>
          <w:sz w:val="22"/>
          <w:szCs w:val="22"/>
          <w:lang w:val="cs-CZ"/>
        </w:rPr>
        <w:t xml:space="preserve"> po dobu </w:t>
      </w:r>
      <w:r w:rsidR="00BD5CE1" w:rsidRPr="00C81799">
        <w:rPr>
          <w:rFonts w:ascii="Arial" w:hAnsi="Arial" w:cs="Arial"/>
          <w:sz w:val="22"/>
          <w:szCs w:val="22"/>
          <w:lang w:val="cs-CZ"/>
        </w:rPr>
        <w:t>šedesáti</w:t>
      </w:r>
      <w:r w:rsidR="00A6616D" w:rsidRPr="00C81799">
        <w:rPr>
          <w:rFonts w:ascii="Arial" w:hAnsi="Arial" w:cs="Arial"/>
          <w:sz w:val="22"/>
          <w:szCs w:val="22"/>
          <w:lang w:val="cs-CZ"/>
        </w:rPr>
        <w:t xml:space="preserve"> </w:t>
      </w:r>
      <w:r w:rsidR="00BD5CE1" w:rsidRPr="00C81799">
        <w:rPr>
          <w:rFonts w:ascii="Arial" w:hAnsi="Arial" w:cs="Arial"/>
          <w:sz w:val="22"/>
          <w:szCs w:val="22"/>
          <w:lang w:val="cs-CZ"/>
        </w:rPr>
        <w:t>(</w:t>
      </w:r>
      <w:r w:rsidRPr="00C81799">
        <w:rPr>
          <w:rFonts w:ascii="Arial" w:hAnsi="Arial" w:cs="Arial"/>
          <w:sz w:val="22"/>
          <w:szCs w:val="22"/>
          <w:lang w:val="cs-CZ"/>
        </w:rPr>
        <w:t>60</w:t>
      </w:r>
      <w:r w:rsidR="00BD5CE1" w:rsidRPr="00C81799">
        <w:rPr>
          <w:rFonts w:ascii="Arial" w:hAnsi="Arial" w:cs="Arial"/>
          <w:sz w:val="22"/>
          <w:szCs w:val="22"/>
          <w:lang w:val="cs-CZ"/>
        </w:rPr>
        <w:t>)</w:t>
      </w:r>
      <w:r w:rsidRPr="00C81799">
        <w:rPr>
          <w:rFonts w:ascii="Arial" w:hAnsi="Arial" w:cs="Arial"/>
          <w:sz w:val="22"/>
          <w:szCs w:val="22"/>
          <w:lang w:val="cs-CZ"/>
        </w:rPr>
        <w:t xml:space="preserve"> měsíců</w:t>
      </w:r>
      <w:r w:rsidR="0055662F" w:rsidRPr="00C81799">
        <w:rPr>
          <w:rFonts w:ascii="Arial" w:hAnsi="Arial" w:cs="Arial"/>
          <w:sz w:val="22"/>
          <w:szCs w:val="22"/>
          <w:lang w:val="cs-CZ"/>
        </w:rPr>
        <w:t xml:space="preserve"> </w:t>
      </w:r>
      <w:r w:rsidRPr="00C81799">
        <w:rPr>
          <w:rFonts w:ascii="Arial" w:hAnsi="Arial" w:cs="Arial"/>
          <w:sz w:val="22"/>
          <w:szCs w:val="22"/>
          <w:lang w:val="cs-CZ"/>
        </w:rPr>
        <w:t xml:space="preserve">od </w:t>
      </w:r>
      <w:r w:rsidR="00404447" w:rsidRPr="00C81799">
        <w:rPr>
          <w:rFonts w:ascii="Arial" w:hAnsi="Arial" w:cs="Arial"/>
          <w:sz w:val="22"/>
          <w:szCs w:val="22"/>
          <w:lang w:val="cs-CZ"/>
        </w:rPr>
        <w:t>předání Díla</w:t>
      </w:r>
      <w:r w:rsidRPr="00C81799">
        <w:rPr>
          <w:rFonts w:ascii="Arial" w:hAnsi="Arial" w:cs="Arial"/>
          <w:sz w:val="22"/>
          <w:szCs w:val="22"/>
          <w:lang w:val="cs-CZ"/>
        </w:rPr>
        <w:t xml:space="preserve"> nebo odstranění vad </w:t>
      </w:r>
      <w:r w:rsidR="00BD5CE1" w:rsidRPr="00C81799">
        <w:rPr>
          <w:rFonts w:ascii="Arial" w:hAnsi="Arial" w:cs="Arial"/>
          <w:sz w:val="22"/>
          <w:szCs w:val="22"/>
          <w:lang w:val="cs-CZ"/>
        </w:rPr>
        <w:t>D</w:t>
      </w:r>
      <w:r w:rsidRPr="00C81799">
        <w:rPr>
          <w:rFonts w:ascii="Arial" w:hAnsi="Arial" w:cs="Arial"/>
          <w:sz w:val="22"/>
          <w:szCs w:val="22"/>
          <w:lang w:val="cs-CZ"/>
        </w:rPr>
        <w:t>íla způsobilé pro použití ke smluvenému, jinak obvyklému účelu, resp. že si zachová smluvené, jinak obvyk</w:t>
      </w:r>
      <w:r w:rsidR="00D25845" w:rsidRPr="00C81799">
        <w:rPr>
          <w:rFonts w:ascii="Arial" w:hAnsi="Arial" w:cs="Arial"/>
          <w:sz w:val="22"/>
          <w:szCs w:val="22"/>
          <w:lang w:val="cs-CZ"/>
        </w:rPr>
        <w:t xml:space="preserve">lé vlastnosti. </w:t>
      </w:r>
      <w:r w:rsidR="00BA0CEA" w:rsidRPr="00C81799">
        <w:rPr>
          <w:rFonts w:ascii="Arial" w:hAnsi="Arial" w:cs="Arial"/>
          <w:sz w:val="22"/>
          <w:szCs w:val="22"/>
        </w:rPr>
        <w:t>V případě, že na některou část Díla stanoví výrobce dodaného zboží záruční dobu delší, platí tato delší záruční doba</w:t>
      </w:r>
      <w:r w:rsidR="00BA0CEA" w:rsidRPr="00C81799">
        <w:rPr>
          <w:rFonts w:ascii="Arial" w:hAnsi="Arial" w:cs="Arial"/>
          <w:sz w:val="22"/>
          <w:szCs w:val="22"/>
          <w:lang w:val="cs-CZ"/>
        </w:rPr>
        <w:t xml:space="preserve">. </w:t>
      </w:r>
      <w:r w:rsidR="00BD5CE1" w:rsidRPr="00C81799">
        <w:rPr>
          <w:rFonts w:ascii="Arial" w:hAnsi="Arial" w:cs="Arial"/>
          <w:sz w:val="22"/>
          <w:szCs w:val="22"/>
          <w:lang w:val="cs-CZ"/>
        </w:rPr>
        <w:t xml:space="preserve">Počátek běhu záruční </w:t>
      </w:r>
      <w:r w:rsidR="005375D1" w:rsidRPr="00C81799">
        <w:rPr>
          <w:rFonts w:ascii="Arial" w:hAnsi="Arial" w:cs="Arial"/>
          <w:sz w:val="22"/>
          <w:szCs w:val="22"/>
          <w:lang w:val="cs-CZ"/>
        </w:rPr>
        <w:t>doby</w:t>
      </w:r>
      <w:r w:rsidR="00BD5CE1" w:rsidRPr="00C81799">
        <w:rPr>
          <w:rFonts w:ascii="Arial" w:hAnsi="Arial" w:cs="Arial"/>
          <w:sz w:val="22"/>
          <w:szCs w:val="22"/>
          <w:lang w:val="cs-CZ"/>
        </w:rPr>
        <w:t xml:space="preserve"> je dán dnem převzetí Díla bez vad a nedodělků Objednatelem. V případě Díla vykazujícího vady a nedodělky zapsan</w:t>
      </w:r>
      <w:r w:rsidR="0092361F" w:rsidRPr="00C81799">
        <w:rPr>
          <w:rFonts w:ascii="Arial" w:hAnsi="Arial" w:cs="Arial"/>
          <w:sz w:val="22"/>
          <w:szCs w:val="22"/>
          <w:lang w:val="cs-CZ"/>
        </w:rPr>
        <w:t xml:space="preserve">é </w:t>
      </w:r>
      <w:r w:rsidR="00BD5CE1" w:rsidRPr="00C81799">
        <w:rPr>
          <w:rFonts w:ascii="Arial" w:hAnsi="Arial" w:cs="Arial"/>
          <w:sz w:val="22"/>
          <w:szCs w:val="22"/>
          <w:lang w:val="cs-CZ"/>
        </w:rPr>
        <w:t xml:space="preserve">v protokolu o předání a převzetí Díla je počátek běhu záruční </w:t>
      </w:r>
      <w:r w:rsidR="005375D1" w:rsidRPr="00C81799">
        <w:rPr>
          <w:rFonts w:ascii="Arial" w:hAnsi="Arial" w:cs="Arial"/>
          <w:sz w:val="22"/>
          <w:szCs w:val="22"/>
          <w:lang w:val="cs-CZ"/>
        </w:rPr>
        <w:t>doby</w:t>
      </w:r>
      <w:r w:rsidR="00BD5CE1" w:rsidRPr="00C81799">
        <w:rPr>
          <w:rFonts w:ascii="Arial" w:hAnsi="Arial" w:cs="Arial"/>
          <w:sz w:val="22"/>
          <w:szCs w:val="22"/>
          <w:lang w:val="cs-CZ"/>
        </w:rPr>
        <w:t xml:space="preserve"> dán dnem podepsání protokolu o odstranění všech vad a nedodělků Objednatelem</w:t>
      </w:r>
      <w:r w:rsidR="003533E4" w:rsidRPr="00C81799">
        <w:rPr>
          <w:rFonts w:ascii="Arial" w:hAnsi="Arial" w:cs="Arial"/>
          <w:sz w:val="22"/>
          <w:szCs w:val="22"/>
          <w:lang w:val="cs-CZ"/>
        </w:rPr>
        <w:t>.</w:t>
      </w:r>
      <w:r w:rsidRPr="00C81799">
        <w:rPr>
          <w:rFonts w:ascii="Arial" w:hAnsi="Arial" w:cs="Arial"/>
          <w:sz w:val="22"/>
          <w:szCs w:val="22"/>
          <w:lang w:val="cs-CZ"/>
        </w:rPr>
        <w:t xml:space="preserve"> </w:t>
      </w:r>
      <w:r w:rsidR="00EB55BB" w:rsidRPr="00C81799">
        <w:rPr>
          <w:rFonts w:ascii="Arial" w:hAnsi="Arial" w:cs="Arial"/>
          <w:sz w:val="22"/>
          <w:szCs w:val="22"/>
          <w:lang w:val="cs-CZ"/>
        </w:rPr>
        <w:t>Pro</w:t>
      </w:r>
      <w:r w:rsidR="00FF6F5B" w:rsidRPr="00C81799">
        <w:rPr>
          <w:rFonts w:ascii="Arial" w:hAnsi="Arial" w:cs="Arial"/>
          <w:sz w:val="22"/>
          <w:szCs w:val="22"/>
          <w:lang w:val="cs-CZ"/>
        </w:rPr>
        <w:t xml:space="preserve"> odstraňování vad zjištěných v záruční lhůtě platí obdobně ujednání čl. 6. 2. této Smlouvy.</w:t>
      </w:r>
      <w:r w:rsidR="00190106" w:rsidRPr="00C81799">
        <w:rPr>
          <w:rFonts w:ascii="Arial" w:hAnsi="Arial" w:cs="Arial"/>
          <w:sz w:val="22"/>
          <w:szCs w:val="22"/>
          <w:lang w:val="cs-CZ"/>
        </w:rPr>
        <w:t xml:space="preserve"> </w:t>
      </w:r>
      <w:r w:rsidR="00BA0CEA" w:rsidRPr="00C81799">
        <w:rPr>
          <w:rFonts w:ascii="Arial" w:hAnsi="Arial" w:cs="Arial"/>
          <w:sz w:val="22"/>
          <w:szCs w:val="22"/>
          <w:lang w:val="cs-CZ"/>
        </w:rPr>
        <w:t>V případě, že se bude jednat o vadu díla charakteru havárie je povinen nastoupit k odstranění nejpozději do 48 hodin po nahlášení.</w:t>
      </w:r>
    </w:p>
    <w:p w14:paraId="1D99FE52" w14:textId="77777777" w:rsidR="00CD510B" w:rsidRPr="00C81799" w:rsidRDefault="00CD510B"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 celou dobu platnosti </w:t>
      </w:r>
      <w:r w:rsidR="00A72A89" w:rsidRPr="00C81799">
        <w:rPr>
          <w:rFonts w:ascii="Arial" w:hAnsi="Arial" w:cs="Arial"/>
          <w:sz w:val="22"/>
          <w:szCs w:val="22"/>
          <w:lang w:val="cs-CZ"/>
        </w:rPr>
        <w:t>S</w:t>
      </w:r>
      <w:r w:rsidRPr="00C81799">
        <w:rPr>
          <w:rFonts w:ascii="Arial" w:hAnsi="Arial" w:cs="Arial"/>
          <w:sz w:val="22"/>
          <w:szCs w:val="22"/>
          <w:lang w:val="cs-CZ"/>
        </w:rPr>
        <w:t xml:space="preserve">mlouvy povinen být pojištěn pro případ odpovědnosti za škodu způsobenou jinému provozní činností s tím, že limit pojistného plnění musí činit minimálně </w:t>
      </w:r>
      <w:r w:rsidR="001C51D0">
        <w:rPr>
          <w:rFonts w:ascii="Arial" w:hAnsi="Arial" w:cs="Arial"/>
          <w:sz w:val="22"/>
          <w:szCs w:val="22"/>
          <w:lang w:val="cs-CZ"/>
        </w:rPr>
        <w:t>5</w:t>
      </w:r>
      <w:r w:rsidRPr="00C81799">
        <w:rPr>
          <w:rFonts w:ascii="Arial" w:hAnsi="Arial" w:cs="Arial"/>
          <w:sz w:val="22"/>
          <w:szCs w:val="22"/>
          <w:lang w:val="cs-CZ"/>
        </w:rPr>
        <w:t> 000 000,- Kč</w:t>
      </w:r>
      <w:r w:rsidR="00DC183B" w:rsidRPr="00C81799">
        <w:rPr>
          <w:rFonts w:ascii="Arial" w:hAnsi="Arial" w:cs="Arial"/>
          <w:sz w:val="22"/>
          <w:szCs w:val="22"/>
          <w:lang w:val="cs-CZ"/>
        </w:rPr>
        <w:t xml:space="preserve"> (slovy</w:t>
      </w:r>
      <w:r w:rsidR="00F578F9" w:rsidRPr="00C81799">
        <w:rPr>
          <w:rFonts w:ascii="Arial" w:hAnsi="Arial" w:cs="Arial"/>
          <w:sz w:val="22"/>
          <w:szCs w:val="22"/>
          <w:lang w:val="cs-CZ"/>
        </w:rPr>
        <w:t>:</w:t>
      </w:r>
      <w:r w:rsidR="00DC183B" w:rsidRPr="00C81799">
        <w:rPr>
          <w:rFonts w:ascii="Arial" w:hAnsi="Arial" w:cs="Arial"/>
          <w:sz w:val="22"/>
          <w:szCs w:val="22"/>
          <w:lang w:val="cs-CZ"/>
        </w:rPr>
        <w:t xml:space="preserve"> </w:t>
      </w:r>
      <w:r w:rsidR="001C51D0">
        <w:rPr>
          <w:rFonts w:ascii="Arial" w:hAnsi="Arial" w:cs="Arial"/>
          <w:sz w:val="22"/>
          <w:szCs w:val="22"/>
          <w:lang w:val="cs-CZ"/>
        </w:rPr>
        <w:t>pět</w:t>
      </w:r>
      <w:r w:rsidR="006A2427" w:rsidRPr="00C81799">
        <w:rPr>
          <w:rFonts w:ascii="Arial" w:hAnsi="Arial" w:cs="Arial"/>
          <w:sz w:val="22"/>
          <w:szCs w:val="22"/>
          <w:lang w:val="cs-CZ"/>
        </w:rPr>
        <w:t xml:space="preserve"> </w:t>
      </w:r>
      <w:r w:rsidR="00DC183B" w:rsidRPr="00C81799">
        <w:rPr>
          <w:rFonts w:ascii="Arial" w:hAnsi="Arial" w:cs="Arial"/>
          <w:sz w:val="22"/>
          <w:szCs w:val="22"/>
          <w:lang w:val="cs-CZ"/>
        </w:rPr>
        <w:t xml:space="preserve">milionů </w:t>
      </w:r>
      <w:r w:rsidR="007C72E2" w:rsidRPr="00C81799">
        <w:rPr>
          <w:rFonts w:ascii="Arial" w:hAnsi="Arial" w:cs="Arial"/>
          <w:sz w:val="22"/>
          <w:szCs w:val="22"/>
          <w:lang w:val="cs-CZ"/>
        </w:rPr>
        <w:t>korun českých</w:t>
      </w:r>
      <w:r w:rsidR="00DC183B" w:rsidRPr="00C81799">
        <w:rPr>
          <w:rFonts w:ascii="Arial" w:hAnsi="Arial" w:cs="Arial"/>
          <w:sz w:val="22"/>
          <w:szCs w:val="22"/>
          <w:lang w:val="cs-CZ"/>
        </w:rPr>
        <w:t>)</w:t>
      </w:r>
      <w:r w:rsidR="004A75C2" w:rsidRPr="00C81799">
        <w:rPr>
          <w:rFonts w:ascii="Arial" w:hAnsi="Arial" w:cs="Arial"/>
          <w:sz w:val="22"/>
          <w:szCs w:val="22"/>
          <w:lang w:val="cs-CZ"/>
        </w:rPr>
        <w:t xml:space="preserve">. </w:t>
      </w:r>
      <w:r w:rsidR="00EB55BB" w:rsidRPr="00C81799">
        <w:rPr>
          <w:rFonts w:ascii="Arial" w:hAnsi="Arial" w:cs="Arial"/>
          <w:sz w:val="22"/>
          <w:szCs w:val="22"/>
          <w:lang w:val="cs-CZ"/>
        </w:rPr>
        <w:t>K</w:t>
      </w:r>
      <w:r w:rsidR="00803B99" w:rsidRPr="00C81799">
        <w:rPr>
          <w:rFonts w:ascii="Arial" w:hAnsi="Arial" w:cs="Arial"/>
          <w:sz w:val="22"/>
          <w:szCs w:val="22"/>
          <w:lang w:val="cs-CZ"/>
        </w:rPr>
        <w:t xml:space="preserve">opii dokladu </w:t>
      </w:r>
      <w:r w:rsidR="007409A0" w:rsidRPr="00C81799">
        <w:rPr>
          <w:rFonts w:ascii="Arial" w:hAnsi="Arial" w:cs="Arial"/>
          <w:sz w:val="22"/>
          <w:szCs w:val="22"/>
          <w:lang w:val="cs-CZ"/>
        </w:rPr>
        <w:t>o tomto</w:t>
      </w:r>
      <w:r w:rsidR="00803B99" w:rsidRPr="00C81799">
        <w:rPr>
          <w:rFonts w:ascii="Arial" w:hAnsi="Arial" w:cs="Arial"/>
          <w:sz w:val="22"/>
          <w:szCs w:val="22"/>
          <w:lang w:val="cs-CZ"/>
        </w:rPr>
        <w:t xml:space="preserve"> pojištění před</w:t>
      </w:r>
      <w:r w:rsidR="00F515FC" w:rsidRPr="00C81799">
        <w:rPr>
          <w:rFonts w:ascii="Arial" w:hAnsi="Arial" w:cs="Arial"/>
          <w:sz w:val="22"/>
          <w:szCs w:val="22"/>
          <w:lang w:val="cs-CZ"/>
        </w:rPr>
        <w:t>al</w:t>
      </w:r>
      <w:r w:rsidR="00803B99" w:rsidRPr="00C81799">
        <w:rPr>
          <w:rFonts w:ascii="Arial" w:hAnsi="Arial" w:cs="Arial"/>
          <w:sz w:val="22"/>
          <w:szCs w:val="22"/>
          <w:lang w:val="cs-CZ"/>
        </w:rPr>
        <w:t xml:space="preserve"> Zhotovitel Objed</w:t>
      </w:r>
      <w:r w:rsidR="00F515FC" w:rsidRPr="00C81799">
        <w:rPr>
          <w:rFonts w:ascii="Arial" w:hAnsi="Arial" w:cs="Arial"/>
          <w:sz w:val="22"/>
          <w:szCs w:val="22"/>
          <w:lang w:val="cs-CZ"/>
        </w:rPr>
        <w:t>nateli před podpisem</w:t>
      </w:r>
      <w:r w:rsidR="00563413" w:rsidRPr="00C81799">
        <w:rPr>
          <w:rFonts w:ascii="Arial" w:hAnsi="Arial" w:cs="Arial"/>
          <w:sz w:val="22"/>
          <w:szCs w:val="22"/>
          <w:lang w:val="cs-CZ"/>
        </w:rPr>
        <w:t xml:space="preserve"> této Smlouvy.</w:t>
      </w:r>
    </w:p>
    <w:p w14:paraId="37BE4DFB" w14:textId="77777777" w:rsidR="008B0E45" w:rsidRPr="00C81799" w:rsidRDefault="008B0E45" w:rsidP="000E649F">
      <w:pPr>
        <w:pStyle w:val="Nadpis2"/>
        <w:numPr>
          <w:ilvl w:val="1"/>
          <w:numId w:val="1"/>
        </w:numPr>
        <w:tabs>
          <w:tab w:val="clear" w:pos="927"/>
          <w:tab w:val="num" w:pos="567"/>
        </w:tabs>
        <w:ind w:left="567" w:hanging="567"/>
        <w:rPr>
          <w:rFonts w:ascii="Arial" w:hAnsi="Arial" w:cs="Arial"/>
          <w:sz w:val="22"/>
          <w:szCs w:val="22"/>
          <w:lang w:val="cs-CZ"/>
        </w:rPr>
      </w:pPr>
      <w:r w:rsidRPr="00C81799">
        <w:rPr>
          <w:rFonts w:ascii="Arial" w:hAnsi="Arial" w:cs="Arial"/>
          <w:sz w:val="22"/>
          <w:szCs w:val="22"/>
        </w:rPr>
        <w:t xml:space="preserve">Dnem </w:t>
      </w:r>
      <w:r w:rsidR="00C51566" w:rsidRPr="00C81799">
        <w:rPr>
          <w:rFonts w:ascii="Arial" w:hAnsi="Arial" w:cs="Arial"/>
          <w:sz w:val="22"/>
          <w:szCs w:val="22"/>
          <w:lang w:val="cs-CZ"/>
        </w:rPr>
        <w:t xml:space="preserve">protokolárního </w:t>
      </w:r>
      <w:r w:rsidRPr="00C81799">
        <w:rPr>
          <w:rFonts w:ascii="Arial" w:hAnsi="Arial" w:cs="Arial"/>
          <w:sz w:val="22"/>
          <w:szCs w:val="22"/>
        </w:rPr>
        <w:t xml:space="preserve">předání a převzetí </w:t>
      </w:r>
      <w:r w:rsidRPr="00C81799">
        <w:rPr>
          <w:rFonts w:ascii="Arial" w:hAnsi="Arial" w:cs="Arial"/>
          <w:sz w:val="22"/>
          <w:szCs w:val="22"/>
          <w:lang w:val="cs-CZ"/>
        </w:rPr>
        <w:t>staveniště</w:t>
      </w:r>
      <w:r w:rsidRPr="00C81799">
        <w:rPr>
          <w:rFonts w:ascii="Arial" w:hAnsi="Arial" w:cs="Arial"/>
          <w:sz w:val="22"/>
          <w:szCs w:val="22"/>
        </w:rPr>
        <w:t xml:space="preserve"> odpovídá Zhotovitel za veškeré prostory </w:t>
      </w:r>
      <w:r w:rsidRPr="00C81799">
        <w:rPr>
          <w:rFonts w:ascii="Arial" w:hAnsi="Arial" w:cs="Arial"/>
          <w:sz w:val="22"/>
          <w:szCs w:val="22"/>
          <w:lang w:val="cs-CZ"/>
        </w:rPr>
        <w:t>staveniště</w:t>
      </w:r>
      <w:r w:rsidRPr="00C81799">
        <w:rPr>
          <w:rFonts w:ascii="Arial" w:hAnsi="Arial" w:cs="Arial"/>
          <w:sz w:val="22"/>
          <w:szCs w:val="22"/>
        </w:rPr>
        <w:t xml:space="preserve"> a to až do okamžiku </w:t>
      </w:r>
      <w:r w:rsidRPr="00C81799">
        <w:rPr>
          <w:rFonts w:ascii="Arial" w:hAnsi="Arial" w:cs="Arial"/>
          <w:sz w:val="22"/>
          <w:szCs w:val="22"/>
          <w:lang w:val="cs-CZ"/>
        </w:rPr>
        <w:t>podpisu</w:t>
      </w:r>
      <w:r w:rsidRPr="00C81799">
        <w:rPr>
          <w:rFonts w:ascii="Arial" w:hAnsi="Arial" w:cs="Arial"/>
          <w:sz w:val="22"/>
          <w:szCs w:val="22"/>
        </w:rPr>
        <w:t xml:space="preserve"> </w:t>
      </w:r>
      <w:r w:rsidRPr="00C81799">
        <w:rPr>
          <w:rFonts w:ascii="Arial" w:hAnsi="Arial" w:cs="Arial"/>
          <w:sz w:val="22"/>
          <w:szCs w:val="22"/>
          <w:lang w:val="cs-CZ"/>
        </w:rPr>
        <w:t>protokolu</w:t>
      </w:r>
      <w:r w:rsidRPr="00C81799">
        <w:rPr>
          <w:rFonts w:ascii="Arial" w:hAnsi="Arial" w:cs="Arial"/>
          <w:sz w:val="22"/>
          <w:szCs w:val="22"/>
        </w:rPr>
        <w:t xml:space="preserve"> o předání a převzetí Díl</w:t>
      </w:r>
      <w:r w:rsidR="00107793">
        <w:rPr>
          <w:rFonts w:ascii="Arial" w:hAnsi="Arial" w:cs="Arial"/>
          <w:sz w:val="22"/>
          <w:szCs w:val="22"/>
          <w:lang w:val="cs-CZ"/>
        </w:rPr>
        <w:t>a</w:t>
      </w:r>
      <w:r w:rsidRPr="00C81799">
        <w:rPr>
          <w:rFonts w:ascii="Arial" w:hAnsi="Arial" w:cs="Arial"/>
          <w:sz w:val="22"/>
          <w:szCs w:val="22"/>
        </w:rPr>
        <w:t xml:space="preserve">. </w:t>
      </w:r>
    </w:p>
    <w:p w14:paraId="1AC266E2" w14:textId="77777777" w:rsidR="00840053" w:rsidRPr="00C81799" w:rsidRDefault="008B0E45" w:rsidP="00F002AA">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lang w:val="cs-CZ"/>
        </w:rPr>
        <w:t>Zhotovitel se zavazuje</w:t>
      </w:r>
      <w:r w:rsidRPr="00C81799">
        <w:rPr>
          <w:rFonts w:ascii="Arial" w:hAnsi="Arial" w:cs="Arial"/>
          <w:sz w:val="22"/>
          <w:szCs w:val="22"/>
        </w:rPr>
        <w:t xml:space="preserve"> využív</w:t>
      </w:r>
      <w:r w:rsidRPr="00C81799">
        <w:rPr>
          <w:rFonts w:ascii="Arial" w:hAnsi="Arial" w:cs="Arial"/>
          <w:sz w:val="22"/>
          <w:szCs w:val="22"/>
          <w:lang w:val="cs-CZ"/>
        </w:rPr>
        <w:t>at</w:t>
      </w:r>
      <w:r w:rsidRPr="00C81799">
        <w:rPr>
          <w:rFonts w:ascii="Arial" w:hAnsi="Arial" w:cs="Arial"/>
          <w:sz w:val="22"/>
          <w:szCs w:val="22"/>
        </w:rPr>
        <w:t xml:space="preserve"> zařízení a stroje v dobrém technickém stavu, jejichž hlučnost</w:t>
      </w:r>
      <w:r w:rsidRPr="00C81799">
        <w:rPr>
          <w:rFonts w:ascii="Arial" w:hAnsi="Arial" w:cs="Arial"/>
          <w:sz w:val="22"/>
          <w:szCs w:val="22"/>
          <w:lang w:val="cs-CZ"/>
        </w:rPr>
        <w:t xml:space="preserve">, prašnost, vibrace apod. </w:t>
      </w:r>
      <w:r w:rsidRPr="00C81799">
        <w:rPr>
          <w:rFonts w:ascii="Arial" w:hAnsi="Arial" w:cs="Arial"/>
          <w:sz w:val="22"/>
          <w:szCs w:val="22"/>
        </w:rPr>
        <w:t xml:space="preserve">nepřekračuje stanovené hodnoty. </w:t>
      </w:r>
    </w:p>
    <w:p w14:paraId="2EF1B7A1" w14:textId="77777777" w:rsidR="00BA0CEA" w:rsidRPr="00C81799" w:rsidRDefault="00BA0CEA" w:rsidP="00F002AA">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rPr>
        <w:lastRenderedPageBreak/>
        <w:t>V případě zjištění skutečností, které nejsou v souladu s projektovou dokumentací, bude tato skutečnost neprodleně nahlášená Objednateli</w:t>
      </w:r>
      <w:r w:rsidRPr="00C81799">
        <w:rPr>
          <w:rFonts w:ascii="Arial" w:hAnsi="Arial" w:cs="Arial"/>
          <w:sz w:val="22"/>
          <w:szCs w:val="22"/>
          <w:lang w:val="cs-CZ"/>
        </w:rPr>
        <w:t>.</w:t>
      </w:r>
    </w:p>
    <w:p w14:paraId="0A1E78ED" w14:textId="77777777" w:rsidR="00BA0CEA" w:rsidRPr="00C81799" w:rsidRDefault="009578E9" w:rsidP="009578E9">
      <w:pPr>
        <w:pStyle w:val="Nadpis2"/>
        <w:numPr>
          <w:ilvl w:val="1"/>
          <w:numId w:val="1"/>
        </w:numPr>
        <w:ind w:left="567" w:hanging="567"/>
        <w:textAlignment w:val="auto"/>
        <w:rPr>
          <w:rFonts w:ascii="Arial" w:hAnsi="Arial" w:cs="Arial"/>
          <w:sz w:val="22"/>
          <w:szCs w:val="22"/>
          <w:lang w:val="cs-CZ"/>
        </w:rPr>
      </w:pPr>
      <w:r w:rsidRPr="00C81799">
        <w:rPr>
          <w:rFonts w:ascii="Arial" w:hAnsi="Arial" w:cs="Arial"/>
          <w:sz w:val="22"/>
          <w:szCs w:val="22"/>
          <w:lang w:val="cs-CZ"/>
        </w:rPr>
        <w:t>Na plnění díla se budou podílet poddodavatelé zhotovitele, kteří byl</w:t>
      </w:r>
      <w:r w:rsidR="00A472A4">
        <w:rPr>
          <w:rFonts w:ascii="Arial" w:hAnsi="Arial" w:cs="Arial"/>
          <w:sz w:val="22"/>
          <w:szCs w:val="22"/>
          <w:lang w:val="cs-CZ"/>
        </w:rPr>
        <w:t>i</w:t>
      </w:r>
      <w:r w:rsidRPr="00C81799">
        <w:rPr>
          <w:rFonts w:ascii="Arial" w:hAnsi="Arial" w:cs="Arial"/>
          <w:sz w:val="22"/>
          <w:szCs w:val="22"/>
          <w:lang w:val="cs-CZ"/>
        </w:rPr>
        <w:t xml:space="preserve"> uvedeni v nabídce Zhotovitele učiněné v rámci veřejné zakázky. </w:t>
      </w:r>
      <w:r w:rsidR="00BA0CEA" w:rsidRPr="00C81799">
        <w:rPr>
          <w:rFonts w:ascii="Arial" w:hAnsi="Arial" w:cs="Arial"/>
          <w:sz w:val="22"/>
          <w:szCs w:val="22"/>
        </w:rPr>
        <w:t>Zhotovitel při předání staveniště zapíše do Zápisu o předání staveniště seznam svých poddodavatelů</w:t>
      </w:r>
      <w:r w:rsidR="00DB771C" w:rsidRPr="00C81799">
        <w:rPr>
          <w:rFonts w:ascii="Arial" w:hAnsi="Arial" w:cs="Arial"/>
          <w:sz w:val="22"/>
          <w:szCs w:val="22"/>
          <w:lang w:val="cs-CZ"/>
        </w:rPr>
        <w:t xml:space="preserve">. </w:t>
      </w:r>
      <w:r w:rsidR="00BA0CEA" w:rsidRPr="00C81799">
        <w:rPr>
          <w:rFonts w:ascii="Arial" w:hAnsi="Arial" w:cs="Arial"/>
          <w:sz w:val="22"/>
          <w:szCs w:val="22"/>
        </w:rPr>
        <w:t>Pokud zhotovitel bude chtít provádět stavbu pomocí poddodavatelů, které neuvedl v nabídce, musí požádat zadavatele o schválení těchto poddodavatelů. Předložený seznam poddodavatelů</w:t>
      </w:r>
      <w:r w:rsidR="00BA0CEA" w:rsidRPr="00C81799">
        <w:rPr>
          <w:rFonts w:ascii="Arial" w:hAnsi="Arial" w:cs="Arial"/>
          <w:sz w:val="22"/>
          <w:szCs w:val="22"/>
          <w:lang w:val="cs-CZ"/>
        </w:rPr>
        <w:t xml:space="preserve"> </w:t>
      </w:r>
      <w:r w:rsidR="00BA0CEA" w:rsidRPr="00C81799">
        <w:rPr>
          <w:rFonts w:ascii="Arial" w:hAnsi="Arial" w:cs="Arial"/>
          <w:sz w:val="22"/>
          <w:szCs w:val="22"/>
        </w:rPr>
        <w:t>je konečný a poddodavatel nesmí bez souhlasu objednatele část zakázky provádět pomocí dalšího poddodavatele. Existuje pouze smluvní vztah generálního dodavatele a poddodavatele</w:t>
      </w:r>
      <w:r w:rsidR="00BA0CEA" w:rsidRPr="00C81799">
        <w:rPr>
          <w:rFonts w:ascii="Arial" w:hAnsi="Arial" w:cs="Arial"/>
          <w:sz w:val="22"/>
          <w:szCs w:val="22"/>
          <w:lang w:val="cs-CZ"/>
        </w:rPr>
        <w:t>.</w:t>
      </w:r>
    </w:p>
    <w:p w14:paraId="4E11E2FB" w14:textId="77777777" w:rsidR="00BA0CEA" w:rsidRPr="00C81799" w:rsidRDefault="00BA0CEA" w:rsidP="00BA0CEA">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rPr>
        <w:t>Změna poddodavatele, jejímž, resp. jehož prostřednictvím prokazoval zhotovitel kvalifikaci v zadávacím řízení, je v průběhu plnění díla možná pouze výjimečně a pouze za předpokladu, že náhradní osoba, resp. poddodavatel prokáže splnění kvalifikace ve shodném rozsahu jako původní poddodavatel a Objednatel s takovou změnou poddodavatele souhlasí</w:t>
      </w:r>
      <w:r w:rsidRPr="00C81799">
        <w:rPr>
          <w:rFonts w:ascii="Arial" w:hAnsi="Arial" w:cs="Arial"/>
          <w:sz w:val="22"/>
          <w:szCs w:val="22"/>
          <w:lang w:val="cs-CZ"/>
        </w:rPr>
        <w:t>.</w:t>
      </w:r>
    </w:p>
    <w:p w14:paraId="1F3D8A95" w14:textId="77777777" w:rsidR="009578E9" w:rsidRPr="00C81799" w:rsidRDefault="008D6480" w:rsidP="00C81799">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rPr>
        <w:t xml:space="preserve">Zhotovitel je povinen dodržovat platební morálku vůči svým poddodavatelům, v opačném případě je objednatel oprávněn odstoupit od této smlouvy </w:t>
      </w:r>
      <w:r w:rsidRPr="00C81799">
        <w:rPr>
          <w:rFonts w:ascii="Arial" w:hAnsi="Arial" w:cs="Arial"/>
          <w:sz w:val="22"/>
          <w:szCs w:val="22"/>
          <w:lang w:val="cs-CZ"/>
        </w:rPr>
        <w:t>z důvodu jejího podstatného porušení.</w:t>
      </w:r>
    </w:p>
    <w:p w14:paraId="16FA2FFA"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Oprávněné osoby</w:t>
      </w:r>
    </w:p>
    <w:p w14:paraId="170F45FE" w14:textId="77777777" w:rsidR="00F515FC" w:rsidRPr="00C81799" w:rsidRDefault="00F515FC"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 xml:space="preserve">Každá ze Smluvních stran písemně jmenuje oprávněnou osobu či oprávněné osoby pro účely zastupování Smluvních stran v technických a běžných provozních věcech při provádění Díla (dále jen „Oprávněné osoby“), a toto jmenování doručí protistraně nejpozději do </w:t>
      </w:r>
      <w:r w:rsidR="004A75C2" w:rsidRPr="00C81799">
        <w:rPr>
          <w:rFonts w:ascii="Arial" w:hAnsi="Arial" w:cs="Arial"/>
          <w:sz w:val="22"/>
          <w:szCs w:val="22"/>
          <w:lang w:val="cs-CZ"/>
        </w:rPr>
        <w:t>tří</w:t>
      </w:r>
      <w:r w:rsidRPr="00C81799">
        <w:rPr>
          <w:rFonts w:ascii="Arial" w:hAnsi="Arial" w:cs="Arial"/>
          <w:sz w:val="22"/>
          <w:szCs w:val="22"/>
        </w:rPr>
        <w:t xml:space="preserve"> (</w:t>
      </w:r>
      <w:r w:rsidR="004A75C2" w:rsidRPr="00C81799">
        <w:rPr>
          <w:rFonts w:ascii="Arial" w:hAnsi="Arial" w:cs="Arial"/>
          <w:sz w:val="22"/>
          <w:szCs w:val="22"/>
          <w:lang w:val="cs-CZ"/>
        </w:rPr>
        <w:t>3</w:t>
      </w:r>
      <w:r w:rsidRPr="00C81799">
        <w:rPr>
          <w:rFonts w:ascii="Arial" w:hAnsi="Arial" w:cs="Arial"/>
          <w:sz w:val="22"/>
          <w:szCs w:val="22"/>
        </w:rPr>
        <w:t>) pracovních dnů od nabytí účinnosti Smlouvy. V průběhu provádění Díla může každá ze Smluvních stran písemně jmenovat i další Oprávněné osoby a tyto Oprávněné osoby může rovněž písemně odvolat. Písemné jmenování a odvolání Oprávněných osob je účinné dnem doručení druhé Smluvní straně. Jména Oprávněných osob a případně jejich aktualizace budou na základě jmenování zapsány v zápisu z nejbližšího kontrolního dne Díla.</w:t>
      </w:r>
    </w:p>
    <w:p w14:paraId="3FFCCF48" w14:textId="77777777" w:rsidR="00A3491C" w:rsidRPr="00C81799" w:rsidRDefault="00CD510B" w:rsidP="003F7733">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Oprávněné osoby budou zastupovat </w:t>
      </w:r>
      <w:r w:rsidR="00C61C8F" w:rsidRPr="00C81799">
        <w:rPr>
          <w:rFonts w:ascii="Arial" w:hAnsi="Arial" w:cs="Arial"/>
          <w:sz w:val="22"/>
          <w:szCs w:val="22"/>
          <w:lang w:val="cs-CZ"/>
        </w:rPr>
        <w:t>S</w:t>
      </w:r>
      <w:r w:rsidRPr="00C81799">
        <w:rPr>
          <w:rFonts w:ascii="Arial" w:hAnsi="Arial" w:cs="Arial"/>
          <w:sz w:val="22"/>
          <w:szCs w:val="22"/>
          <w:lang w:val="cs-CZ"/>
        </w:rPr>
        <w:t>mluvní stranu v obchodních</w:t>
      </w:r>
      <w:r w:rsidR="00C61C8F" w:rsidRPr="00C81799">
        <w:rPr>
          <w:rFonts w:ascii="Arial" w:hAnsi="Arial" w:cs="Arial"/>
          <w:sz w:val="22"/>
          <w:szCs w:val="22"/>
          <w:lang w:val="cs-CZ"/>
        </w:rPr>
        <w:t xml:space="preserve"> a technických</w:t>
      </w:r>
      <w:r w:rsidRPr="00C81799">
        <w:rPr>
          <w:rFonts w:ascii="Arial" w:hAnsi="Arial" w:cs="Arial"/>
          <w:sz w:val="22"/>
          <w:szCs w:val="22"/>
          <w:lang w:val="cs-CZ"/>
        </w:rPr>
        <w:t xml:space="preserve"> záležitostech souvisejících s plněním této Smlouvy. Oprávněné osoby </w:t>
      </w:r>
      <w:r w:rsidR="00DD6CFB" w:rsidRPr="00C81799">
        <w:rPr>
          <w:rFonts w:ascii="Arial" w:hAnsi="Arial" w:cs="Arial"/>
          <w:sz w:val="22"/>
          <w:szCs w:val="22"/>
          <w:lang w:val="cs-CZ"/>
        </w:rPr>
        <w:t>nemají právo</w:t>
      </w:r>
      <w:r w:rsidRPr="00C81799">
        <w:rPr>
          <w:rFonts w:ascii="Arial" w:hAnsi="Arial" w:cs="Arial"/>
          <w:sz w:val="22"/>
          <w:szCs w:val="22"/>
          <w:lang w:val="cs-CZ"/>
        </w:rPr>
        <w:t xml:space="preserve"> tuto Smlouvu měnit ani ji doplňovat</w:t>
      </w:r>
      <w:r w:rsidR="00DD6CFB" w:rsidRPr="00C81799">
        <w:rPr>
          <w:rFonts w:ascii="Arial" w:hAnsi="Arial" w:cs="Arial"/>
          <w:sz w:val="22"/>
          <w:szCs w:val="22"/>
          <w:lang w:val="cs-CZ"/>
        </w:rPr>
        <w:t>, nejsou-li zároveň statutárním zástupcem kterékoli ze Smluvních stran.</w:t>
      </w:r>
    </w:p>
    <w:p w14:paraId="60A8C4DC"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Náhrada škody</w:t>
      </w:r>
    </w:p>
    <w:p w14:paraId="4595259B" w14:textId="77777777" w:rsidR="00CD510B" w:rsidRPr="00C81799" w:rsidRDefault="00CD510B"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Každá ze </w:t>
      </w:r>
      <w:r w:rsidR="00DD6CFB" w:rsidRPr="00C81799">
        <w:rPr>
          <w:rFonts w:ascii="Arial" w:hAnsi="Arial" w:cs="Arial"/>
          <w:sz w:val="22"/>
          <w:szCs w:val="22"/>
          <w:lang w:val="cs-CZ"/>
        </w:rPr>
        <w:t xml:space="preserve">Smluvních </w:t>
      </w:r>
      <w:r w:rsidRPr="00C81799">
        <w:rPr>
          <w:rFonts w:ascii="Arial" w:hAnsi="Arial" w:cs="Arial"/>
          <w:sz w:val="22"/>
          <w:szCs w:val="22"/>
          <w:lang w:val="cs-CZ"/>
        </w:rPr>
        <w:t xml:space="preserve">stran nese odpovědnost za způsobenou škodu v rámci platných právních předpisů a této Smlouvy. Obě </w:t>
      </w:r>
      <w:r w:rsidR="00FE5727" w:rsidRPr="00C81799">
        <w:rPr>
          <w:rFonts w:ascii="Arial" w:hAnsi="Arial" w:cs="Arial"/>
          <w:sz w:val="22"/>
          <w:szCs w:val="22"/>
          <w:lang w:val="cs-CZ"/>
        </w:rPr>
        <w:t xml:space="preserve">Smluvní </w:t>
      </w:r>
      <w:r w:rsidRPr="00C81799">
        <w:rPr>
          <w:rFonts w:ascii="Arial" w:hAnsi="Arial" w:cs="Arial"/>
          <w:sz w:val="22"/>
          <w:szCs w:val="22"/>
          <w:lang w:val="cs-CZ"/>
        </w:rPr>
        <w:t xml:space="preserve">strany se zavazují k vyvinutí maximálního úsilí k předcházení škodám a k minimalizaci </w:t>
      </w:r>
      <w:r w:rsidR="00DD6CFB" w:rsidRPr="00C81799">
        <w:rPr>
          <w:rFonts w:ascii="Arial" w:hAnsi="Arial" w:cs="Arial"/>
          <w:sz w:val="22"/>
          <w:szCs w:val="22"/>
          <w:lang w:val="cs-CZ"/>
        </w:rPr>
        <w:t xml:space="preserve">případně </w:t>
      </w:r>
      <w:r w:rsidRPr="00C81799">
        <w:rPr>
          <w:rFonts w:ascii="Arial" w:hAnsi="Arial" w:cs="Arial"/>
          <w:sz w:val="22"/>
          <w:szCs w:val="22"/>
          <w:lang w:val="cs-CZ"/>
        </w:rPr>
        <w:t>vzniklých škod.</w:t>
      </w:r>
      <w:r w:rsidR="007A6D7A" w:rsidRPr="00C81799">
        <w:rPr>
          <w:rFonts w:ascii="Arial" w:hAnsi="Arial" w:cs="Arial"/>
          <w:sz w:val="22"/>
          <w:szCs w:val="22"/>
          <w:lang w:val="cs-CZ"/>
        </w:rPr>
        <w:t xml:space="preserve"> </w:t>
      </w:r>
    </w:p>
    <w:p w14:paraId="05D0848D" w14:textId="77777777" w:rsidR="008A45C6" w:rsidRPr="00C81799" w:rsidRDefault="00CD510B"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Žádná ze stran neodpovídá za škodu, která vznikla v důsledku věcně nesprávného nebo jinak chybného zadání, které obdržela od druhé strany. </w:t>
      </w:r>
    </w:p>
    <w:p w14:paraId="2B79D583" w14:textId="77777777" w:rsidR="007856DF" w:rsidRPr="00C81799" w:rsidRDefault="00CD510B" w:rsidP="00A3491C">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zavazují upozornit druhou </w:t>
      </w:r>
      <w:r w:rsidR="00C61C8F" w:rsidRPr="00C81799">
        <w:rPr>
          <w:rFonts w:ascii="Arial" w:hAnsi="Arial" w:cs="Arial"/>
          <w:sz w:val="22"/>
          <w:szCs w:val="22"/>
          <w:lang w:val="cs-CZ"/>
        </w:rPr>
        <w:t>S</w:t>
      </w:r>
      <w:r w:rsidRPr="00C81799">
        <w:rPr>
          <w:rFonts w:ascii="Arial" w:hAnsi="Arial" w:cs="Arial"/>
          <w:sz w:val="22"/>
          <w:szCs w:val="22"/>
          <w:lang w:val="cs-CZ"/>
        </w:rPr>
        <w:t xml:space="preserve">mluvní stranu bez zbytečného odkladu na </w:t>
      </w:r>
      <w:r w:rsidRPr="00C81799">
        <w:rPr>
          <w:rFonts w:ascii="Arial" w:hAnsi="Arial" w:cs="Arial"/>
          <w:sz w:val="22"/>
          <w:szCs w:val="22"/>
          <w:lang w:val="cs-CZ"/>
        </w:rPr>
        <w:lastRenderedPageBreak/>
        <w:t xml:space="preserve">vzniklé okolnosti vylučující odpovědnost bránící řádnému plnění této Smlouvy. Smluvní strany se zavazují k vyvinutí maximálního úsilí k odvrácení a překonání okolností vylučujících odpovědnost. </w:t>
      </w:r>
    </w:p>
    <w:p w14:paraId="7C00D695" w14:textId="77777777" w:rsidR="00FF66B2" w:rsidRPr="0029543F" w:rsidRDefault="00FF66B2"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sankce</w:t>
      </w:r>
    </w:p>
    <w:p w14:paraId="473503B8" w14:textId="77777777" w:rsidR="00B14311" w:rsidRPr="00C81799" w:rsidRDefault="00B14311"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V případě, že Zhotovitel nesplní povinnost plynoucí mu </w:t>
      </w:r>
      <w:r w:rsidR="006E6F09" w:rsidRPr="00C81799">
        <w:rPr>
          <w:rFonts w:ascii="Arial" w:hAnsi="Arial" w:cs="Arial"/>
          <w:sz w:val="22"/>
          <w:szCs w:val="22"/>
          <w:lang w:val="cs-CZ"/>
        </w:rPr>
        <w:t xml:space="preserve">z </w:t>
      </w:r>
      <w:r w:rsidRPr="00C81799">
        <w:rPr>
          <w:rFonts w:ascii="Arial" w:hAnsi="Arial" w:cs="Arial"/>
          <w:sz w:val="22"/>
          <w:szCs w:val="22"/>
          <w:lang w:val="cs-CZ"/>
        </w:rPr>
        <w:t xml:space="preserve">pravidel BOZP a PO, je Objednatel oprávněn mu účtovat smluvní pokutu ve výši 1.000,- Kč (slovy: </w:t>
      </w:r>
      <w:r w:rsidR="00627CD4" w:rsidRPr="00C81799">
        <w:rPr>
          <w:rFonts w:ascii="Arial" w:hAnsi="Arial" w:cs="Arial"/>
          <w:sz w:val="22"/>
          <w:szCs w:val="22"/>
          <w:lang w:val="cs-CZ"/>
        </w:rPr>
        <w:t xml:space="preserve">jeden </w:t>
      </w:r>
      <w:r w:rsidRPr="00C81799">
        <w:rPr>
          <w:rFonts w:ascii="Arial" w:hAnsi="Arial" w:cs="Arial"/>
          <w:sz w:val="22"/>
          <w:szCs w:val="22"/>
          <w:lang w:val="cs-CZ"/>
        </w:rPr>
        <w:t>tisíc korun českých) za každé jednotlivé nesplnění některé z výše uvedených povinností.</w:t>
      </w:r>
    </w:p>
    <w:p w14:paraId="57DC91C5" w14:textId="77777777"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V případě, že Zhotovitel řádně a ve lhůtě nesplní úkol uložený mu Objednatelem v rámci </w:t>
      </w:r>
      <w:r w:rsidR="00660CFF" w:rsidRPr="00C81799">
        <w:rPr>
          <w:rFonts w:ascii="Arial" w:hAnsi="Arial" w:cs="Arial"/>
          <w:sz w:val="22"/>
          <w:szCs w:val="22"/>
          <w:lang w:val="cs-CZ"/>
        </w:rPr>
        <w:t>k</w:t>
      </w:r>
      <w:r w:rsidRPr="00C81799">
        <w:rPr>
          <w:rFonts w:ascii="Arial" w:hAnsi="Arial" w:cs="Arial"/>
          <w:sz w:val="22"/>
          <w:szCs w:val="22"/>
          <w:lang w:val="cs-CZ"/>
        </w:rPr>
        <w:t>ontrolního dne</w:t>
      </w:r>
      <w:r w:rsidR="006913E8" w:rsidRPr="00C81799">
        <w:rPr>
          <w:rFonts w:ascii="Arial" w:hAnsi="Arial" w:cs="Arial"/>
          <w:sz w:val="22"/>
          <w:szCs w:val="22"/>
          <w:lang w:val="cs-CZ"/>
        </w:rPr>
        <w:t>,</w:t>
      </w:r>
      <w:r w:rsidRPr="00C81799">
        <w:rPr>
          <w:rFonts w:ascii="Arial" w:hAnsi="Arial" w:cs="Arial"/>
          <w:sz w:val="22"/>
          <w:szCs w:val="22"/>
          <w:lang w:val="cs-CZ"/>
        </w:rPr>
        <w:t xml:space="preserve"> je Objednatel oprávněn mu účtovat smluvní pokutu ve výši </w:t>
      </w:r>
      <w:r w:rsidR="004A75C2" w:rsidRPr="00C81799">
        <w:rPr>
          <w:rFonts w:ascii="Arial" w:hAnsi="Arial" w:cs="Arial"/>
          <w:sz w:val="22"/>
          <w:szCs w:val="22"/>
          <w:lang w:val="cs-CZ"/>
        </w:rPr>
        <w:t>500</w:t>
      </w:r>
      <w:r w:rsidRPr="00C81799">
        <w:rPr>
          <w:rFonts w:ascii="Arial" w:hAnsi="Arial" w:cs="Arial"/>
          <w:sz w:val="22"/>
          <w:szCs w:val="22"/>
          <w:lang w:val="cs-CZ"/>
        </w:rPr>
        <w:t>,- Kč (slovy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4A75C2" w:rsidRPr="00C81799">
        <w:rPr>
          <w:rFonts w:ascii="Arial" w:hAnsi="Arial" w:cs="Arial"/>
          <w:sz w:val="22"/>
          <w:szCs w:val="22"/>
          <w:lang w:val="cs-CZ"/>
        </w:rPr>
        <w:t>pět set</w:t>
      </w:r>
      <w:r w:rsidRPr="00C81799">
        <w:rPr>
          <w:rFonts w:ascii="Arial" w:hAnsi="Arial" w:cs="Arial"/>
          <w:sz w:val="22"/>
          <w:szCs w:val="22"/>
          <w:lang w:val="cs-CZ"/>
        </w:rPr>
        <w:t xml:space="preserve"> korun českých) za každý započatý den prodlení</w:t>
      </w:r>
      <w:r w:rsidR="006913E8" w:rsidRPr="00C81799">
        <w:rPr>
          <w:rFonts w:ascii="Arial" w:hAnsi="Arial" w:cs="Arial"/>
          <w:sz w:val="22"/>
          <w:szCs w:val="22"/>
          <w:lang w:val="cs-CZ"/>
        </w:rPr>
        <w:t xml:space="preserve"> </w:t>
      </w:r>
      <w:r w:rsidR="00EB55BB" w:rsidRPr="00C81799">
        <w:rPr>
          <w:rFonts w:ascii="Arial" w:hAnsi="Arial" w:cs="Arial"/>
          <w:sz w:val="22"/>
          <w:szCs w:val="22"/>
          <w:lang w:val="cs-CZ"/>
        </w:rPr>
        <w:t>a</w:t>
      </w:r>
      <w:r w:rsidR="006913E8" w:rsidRPr="00C81799">
        <w:rPr>
          <w:rFonts w:ascii="Arial" w:hAnsi="Arial" w:cs="Arial"/>
          <w:sz w:val="22"/>
          <w:szCs w:val="22"/>
          <w:lang w:val="cs-CZ"/>
        </w:rPr>
        <w:t xml:space="preserve"> každý jednotlivý nesplněný úkol</w:t>
      </w:r>
      <w:r w:rsidRPr="00C81799">
        <w:rPr>
          <w:rFonts w:ascii="Arial" w:hAnsi="Arial" w:cs="Arial"/>
          <w:sz w:val="22"/>
          <w:szCs w:val="22"/>
          <w:lang w:val="cs-CZ"/>
        </w:rPr>
        <w:t>.</w:t>
      </w:r>
    </w:p>
    <w:p w14:paraId="43D109EF" w14:textId="77777777"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V případě, že Zhotovitel neprovede celé Dílo </w:t>
      </w:r>
      <w:r w:rsidR="00B35CCA">
        <w:rPr>
          <w:rFonts w:ascii="Arial" w:hAnsi="Arial" w:cs="Arial"/>
          <w:sz w:val="22"/>
          <w:szCs w:val="22"/>
          <w:lang w:val="cs-CZ"/>
        </w:rPr>
        <w:t xml:space="preserve">včetně zajištění kolaudačního souhlasu </w:t>
      </w:r>
      <w:r w:rsidRPr="00C81799">
        <w:rPr>
          <w:rFonts w:ascii="Arial" w:hAnsi="Arial" w:cs="Arial"/>
          <w:sz w:val="22"/>
          <w:szCs w:val="22"/>
          <w:lang w:val="cs-CZ"/>
        </w:rPr>
        <w:t>ve lhůtě sjednané Smluv</w:t>
      </w:r>
      <w:r w:rsidR="00026207" w:rsidRPr="00C81799">
        <w:rPr>
          <w:rFonts w:ascii="Arial" w:hAnsi="Arial" w:cs="Arial"/>
          <w:sz w:val="22"/>
          <w:szCs w:val="22"/>
          <w:lang w:val="cs-CZ"/>
        </w:rPr>
        <w:t>ními stranami v čl. 3</w:t>
      </w:r>
      <w:r w:rsidRPr="00C81799">
        <w:rPr>
          <w:rFonts w:ascii="Arial" w:hAnsi="Arial" w:cs="Arial"/>
          <w:sz w:val="22"/>
          <w:szCs w:val="22"/>
          <w:lang w:val="cs-CZ"/>
        </w:rPr>
        <w:t xml:space="preserve"> Smlouvy, je Objednatel oprávněn mu účtovat smluvní pokutu ve výši </w:t>
      </w:r>
      <w:r w:rsidR="00B35CCA">
        <w:rPr>
          <w:rFonts w:ascii="Arial" w:hAnsi="Arial" w:cs="Arial"/>
          <w:sz w:val="22"/>
          <w:szCs w:val="22"/>
          <w:lang w:val="cs-CZ"/>
        </w:rPr>
        <w:t>2</w:t>
      </w:r>
      <w:r w:rsidRPr="00C81799">
        <w:rPr>
          <w:rFonts w:ascii="Arial" w:hAnsi="Arial" w:cs="Arial"/>
          <w:sz w:val="22"/>
          <w:szCs w:val="22"/>
          <w:lang w:val="cs-CZ"/>
        </w:rPr>
        <w:t>.000,- Kč (slovy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4B204E">
        <w:rPr>
          <w:rFonts w:ascii="Arial" w:hAnsi="Arial" w:cs="Arial"/>
          <w:sz w:val="22"/>
          <w:szCs w:val="22"/>
          <w:lang w:val="cs-CZ"/>
        </w:rPr>
        <w:t xml:space="preserve">dva </w:t>
      </w:r>
      <w:r w:rsidRPr="00C81799">
        <w:rPr>
          <w:rFonts w:ascii="Arial" w:hAnsi="Arial" w:cs="Arial"/>
          <w:sz w:val="22"/>
          <w:szCs w:val="22"/>
          <w:lang w:val="cs-CZ"/>
        </w:rPr>
        <w:t>tisíc</w:t>
      </w:r>
      <w:r w:rsidR="00916E0B" w:rsidRPr="00C81799">
        <w:rPr>
          <w:rFonts w:ascii="Arial" w:hAnsi="Arial" w:cs="Arial"/>
          <w:sz w:val="22"/>
          <w:szCs w:val="22"/>
          <w:lang w:val="cs-CZ"/>
        </w:rPr>
        <w:t>e</w:t>
      </w:r>
      <w:r w:rsidRPr="00C81799">
        <w:rPr>
          <w:rFonts w:ascii="Arial" w:hAnsi="Arial" w:cs="Arial"/>
          <w:sz w:val="22"/>
          <w:szCs w:val="22"/>
          <w:lang w:val="cs-CZ"/>
        </w:rPr>
        <w:t xml:space="preserve"> korun českých) za každý započatý den prodlení. </w:t>
      </w:r>
    </w:p>
    <w:p w14:paraId="4576E7B9" w14:textId="77777777" w:rsidR="00B35CCA" w:rsidRPr="00B35CCA" w:rsidRDefault="00B35CCA"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V případě, že Zhotovitel nezapočne s plněním Díla ani do </w:t>
      </w:r>
      <w:r>
        <w:rPr>
          <w:rFonts w:ascii="Arial" w:hAnsi="Arial" w:cs="Arial"/>
          <w:sz w:val="22"/>
          <w:szCs w:val="22"/>
          <w:lang w:val="cs-CZ"/>
        </w:rPr>
        <w:t>7</w:t>
      </w:r>
      <w:r w:rsidRPr="00D61F2C">
        <w:rPr>
          <w:rFonts w:ascii="Arial" w:hAnsi="Arial" w:cs="Arial"/>
          <w:sz w:val="22"/>
          <w:szCs w:val="22"/>
          <w:lang w:val="cs-CZ"/>
        </w:rPr>
        <w:t xml:space="preserve"> dnů od nabytí účinnosti této Smlouvy, je Objednatel oprávněn mu účtovat smluvní pokutu ve výši </w:t>
      </w:r>
      <w:r>
        <w:rPr>
          <w:rFonts w:ascii="Arial" w:hAnsi="Arial" w:cs="Arial"/>
          <w:sz w:val="22"/>
          <w:szCs w:val="22"/>
          <w:lang w:val="cs-CZ"/>
        </w:rPr>
        <w:t>2</w:t>
      </w:r>
      <w:r w:rsidRPr="00D61F2C">
        <w:rPr>
          <w:rFonts w:ascii="Arial" w:hAnsi="Arial" w:cs="Arial"/>
          <w:sz w:val="22"/>
          <w:szCs w:val="22"/>
          <w:lang w:val="cs-CZ"/>
        </w:rPr>
        <w:t>.000,-- Kč (slovy: dva tisíce korun českých) za každý započatý den prodlení.</w:t>
      </w:r>
    </w:p>
    <w:p w14:paraId="7DA46C22" w14:textId="77777777" w:rsidR="00503A34"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V případě, že Zhotovitel neodstraní vady Díla ve lhůt</w:t>
      </w:r>
      <w:r w:rsidR="00BA0CEA" w:rsidRPr="00C81799">
        <w:rPr>
          <w:rFonts w:ascii="Arial" w:hAnsi="Arial" w:cs="Arial"/>
          <w:sz w:val="22"/>
          <w:szCs w:val="22"/>
          <w:lang w:val="cs-CZ"/>
        </w:rPr>
        <w:t>ě</w:t>
      </w:r>
      <w:r w:rsidRPr="00C81799">
        <w:rPr>
          <w:rFonts w:ascii="Arial" w:hAnsi="Arial" w:cs="Arial"/>
          <w:sz w:val="22"/>
          <w:szCs w:val="22"/>
          <w:lang w:val="cs-CZ"/>
        </w:rPr>
        <w:t xml:space="preserve"> stanovené podle čl. 6.2. Smlouvy a/nebo v případě, že Zhotovitel neodstraní vady Díla zjištěné v záruční době ve lhůtě dle čl. 6.2. této Smlouvy, je Objednatel oprávněn mu účtovat smluvní pokutu ve výši </w:t>
      </w:r>
      <w:r w:rsidR="00190106" w:rsidRPr="00C81799">
        <w:rPr>
          <w:rFonts w:ascii="Arial" w:hAnsi="Arial" w:cs="Arial"/>
          <w:sz w:val="22"/>
          <w:szCs w:val="22"/>
          <w:lang w:val="cs-CZ"/>
        </w:rPr>
        <w:t>10</w:t>
      </w:r>
      <w:r w:rsidRPr="00C81799">
        <w:rPr>
          <w:rFonts w:ascii="Arial" w:hAnsi="Arial" w:cs="Arial"/>
          <w:sz w:val="22"/>
          <w:szCs w:val="22"/>
          <w:lang w:val="cs-CZ"/>
        </w:rPr>
        <w:t>00,- Kč (slovy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190106" w:rsidRPr="00C81799">
        <w:rPr>
          <w:rFonts w:ascii="Arial" w:hAnsi="Arial" w:cs="Arial"/>
          <w:sz w:val="22"/>
          <w:szCs w:val="22"/>
          <w:lang w:val="cs-CZ"/>
        </w:rPr>
        <w:t>jeden tisíc</w:t>
      </w:r>
      <w:r w:rsidRPr="00C81799">
        <w:rPr>
          <w:rFonts w:ascii="Arial" w:hAnsi="Arial" w:cs="Arial"/>
          <w:sz w:val="22"/>
          <w:szCs w:val="22"/>
          <w:lang w:val="cs-CZ"/>
        </w:rPr>
        <w:t xml:space="preserve"> korun českých) za každý započatý den prodlení u každé jednotlivé vady.</w:t>
      </w:r>
    </w:p>
    <w:p w14:paraId="27D562F1" w14:textId="77777777" w:rsidR="00BA0CEA" w:rsidRPr="001848B7" w:rsidRDefault="00BA0CEA" w:rsidP="000E649F">
      <w:pPr>
        <w:pStyle w:val="Nadpis2"/>
        <w:widowControl w:val="0"/>
        <w:numPr>
          <w:ilvl w:val="1"/>
          <w:numId w:val="1"/>
        </w:numPr>
        <w:tabs>
          <w:tab w:val="clear" w:pos="927"/>
        </w:tabs>
        <w:suppressAutoHyphens/>
        <w:ind w:left="567" w:hanging="567"/>
        <w:rPr>
          <w:rFonts w:ascii="Arial" w:hAnsi="Arial" w:cs="Arial"/>
          <w:sz w:val="22"/>
          <w:szCs w:val="22"/>
        </w:rPr>
      </w:pPr>
      <w:r w:rsidRPr="001848B7">
        <w:rPr>
          <w:rFonts w:ascii="Arial" w:hAnsi="Arial" w:cs="Arial"/>
          <w:sz w:val="22"/>
          <w:szCs w:val="22"/>
        </w:rPr>
        <w:t>V případě, že Zhotovitel nenastoupí k odstranění vady Díla charakteru havárie do 48 hodin po nahlášení dle čl. 6.4., je Objednatel oprávněn mu účtovat smluvní pokutu ve výší 500,- Kč (slovy: pět set korun českých) za každou, byť i jen započatou hodinu prodlení s nastoupením k odstraňování havárie</w:t>
      </w:r>
      <w:r w:rsidRPr="001848B7">
        <w:rPr>
          <w:rFonts w:ascii="Arial" w:hAnsi="Arial" w:cs="Arial"/>
          <w:sz w:val="22"/>
          <w:szCs w:val="22"/>
          <w:lang w:val="cs-CZ"/>
        </w:rPr>
        <w:t>.</w:t>
      </w:r>
    </w:p>
    <w:p w14:paraId="40418481" w14:textId="77777777"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Zhotovitel je povinen zaplatit druhé Smluvní straně smluvní pokutu ve výši </w:t>
      </w:r>
      <w:r w:rsidR="001128FA" w:rsidRPr="00C81799">
        <w:rPr>
          <w:rFonts w:ascii="Arial" w:hAnsi="Arial" w:cs="Arial"/>
          <w:sz w:val="22"/>
          <w:szCs w:val="22"/>
          <w:lang w:val="cs-CZ"/>
        </w:rPr>
        <w:t>2</w:t>
      </w:r>
      <w:r w:rsidRPr="00C81799">
        <w:rPr>
          <w:rFonts w:ascii="Arial" w:hAnsi="Arial" w:cs="Arial"/>
          <w:sz w:val="22"/>
          <w:szCs w:val="22"/>
          <w:lang w:val="cs-CZ"/>
        </w:rPr>
        <w:t>0.000,- Kč (slovy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1128FA" w:rsidRPr="00C81799">
        <w:rPr>
          <w:rFonts w:ascii="Arial" w:hAnsi="Arial" w:cs="Arial"/>
          <w:sz w:val="22"/>
          <w:szCs w:val="22"/>
          <w:lang w:val="cs-CZ"/>
        </w:rPr>
        <w:t>dvacet</w:t>
      </w:r>
      <w:r w:rsidRPr="00C81799">
        <w:rPr>
          <w:rFonts w:ascii="Arial" w:hAnsi="Arial" w:cs="Arial"/>
          <w:sz w:val="22"/>
          <w:szCs w:val="22"/>
          <w:lang w:val="cs-CZ"/>
        </w:rPr>
        <w:t xml:space="preserve"> tisíc</w:t>
      </w:r>
      <w:r w:rsidR="00F578F9" w:rsidRPr="00C81799">
        <w:rPr>
          <w:rFonts w:ascii="Arial" w:hAnsi="Arial" w:cs="Arial"/>
          <w:sz w:val="22"/>
          <w:szCs w:val="22"/>
          <w:lang w:val="cs-CZ"/>
        </w:rPr>
        <w:t xml:space="preserve"> </w:t>
      </w:r>
      <w:r w:rsidRPr="00C81799">
        <w:rPr>
          <w:rFonts w:ascii="Arial" w:hAnsi="Arial" w:cs="Arial"/>
          <w:sz w:val="22"/>
          <w:szCs w:val="22"/>
          <w:lang w:val="cs-CZ"/>
        </w:rPr>
        <w:t>korun českých) za každé porušení povinnosti mlčenlivosti, a to do patnácti (15) dnů ode dne doručení výzvy k jejímu uhrazení. Tím není dotčen ani omezen nárok na náhradu vzniklé škody ve výši přesahující dohodnutou smluvní pokutu.</w:t>
      </w:r>
      <w:r w:rsidR="00660CFF" w:rsidRPr="00C81799">
        <w:rPr>
          <w:rFonts w:ascii="Arial" w:hAnsi="Arial" w:cs="Arial"/>
          <w:sz w:val="22"/>
          <w:szCs w:val="22"/>
          <w:lang w:val="cs-CZ"/>
        </w:rPr>
        <w:t xml:space="preserve"> </w:t>
      </w:r>
    </w:p>
    <w:p w14:paraId="2C85113F" w14:textId="77777777" w:rsidR="00503A34" w:rsidRPr="00C81799" w:rsidRDefault="00660CFF" w:rsidP="000E649F">
      <w:pPr>
        <w:pStyle w:val="Nadpis2"/>
        <w:ind w:left="567" w:firstLine="0"/>
        <w:rPr>
          <w:rFonts w:ascii="Arial" w:hAnsi="Arial" w:cs="Arial"/>
          <w:sz w:val="22"/>
          <w:szCs w:val="22"/>
          <w:lang w:val="cs-CZ"/>
        </w:rPr>
      </w:pPr>
      <w:r w:rsidRPr="00C81799">
        <w:rPr>
          <w:rFonts w:ascii="Arial" w:hAnsi="Arial" w:cs="Arial"/>
          <w:sz w:val="22"/>
          <w:szCs w:val="22"/>
          <w:lang w:val="cs-CZ"/>
        </w:rPr>
        <w:t>Mlčenlivostí se přitom rozumí nezveřejňování jakýchkoliv informací (či jakékoliv nevhodné nakládání s nimi), vyjma údajů v režimu čl. 1</w:t>
      </w:r>
      <w:r w:rsidR="00BE310C" w:rsidRPr="00C81799">
        <w:rPr>
          <w:rFonts w:ascii="Arial" w:hAnsi="Arial" w:cs="Arial"/>
          <w:sz w:val="22"/>
          <w:szCs w:val="22"/>
          <w:lang w:val="cs-CZ"/>
        </w:rPr>
        <w:t>1</w:t>
      </w:r>
      <w:r w:rsidRPr="00C81799">
        <w:rPr>
          <w:rFonts w:ascii="Arial" w:hAnsi="Arial" w:cs="Arial"/>
          <w:sz w:val="22"/>
          <w:szCs w:val="22"/>
          <w:lang w:val="cs-CZ"/>
        </w:rPr>
        <w:t xml:space="preserve"> této Smlouvy, o Smlouvě a Smluvních stranách, na jejichž utajení má Objednatel oprávněný zájem.</w:t>
      </w:r>
    </w:p>
    <w:p w14:paraId="07F36333" w14:textId="77777777" w:rsidR="00503A34" w:rsidRPr="00C81799" w:rsidRDefault="00503A34"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V případě, že </w:t>
      </w:r>
      <w:r w:rsidRPr="00C81799">
        <w:rPr>
          <w:rFonts w:ascii="Arial" w:hAnsi="Arial" w:cs="Arial"/>
          <w:sz w:val="22"/>
          <w:szCs w:val="22"/>
          <w:lang w:val="cs-CZ"/>
        </w:rPr>
        <w:t>Objednatel</w:t>
      </w:r>
      <w:r w:rsidRPr="00C81799">
        <w:rPr>
          <w:rFonts w:ascii="Arial" w:hAnsi="Arial" w:cs="Arial"/>
          <w:sz w:val="22"/>
          <w:szCs w:val="22"/>
        </w:rPr>
        <w:t xml:space="preserve"> bude v prodlení se zaplacením faktury</w:t>
      </w:r>
      <w:r w:rsidRPr="00C81799">
        <w:rPr>
          <w:rFonts w:ascii="Arial" w:hAnsi="Arial" w:cs="Arial"/>
          <w:sz w:val="22"/>
          <w:szCs w:val="22"/>
          <w:lang w:val="cs-CZ"/>
        </w:rPr>
        <w:t xml:space="preserve"> Zhotovitele</w:t>
      </w:r>
      <w:r w:rsidRPr="00C81799">
        <w:rPr>
          <w:rFonts w:ascii="Arial" w:hAnsi="Arial" w:cs="Arial"/>
          <w:sz w:val="22"/>
          <w:szCs w:val="22"/>
        </w:rPr>
        <w:t xml:space="preserve">, zaplatí </w:t>
      </w:r>
      <w:r w:rsidRPr="00C81799">
        <w:rPr>
          <w:rFonts w:ascii="Arial" w:hAnsi="Arial" w:cs="Arial"/>
          <w:sz w:val="22"/>
          <w:szCs w:val="22"/>
          <w:lang w:val="cs-CZ"/>
        </w:rPr>
        <w:t xml:space="preserve">Zhotoviteli </w:t>
      </w:r>
      <w:r w:rsidRPr="00C81799">
        <w:rPr>
          <w:rFonts w:ascii="Arial" w:hAnsi="Arial" w:cs="Arial"/>
          <w:sz w:val="22"/>
          <w:szCs w:val="22"/>
        </w:rPr>
        <w:t xml:space="preserve">spolu s dlužnou částkou též zákonný úrok z prodlení. </w:t>
      </w:r>
    </w:p>
    <w:p w14:paraId="1F314FAE" w14:textId="77777777" w:rsidR="002E60CC" w:rsidRPr="00C81799" w:rsidRDefault="002E60CC"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V případě, že zhotovitel poruší povinnost stanovenou čl. </w:t>
      </w:r>
      <w:r w:rsidR="009578E9" w:rsidRPr="00C81799">
        <w:rPr>
          <w:rFonts w:ascii="Arial" w:hAnsi="Arial" w:cs="Arial"/>
          <w:sz w:val="22"/>
          <w:szCs w:val="22"/>
        </w:rPr>
        <w:t>6.</w:t>
      </w:r>
      <w:r w:rsidR="001848B7">
        <w:rPr>
          <w:rFonts w:ascii="Arial" w:hAnsi="Arial" w:cs="Arial"/>
          <w:sz w:val="22"/>
          <w:szCs w:val="22"/>
          <w:lang w:val="cs-CZ"/>
        </w:rPr>
        <w:t>10</w:t>
      </w:r>
      <w:r w:rsidR="009578E9" w:rsidRPr="00C81799">
        <w:rPr>
          <w:rFonts w:ascii="Arial" w:hAnsi="Arial" w:cs="Arial"/>
          <w:sz w:val="22"/>
          <w:szCs w:val="22"/>
        </w:rPr>
        <w:t>.</w:t>
      </w:r>
      <w:r w:rsidRPr="00C81799">
        <w:rPr>
          <w:rFonts w:ascii="Arial" w:hAnsi="Arial" w:cs="Arial"/>
          <w:sz w:val="22"/>
          <w:szCs w:val="22"/>
        </w:rPr>
        <w:t xml:space="preserve"> této smlouvy je povinen uhradit objednateli smluvní pokutu ve výši </w:t>
      </w:r>
      <w:r w:rsidR="001848B7">
        <w:rPr>
          <w:rFonts w:ascii="Arial" w:hAnsi="Arial" w:cs="Arial"/>
          <w:sz w:val="22"/>
          <w:szCs w:val="22"/>
          <w:lang w:val="cs-CZ"/>
        </w:rPr>
        <w:t>1</w:t>
      </w:r>
      <w:r w:rsidRPr="00C81799">
        <w:rPr>
          <w:rFonts w:ascii="Arial" w:hAnsi="Arial" w:cs="Arial"/>
          <w:sz w:val="22"/>
          <w:szCs w:val="22"/>
        </w:rPr>
        <w:t xml:space="preserve">0.000,- Kč </w:t>
      </w:r>
      <w:r w:rsidR="001E61E3" w:rsidRPr="00C81799">
        <w:rPr>
          <w:rFonts w:ascii="Arial" w:hAnsi="Arial" w:cs="Arial"/>
          <w:sz w:val="22"/>
          <w:szCs w:val="22"/>
          <w:lang w:val="cs-CZ"/>
        </w:rPr>
        <w:t xml:space="preserve">(slovy: </w:t>
      </w:r>
      <w:r w:rsidR="001848B7">
        <w:rPr>
          <w:rFonts w:ascii="Arial" w:hAnsi="Arial" w:cs="Arial"/>
          <w:sz w:val="22"/>
          <w:szCs w:val="22"/>
          <w:lang w:val="cs-CZ"/>
        </w:rPr>
        <w:t>deset</w:t>
      </w:r>
      <w:r w:rsidR="001E61E3" w:rsidRPr="00C81799">
        <w:rPr>
          <w:rFonts w:ascii="Arial" w:hAnsi="Arial" w:cs="Arial"/>
          <w:sz w:val="22"/>
          <w:szCs w:val="22"/>
          <w:lang w:val="cs-CZ"/>
        </w:rPr>
        <w:t xml:space="preserve"> tisíc korun českých)</w:t>
      </w:r>
      <w:r w:rsidR="001E61E3">
        <w:rPr>
          <w:rFonts w:ascii="Arial" w:hAnsi="Arial" w:cs="Arial"/>
          <w:sz w:val="22"/>
          <w:szCs w:val="22"/>
          <w:lang w:val="cs-CZ"/>
        </w:rPr>
        <w:t xml:space="preserve"> </w:t>
      </w:r>
      <w:r w:rsidRPr="00C81799">
        <w:rPr>
          <w:rFonts w:ascii="Arial" w:hAnsi="Arial" w:cs="Arial"/>
          <w:sz w:val="22"/>
          <w:szCs w:val="22"/>
        </w:rPr>
        <w:t xml:space="preserve">pro případ každé jednotlivé osoby resp. poddodavatele, jehož při realizaci předmětu díla bez souhlasu, resp. oznámení objednateli užil, a jednotlivé osoby, resp. poddodavatele, </w:t>
      </w:r>
      <w:r w:rsidRPr="00C81799">
        <w:rPr>
          <w:rFonts w:ascii="Arial" w:hAnsi="Arial" w:cs="Arial"/>
          <w:sz w:val="22"/>
          <w:szCs w:val="22"/>
        </w:rPr>
        <w:lastRenderedPageBreak/>
        <w:t xml:space="preserve">který nenaplňoval kvalifikační předpoklady alespoň v takovém rozsahu, které byly požadovány v rámci zadávacího řízení, resp. pro každý případ, kdy se na plnění díla nebude osobně podílet některá z osob uvedených v čl. </w:t>
      </w:r>
      <w:r w:rsidR="009578E9" w:rsidRPr="00C81799">
        <w:rPr>
          <w:rFonts w:ascii="Arial" w:hAnsi="Arial" w:cs="Arial"/>
          <w:sz w:val="22"/>
          <w:szCs w:val="22"/>
        </w:rPr>
        <w:t>6.</w:t>
      </w:r>
      <w:r w:rsidR="001848B7">
        <w:rPr>
          <w:rFonts w:ascii="Arial" w:hAnsi="Arial" w:cs="Arial"/>
          <w:sz w:val="22"/>
          <w:szCs w:val="22"/>
          <w:lang w:val="cs-CZ"/>
        </w:rPr>
        <w:t>9</w:t>
      </w:r>
      <w:r w:rsidR="009578E9" w:rsidRPr="00C81799">
        <w:rPr>
          <w:rFonts w:ascii="Arial" w:hAnsi="Arial" w:cs="Arial"/>
          <w:sz w:val="22"/>
          <w:szCs w:val="22"/>
        </w:rPr>
        <w:t xml:space="preserve">. </w:t>
      </w:r>
      <w:r w:rsidRPr="00C81799">
        <w:rPr>
          <w:rFonts w:ascii="Arial" w:hAnsi="Arial" w:cs="Arial"/>
          <w:sz w:val="22"/>
          <w:szCs w:val="22"/>
        </w:rPr>
        <w:t>této smlouvy</w:t>
      </w:r>
      <w:r w:rsidR="009578E9" w:rsidRPr="00C81799">
        <w:rPr>
          <w:rFonts w:ascii="Arial" w:hAnsi="Arial" w:cs="Arial"/>
          <w:sz w:val="22"/>
          <w:szCs w:val="22"/>
        </w:rPr>
        <w:t>.</w:t>
      </w:r>
    </w:p>
    <w:p w14:paraId="41CA89DF" w14:textId="77777777"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Uhrazením kterékoliv smluvní pokuty dle této Smlouvy není dotčen nárok na náhradu škody (včetně ušlého zisku) způsobené porušením povinnosti, za které je smluvní pokuta hrazena a příslušný závazek trvá i po zaplacení smluvní pokuty, pokud se Smluvní strany nedohodnou jinak.</w:t>
      </w:r>
    </w:p>
    <w:p w14:paraId="12180AAE" w14:textId="77777777" w:rsidR="001D2BF9" w:rsidRPr="001848B7" w:rsidRDefault="00CB5825" w:rsidP="001848B7">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Objednatel je oprávněn započíst kteroukoli smluvní pokutu, na níž mu vznikne nárok, proti Faktuře</w:t>
      </w:r>
      <w:r w:rsidR="00CD0E46" w:rsidRPr="00C81799">
        <w:rPr>
          <w:rFonts w:ascii="Arial" w:hAnsi="Arial" w:cs="Arial"/>
          <w:sz w:val="22"/>
          <w:szCs w:val="22"/>
          <w:lang w:val="cs-CZ"/>
        </w:rPr>
        <w:t xml:space="preserve"> nebo </w:t>
      </w:r>
      <w:r w:rsidR="00801EA1" w:rsidRPr="00C81799">
        <w:rPr>
          <w:rFonts w:ascii="Arial" w:hAnsi="Arial" w:cs="Arial"/>
          <w:sz w:val="22"/>
          <w:szCs w:val="22"/>
          <w:lang w:val="cs-CZ"/>
        </w:rPr>
        <w:t xml:space="preserve">proti </w:t>
      </w:r>
      <w:r w:rsidR="00CD0E46" w:rsidRPr="00C81799">
        <w:rPr>
          <w:rFonts w:ascii="Arial" w:hAnsi="Arial" w:cs="Arial"/>
          <w:sz w:val="22"/>
          <w:szCs w:val="22"/>
          <w:lang w:val="cs-CZ"/>
        </w:rPr>
        <w:t>Zádržné</w:t>
      </w:r>
      <w:r w:rsidR="00801EA1" w:rsidRPr="00C81799">
        <w:rPr>
          <w:rFonts w:ascii="Arial" w:hAnsi="Arial" w:cs="Arial"/>
          <w:sz w:val="22"/>
          <w:szCs w:val="22"/>
          <w:lang w:val="cs-CZ"/>
        </w:rPr>
        <w:t>mu</w:t>
      </w:r>
      <w:r w:rsidR="00CD0E46" w:rsidRPr="00C81799">
        <w:rPr>
          <w:rFonts w:ascii="Arial" w:hAnsi="Arial" w:cs="Arial"/>
          <w:sz w:val="22"/>
          <w:szCs w:val="22"/>
          <w:lang w:val="cs-CZ"/>
        </w:rPr>
        <w:t>.</w:t>
      </w:r>
    </w:p>
    <w:p w14:paraId="3F5E6072" w14:textId="77777777" w:rsidR="008A45C6" w:rsidRPr="001307C8" w:rsidRDefault="007A7CD8" w:rsidP="001307C8">
      <w:pPr>
        <w:pStyle w:val="Nadpis1"/>
        <w:keepNext w:val="0"/>
        <w:widowControl w:val="0"/>
        <w:numPr>
          <w:ilvl w:val="0"/>
          <w:numId w:val="1"/>
        </w:numPr>
        <w:tabs>
          <w:tab w:val="clear" w:pos="1134"/>
        </w:tabs>
        <w:suppressAutoHyphens/>
        <w:ind w:right="-18"/>
        <w:rPr>
          <w:rFonts w:ascii="Arial" w:hAnsi="Arial" w:cs="Arial"/>
        </w:rPr>
      </w:pPr>
      <w:r>
        <w:rPr>
          <w:rFonts w:ascii="Arial" w:hAnsi="Arial" w:cs="Arial"/>
        </w:rPr>
        <w:t>ŘEŠENÍ SPORU</w:t>
      </w:r>
    </w:p>
    <w:p w14:paraId="22A6C7D6" w14:textId="77777777" w:rsidR="008A45C6" w:rsidRPr="00C81799" w:rsidRDefault="00A3491C" w:rsidP="008A45C6">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Práva povinnosti v této Smlouvě neupravené se řídí příslušným ustanovením zákona č. 89/2012 Sb., občanský zákoník, ve znění pozdějších předpisů</w:t>
      </w:r>
      <w:r w:rsidR="008A45C6" w:rsidRPr="00C81799">
        <w:rPr>
          <w:rFonts w:ascii="Arial" w:hAnsi="Arial" w:cs="Arial"/>
          <w:sz w:val="22"/>
          <w:szCs w:val="22"/>
          <w:lang w:val="cs-CZ"/>
        </w:rPr>
        <w:t xml:space="preserve">. </w:t>
      </w:r>
    </w:p>
    <w:p w14:paraId="734D2F16" w14:textId="77777777" w:rsidR="008A45C6" w:rsidRPr="00C81799" w:rsidRDefault="008A45C6" w:rsidP="008A45C6">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Smluvní strany se zavazují vyvinout maximální úsilí k odstranění vzájemných sporů vzniklých na základě této Smlouvy o dílo nebo v souvislosti s touto Smlouvou o dílo a k jejich vyřešení zejména prostřednictvím vzájemných jednání za účelem dosažení dohody.</w:t>
      </w:r>
    </w:p>
    <w:p w14:paraId="731450BB" w14:textId="77777777" w:rsidR="00820DDF" w:rsidRPr="00BC44B6" w:rsidRDefault="008A45C6" w:rsidP="00820DDF">
      <w:pPr>
        <w:pStyle w:val="Nadpis2"/>
        <w:widowControl w:val="0"/>
        <w:numPr>
          <w:ilvl w:val="1"/>
          <w:numId w:val="1"/>
        </w:numPr>
        <w:tabs>
          <w:tab w:val="clear" w:pos="927"/>
        </w:tabs>
        <w:suppressAutoHyphens/>
        <w:ind w:left="567" w:hanging="567"/>
      </w:pPr>
      <w:r w:rsidRPr="00C81799">
        <w:rPr>
          <w:rFonts w:ascii="Arial" w:hAnsi="Arial" w:cs="Arial"/>
          <w:sz w:val="22"/>
          <w:szCs w:val="22"/>
          <w:lang w:val="cs-CZ"/>
        </w:rPr>
        <w:t>Podle § 89a zákona č. 99/1963 Sb., občanského soudního řádu, ve znění pozdějších předpisů, se Smluvní strany dohodly, že místně příslušným soudem prvního stupně bude soud dle sídla Objednatele ve sporech z této Smlouvy o dílo a to v případech, kdy není stanovena výlučná příslušnost soudu</w:t>
      </w:r>
      <w:r>
        <w:rPr>
          <w:rFonts w:ascii="Arial" w:hAnsi="Arial" w:cs="Arial"/>
          <w:lang w:val="cs-CZ"/>
        </w:rPr>
        <w:t>.</w:t>
      </w:r>
    </w:p>
    <w:p w14:paraId="6D6A0BF1" w14:textId="77777777" w:rsidR="00ED792E" w:rsidRPr="0029543F" w:rsidRDefault="00EA6BAA"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OCHRANA INFORMACÍ</w:t>
      </w:r>
    </w:p>
    <w:p w14:paraId="1859200D" w14:textId="77777777" w:rsidR="00ED792E" w:rsidRPr="00C81799"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C81799">
        <w:rPr>
          <w:rFonts w:ascii="Arial" w:hAnsi="Arial" w:cs="Arial"/>
          <w:sz w:val="22"/>
          <w:szCs w:val="22"/>
          <w:lang w:val="cs-CZ"/>
        </w:rPr>
        <w:t xml:space="preserve">Zhotovitel podpisem této Smlouvy vyslovuje svůj souhlas v souladu se zákonem č. 106/1999 Sb., o svobodném přístupu k informacím, </w:t>
      </w:r>
      <w:r w:rsidR="006A2427" w:rsidRPr="00C81799">
        <w:rPr>
          <w:rFonts w:ascii="Arial" w:hAnsi="Arial" w:cs="Arial"/>
          <w:sz w:val="22"/>
          <w:szCs w:val="22"/>
          <w:lang w:val="cs-CZ"/>
        </w:rPr>
        <w:t>ve znění pozdějších předpisů</w:t>
      </w:r>
      <w:r w:rsidRPr="00C81799">
        <w:rPr>
          <w:rFonts w:ascii="Arial" w:hAnsi="Arial" w:cs="Arial"/>
          <w:sz w:val="22"/>
          <w:szCs w:val="22"/>
          <w:lang w:val="cs-CZ"/>
        </w:rPr>
        <w:t>, s možným zpřístupněním či zveřejněním celého obsahu této Smlouvy,</w:t>
      </w:r>
      <w:r w:rsidR="00A64A3A" w:rsidRPr="00C81799">
        <w:rPr>
          <w:rFonts w:ascii="Arial" w:hAnsi="Arial" w:cs="Arial"/>
          <w:sz w:val="22"/>
          <w:szCs w:val="22"/>
          <w:lang w:val="cs-CZ"/>
        </w:rPr>
        <w:t xml:space="preserve"> </w:t>
      </w:r>
      <w:r w:rsidRPr="00C81799">
        <w:rPr>
          <w:rFonts w:ascii="Arial" w:hAnsi="Arial" w:cs="Arial"/>
          <w:sz w:val="22"/>
          <w:szCs w:val="22"/>
          <w:lang w:val="cs-CZ"/>
        </w:rPr>
        <w:t>jakož i obsahu všech jednání a okolností s touto Smlouvou souvisejících, ke kterému může kdykoliv v budoucnu dojít.</w:t>
      </w:r>
    </w:p>
    <w:p w14:paraId="2E2F642C" w14:textId="77777777" w:rsidR="00ED792E" w:rsidRPr="00C81799"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C81799">
        <w:rPr>
          <w:rFonts w:ascii="Arial" w:hAnsi="Arial" w:cs="Arial"/>
          <w:sz w:val="22"/>
          <w:szCs w:val="22"/>
          <w:lang w:val="cs-CZ"/>
        </w:rPr>
        <w:t xml:space="preserve">Zhotovitel uděluje Objednateli souhlas se zveřejněním celého obsahu této Smlouvy </w:t>
      </w:r>
      <w:r w:rsidR="00477CAA" w:rsidRPr="00C81799">
        <w:rPr>
          <w:rFonts w:ascii="Arial" w:hAnsi="Arial" w:cs="Arial"/>
          <w:sz w:val="22"/>
          <w:szCs w:val="22"/>
          <w:lang w:val="cs-CZ"/>
        </w:rPr>
        <w:t>včetně jejích dodatků na profilu zadavatele</w:t>
      </w:r>
      <w:r w:rsidRPr="00C81799">
        <w:rPr>
          <w:rFonts w:ascii="Arial" w:hAnsi="Arial" w:cs="Arial"/>
          <w:sz w:val="22"/>
          <w:szCs w:val="22"/>
          <w:lang w:val="cs-CZ"/>
        </w:rPr>
        <w:t xml:space="preserve"> s tím, že Objednatel učiní nezbytná opatření ke znečitelnění těch identifikačních údajů Zhotovitele, o kterých to stanoví příslušné platné právní předpisy České republiky, případně ke znečitelnění dalších údajů, jejichž znečitelnění výslovně Smlouva vyžaduje. </w:t>
      </w:r>
    </w:p>
    <w:p w14:paraId="6B22B077" w14:textId="77777777" w:rsidR="00ED792E" w:rsidRPr="00C81799"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C81799">
        <w:rPr>
          <w:rFonts w:ascii="Arial" w:hAnsi="Arial" w:cs="Arial"/>
          <w:sz w:val="22"/>
          <w:szCs w:val="22"/>
          <w:lang w:val="cs-CZ"/>
        </w:rPr>
        <w:t xml:space="preserve">Zhotovitel bez jakýchkoliv výhrad souhlasí se zveřejněním své identifikace a všech dalších údajů uvedených v této Smlouvě včetně </w:t>
      </w:r>
      <w:r w:rsidR="00C61C8F" w:rsidRPr="00C81799">
        <w:rPr>
          <w:rFonts w:ascii="Arial" w:hAnsi="Arial" w:cs="Arial"/>
          <w:sz w:val="22"/>
          <w:szCs w:val="22"/>
          <w:lang w:val="cs-CZ"/>
        </w:rPr>
        <w:t>c</w:t>
      </w:r>
      <w:r w:rsidRPr="00C81799">
        <w:rPr>
          <w:rFonts w:ascii="Arial" w:hAnsi="Arial" w:cs="Arial"/>
          <w:sz w:val="22"/>
          <w:szCs w:val="22"/>
          <w:lang w:val="cs-CZ"/>
        </w:rPr>
        <w:t xml:space="preserve">eny </w:t>
      </w:r>
      <w:r w:rsidR="00C61C8F" w:rsidRPr="00C81799">
        <w:rPr>
          <w:rFonts w:ascii="Arial" w:hAnsi="Arial" w:cs="Arial"/>
          <w:sz w:val="22"/>
          <w:szCs w:val="22"/>
          <w:lang w:val="cs-CZ"/>
        </w:rPr>
        <w:t>D</w:t>
      </w:r>
      <w:r w:rsidRPr="00C81799">
        <w:rPr>
          <w:rFonts w:ascii="Arial" w:hAnsi="Arial" w:cs="Arial"/>
          <w:sz w:val="22"/>
          <w:szCs w:val="22"/>
          <w:lang w:val="cs-CZ"/>
        </w:rPr>
        <w:t>íla.</w:t>
      </w:r>
    </w:p>
    <w:p w14:paraId="2CD8C62F" w14:textId="77777777" w:rsidR="001E6D19" w:rsidRPr="0029543F" w:rsidRDefault="00CD510B"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Součinnost a vzájemná komunikace</w:t>
      </w:r>
    </w:p>
    <w:p w14:paraId="1337C3C8" w14:textId="77777777"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w:t>
      </w:r>
      <w:r w:rsidRPr="00C81799">
        <w:rPr>
          <w:rFonts w:ascii="Arial" w:hAnsi="Arial" w:cs="Arial"/>
          <w:sz w:val="22"/>
          <w:szCs w:val="22"/>
          <w:lang w:val="cs-CZ"/>
        </w:rPr>
        <w:lastRenderedPageBreak/>
        <w:t>pro řádné plnění této Smlouvy.</w:t>
      </w:r>
    </w:p>
    <w:p w14:paraId="5D5E86CD" w14:textId="77777777" w:rsidR="008A45C6" w:rsidRPr="00C81799" w:rsidRDefault="00FC00EE"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jsou povinny plnit své závazky vyplývající z této Smlouvy tak, aby nedocházelo k prodlení s plněním Díla. </w:t>
      </w:r>
      <w:r w:rsidR="001E6D19" w:rsidRPr="00C81799">
        <w:rPr>
          <w:rFonts w:ascii="Arial" w:hAnsi="Arial" w:cs="Arial"/>
          <w:sz w:val="22"/>
          <w:szCs w:val="22"/>
          <w:lang w:val="cs-CZ"/>
        </w:rPr>
        <w:t>Veškerá komunikace mezi Smluvními stranami bude probíhat prostřednictvím Oprávněných osob, statutárních zástupců Smluvních stran, popř. jimi pověřených pracovníků.</w:t>
      </w:r>
    </w:p>
    <w:p w14:paraId="0E665AB1" w14:textId="77777777"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dohodly, že veškerou komunikaci týkající přípravy a realizace Díla budou uskutečňovat v průběhu řádných a mimořádných </w:t>
      </w:r>
      <w:r w:rsidR="00660CFF" w:rsidRPr="00C81799">
        <w:rPr>
          <w:rFonts w:ascii="Arial" w:hAnsi="Arial" w:cs="Arial"/>
          <w:sz w:val="22"/>
          <w:szCs w:val="22"/>
          <w:lang w:val="cs-CZ"/>
        </w:rPr>
        <w:t>k</w:t>
      </w:r>
      <w:r w:rsidRPr="00C81799">
        <w:rPr>
          <w:rFonts w:ascii="Arial" w:hAnsi="Arial" w:cs="Arial"/>
          <w:sz w:val="22"/>
          <w:szCs w:val="22"/>
          <w:lang w:val="cs-CZ"/>
        </w:rPr>
        <w:t xml:space="preserve">ontrolních dnů. Organizaci a administraci </w:t>
      </w:r>
      <w:r w:rsidR="00660CFF" w:rsidRPr="00C81799">
        <w:rPr>
          <w:rFonts w:ascii="Arial" w:hAnsi="Arial" w:cs="Arial"/>
          <w:sz w:val="22"/>
          <w:szCs w:val="22"/>
          <w:lang w:val="cs-CZ"/>
        </w:rPr>
        <w:t>k</w:t>
      </w:r>
      <w:r w:rsidRPr="00C81799">
        <w:rPr>
          <w:rFonts w:ascii="Arial" w:hAnsi="Arial" w:cs="Arial"/>
          <w:sz w:val="22"/>
          <w:szCs w:val="22"/>
          <w:lang w:val="cs-CZ"/>
        </w:rPr>
        <w:t xml:space="preserve">ontrolních dnů zajistí Zhotovitel na základě instrukcí Objednatele. </w:t>
      </w:r>
      <w:r w:rsidRPr="00C81799">
        <w:rPr>
          <w:rFonts w:ascii="Arial" w:hAnsi="Arial" w:cs="Arial"/>
          <w:sz w:val="22"/>
          <w:szCs w:val="22"/>
        </w:rPr>
        <w:t xml:space="preserve">Účast Oprávněných osob na </w:t>
      </w:r>
      <w:r w:rsidR="00660CFF" w:rsidRPr="00C81799">
        <w:rPr>
          <w:rFonts w:ascii="Arial" w:hAnsi="Arial" w:cs="Arial"/>
          <w:sz w:val="22"/>
          <w:szCs w:val="22"/>
          <w:lang w:val="cs-CZ"/>
        </w:rPr>
        <w:t>kontrolních</w:t>
      </w:r>
      <w:r w:rsidRPr="00C81799">
        <w:rPr>
          <w:rFonts w:ascii="Arial" w:hAnsi="Arial" w:cs="Arial"/>
          <w:sz w:val="22"/>
          <w:szCs w:val="22"/>
        </w:rPr>
        <w:t xml:space="preserve"> dnech je povinná, Oprávněné osoby mohou být nahraze</w:t>
      </w:r>
      <w:r w:rsidR="00313125" w:rsidRPr="00C81799">
        <w:rPr>
          <w:rFonts w:ascii="Arial" w:hAnsi="Arial" w:cs="Arial"/>
          <w:sz w:val="22"/>
          <w:szCs w:val="22"/>
        </w:rPr>
        <w:t xml:space="preserve">ny pouze statutárními zástupci </w:t>
      </w:r>
      <w:r w:rsidR="00313125" w:rsidRPr="00C81799">
        <w:rPr>
          <w:rFonts w:ascii="Arial" w:hAnsi="Arial" w:cs="Arial"/>
          <w:sz w:val="22"/>
          <w:szCs w:val="22"/>
          <w:lang w:val="cs-CZ"/>
        </w:rPr>
        <w:t>S</w:t>
      </w:r>
      <w:r w:rsidRPr="00C81799">
        <w:rPr>
          <w:rFonts w:ascii="Arial" w:hAnsi="Arial" w:cs="Arial"/>
          <w:sz w:val="22"/>
          <w:szCs w:val="22"/>
        </w:rPr>
        <w:t>mluvních stran.</w:t>
      </w:r>
      <w:r w:rsidRPr="00C81799">
        <w:rPr>
          <w:rFonts w:ascii="Arial" w:hAnsi="Arial" w:cs="Arial"/>
          <w:sz w:val="22"/>
          <w:szCs w:val="22"/>
          <w:lang w:val="cs-CZ"/>
        </w:rPr>
        <w:t xml:space="preserve"> </w:t>
      </w:r>
    </w:p>
    <w:p w14:paraId="07B1E137" w14:textId="77777777"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Objednatel má právo organizaci a administraci </w:t>
      </w:r>
      <w:r w:rsidR="00660CFF" w:rsidRPr="00C81799">
        <w:rPr>
          <w:rFonts w:ascii="Arial" w:hAnsi="Arial" w:cs="Arial"/>
          <w:sz w:val="22"/>
          <w:szCs w:val="22"/>
          <w:lang w:val="cs-CZ"/>
        </w:rPr>
        <w:t>kontrolních</w:t>
      </w:r>
      <w:r w:rsidRPr="00C81799">
        <w:rPr>
          <w:rFonts w:ascii="Arial" w:hAnsi="Arial" w:cs="Arial"/>
          <w:sz w:val="22"/>
          <w:szCs w:val="22"/>
        </w:rPr>
        <w:t xml:space="preserve"> dnů zajistit sám nebo tím pověřit třetí stranu, např. </w:t>
      </w:r>
      <w:r w:rsidR="00E37EF1" w:rsidRPr="00C81799">
        <w:rPr>
          <w:rFonts w:ascii="Arial" w:hAnsi="Arial" w:cs="Arial"/>
          <w:sz w:val="22"/>
          <w:szCs w:val="22"/>
          <w:lang w:val="cs-CZ"/>
        </w:rPr>
        <w:t xml:space="preserve">technický </w:t>
      </w:r>
      <w:r w:rsidRPr="00C81799">
        <w:rPr>
          <w:rFonts w:ascii="Arial" w:hAnsi="Arial" w:cs="Arial"/>
          <w:sz w:val="22"/>
          <w:szCs w:val="22"/>
        </w:rPr>
        <w:t xml:space="preserve">dozor Objednatele. Z průběhu </w:t>
      </w:r>
      <w:r w:rsidR="00660CFF" w:rsidRPr="00C81799">
        <w:rPr>
          <w:rFonts w:ascii="Arial" w:hAnsi="Arial" w:cs="Arial"/>
          <w:sz w:val="22"/>
          <w:szCs w:val="22"/>
          <w:lang w:val="cs-CZ"/>
        </w:rPr>
        <w:t>kontrolních</w:t>
      </w:r>
      <w:r w:rsidRPr="00C81799">
        <w:rPr>
          <w:rFonts w:ascii="Arial" w:hAnsi="Arial" w:cs="Arial"/>
          <w:sz w:val="22"/>
          <w:szCs w:val="22"/>
        </w:rPr>
        <w:t xml:space="preserve"> dnů budou činěny zápisy, které budou distribuovány prostřednictvím e-mailu, na následujícím </w:t>
      </w:r>
      <w:r w:rsidR="00660CFF" w:rsidRPr="00C81799">
        <w:rPr>
          <w:rFonts w:ascii="Arial" w:hAnsi="Arial" w:cs="Arial"/>
          <w:sz w:val="22"/>
          <w:szCs w:val="22"/>
          <w:lang w:val="cs-CZ"/>
        </w:rPr>
        <w:t>kontrolní</w:t>
      </w:r>
      <w:r w:rsidRPr="00C81799">
        <w:rPr>
          <w:rFonts w:ascii="Arial" w:hAnsi="Arial" w:cs="Arial"/>
          <w:sz w:val="22"/>
          <w:szCs w:val="22"/>
        </w:rPr>
        <w:t xml:space="preserve">m dni budou zápisy schvalovány a stanou se součástí zápisů ve </w:t>
      </w:r>
      <w:r w:rsidR="00660CFF" w:rsidRPr="00C81799">
        <w:rPr>
          <w:rFonts w:ascii="Arial" w:hAnsi="Arial" w:cs="Arial"/>
          <w:sz w:val="22"/>
          <w:szCs w:val="22"/>
          <w:lang w:val="cs-CZ"/>
        </w:rPr>
        <w:t>s</w:t>
      </w:r>
      <w:r w:rsidRPr="00C81799">
        <w:rPr>
          <w:rFonts w:ascii="Arial" w:hAnsi="Arial" w:cs="Arial"/>
          <w:sz w:val="22"/>
          <w:szCs w:val="22"/>
        </w:rPr>
        <w:t xml:space="preserve">tavebním deníku. Stavební deník bude veden v souladu se zákonem č. </w:t>
      </w:r>
      <w:r w:rsidR="009E0746">
        <w:rPr>
          <w:rFonts w:ascii="Arial" w:hAnsi="Arial" w:cs="Arial"/>
          <w:sz w:val="22"/>
          <w:szCs w:val="22"/>
          <w:lang w:val="cs-CZ"/>
        </w:rPr>
        <w:t>283</w:t>
      </w:r>
      <w:r w:rsidRPr="00C81799">
        <w:rPr>
          <w:rFonts w:ascii="Arial" w:hAnsi="Arial" w:cs="Arial"/>
          <w:sz w:val="22"/>
          <w:szCs w:val="22"/>
        </w:rPr>
        <w:t>/20</w:t>
      </w:r>
      <w:r w:rsidR="009E0746">
        <w:rPr>
          <w:rFonts w:ascii="Arial" w:hAnsi="Arial" w:cs="Arial"/>
          <w:sz w:val="22"/>
          <w:szCs w:val="22"/>
          <w:lang w:val="cs-CZ"/>
        </w:rPr>
        <w:t>21</w:t>
      </w:r>
      <w:r w:rsidRPr="00C81799">
        <w:rPr>
          <w:rFonts w:ascii="Arial" w:hAnsi="Arial" w:cs="Arial"/>
          <w:sz w:val="22"/>
          <w:szCs w:val="22"/>
        </w:rPr>
        <w:t xml:space="preserve"> Sb. </w:t>
      </w:r>
      <w:r w:rsidR="009E0746">
        <w:rPr>
          <w:rFonts w:ascii="Arial" w:hAnsi="Arial" w:cs="Arial"/>
          <w:sz w:val="22"/>
          <w:szCs w:val="22"/>
          <w:lang w:val="cs-CZ"/>
        </w:rPr>
        <w:t>S</w:t>
      </w:r>
      <w:r w:rsidRPr="00C81799">
        <w:rPr>
          <w:rFonts w:ascii="Arial" w:hAnsi="Arial" w:cs="Arial"/>
          <w:sz w:val="22"/>
          <w:szCs w:val="22"/>
        </w:rPr>
        <w:t>tavební zákon</w:t>
      </w:r>
      <w:r w:rsidR="0051343C" w:rsidRPr="00C81799">
        <w:rPr>
          <w:rFonts w:ascii="Arial" w:hAnsi="Arial" w:cs="Arial"/>
          <w:sz w:val="22"/>
          <w:szCs w:val="22"/>
        </w:rPr>
        <w:t>, ve znění pozdějších předpisů</w:t>
      </w:r>
      <w:r w:rsidR="009E0746">
        <w:rPr>
          <w:rFonts w:ascii="Arial" w:hAnsi="Arial" w:cs="Arial"/>
          <w:sz w:val="22"/>
          <w:szCs w:val="22"/>
          <w:lang w:val="cs-CZ"/>
        </w:rPr>
        <w:t xml:space="preserve"> </w:t>
      </w:r>
      <w:r w:rsidRPr="00C81799">
        <w:rPr>
          <w:rFonts w:ascii="Arial" w:hAnsi="Arial" w:cs="Arial"/>
          <w:sz w:val="22"/>
          <w:szCs w:val="22"/>
        </w:rPr>
        <w:t xml:space="preserve">a bude předán Objednateli spolu s ostatní dokumentací stavby v rámci předání a převzetí </w:t>
      </w:r>
      <w:r w:rsidR="007453FC" w:rsidRPr="00C81799">
        <w:rPr>
          <w:rFonts w:ascii="Arial" w:hAnsi="Arial" w:cs="Arial"/>
          <w:sz w:val="22"/>
          <w:szCs w:val="22"/>
          <w:lang w:val="cs-CZ"/>
        </w:rPr>
        <w:t>D</w:t>
      </w:r>
      <w:r w:rsidRPr="00C81799">
        <w:rPr>
          <w:rFonts w:ascii="Arial" w:hAnsi="Arial" w:cs="Arial"/>
          <w:sz w:val="22"/>
          <w:szCs w:val="22"/>
        </w:rPr>
        <w:t xml:space="preserve">íla. </w:t>
      </w:r>
    </w:p>
    <w:p w14:paraId="4E19B533" w14:textId="77777777"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Všechna oznámení mezi Smluvními stranami mimo výše uvedené zápisy z </w:t>
      </w:r>
      <w:r w:rsidR="00660CFF" w:rsidRPr="00C81799">
        <w:rPr>
          <w:rFonts w:ascii="Arial" w:hAnsi="Arial" w:cs="Arial"/>
          <w:sz w:val="22"/>
          <w:szCs w:val="22"/>
          <w:lang w:val="cs-CZ"/>
        </w:rPr>
        <w:t>kontrolních</w:t>
      </w:r>
      <w:r w:rsidRPr="00C81799">
        <w:rPr>
          <w:rFonts w:ascii="Arial" w:hAnsi="Arial" w:cs="Arial"/>
          <w:sz w:val="22"/>
          <w:szCs w:val="22"/>
          <w:lang w:val="cs-CZ"/>
        </w:rPr>
        <w:t xml:space="preserve"> dnů, která se vztahují k této Smlouvě, nebo která mají být učiněna na základě Smlouvy, musí být učiněna v písemné </w:t>
      </w:r>
      <w:r w:rsidR="00660CFF" w:rsidRPr="00C81799">
        <w:rPr>
          <w:rFonts w:ascii="Arial" w:hAnsi="Arial" w:cs="Arial"/>
          <w:sz w:val="22"/>
          <w:szCs w:val="22"/>
          <w:lang w:val="cs-CZ"/>
        </w:rPr>
        <w:t>formě</w:t>
      </w:r>
      <w:r w:rsidR="001128FA" w:rsidRPr="00C81799">
        <w:rPr>
          <w:rFonts w:ascii="Arial" w:hAnsi="Arial" w:cs="Arial"/>
          <w:sz w:val="22"/>
          <w:szCs w:val="22"/>
          <w:lang w:val="cs-CZ"/>
        </w:rPr>
        <w:t>.</w:t>
      </w:r>
      <w:r w:rsidRPr="00C81799">
        <w:rPr>
          <w:rFonts w:ascii="Arial" w:hAnsi="Arial" w:cs="Arial"/>
          <w:sz w:val="22"/>
          <w:szCs w:val="22"/>
          <w:lang w:val="cs-CZ"/>
        </w:rPr>
        <w:t xml:space="preserve"> </w:t>
      </w:r>
      <w:r w:rsidR="001128FA" w:rsidRPr="00C81799">
        <w:rPr>
          <w:rFonts w:ascii="Arial" w:hAnsi="Arial" w:cs="Arial"/>
          <w:sz w:val="22"/>
          <w:szCs w:val="22"/>
          <w:lang w:val="cs-CZ"/>
        </w:rPr>
        <w:t>J</w:t>
      </w:r>
      <w:r w:rsidRPr="00C81799">
        <w:rPr>
          <w:rFonts w:ascii="Arial" w:hAnsi="Arial" w:cs="Arial"/>
          <w:sz w:val="22"/>
          <w:szCs w:val="22"/>
          <w:lang w:val="cs-CZ"/>
        </w:rPr>
        <w:t>e možné doručit oznámení osobně nebo doporučeným dopisem či jinou formou registrovaného poštovního styku na adresu uvedenou na titulní stránce této Smlouvy.</w:t>
      </w:r>
    </w:p>
    <w:p w14:paraId="4B494489" w14:textId="77777777" w:rsidR="00255213" w:rsidRPr="00C81799" w:rsidRDefault="001E6D19" w:rsidP="007856D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Smluvní strany se zavazují, že v případě změny své adresy budou o této změně druhou Smluvní stranu písemně informovat nejpozději do tří (3) </w:t>
      </w:r>
      <w:r w:rsidR="00EA6BAA" w:rsidRPr="00C81799">
        <w:rPr>
          <w:rFonts w:ascii="Arial" w:hAnsi="Arial" w:cs="Arial"/>
          <w:sz w:val="22"/>
          <w:szCs w:val="22"/>
          <w:lang w:val="cs-CZ"/>
        </w:rPr>
        <w:t xml:space="preserve">pracovních </w:t>
      </w:r>
      <w:r w:rsidRPr="00C81799">
        <w:rPr>
          <w:rFonts w:ascii="Arial" w:hAnsi="Arial" w:cs="Arial"/>
          <w:sz w:val="22"/>
          <w:szCs w:val="22"/>
          <w:lang w:val="cs-CZ"/>
        </w:rPr>
        <w:t>dnů ode dne této změny.</w:t>
      </w:r>
    </w:p>
    <w:p w14:paraId="54D721E5" w14:textId="77777777" w:rsidR="00DD6687" w:rsidRPr="0029543F" w:rsidRDefault="00DD6687"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Uchovávání dokumentů</w:t>
      </w:r>
    </w:p>
    <w:p w14:paraId="5C3C3E22" w14:textId="77777777" w:rsidR="00DD6687" w:rsidRPr="00C81799" w:rsidRDefault="00DD6687"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Zhotovitel je povinen umožnit kontrolu dokumentů souvisejících s plněním dle této Smlouvy ze strany Objednatele a orgánů oprávněných k provádění kontroly, a to zejména ze strany Ministerstva vnitra ČR, Ministerstva financí ČR, územních finančních orgánů, Nejvyššího kontrolního úřadu, případně dalších orgánů oprávněných k výkonu kontroly a ze strany třetích osob, které tyto orgány ke kontrole pověří nebo zmocní.</w:t>
      </w:r>
    </w:p>
    <w:p w14:paraId="0E28866E" w14:textId="77777777" w:rsidR="003F7733" w:rsidRPr="00C81799" w:rsidRDefault="00DD6687" w:rsidP="00C030A5">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Zhotovitel je podle ustanovení § 2 písm. e) zákona č. 320/2001 Sb., o finanční kontrole ve veřejné správě a o změně některých zákonů (zákon o finanční kontrole), ve znění pozdějších předpisů, povinen spolupůsobit při výkonu finanční kontroly.</w:t>
      </w:r>
    </w:p>
    <w:p w14:paraId="43B9E8E7" w14:textId="77777777" w:rsidR="00FF66B2" w:rsidRPr="0029543F" w:rsidRDefault="00FF66B2"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Platnost a účinnost Smlouvy</w:t>
      </w:r>
    </w:p>
    <w:p w14:paraId="4E28AF92" w14:textId="77777777" w:rsidR="003F7733" w:rsidRPr="00C81799" w:rsidRDefault="00AA1607" w:rsidP="00DF4F5D">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Tato Smlouva nabývá platnosti dnem jejího uzavření a účinnosti okamžikem jejího zveřejnění v registru smluv</w:t>
      </w:r>
      <w:r w:rsidR="00EB55BB" w:rsidRPr="00C81799">
        <w:rPr>
          <w:rFonts w:ascii="Arial" w:hAnsi="Arial" w:cs="Arial"/>
          <w:sz w:val="22"/>
          <w:szCs w:val="22"/>
          <w:lang w:val="cs-CZ"/>
        </w:rPr>
        <w:t>, zřízeném dle zákona č. 340/2015 Sb., zákon o registru smluv, ve znění pozdějších předpisů</w:t>
      </w:r>
      <w:r w:rsidR="00D96D6E" w:rsidRPr="00C81799">
        <w:rPr>
          <w:rFonts w:ascii="Arial" w:hAnsi="Arial" w:cs="Arial"/>
          <w:sz w:val="22"/>
          <w:szCs w:val="22"/>
          <w:lang w:val="cs-CZ"/>
        </w:rPr>
        <w:t xml:space="preserve">, které zajistí ČVUT v Praze; pro účely jejího uveřejnění nepovažují Smluvní strany nic z obsahu této Smlouvy ani z metadat k ní se </w:t>
      </w:r>
      <w:r w:rsidR="00D96D6E" w:rsidRPr="00C81799">
        <w:rPr>
          <w:rFonts w:ascii="Arial" w:hAnsi="Arial" w:cs="Arial"/>
          <w:sz w:val="22"/>
          <w:szCs w:val="22"/>
          <w:lang w:val="cs-CZ"/>
        </w:rPr>
        <w:lastRenderedPageBreak/>
        <w:t xml:space="preserve">vážících za vyloučené z uveřejnění. </w:t>
      </w:r>
    </w:p>
    <w:p w14:paraId="09E46316" w14:textId="77777777"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V případě, že je Zhotovitel v prodlení s provedením Díla více jak </w:t>
      </w:r>
      <w:r w:rsidR="001848B7">
        <w:rPr>
          <w:rFonts w:ascii="Arial" w:hAnsi="Arial" w:cs="Arial"/>
          <w:sz w:val="22"/>
          <w:szCs w:val="22"/>
          <w:lang w:val="cs-CZ"/>
        </w:rPr>
        <w:t>30</w:t>
      </w:r>
      <w:r w:rsidRPr="00C81799">
        <w:rPr>
          <w:rFonts w:ascii="Arial" w:hAnsi="Arial" w:cs="Arial"/>
          <w:sz w:val="22"/>
          <w:szCs w:val="22"/>
          <w:lang w:val="cs-CZ"/>
        </w:rPr>
        <w:t xml:space="preserve"> (</w:t>
      </w:r>
      <w:r w:rsidR="001848B7">
        <w:rPr>
          <w:rFonts w:ascii="Arial" w:hAnsi="Arial" w:cs="Arial"/>
          <w:sz w:val="22"/>
          <w:szCs w:val="22"/>
          <w:lang w:val="cs-CZ"/>
        </w:rPr>
        <w:t>třicet</w:t>
      </w:r>
      <w:r w:rsidRPr="00C81799">
        <w:rPr>
          <w:rFonts w:ascii="Arial" w:hAnsi="Arial" w:cs="Arial"/>
          <w:sz w:val="22"/>
          <w:szCs w:val="22"/>
          <w:lang w:val="cs-CZ"/>
        </w:rPr>
        <w:t>) dnů</w:t>
      </w:r>
      <w:r w:rsidR="009D21D7" w:rsidRPr="00C81799">
        <w:rPr>
          <w:rFonts w:ascii="Arial" w:hAnsi="Arial" w:cs="Arial"/>
          <w:sz w:val="22"/>
          <w:szCs w:val="22"/>
          <w:lang w:val="cs-CZ"/>
        </w:rPr>
        <w:t>,</w:t>
      </w:r>
      <w:r w:rsidRPr="00C81799">
        <w:rPr>
          <w:rFonts w:ascii="Arial" w:hAnsi="Arial" w:cs="Arial"/>
          <w:sz w:val="22"/>
          <w:szCs w:val="22"/>
          <w:lang w:val="cs-CZ"/>
        </w:rPr>
        <w:t xml:space="preserve"> Objednatel může od Smlouvy odstoupit a vzniká mu nárok na </w:t>
      </w:r>
      <w:r w:rsidR="009D21D7" w:rsidRPr="00C81799">
        <w:rPr>
          <w:rFonts w:ascii="Arial" w:hAnsi="Arial" w:cs="Arial"/>
          <w:sz w:val="22"/>
          <w:szCs w:val="22"/>
          <w:lang w:val="cs-CZ"/>
        </w:rPr>
        <w:t xml:space="preserve">paušalizovanou </w:t>
      </w:r>
      <w:r w:rsidRPr="00C81799">
        <w:rPr>
          <w:rFonts w:ascii="Arial" w:hAnsi="Arial" w:cs="Arial"/>
          <w:sz w:val="22"/>
          <w:szCs w:val="22"/>
          <w:lang w:val="cs-CZ"/>
        </w:rPr>
        <w:t xml:space="preserve">náhradu nákladů s tím spojených ve výši </w:t>
      </w:r>
      <w:r w:rsidR="008E1968" w:rsidRPr="00C81799">
        <w:rPr>
          <w:rFonts w:ascii="Arial" w:hAnsi="Arial" w:cs="Arial"/>
          <w:sz w:val="22"/>
          <w:szCs w:val="22"/>
          <w:lang w:val="cs-CZ"/>
        </w:rPr>
        <w:t>4</w:t>
      </w:r>
      <w:r w:rsidR="000D0E2C" w:rsidRPr="00C81799">
        <w:rPr>
          <w:rFonts w:ascii="Arial" w:hAnsi="Arial" w:cs="Arial"/>
          <w:sz w:val="22"/>
          <w:szCs w:val="22"/>
          <w:lang w:val="cs-CZ"/>
        </w:rPr>
        <w:t>0</w:t>
      </w:r>
      <w:r w:rsidRPr="00C81799">
        <w:rPr>
          <w:rFonts w:ascii="Arial" w:hAnsi="Arial" w:cs="Arial"/>
          <w:sz w:val="22"/>
          <w:szCs w:val="22"/>
          <w:lang w:val="cs-CZ"/>
        </w:rPr>
        <w:t>.000,- Kč (slovy</w:t>
      </w:r>
      <w:r w:rsidR="00E37EF1" w:rsidRPr="00C81799">
        <w:rPr>
          <w:rFonts w:ascii="Arial" w:hAnsi="Arial" w:cs="Arial"/>
          <w:sz w:val="22"/>
          <w:szCs w:val="22"/>
          <w:lang w:val="cs-CZ"/>
        </w:rPr>
        <w:t>:</w:t>
      </w:r>
      <w:r w:rsidRPr="00C81799">
        <w:rPr>
          <w:rFonts w:ascii="Arial" w:hAnsi="Arial" w:cs="Arial"/>
          <w:sz w:val="22"/>
          <w:szCs w:val="22"/>
          <w:lang w:val="cs-CZ"/>
        </w:rPr>
        <w:t xml:space="preserve"> </w:t>
      </w:r>
      <w:r w:rsidR="008E1968" w:rsidRPr="00C81799">
        <w:rPr>
          <w:rFonts w:ascii="Arial" w:hAnsi="Arial" w:cs="Arial"/>
          <w:sz w:val="22"/>
          <w:szCs w:val="22"/>
          <w:lang w:val="cs-CZ"/>
        </w:rPr>
        <w:t xml:space="preserve">čtyřicet </w:t>
      </w:r>
      <w:r w:rsidRPr="00C81799">
        <w:rPr>
          <w:rFonts w:ascii="Arial" w:hAnsi="Arial" w:cs="Arial"/>
          <w:sz w:val="22"/>
          <w:szCs w:val="22"/>
          <w:lang w:val="cs-CZ"/>
        </w:rPr>
        <w:t>tisíc</w:t>
      </w:r>
      <w:r w:rsidR="00E37EF1" w:rsidRPr="00C81799">
        <w:rPr>
          <w:rFonts w:ascii="Arial" w:hAnsi="Arial" w:cs="Arial"/>
          <w:sz w:val="22"/>
          <w:szCs w:val="22"/>
          <w:lang w:val="cs-CZ"/>
        </w:rPr>
        <w:t xml:space="preserve"> </w:t>
      </w:r>
      <w:r w:rsidRPr="00C81799">
        <w:rPr>
          <w:rFonts w:ascii="Arial" w:hAnsi="Arial" w:cs="Arial"/>
          <w:sz w:val="22"/>
          <w:szCs w:val="22"/>
          <w:lang w:val="cs-CZ"/>
        </w:rPr>
        <w:t xml:space="preserve">korun českých). Tato částka je splatná do deseti (10) dnů ode dne doručení výzvy k jejímu uhrazení. V případě prodlení s jejím zaplacením </w:t>
      </w:r>
      <w:r w:rsidR="00CB5825" w:rsidRPr="00C81799">
        <w:rPr>
          <w:rFonts w:ascii="Arial" w:hAnsi="Arial" w:cs="Arial"/>
          <w:sz w:val="22"/>
          <w:szCs w:val="22"/>
          <w:lang w:val="cs-CZ"/>
        </w:rPr>
        <w:t xml:space="preserve">je </w:t>
      </w:r>
      <w:r w:rsidRPr="00C81799">
        <w:rPr>
          <w:rFonts w:ascii="Arial" w:hAnsi="Arial" w:cs="Arial"/>
          <w:sz w:val="22"/>
          <w:szCs w:val="22"/>
          <w:lang w:val="cs-CZ"/>
        </w:rPr>
        <w:t>Objednatel oprávněn požadovat smluvní úrok z prodlení ve výši 0,05</w:t>
      </w:r>
      <w:r w:rsidR="006251FE" w:rsidRPr="00C81799">
        <w:rPr>
          <w:rFonts w:ascii="Arial" w:hAnsi="Arial" w:cs="Arial"/>
          <w:sz w:val="22"/>
          <w:szCs w:val="22"/>
          <w:lang w:val="cs-CZ"/>
        </w:rPr>
        <w:t xml:space="preserve"> </w:t>
      </w:r>
      <w:r w:rsidRPr="00C81799">
        <w:rPr>
          <w:rFonts w:ascii="Arial" w:hAnsi="Arial" w:cs="Arial"/>
          <w:sz w:val="22"/>
          <w:szCs w:val="22"/>
          <w:lang w:val="cs-CZ"/>
        </w:rPr>
        <w:t>% z nezaplacené částky za každý započatý den prodlení. Zhotovitel prohlašuje, že tuto částku pokládá za přiměřenou vzhledem ke skutečnosti, že je Objednatel povinen vždy nést náklady na provedení výběrového řízení na nového Zhotovitele. Tento nárok na náhradu nákladů není dotčen odstoupením od Smlouvy ze strany Objednatele.</w:t>
      </w:r>
    </w:p>
    <w:p w14:paraId="19B9FDD0" w14:textId="77777777" w:rsidR="008D6480" w:rsidRPr="00C81799" w:rsidRDefault="008D6480"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Objednatel je oprávněn od této smlouvy odstoupit nad rámec úpravy dle platných právních předpisů z následujících důvodů</w:t>
      </w:r>
      <w:r w:rsidR="00996196">
        <w:rPr>
          <w:rFonts w:ascii="Arial" w:hAnsi="Arial" w:cs="Arial"/>
          <w:sz w:val="22"/>
          <w:szCs w:val="22"/>
          <w:lang w:val="cs-CZ"/>
        </w:rPr>
        <w:t>:</w:t>
      </w:r>
    </w:p>
    <w:p w14:paraId="0F4ADE98" w14:textId="77777777" w:rsidR="008D6480" w:rsidRPr="00C81799" w:rsidRDefault="008D6480" w:rsidP="00390F59">
      <w:pPr>
        <w:pStyle w:val="Nadpis2"/>
        <w:widowControl w:val="0"/>
        <w:numPr>
          <w:ilvl w:val="1"/>
          <w:numId w:val="38"/>
        </w:numPr>
        <w:suppressAutoHyphens/>
        <w:rPr>
          <w:rFonts w:ascii="Arial" w:hAnsi="Arial" w:cs="Arial"/>
          <w:sz w:val="22"/>
          <w:szCs w:val="22"/>
        </w:rPr>
      </w:pPr>
      <w:r w:rsidRPr="00C81799">
        <w:rPr>
          <w:rFonts w:ascii="Arial" w:hAnsi="Arial" w:cs="Arial"/>
          <w:sz w:val="22"/>
          <w:szCs w:val="22"/>
        </w:rPr>
        <w:t>zhotovitel bude v prodlení s převzetím staveniště</w:t>
      </w:r>
      <w:r w:rsidR="00147023">
        <w:rPr>
          <w:rFonts w:ascii="Arial" w:hAnsi="Arial" w:cs="Arial"/>
          <w:sz w:val="22"/>
          <w:szCs w:val="22"/>
          <w:lang w:val="cs-CZ"/>
        </w:rPr>
        <w:t xml:space="preserve"> o více než 10 dnů</w:t>
      </w:r>
    </w:p>
    <w:p w14:paraId="464A3261" w14:textId="77777777"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277B7FD1" w14:textId="77777777" w:rsidR="00390F59" w:rsidRPr="00C81799" w:rsidRDefault="00390F59" w:rsidP="00390F59">
      <w:pPr>
        <w:widowControl w:val="0"/>
        <w:numPr>
          <w:ilvl w:val="1"/>
          <w:numId w:val="38"/>
        </w:numPr>
        <w:tabs>
          <w:tab w:val="left" w:pos="9072"/>
        </w:tabs>
        <w:snapToGrid w:val="0"/>
        <w:spacing w:after="120"/>
        <w:jc w:val="both"/>
        <w:rPr>
          <w:rFonts w:ascii="Arial" w:hAnsi="Arial" w:cs="Arial"/>
          <w:sz w:val="22"/>
          <w:szCs w:val="22"/>
        </w:rPr>
      </w:pPr>
      <w:r w:rsidRPr="00C81799">
        <w:rPr>
          <w:rFonts w:ascii="Arial" w:hAnsi="Arial" w:cs="Arial"/>
          <w:sz w:val="22"/>
          <w:szCs w:val="22"/>
        </w:rPr>
        <w:t>zhotovitel neoprávněně zastaví či přeruší práce na dobu delší jak 1</w:t>
      </w:r>
      <w:r w:rsidR="00A472A4">
        <w:rPr>
          <w:rFonts w:ascii="Arial" w:hAnsi="Arial" w:cs="Arial"/>
          <w:sz w:val="22"/>
          <w:szCs w:val="22"/>
        </w:rPr>
        <w:t>4</w:t>
      </w:r>
      <w:r w:rsidRPr="00C81799">
        <w:rPr>
          <w:rFonts w:ascii="Arial" w:hAnsi="Arial" w:cs="Arial"/>
          <w:sz w:val="22"/>
          <w:szCs w:val="22"/>
        </w:rPr>
        <w:t xml:space="preserve"> dnů, nebo </w:t>
      </w:r>
    </w:p>
    <w:p w14:paraId="47E340D4" w14:textId="77777777"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zhotovitel bude v prodlení s odstraněním jakékoliv vady nebo nedodělku díla podle této smlouvy delším než 10 pracovních dnů nebo</w:t>
      </w:r>
    </w:p>
    <w:p w14:paraId="743ADEED" w14:textId="77777777"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na majetek zhotovitele bude prohlášen konkurz nebo bude návrh na konkurz zamítnut pro nedostatek majetku zhotovitele nebo bude soudem povoleno vyrovnání, nebo</w:t>
      </w:r>
    </w:p>
    <w:p w14:paraId="1187291B" w14:textId="77777777"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v případech, kde je k jednání zhotovitele nutný předchozí písemný souhlas objednatele a zhotovitel činí opakovaně (tzn. alespoň třikrát) toto jednání bez tohoto souhlasu, nebo</w:t>
      </w:r>
    </w:p>
    <w:p w14:paraId="09409FCB" w14:textId="77777777" w:rsidR="009578E9" w:rsidRPr="00C81799" w:rsidRDefault="009578E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 xml:space="preserve">zhotovitel opakovaně nedodržuje platební morálku vůči svým poddodavatelům </w:t>
      </w:r>
    </w:p>
    <w:p w14:paraId="0F3EDDF4" w14:textId="77777777" w:rsidR="00390F59" w:rsidRPr="00C81799" w:rsidRDefault="00390F5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V případě odstoupení od smlouvy smluvní strany provedou inventuru prací, dodávek provedených zhotovitelem do odstoupení od smlouvy a vyúčtování dosud provedených prací na díle nebo již dodaných částí díla. Zhotovitel je zároveň povinen do 1</w:t>
      </w:r>
      <w:r w:rsidR="001848B7">
        <w:rPr>
          <w:rFonts w:ascii="Arial" w:hAnsi="Arial" w:cs="Arial"/>
          <w:sz w:val="22"/>
          <w:szCs w:val="22"/>
          <w:lang w:val="cs-CZ"/>
        </w:rPr>
        <w:t>5</w:t>
      </w:r>
      <w:r w:rsidRPr="00C81799">
        <w:rPr>
          <w:rFonts w:ascii="Arial" w:hAnsi="Arial" w:cs="Arial"/>
          <w:sz w:val="22"/>
          <w:szCs w:val="22"/>
        </w:rPr>
        <w:t xml:space="preserve"> dnů od doručení odstoupení od této smlouvy vyklidit staveniště a opustit všechny další prostory poskytnuté mu objednatelem</w:t>
      </w:r>
    </w:p>
    <w:p w14:paraId="79D59DBF" w14:textId="77777777" w:rsidR="00390F59" w:rsidRPr="00C81799" w:rsidRDefault="00390F5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V případě, že od této smlouvy oprávněně odstoupí objednatel před řádným dokončením díla, je oprávněn zadat dokončení díla jinému subjektu (dále jen „</w:t>
      </w:r>
      <w:r w:rsidRPr="00C81799">
        <w:rPr>
          <w:rFonts w:ascii="Arial" w:hAnsi="Arial" w:cs="Arial"/>
          <w:b/>
          <w:sz w:val="22"/>
          <w:szCs w:val="22"/>
        </w:rPr>
        <w:t>jiný zhotovitel</w:t>
      </w:r>
      <w:r w:rsidRPr="00C81799">
        <w:rPr>
          <w:rFonts w:ascii="Arial" w:hAnsi="Arial" w:cs="Arial"/>
          <w:sz w:val="22"/>
          <w:szCs w:val="22"/>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r w:rsidR="00E732E8" w:rsidRPr="00C81799">
        <w:rPr>
          <w:rFonts w:ascii="Arial" w:hAnsi="Arial" w:cs="Arial"/>
          <w:sz w:val="22"/>
          <w:szCs w:val="22"/>
          <w:lang w:val="cs-CZ"/>
        </w:rPr>
        <w:t>.</w:t>
      </w:r>
    </w:p>
    <w:p w14:paraId="1311ACDD" w14:textId="77777777" w:rsidR="00390F59" w:rsidRPr="00C81799" w:rsidRDefault="00390F59" w:rsidP="00390F59">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Pro odstoupení od smlouvy platí příslušná ustanovení zákona č. 89/2012 Sb., občanský zákoník, ve znění pozdějších předpisů, s vyloučením ustanovení § 1765, § 1766, § 2612 odst. 2.</w:t>
      </w:r>
    </w:p>
    <w:p w14:paraId="28215328" w14:textId="77777777" w:rsidR="00C229B3"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lastRenderedPageBreak/>
        <w:t>Objednatel má právo kdykoliv v průběhu realizace Díla Smlouvu ukončit</w:t>
      </w:r>
      <w:r w:rsidR="00C229B3" w:rsidRPr="00C81799">
        <w:rPr>
          <w:rFonts w:ascii="Arial" w:hAnsi="Arial" w:cs="Arial"/>
          <w:sz w:val="22"/>
          <w:szCs w:val="22"/>
          <w:lang w:val="cs-CZ"/>
        </w:rPr>
        <w:t xml:space="preserve"> výpovědí</w:t>
      </w:r>
      <w:r w:rsidR="006959B7" w:rsidRPr="00C81799">
        <w:rPr>
          <w:rFonts w:ascii="Arial" w:hAnsi="Arial" w:cs="Arial"/>
          <w:sz w:val="22"/>
          <w:szCs w:val="22"/>
          <w:lang w:val="cs-CZ"/>
        </w:rPr>
        <w:t xml:space="preserve">, v tomto případě </w:t>
      </w:r>
      <w:r w:rsidRPr="00C81799">
        <w:rPr>
          <w:rFonts w:ascii="Arial" w:hAnsi="Arial" w:cs="Arial"/>
          <w:sz w:val="22"/>
          <w:szCs w:val="22"/>
          <w:lang w:val="cs-CZ"/>
        </w:rPr>
        <w:t xml:space="preserve">má </w:t>
      </w:r>
      <w:r w:rsidR="006959B7" w:rsidRPr="00C81799">
        <w:rPr>
          <w:rFonts w:ascii="Arial" w:hAnsi="Arial" w:cs="Arial"/>
          <w:sz w:val="22"/>
          <w:szCs w:val="22"/>
          <w:lang w:val="cs-CZ"/>
        </w:rPr>
        <w:t xml:space="preserve">Objednatel </w:t>
      </w:r>
      <w:r w:rsidRPr="00C81799">
        <w:rPr>
          <w:rFonts w:ascii="Arial" w:hAnsi="Arial" w:cs="Arial"/>
          <w:sz w:val="22"/>
          <w:szCs w:val="22"/>
          <w:lang w:val="cs-CZ"/>
        </w:rPr>
        <w:t>povinnost Zhotoviteli uhradit náklady spojené s aktuální rozestavěností Díla včetně nákladů vynaložených v souvislosti s přípravou realizace další část</w:t>
      </w:r>
      <w:r w:rsidR="00330167" w:rsidRPr="00C81799">
        <w:rPr>
          <w:rFonts w:ascii="Arial" w:hAnsi="Arial" w:cs="Arial"/>
          <w:sz w:val="22"/>
          <w:szCs w:val="22"/>
          <w:lang w:val="cs-CZ"/>
        </w:rPr>
        <w:t>i</w:t>
      </w:r>
      <w:r w:rsidRPr="00C81799">
        <w:rPr>
          <w:rFonts w:ascii="Arial" w:hAnsi="Arial" w:cs="Arial"/>
          <w:sz w:val="22"/>
          <w:szCs w:val="22"/>
          <w:lang w:val="cs-CZ"/>
        </w:rPr>
        <w:t xml:space="preserve"> Díla. Zhotovitel má v takovém případě povinnost nejpozději do </w:t>
      </w:r>
      <w:r w:rsidR="001848B7">
        <w:rPr>
          <w:rFonts w:ascii="Arial" w:hAnsi="Arial" w:cs="Arial"/>
          <w:sz w:val="22"/>
          <w:szCs w:val="22"/>
          <w:lang w:val="cs-CZ"/>
        </w:rPr>
        <w:t>patnácti</w:t>
      </w:r>
      <w:r w:rsidRPr="00C81799">
        <w:rPr>
          <w:rFonts w:ascii="Arial" w:hAnsi="Arial" w:cs="Arial"/>
          <w:sz w:val="22"/>
          <w:szCs w:val="22"/>
          <w:lang w:val="cs-CZ"/>
        </w:rPr>
        <w:t xml:space="preserve"> (</w:t>
      </w:r>
      <w:r w:rsidR="001848B7">
        <w:rPr>
          <w:rFonts w:ascii="Arial" w:hAnsi="Arial" w:cs="Arial"/>
          <w:sz w:val="22"/>
          <w:szCs w:val="22"/>
          <w:lang w:val="cs-CZ"/>
        </w:rPr>
        <w:t>1</w:t>
      </w:r>
      <w:r w:rsidRPr="00C81799">
        <w:rPr>
          <w:rFonts w:ascii="Arial" w:hAnsi="Arial" w:cs="Arial"/>
          <w:sz w:val="22"/>
          <w:szCs w:val="22"/>
          <w:lang w:val="cs-CZ"/>
        </w:rPr>
        <w:t>5) pracovních dnů vyklidit a zpět předat Objednateli staveniště a vyčíslit náklady spojené s aktuální rozestavěností Díla včetně nákladů vynaložených v souvislosti s přípravou realizace další část</w:t>
      </w:r>
      <w:r w:rsidR="00330167" w:rsidRPr="00C81799">
        <w:rPr>
          <w:rFonts w:ascii="Arial" w:hAnsi="Arial" w:cs="Arial"/>
          <w:sz w:val="22"/>
          <w:szCs w:val="22"/>
          <w:lang w:val="cs-CZ"/>
        </w:rPr>
        <w:t>i</w:t>
      </w:r>
      <w:r w:rsidRPr="00C81799">
        <w:rPr>
          <w:rFonts w:ascii="Arial" w:hAnsi="Arial" w:cs="Arial"/>
          <w:sz w:val="22"/>
          <w:szCs w:val="22"/>
          <w:lang w:val="cs-CZ"/>
        </w:rPr>
        <w:t xml:space="preserve"> Díla.</w:t>
      </w:r>
      <w:r w:rsidR="001C1A1B" w:rsidRPr="00C81799">
        <w:rPr>
          <w:rFonts w:ascii="Arial" w:hAnsi="Arial" w:cs="Arial"/>
          <w:sz w:val="22"/>
          <w:szCs w:val="22"/>
          <w:lang w:val="cs-CZ"/>
        </w:rPr>
        <w:t xml:space="preserve"> </w:t>
      </w:r>
      <w:r w:rsidR="00330167" w:rsidRPr="00C81799">
        <w:rPr>
          <w:rFonts w:ascii="Arial" w:hAnsi="Arial" w:cs="Arial"/>
          <w:sz w:val="22"/>
          <w:szCs w:val="22"/>
          <w:lang w:val="cs-CZ"/>
        </w:rPr>
        <w:t xml:space="preserve">Výpovědní lhůta činí </w:t>
      </w:r>
      <w:r w:rsidR="00DE0B3F">
        <w:rPr>
          <w:rFonts w:ascii="Arial" w:hAnsi="Arial" w:cs="Arial"/>
          <w:sz w:val="22"/>
          <w:szCs w:val="22"/>
          <w:lang w:val="cs-CZ"/>
        </w:rPr>
        <w:t xml:space="preserve">sedm </w:t>
      </w:r>
      <w:r w:rsidR="0094671B" w:rsidRPr="00C81799">
        <w:rPr>
          <w:rFonts w:ascii="Arial" w:hAnsi="Arial" w:cs="Arial"/>
          <w:sz w:val="22"/>
          <w:szCs w:val="22"/>
          <w:lang w:val="cs-CZ"/>
        </w:rPr>
        <w:t>(</w:t>
      </w:r>
      <w:r w:rsidR="00A472A4">
        <w:rPr>
          <w:rFonts w:ascii="Arial" w:hAnsi="Arial" w:cs="Arial"/>
          <w:sz w:val="22"/>
          <w:szCs w:val="22"/>
          <w:lang w:val="cs-CZ"/>
        </w:rPr>
        <w:t>7</w:t>
      </w:r>
      <w:r w:rsidR="0094671B" w:rsidRPr="00C81799">
        <w:rPr>
          <w:rFonts w:ascii="Arial" w:hAnsi="Arial" w:cs="Arial"/>
          <w:sz w:val="22"/>
          <w:szCs w:val="22"/>
          <w:lang w:val="cs-CZ"/>
        </w:rPr>
        <w:t>)</w:t>
      </w:r>
      <w:r w:rsidR="00255213" w:rsidRPr="00C81799">
        <w:rPr>
          <w:rFonts w:ascii="Arial" w:hAnsi="Arial" w:cs="Arial"/>
          <w:sz w:val="22"/>
          <w:szCs w:val="22"/>
          <w:lang w:val="cs-CZ"/>
        </w:rPr>
        <w:t xml:space="preserve"> kalendářní dní</w:t>
      </w:r>
      <w:r w:rsidR="00330167" w:rsidRPr="00C81799">
        <w:rPr>
          <w:rFonts w:ascii="Arial" w:hAnsi="Arial" w:cs="Arial"/>
          <w:sz w:val="22"/>
          <w:szCs w:val="22"/>
          <w:lang w:val="cs-CZ"/>
        </w:rPr>
        <w:t xml:space="preserve"> a počíná běžet prvním dnem </w:t>
      </w:r>
      <w:r w:rsidR="00255213" w:rsidRPr="00C81799">
        <w:rPr>
          <w:rFonts w:ascii="Arial" w:hAnsi="Arial" w:cs="Arial"/>
          <w:sz w:val="22"/>
          <w:szCs w:val="22"/>
          <w:lang w:val="cs-CZ"/>
        </w:rPr>
        <w:t>po doručení výpovědi</w:t>
      </w:r>
      <w:r w:rsidR="00330167" w:rsidRPr="00C81799">
        <w:rPr>
          <w:rFonts w:ascii="Arial" w:hAnsi="Arial" w:cs="Arial"/>
          <w:sz w:val="22"/>
          <w:szCs w:val="22"/>
          <w:lang w:val="cs-CZ"/>
        </w:rPr>
        <w:t xml:space="preserve"> protistraně. V průběhu výpovědní doby nebude Zhotovitel realizovat činnosti a vynakládat tím další náklady související s realizací další části Díla.</w:t>
      </w:r>
    </w:p>
    <w:p w14:paraId="217FFA34" w14:textId="77777777" w:rsidR="00330167" w:rsidRPr="00C81799" w:rsidRDefault="00C229B3"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Kterákoliv Smluvní strana může navrhnout ukončení Smlouvy dohodou</w:t>
      </w:r>
      <w:r w:rsidR="00313125" w:rsidRPr="00C81799">
        <w:rPr>
          <w:rFonts w:ascii="Arial" w:hAnsi="Arial" w:cs="Arial"/>
          <w:sz w:val="22"/>
          <w:szCs w:val="22"/>
          <w:lang w:val="cs-CZ"/>
        </w:rPr>
        <w:t xml:space="preserve"> S</w:t>
      </w:r>
      <w:r w:rsidR="007839A8" w:rsidRPr="00C81799">
        <w:rPr>
          <w:rFonts w:ascii="Arial" w:hAnsi="Arial" w:cs="Arial"/>
          <w:sz w:val="22"/>
          <w:szCs w:val="22"/>
          <w:lang w:val="cs-CZ"/>
        </w:rPr>
        <w:t>mluvních stran.</w:t>
      </w:r>
      <w:r w:rsidR="00350D16" w:rsidRPr="00C81799">
        <w:rPr>
          <w:rFonts w:ascii="Arial" w:hAnsi="Arial" w:cs="Arial"/>
          <w:sz w:val="22"/>
          <w:szCs w:val="22"/>
          <w:lang w:val="cs-CZ"/>
        </w:rPr>
        <w:t xml:space="preserve"> </w:t>
      </w:r>
      <w:r w:rsidR="00330167" w:rsidRPr="00C81799">
        <w:rPr>
          <w:rFonts w:ascii="Arial" w:hAnsi="Arial" w:cs="Arial"/>
          <w:sz w:val="22"/>
          <w:szCs w:val="22"/>
          <w:lang w:val="cs-CZ"/>
        </w:rPr>
        <w:t xml:space="preserve">Dohoda o ukončení Smlouvy musí </w:t>
      </w:r>
      <w:r w:rsidR="008D6480" w:rsidRPr="00C81799">
        <w:rPr>
          <w:rFonts w:ascii="Arial" w:hAnsi="Arial" w:cs="Arial"/>
          <w:sz w:val="22"/>
          <w:szCs w:val="22"/>
          <w:lang w:val="cs-CZ"/>
        </w:rPr>
        <w:t xml:space="preserve">být písemná a musí </w:t>
      </w:r>
      <w:r w:rsidR="00330167" w:rsidRPr="00C81799">
        <w:rPr>
          <w:rFonts w:ascii="Arial" w:hAnsi="Arial" w:cs="Arial"/>
          <w:sz w:val="22"/>
          <w:szCs w:val="22"/>
          <w:lang w:val="cs-CZ"/>
        </w:rPr>
        <w:t xml:space="preserve">obsahovat konkrétní datum, ke </w:t>
      </w:r>
      <w:r w:rsidR="001C1A1B" w:rsidRPr="00C81799">
        <w:rPr>
          <w:rFonts w:ascii="Arial" w:hAnsi="Arial" w:cs="Arial"/>
          <w:sz w:val="22"/>
          <w:szCs w:val="22"/>
          <w:lang w:val="cs-CZ"/>
        </w:rPr>
        <w:t>k</w:t>
      </w:r>
      <w:r w:rsidR="00330167" w:rsidRPr="00C81799">
        <w:rPr>
          <w:rFonts w:ascii="Arial" w:hAnsi="Arial" w:cs="Arial"/>
          <w:sz w:val="22"/>
          <w:szCs w:val="22"/>
          <w:lang w:val="cs-CZ"/>
        </w:rPr>
        <w:t>terému Smlouva pozbyde platnosti a účinnosti.</w:t>
      </w:r>
    </w:p>
    <w:p w14:paraId="45AE5A1B" w14:textId="77777777" w:rsidR="00350D16" w:rsidRPr="00C81799" w:rsidRDefault="00350D16"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Ukončením smlouvy </w:t>
      </w:r>
      <w:r w:rsidR="00330167" w:rsidRPr="00C81799">
        <w:rPr>
          <w:rFonts w:ascii="Arial" w:hAnsi="Arial" w:cs="Arial"/>
          <w:sz w:val="22"/>
          <w:szCs w:val="22"/>
          <w:lang w:val="cs-CZ"/>
        </w:rPr>
        <w:t xml:space="preserve">výpovědí nebo </w:t>
      </w:r>
      <w:r w:rsidRPr="00C81799">
        <w:rPr>
          <w:rFonts w:ascii="Arial" w:hAnsi="Arial" w:cs="Arial"/>
          <w:sz w:val="22"/>
          <w:szCs w:val="22"/>
          <w:lang w:val="cs-CZ"/>
        </w:rPr>
        <w:t xml:space="preserve">dohodou </w:t>
      </w:r>
      <w:r w:rsidR="00330167" w:rsidRPr="00C81799">
        <w:rPr>
          <w:rFonts w:ascii="Arial" w:hAnsi="Arial" w:cs="Arial"/>
          <w:sz w:val="22"/>
          <w:szCs w:val="22"/>
          <w:lang w:val="cs-CZ"/>
        </w:rPr>
        <w:t>S</w:t>
      </w:r>
      <w:r w:rsidRPr="00C81799">
        <w:rPr>
          <w:rFonts w:ascii="Arial" w:hAnsi="Arial" w:cs="Arial"/>
          <w:sz w:val="22"/>
          <w:szCs w:val="22"/>
          <w:lang w:val="cs-CZ"/>
        </w:rPr>
        <w:t>mluvních</w:t>
      </w:r>
      <w:r w:rsidR="00330167" w:rsidRPr="00C81799">
        <w:rPr>
          <w:rFonts w:ascii="Arial" w:hAnsi="Arial" w:cs="Arial"/>
          <w:sz w:val="22"/>
          <w:szCs w:val="22"/>
          <w:lang w:val="cs-CZ"/>
        </w:rPr>
        <w:t xml:space="preserve"> stran</w:t>
      </w:r>
      <w:r w:rsidR="006959B7" w:rsidRPr="00C81799">
        <w:rPr>
          <w:rFonts w:ascii="Arial" w:hAnsi="Arial" w:cs="Arial"/>
          <w:sz w:val="22"/>
          <w:szCs w:val="22"/>
          <w:lang w:val="cs-CZ"/>
        </w:rPr>
        <w:t xml:space="preserve"> </w:t>
      </w:r>
      <w:r w:rsidRPr="00C81799">
        <w:rPr>
          <w:rFonts w:ascii="Arial" w:hAnsi="Arial" w:cs="Arial"/>
          <w:sz w:val="22"/>
          <w:szCs w:val="22"/>
          <w:lang w:val="cs-CZ"/>
        </w:rPr>
        <w:t xml:space="preserve">nejsou dotčeny závazky Smluvních stran, které svým charakterem účinnost této Smlouvy přesahují (např. závazky Smluvních stran vyplývající z dospělých smluvních sankcí, z nároků na náhradu škody, </w:t>
      </w:r>
      <w:r w:rsidR="006959B7" w:rsidRPr="00C81799">
        <w:rPr>
          <w:rFonts w:ascii="Arial" w:hAnsi="Arial" w:cs="Arial"/>
          <w:sz w:val="22"/>
          <w:szCs w:val="22"/>
          <w:lang w:val="cs-CZ"/>
        </w:rPr>
        <w:t xml:space="preserve">závazky vyplývající ze </w:t>
      </w:r>
      <w:r w:rsidRPr="00C81799">
        <w:rPr>
          <w:rFonts w:ascii="Arial" w:hAnsi="Arial" w:cs="Arial"/>
          <w:sz w:val="22"/>
          <w:szCs w:val="22"/>
          <w:lang w:val="cs-CZ"/>
        </w:rPr>
        <w:t>záruční dob</w:t>
      </w:r>
      <w:r w:rsidR="006959B7" w:rsidRPr="00C81799">
        <w:rPr>
          <w:rFonts w:ascii="Arial" w:hAnsi="Arial" w:cs="Arial"/>
          <w:sz w:val="22"/>
          <w:szCs w:val="22"/>
          <w:lang w:val="cs-CZ"/>
        </w:rPr>
        <w:t>y</w:t>
      </w:r>
      <w:r w:rsidRPr="00C81799">
        <w:rPr>
          <w:rFonts w:ascii="Arial" w:hAnsi="Arial" w:cs="Arial"/>
          <w:sz w:val="22"/>
          <w:szCs w:val="22"/>
          <w:lang w:val="cs-CZ"/>
        </w:rPr>
        <w:t>, povinnost úhrady nákladů spojených s aktuální rozestavěností Díla včetně nákladů vynaložených v souvislosti s přípravou realizace další část</w:t>
      </w:r>
      <w:r w:rsidR="00330167" w:rsidRPr="00C81799">
        <w:rPr>
          <w:rFonts w:ascii="Arial" w:hAnsi="Arial" w:cs="Arial"/>
          <w:sz w:val="22"/>
          <w:szCs w:val="22"/>
          <w:lang w:val="cs-CZ"/>
        </w:rPr>
        <w:t>i</w:t>
      </w:r>
      <w:r w:rsidRPr="00C81799">
        <w:rPr>
          <w:rFonts w:ascii="Arial" w:hAnsi="Arial" w:cs="Arial"/>
          <w:sz w:val="22"/>
          <w:szCs w:val="22"/>
          <w:lang w:val="cs-CZ"/>
        </w:rPr>
        <w:t xml:space="preserve"> Díla apod.)</w:t>
      </w:r>
    </w:p>
    <w:p w14:paraId="4CC3A702" w14:textId="77777777" w:rsidR="00C030A5" w:rsidRPr="00C81799" w:rsidRDefault="008B7B58" w:rsidP="00C81799">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Smluvní strany se dohodly, že kterákoliv z nich může od</w:t>
      </w:r>
      <w:r w:rsidR="009B53EB" w:rsidRPr="00C81799">
        <w:rPr>
          <w:rFonts w:ascii="Arial" w:hAnsi="Arial" w:cs="Arial"/>
          <w:sz w:val="22"/>
          <w:szCs w:val="22"/>
          <w:lang w:val="cs-CZ"/>
        </w:rPr>
        <w:t xml:space="preserve"> této</w:t>
      </w:r>
      <w:r w:rsidRPr="00C81799">
        <w:rPr>
          <w:rFonts w:ascii="Arial" w:hAnsi="Arial" w:cs="Arial"/>
          <w:sz w:val="22"/>
          <w:szCs w:val="22"/>
          <w:lang w:val="cs-CZ"/>
        </w:rPr>
        <w:t xml:space="preserve"> Smlouvy bez dalšího okamžitě odstoupit v případě, že druhá smluvní strana v průběhu platnosti Smlouvy poruší závažným způsobem své povinnosti vztahující se ke správě daní a správce daně rozhodne o jeho nespolehlivosti. Smluvní strany se zavazují, že pokud by k vydání takového rozhodnutí správcem daně došlo, budou druhou Smluvní stranu o této skutečnosti neprodleně písemně informovat. </w:t>
      </w:r>
    </w:p>
    <w:p w14:paraId="08EAD278" w14:textId="77777777" w:rsidR="00757969" w:rsidRPr="0029543F" w:rsidRDefault="00757969"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Závěrečná ustanovení</w:t>
      </w:r>
    </w:p>
    <w:p w14:paraId="3398F7CC" w14:textId="77777777"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Smluvní strany se dohodly, že jakákoliv změna Smlouvy</w:t>
      </w:r>
      <w:r w:rsidR="00CD41D0" w:rsidRPr="00C81799">
        <w:rPr>
          <w:rFonts w:ascii="Arial" w:hAnsi="Arial" w:cs="Arial"/>
          <w:sz w:val="22"/>
          <w:szCs w:val="22"/>
          <w:lang w:val="cs-CZ"/>
        </w:rPr>
        <w:t>, vyjma případů v této smlouvě uvedených,</w:t>
      </w:r>
      <w:r w:rsidRPr="00C81799">
        <w:rPr>
          <w:rFonts w:ascii="Arial" w:hAnsi="Arial" w:cs="Arial"/>
          <w:sz w:val="22"/>
          <w:szCs w:val="22"/>
          <w:lang w:val="cs-CZ"/>
        </w:rPr>
        <w:t xml:space="preserve"> musí být provedena písemnou formou a musí být podepsána osobami oprávněnými jednat jménem či za Smluvní stranu. Změny Smlouvy se sjednávají jako dodatek ke Smlouvě s číselným označením podle pořadového čísla příslušné změny Smlouvy.</w:t>
      </w:r>
    </w:p>
    <w:p w14:paraId="0E671B6A" w14:textId="77777777" w:rsidR="00757969" w:rsidRPr="00C81799" w:rsidRDefault="001524D0"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P</w:t>
      </w:r>
      <w:r w:rsidR="00757969" w:rsidRPr="00C81799">
        <w:rPr>
          <w:rFonts w:ascii="Arial" w:hAnsi="Arial" w:cs="Arial"/>
          <w:sz w:val="22"/>
          <w:szCs w:val="22"/>
          <w:lang w:val="cs-CZ"/>
        </w:rPr>
        <w:t xml:space="preserve">okud jakýkoli závazek dle Smlouvy nebo kterékoli ustanovení Smlouvy je nebo se stane neplatným či nevymahatelným, nebude to mít vliv na platnost a vymahatelnost ostatních závazků a ustanovení </w:t>
      </w:r>
      <w:r w:rsidR="009D21D7" w:rsidRPr="00C81799">
        <w:rPr>
          <w:rFonts w:ascii="Arial" w:hAnsi="Arial" w:cs="Arial"/>
          <w:sz w:val="22"/>
          <w:szCs w:val="22"/>
          <w:lang w:val="cs-CZ"/>
        </w:rPr>
        <w:t xml:space="preserve">této </w:t>
      </w:r>
      <w:r w:rsidR="00757969" w:rsidRPr="00C81799">
        <w:rPr>
          <w:rFonts w:ascii="Arial" w:hAnsi="Arial" w:cs="Arial"/>
          <w:sz w:val="22"/>
          <w:szCs w:val="22"/>
          <w:lang w:val="cs-CZ"/>
        </w:rPr>
        <w:t>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24935DDE" w14:textId="77777777"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Práva a závazky vyplývající z této Smlouvy nemůže Zhotovitel postoupit bez předchozího písemného souhlasu Objednatele. Zhotovitel je oprávněn započíst své splatné i nesplatné pohledávky za Objednatelem jen dohodou obou Smluvních stran.</w:t>
      </w:r>
    </w:p>
    <w:p w14:paraId="4484D581" w14:textId="77777777" w:rsidR="00D96D6E" w:rsidRPr="00C81799" w:rsidRDefault="00757969" w:rsidP="007856D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lastRenderedPageBreak/>
        <w:t>Tato Smlouva je závazná rovněž pro právní nástupce Smluvních stran. Oznámení o změně Smluvní strany oznámí právní nástupce této strany písemně každé ze Smluvních stran do patnácti (15) dnů od rozhodné události.</w:t>
      </w:r>
    </w:p>
    <w:p w14:paraId="36FF971F" w14:textId="77777777" w:rsidR="000343E0" w:rsidRPr="00C81799" w:rsidRDefault="000343E0" w:rsidP="000E649F">
      <w:pPr>
        <w:pStyle w:val="Nadpis2"/>
        <w:numPr>
          <w:ilvl w:val="1"/>
          <w:numId w:val="1"/>
        </w:numPr>
        <w:tabs>
          <w:tab w:val="clear" w:pos="927"/>
        </w:tabs>
        <w:ind w:left="567" w:hanging="567"/>
        <w:rPr>
          <w:rFonts w:ascii="Arial" w:hAnsi="Arial" w:cs="Arial"/>
          <w:sz w:val="22"/>
          <w:szCs w:val="22"/>
          <w:lang w:val="cs-CZ"/>
        </w:rPr>
      </w:pPr>
      <w:r w:rsidRPr="00C81799">
        <w:rPr>
          <w:rFonts w:ascii="Arial" w:hAnsi="Arial" w:cs="Arial"/>
          <w:sz w:val="22"/>
          <w:szCs w:val="22"/>
          <w:lang w:val="cs-CZ"/>
        </w:rPr>
        <w:t>Uplynutím sjednané doby účinnosti této Smlouvy nejsou dotčeny závazky Smluvních stran, které svým charakterem účinnost této Smlouvy přesahují (např. závazky Smluvních stran vyplývající z dospělých smluvních sankcí, z nároků na náhradu škod apod.).</w:t>
      </w:r>
    </w:p>
    <w:p w14:paraId="06555143" w14:textId="77777777"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Veškeré spory, vzniklé z této Smlouvy nebo z jejího rozvázání, zrušení nebo prohlášení neplatnosti se řídí českým právem.</w:t>
      </w:r>
    </w:p>
    <w:p w14:paraId="121B3861" w14:textId="77777777" w:rsidR="001524D0" w:rsidRPr="00C81799" w:rsidRDefault="001524D0"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Smluvní strany se dohodly, že pokud se písemnost ve lhůtě deseti (10) dnů ode dne, kdy byla k vyzvednutí připravena, nevyzvedne, písemnost se považuje za doručenou posledním dnem této lhůty.</w:t>
      </w:r>
    </w:p>
    <w:p w14:paraId="394EAE31" w14:textId="77777777" w:rsidR="001524D0" w:rsidRPr="00C81799" w:rsidRDefault="001524D0"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 xml:space="preserve">Smluvní strany se dohodly, že závaznou součást jejich smluvních ujednání tvoří i zadávací </w:t>
      </w:r>
      <w:r w:rsidR="00FC376A" w:rsidRPr="00C81799">
        <w:rPr>
          <w:rFonts w:ascii="Arial" w:hAnsi="Arial" w:cs="Arial"/>
          <w:sz w:val="22"/>
          <w:szCs w:val="22"/>
          <w:lang w:val="cs-CZ"/>
        </w:rPr>
        <w:t xml:space="preserve">podmínky </w:t>
      </w:r>
      <w:r w:rsidRPr="00C81799">
        <w:rPr>
          <w:rFonts w:ascii="Arial" w:hAnsi="Arial" w:cs="Arial"/>
          <w:sz w:val="22"/>
          <w:szCs w:val="22"/>
          <w:lang w:val="cs-CZ"/>
        </w:rPr>
        <w:t>předmětné Veřejné zakázky</w:t>
      </w:r>
      <w:r w:rsidR="00FC376A" w:rsidRPr="00C81799">
        <w:rPr>
          <w:rFonts w:ascii="Arial" w:hAnsi="Arial" w:cs="Arial"/>
          <w:sz w:val="22"/>
          <w:szCs w:val="22"/>
          <w:lang w:val="cs-CZ"/>
        </w:rPr>
        <w:t>, obsažené v zadávací dokumentaci na tuto Veřejnou zakázku a jejích změnách a doplňcích.</w:t>
      </w:r>
    </w:p>
    <w:p w14:paraId="1A7D562F" w14:textId="77777777"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Tato Smlouva je vyhotovena v</w:t>
      </w:r>
      <w:r w:rsidR="001128FA" w:rsidRPr="00C81799">
        <w:rPr>
          <w:rFonts w:ascii="Arial" w:hAnsi="Arial" w:cs="Arial"/>
          <w:sz w:val="22"/>
          <w:szCs w:val="22"/>
          <w:lang w:val="cs-CZ"/>
        </w:rPr>
        <w:t xml:space="preserve">e </w:t>
      </w:r>
      <w:r w:rsidR="00840053" w:rsidRPr="00C81799">
        <w:rPr>
          <w:rFonts w:ascii="Arial" w:hAnsi="Arial" w:cs="Arial"/>
          <w:sz w:val="22"/>
          <w:szCs w:val="22"/>
          <w:lang w:val="cs-CZ"/>
        </w:rPr>
        <w:t>třech</w:t>
      </w:r>
      <w:r w:rsidRPr="00C81799">
        <w:rPr>
          <w:rFonts w:ascii="Arial" w:hAnsi="Arial" w:cs="Arial"/>
          <w:sz w:val="22"/>
          <w:szCs w:val="22"/>
          <w:lang w:val="cs-CZ"/>
        </w:rPr>
        <w:t xml:space="preserve"> (</w:t>
      </w:r>
      <w:r w:rsidR="00840053" w:rsidRPr="00C81799">
        <w:rPr>
          <w:rFonts w:ascii="Arial" w:hAnsi="Arial" w:cs="Arial"/>
          <w:sz w:val="22"/>
          <w:szCs w:val="22"/>
          <w:lang w:val="cs-CZ"/>
        </w:rPr>
        <w:t>3</w:t>
      </w:r>
      <w:r w:rsidRPr="00C81799">
        <w:rPr>
          <w:rFonts w:ascii="Arial" w:hAnsi="Arial" w:cs="Arial"/>
          <w:sz w:val="22"/>
          <w:szCs w:val="22"/>
          <w:lang w:val="cs-CZ"/>
        </w:rPr>
        <w:t xml:space="preserve">) stejnopisech s platností originálu, z nichž Objednatel obdrží </w:t>
      </w:r>
      <w:r w:rsidR="00840053" w:rsidRPr="00C81799">
        <w:rPr>
          <w:rFonts w:ascii="Arial" w:hAnsi="Arial" w:cs="Arial"/>
          <w:sz w:val="22"/>
          <w:szCs w:val="22"/>
          <w:lang w:val="cs-CZ"/>
        </w:rPr>
        <w:t>dvě</w:t>
      </w:r>
      <w:r w:rsidR="002B292E" w:rsidRPr="00C81799">
        <w:rPr>
          <w:rFonts w:ascii="Arial" w:hAnsi="Arial" w:cs="Arial"/>
          <w:sz w:val="22"/>
          <w:szCs w:val="22"/>
          <w:lang w:val="cs-CZ"/>
        </w:rPr>
        <w:t xml:space="preserve"> (</w:t>
      </w:r>
      <w:r w:rsidR="00840053" w:rsidRPr="00C81799">
        <w:rPr>
          <w:rFonts w:ascii="Arial" w:hAnsi="Arial" w:cs="Arial"/>
          <w:sz w:val="22"/>
          <w:szCs w:val="22"/>
          <w:lang w:val="cs-CZ"/>
        </w:rPr>
        <w:t>2</w:t>
      </w:r>
      <w:r w:rsidR="002B292E" w:rsidRPr="00C81799">
        <w:rPr>
          <w:rFonts w:ascii="Arial" w:hAnsi="Arial" w:cs="Arial"/>
          <w:sz w:val="22"/>
          <w:szCs w:val="22"/>
          <w:lang w:val="cs-CZ"/>
        </w:rPr>
        <w:t xml:space="preserve">) </w:t>
      </w:r>
      <w:r w:rsidRPr="00C81799">
        <w:rPr>
          <w:rFonts w:ascii="Arial" w:hAnsi="Arial" w:cs="Arial"/>
          <w:sz w:val="22"/>
          <w:szCs w:val="22"/>
          <w:lang w:val="cs-CZ"/>
        </w:rPr>
        <w:t xml:space="preserve">a Zhotovitel </w:t>
      </w:r>
      <w:r w:rsidR="001128FA" w:rsidRPr="00C81799">
        <w:rPr>
          <w:rFonts w:ascii="Arial" w:hAnsi="Arial" w:cs="Arial"/>
          <w:sz w:val="22"/>
          <w:szCs w:val="22"/>
          <w:lang w:val="cs-CZ"/>
        </w:rPr>
        <w:t>jedno</w:t>
      </w:r>
      <w:r w:rsidRPr="00C81799">
        <w:rPr>
          <w:rFonts w:ascii="Arial" w:hAnsi="Arial" w:cs="Arial"/>
          <w:sz w:val="22"/>
          <w:szCs w:val="22"/>
          <w:lang w:val="cs-CZ"/>
        </w:rPr>
        <w:t xml:space="preserve"> (</w:t>
      </w:r>
      <w:r w:rsidR="001128FA" w:rsidRPr="00C81799">
        <w:rPr>
          <w:rFonts w:ascii="Arial" w:hAnsi="Arial" w:cs="Arial"/>
          <w:sz w:val="22"/>
          <w:szCs w:val="22"/>
          <w:lang w:val="cs-CZ"/>
        </w:rPr>
        <w:t>1</w:t>
      </w:r>
      <w:r w:rsidRPr="00C81799">
        <w:rPr>
          <w:rFonts w:ascii="Arial" w:hAnsi="Arial" w:cs="Arial"/>
          <w:sz w:val="22"/>
          <w:szCs w:val="22"/>
          <w:lang w:val="cs-CZ"/>
        </w:rPr>
        <w:t>) vyhotovení.</w:t>
      </w:r>
    </w:p>
    <w:p w14:paraId="55600E62" w14:textId="77777777" w:rsidR="00C030A5" w:rsidRPr="00C81799" w:rsidRDefault="00757969" w:rsidP="00DB771C">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Smluvní strany prohlašují, že je jim znám celý obsah Smlouvy a její přílohy, Smlouvě i jejím přílohám beze zbytku porozuměly, a že tuto Smlouvu uzavřely na základě svobodné a vážné vůle. Na důkaz této skutečnosti k ní níže při</w:t>
      </w:r>
      <w:r w:rsidR="00313125" w:rsidRPr="00C81799">
        <w:rPr>
          <w:rFonts w:ascii="Arial" w:hAnsi="Arial" w:cs="Arial"/>
          <w:sz w:val="22"/>
          <w:szCs w:val="22"/>
          <w:lang w:val="cs-CZ"/>
        </w:rPr>
        <w:t>pojují své vlastnoruční podpisy osob k tomu oprávněných.</w:t>
      </w:r>
    </w:p>
    <w:p w14:paraId="6114A01D" w14:textId="77777777" w:rsidR="00C030A5" w:rsidRPr="00C81799" w:rsidRDefault="00C030A5" w:rsidP="00C030A5">
      <w:pPr>
        <w:pStyle w:val="Nadpis2"/>
        <w:ind w:left="567" w:firstLine="0"/>
        <w:rPr>
          <w:rFonts w:ascii="Arial" w:hAnsi="Arial" w:cs="Arial"/>
          <w:sz w:val="22"/>
          <w:szCs w:val="22"/>
        </w:rPr>
      </w:pPr>
    </w:p>
    <w:p w14:paraId="6F4F628E" w14:textId="77777777"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Nedílnou součást Smlouvy tvoří její přílohy:</w:t>
      </w:r>
    </w:p>
    <w:p w14:paraId="5384E29D" w14:textId="77777777" w:rsidR="00576CA2" w:rsidRPr="00C81799" w:rsidRDefault="00576CA2" w:rsidP="0029543F">
      <w:pPr>
        <w:pStyle w:val="Nadpis2"/>
        <w:spacing w:after="0" w:line="240" w:lineRule="auto"/>
        <w:ind w:left="567" w:firstLine="0"/>
        <w:rPr>
          <w:rFonts w:ascii="Arial" w:hAnsi="Arial" w:cs="Arial"/>
          <w:sz w:val="22"/>
          <w:szCs w:val="22"/>
          <w:lang w:val="cs-CZ"/>
        </w:rPr>
      </w:pPr>
      <w:r w:rsidRPr="00C81799">
        <w:rPr>
          <w:rFonts w:ascii="Arial" w:hAnsi="Arial" w:cs="Arial"/>
          <w:sz w:val="22"/>
          <w:szCs w:val="22"/>
          <w:lang w:val="cs-CZ"/>
        </w:rPr>
        <w:t xml:space="preserve">Příloha č. 1 </w:t>
      </w:r>
      <w:r w:rsidR="000F6B08" w:rsidRPr="00C81799">
        <w:rPr>
          <w:rFonts w:ascii="Arial" w:hAnsi="Arial" w:cs="Arial"/>
          <w:sz w:val="22"/>
          <w:szCs w:val="22"/>
          <w:lang w:val="cs-CZ"/>
        </w:rPr>
        <w:t>-</w:t>
      </w:r>
      <w:r w:rsidRPr="00C81799">
        <w:rPr>
          <w:rFonts w:ascii="Arial" w:hAnsi="Arial" w:cs="Arial"/>
          <w:sz w:val="22"/>
          <w:szCs w:val="22"/>
          <w:lang w:val="cs-CZ"/>
        </w:rPr>
        <w:t xml:space="preserve"> </w:t>
      </w:r>
      <w:r w:rsidR="00537440" w:rsidRPr="00C81799">
        <w:rPr>
          <w:rFonts w:ascii="Arial" w:hAnsi="Arial" w:cs="Arial"/>
          <w:sz w:val="22"/>
          <w:szCs w:val="22"/>
          <w:lang w:val="cs-CZ"/>
        </w:rPr>
        <w:t>V</w:t>
      </w:r>
      <w:r w:rsidR="000F205A" w:rsidRPr="00C81799">
        <w:rPr>
          <w:rFonts w:ascii="Arial" w:hAnsi="Arial" w:cs="Arial"/>
          <w:sz w:val="22"/>
          <w:szCs w:val="22"/>
          <w:lang w:val="cs-CZ"/>
        </w:rPr>
        <w:t xml:space="preserve">ýkaz výměr </w:t>
      </w:r>
      <w:r w:rsidR="00756371" w:rsidRPr="00C81799">
        <w:rPr>
          <w:rFonts w:ascii="Arial" w:hAnsi="Arial" w:cs="Arial"/>
          <w:sz w:val="22"/>
          <w:szCs w:val="22"/>
          <w:lang w:val="cs-CZ"/>
        </w:rPr>
        <w:t>(</w:t>
      </w:r>
      <w:r w:rsidR="00756371" w:rsidRPr="00C81799">
        <w:rPr>
          <w:rFonts w:ascii="Arial" w:hAnsi="Arial" w:cs="Arial"/>
          <w:i/>
          <w:sz w:val="22"/>
          <w:szCs w:val="22"/>
          <w:lang w:val="cs-CZ"/>
        </w:rPr>
        <w:t xml:space="preserve">vyplněný </w:t>
      </w:r>
      <w:r w:rsidR="00331F0D" w:rsidRPr="00C81799">
        <w:rPr>
          <w:rFonts w:ascii="Arial" w:hAnsi="Arial" w:cs="Arial"/>
          <w:i/>
          <w:sz w:val="22"/>
          <w:szCs w:val="22"/>
          <w:lang w:val="cs-CZ"/>
        </w:rPr>
        <w:t>Z</w:t>
      </w:r>
      <w:r w:rsidR="00756371" w:rsidRPr="00C81799">
        <w:rPr>
          <w:rFonts w:ascii="Arial" w:hAnsi="Arial" w:cs="Arial"/>
          <w:i/>
          <w:sz w:val="22"/>
          <w:szCs w:val="22"/>
          <w:lang w:val="cs-CZ"/>
        </w:rPr>
        <w:t>hotovitelem</w:t>
      </w:r>
      <w:r w:rsidR="00756371" w:rsidRPr="00C81799">
        <w:rPr>
          <w:rFonts w:ascii="Arial" w:hAnsi="Arial" w:cs="Arial"/>
          <w:sz w:val="22"/>
          <w:szCs w:val="22"/>
          <w:lang w:val="cs-CZ"/>
        </w:rPr>
        <w:t>)</w:t>
      </w:r>
      <w:r w:rsidRPr="00C81799">
        <w:rPr>
          <w:rFonts w:ascii="Arial" w:hAnsi="Arial" w:cs="Arial"/>
          <w:sz w:val="22"/>
          <w:szCs w:val="22"/>
          <w:lang w:val="cs-CZ"/>
        </w:rPr>
        <w:t xml:space="preserve">. </w:t>
      </w:r>
    </w:p>
    <w:p w14:paraId="2BF672C9" w14:textId="77777777" w:rsidR="0029543F" w:rsidRDefault="0029543F" w:rsidP="00820DDF">
      <w:pPr>
        <w:pStyle w:val="Nadpis2"/>
        <w:spacing w:after="0" w:line="240" w:lineRule="auto"/>
        <w:ind w:left="0" w:firstLine="0"/>
        <w:jc w:val="left"/>
        <w:rPr>
          <w:rFonts w:ascii="Arial" w:hAnsi="Arial" w:cs="Arial"/>
          <w:lang w:val="cs-CZ"/>
        </w:rPr>
      </w:pPr>
    </w:p>
    <w:p w14:paraId="289E4304" w14:textId="77777777" w:rsidR="0029543F" w:rsidRPr="0029543F" w:rsidRDefault="0029543F" w:rsidP="0029543F">
      <w:pPr>
        <w:pStyle w:val="Nadpis2"/>
        <w:spacing w:after="0" w:line="240" w:lineRule="auto"/>
        <w:ind w:left="567" w:hanging="567"/>
        <w:jc w:val="left"/>
        <w:rPr>
          <w:rFonts w:ascii="Arial" w:hAnsi="Arial" w:cs="Arial"/>
          <w:lang w:val="cs-CZ"/>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3461A4" w:rsidRPr="0029543F" w14:paraId="4672BED4" w14:textId="77777777" w:rsidTr="009E1422">
        <w:tc>
          <w:tcPr>
            <w:tcW w:w="4527" w:type="dxa"/>
          </w:tcPr>
          <w:p w14:paraId="5A7DBA8E" w14:textId="77777777" w:rsidR="003461A4" w:rsidRPr="0029543F" w:rsidRDefault="003461A4" w:rsidP="0033199D">
            <w:pPr>
              <w:widowControl w:val="0"/>
              <w:suppressAutoHyphens/>
              <w:jc w:val="center"/>
              <w:rPr>
                <w:rFonts w:ascii="Arial" w:hAnsi="Arial" w:cs="Arial"/>
                <w:b/>
              </w:rPr>
            </w:pPr>
            <w:r w:rsidRPr="0029543F">
              <w:rPr>
                <w:rFonts w:ascii="Arial" w:hAnsi="Arial" w:cs="Arial"/>
                <w:b/>
              </w:rPr>
              <w:t>Zhotovitel</w:t>
            </w:r>
          </w:p>
          <w:p w14:paraId="246ACC14" w14:textId="77777777" w:rsidR="003461A4" w:rsidRPr="0029543F" w:rsidRDefault="003461A4" w:rsidP="0033199D">
            <w:pPr>
              <w:widowControl w:val="0"/>
              <w:suppressAutoHyphens/>
              <w:jc w:val="center"/>
              <w:rPr>
                <w:rFonts w:ascii="Arial" w:hAnsi="Arial" w:cs="Arial"/>
              </w:rPr>
            </w:pPr>
          </w:p>
          <w:p w14:paraId="3023E3B9" w14:textId="337DD8E4" w:rsidR="003461A4" w:rsidRPr="0029543F" w:rsidRDefault="00E707A8" w:rsidP="00E707A8">
            <w:pPr>
              <w:widowControl w:val="0"/>
              <w:suppressAutoHyphens/>
              <w:rPr>
                <w:rFonts w:ascii="Arial" w:hAnsi="Arial" w:cs="Arial"/>
              </w:rPr>
            </w:pPr>
            <w:r>
              <w:rPr>
                <w:rFonts w:ascii="Arial" w:hAnsi="Arial" w:cs="Arial"/>
              </w:rPr>
              <w:t xml:space="preserve">         </w:t>
            </w:r>
            <w:r w:rsidR="003461A4" w:rsidRPr="0029543F">
              <w:rPr>
                <w:rFonts w:ascii="Arial" w:hAnsi="Arial" w:cs="Arial"/>
              </w:rPr>
              <w:t>V</w:t>
            </w:r>
            <w:r w:rsidR="003A5448">
              <w:rPr>
                <w:rFonts w:ascii="Arial" w:hAnsi="Arial" w:cs="Arial"/>
              </w:rPr>
              <w:t xml:space="preserve"> Praze </w:t>
            </w:r>
            <w:r w:rsidR="003461A4" w:rsidRPr="0029543F">
              <w:rPr>
                <w:rFonts w:ascii="Arial" w:hAnsi="Arial" w:cs="Arial"/>
              </w:rPr>
              <w:t>dne</w:t>
            </w:r>
            <w:r w:rsidR="003A5448">
              <w:rPr>
                <w:rFonts w:ascii="Arial" w:hAnsi="Arial" w:cs="Arial"/>
              </w:rPr>
              <w:t xml:space="preserve"> </w:t>
            </w:r>
            <w:r>
              <w:rPr>
                <w:rFonts w:ascii="Arial" w:hAnsi="Arial" w:cs="Arial"/>
              </w:rPr>
              <w:t>3. 7. 2025</w:t>
            </w:r>
          </w:p>
          <w:p w14:paraId="6BE3FC7B" w14:textId="77777777" w:rsidR="00D71B5D" w:rsidRPr="0029543F" w:rsidRDefault="00D71B5D" w:rsidP="0033199D">
            <w:pPr>
              <w:widowControl w:val="0"/>
              <w:suppressAutoHyphens/>
              <w:jc w:val="center"/>
              <w:rPr>
                <w:rFonts w:ascii="Arial" w:hAnsi="Arial" w:cs="Arial"/>
              </w:rPr>
            </w:pPr>
          </w:p>
          <w:p w14:paraId="2459F771" w14:textId="77777777" w:rsidR="003461A4" w:rsidRPr="0029543F" w:rsidRDefault="003461A4" w:rsidP="0033199D">
            <w:pPr>
              <w:widowControl w:val="0"/>
              <w:suppressAutoHyphens/>
              <w:jc w:val="center"/>
              <w:rPr>
                <w:rFonts w:ascii="Arial" w:hAnsi="Arial" w:cs="Arial"/>
              </w:rPr>
            </w:pPr>
          </w:p>
        </w:tc>
        <w:tc>
          <w:tcPr>
            <w:tcW w:w="4527" w:type="dxa"/>
          </w:tcPr>
          <w:p w14:paraId="2A766E2A" w14:textId="77777777" w:rsidR="003461A4" w:rsidRPr="0029543F" w:rsidRDefault="003461A4" w:rsidP="0033199D">
            <w:pPr>
              <w:widowControl w:val="0"/>
              <w:suppressAutoHyphens/>
              <w:jc w:val="center"/>
              <w:rPr>
                <w:rFonts w:ascii="Arial" w:hAnsi="Arial" w:cs="Arial"/>
              </w:rPr>
            </w:pPr>
            <w:r w:rsidRPr="0029543F">
              <w:rPr>
                <w:rFonts w:ascii="Arial" w:hAnsi="Arial" w:cs="Arial"/>
                <w:b/>
              </w:rPr>
              <w:t>Objednatel</w:t>
            </w:r>
          </w:p>
          <w:p w14:paraId="1C6CF902" w14:textId="77777777" w:rsidR="003461A4" w:rsidRPr="0029543F" w:rsidRDefault="003461A4" w:rsidP="0033199D">
            <w:pPr>
              <w:widowControl w:val="0"/>
              <w:suppressAutoHyphens/>
              <w:jc w:val="center"/>
              <w:rPr>
                <w:rFonts w:ascii="Arial" w:hAnsi="Arial" w:cs="Arial"/>
              </w:rPr>
            </w:pPr>
          </w:p>
          <w:p w14:paraId="1B997A9A" w14:textId="705E2C44" w:rsidR="003461A4" w:rsidRPr="0029543F" w:rsidRDefault="003461A4" w:rsidP="0033199D">
            <w:pPr>
              <w:widowControl w:val="0"/>
              <w:suppressAutoHyphens/>
              <w:jc w:val="center"/>
              <w:rPr>
                <w:rFonts w:ascii="Arial" w:hAnsi="Arial" w:cs="Arial"/>
              </w:rPr>
            </w:pPr>
            <w:r w:rsidRPr="0029543F">
              <w:rPr>
                <w:rFonts w:ascii="Arial" w:hAnsi="Arial" w:cs="Arial"/>
              </w:rPr>
              <w:t>V Praze dn</w:t>
            </w:r>
            <w:r w:rsidR="00E707A8">
              <w:rPr>
                <w:rFonts w:ascii="Arial" w:hAnsi="Arial" w:cs="Arial"/>
              </w:rPr>
              <w:t>e 3. 7. 2025</w:t>
            </w:r>
          </w:p>
          <w:p w14:paraId="6A011440" w14:textId="77777777" w:rsidR="003461A4" w:rsidRPr="0029543F" w:rsidRDefault="003461A4" w:rsidP="0029543F">
            <w:pPr>
              <w:widowControl w:val="0"/>
              <w:suppressAutoHyphens/>
              <w:rPr>
                <w:rFonts w:ascii="Arial" w:hAnsi="Arial" w:cs="Arial"/>
              </w:rPr>
            </w:pPr>
          </w:p>
        </w:tc>
      </w:tr>
      <w:tr w:rsidR="003461A4" w:rsidRPr="0029543F" w14:paraId="20F3B702" w14:textId="77777777" w:rsidTr="009E1422">
        <w:tc>
          <w:tcPr>
            <w:tcW w:w="4527" w:type="dxa"/>
          </w:tcPr>
          <w:p w14:paraId="3B0FB437" w14:textId="77777777" w:rsidR="003461A4" w:rsidRPr="006823A1" w:rsidRDefault="003461A4" w:rsidP="0033199D">
            <w:pPr>
              <w:widowControl w:val="0"/>
              <w:suppressAutoHyphens/>
              <w:jc w:val="center"/>
              <w:rPr>
                <w:rFonts w:ascii="Arial" w:hAnsi="Arial" w:cs="Arial"/>
              </w:rPr>
            </w:pPr>
            <w:r w:rsidRPr="006823A1">
              <w:rPr>
                <w:rFonts w:ascii="Arial" w:hAnsi="Arial" w:cs="Arial"/>
              </w:rPr>
              <w:t>.............................................</w:t>
            </w:r>
          </w:p>
          <w:p w14:paraId="64817CB7" w14:textId="58B19FF8" w:rsidR="003461A4" w:rsidRPr="00E707A8" w:rsidRDefault="003A5448" w:rsidP="0033199D">
            <w:pPr>
              <w:widowControl w:val="0"/>
              <w:suppressAutoHyphens/>
              <w:jc w:val="center"/>
              <w:rPr>
                <w:rFonts w:ascii="Arial" w:hAnsi="Arial" w:cs="Arial"/>
              </w:rPr>
            </w:pPr>
            <w:r w:rsidRPr="00E707A8">
              <w:rPr>
                <w:rFonts w:ascii="Arial" w:hAnsi="Arial" w:cs="Arial"/>
              </w:rPr>
              <w:t xml:space="preserve">Miroslav </w:t>
            </w:r>
            <w:proofErr w:type="spellStart"/>
            <w:r w:rsidRPr="00E707A8">
              <w:rPr>
                <w:rFonts w:ascii="Arial" w:hAnsi="Arial" w:cs="Arial"/>
              </w:rPr>
              <w:t>Dřízhal</w:t>
            </w:r>
            <w:proofErr w:type="spellEnd"/>
          </w:p>
          <w:p w14:paraId="569A7768" w14:textId="1AC17DD0" w:rsidR="003461A4" w:rsidRPr="00E707A8" w:rsidRDefault="003A5448" w:rsidP="0033199D">
            <w:pPr>
              <w:widowControl w:val="0"/>
              <w:suppressAutoHyphens/>
              <w:jc w:val="center"/>
              <w:rPr>
                <w:rFonts w:ascii="Arial" w:hAnsi="Arial" w:cs="Arial"/>
              </w:rPr>
            </w:pPr>
            <w:r w:rsidRPr="00E707A8">
              <w:rPr>
                <w:rFonts w:ascii="Arial" w:hAnsi="Arial" w:cs="Arial"/>
              </w:rPr>
              <w:t>jednatel společnosti</w:t>
            </w:r>
          </w:p>
          <w:p w14:paraId="7EE3C571" w14:textId="5B6D2510" w:rsidR="006823A1" w:rsidRPr="00F317C3" w:rsidRDefault="006823A1" w:rsidP="0033199D">
            <w:pPr>
              <w:widowControl w:val="0"/>
              <w:suppressAutoHyphens/>
              <w:jc w:val="center"/>
              <w:rPr>
                <w:rFonts w:ascii="Arial" w:hAnsi="Arial" w:cs="Arial"/>
                <w:color w:val="000000"/>
              </w:rPr>
            </w:pPr>
          </w:p>
        </w:tc>
        <w:tc>
          <w:tcPr>
            <w:tcW w:w="4527" w:type="dxa"/>
          </w:tcPr>
          <w:p w14:paraId="031A7924" w14:textId="77777777" w:rsidR="003461A4" w:rsidRPr="0029543F" w:rsidRDefault="003461A4" w:rsidP="0033199D">
            <w:pPr>
              <w:widowControl w:val="0"/>
              <w:suppressAutoHyphens/>
              <w:jc w:val="center"/>
              <w:rPr>
                <w:rFonts w:ascii="Arial" w:hAnsi="Arial" w:cs="Arial"/>
              </w:rPr>
            </w:pPr>
            <w:r w:rsidRPr="0029543F">
              <w:rPr>
                <w:rFonts w:ascii="Arial" w:hAnsi="Arial" w:cs="Arial"/>
              </w:rPr>
              <w:t>.............................................</w:t>
            </w:r>
          </w:p>
          <w:p w14:paraId="29A5FB93" w14:textId="77777777" w:rsidR="0029543F" w:rsidRDefault="0029543F" w:rsidP="00B63511">
            <w:pPr>
              <w:widowControl w:val="0"/>
              <w:suppressAutoHyphens/>
              <w:jc w:val="center"/>
              <w:rPr>
                <w:rFonts w:ascii="Arial" w:hAnsi="Arial" w:cs="Arial"/>
                <w:bCs/>
              </w:rPr>
            </w:pPr>
            <w:r>
              <w:rPr>
                <w:rFonts w:ascii="Arial" w:hAnsi="Arial" w:cs="Arial"/>
                <w:bCs/>
              </w:rPr>
              <w:t>České vysoké učení technické v Praze</w:t>
            </w:r>
          </w:p>
          <w:p w14:paraId="5FB0F14C" w14:textId="77777777" w:rsidR="006823A1" w:rsidRDefault="0029543F" w:rsidP="006823A1">
            <w:pPr>
              <w:widowControl w:val="0"/>
              <w:suppressAutoHyphens/>
              <w:jc w:val="center"/>
              <w:rPr>
                <w:rFonts w:ascii="Arial" w:hAnsi="Arial" w:cs="Arial"/>
                <w:bCs/>
              </w:rPr>
            </w:pPr>
            <w:r>
              <w:rPr>
                <w:rFonts w:ascii="Arial" w:hAnsi="Arial" w:cs="Arial"/>
                <w:bCs/>
              </w:rPr>
              <w:t>Fakulta elektrotechnick</w:t>
            </w:r>
            <w:r w:rsidR="006823A1">
              <w:rPr>
                <w:rFonts w:ascii="Arial" w:hAnsi="Arial" w:cs="Arial"/>
                <w:bCs/>
              </w:rPr>
              <w:t>á</w:t>
            </w:r>
          </w:p>
          <w:p w14:paraId="2225D89D" w14:textId="77777777" w:rsidR="003461A4" w:rsidRPr="006823A1" w:rsidRDefault="003109F0" w:rsidP="006823A1">
            <w:pPr>
              <w:widowControl w:val="0"/>
              <w:suppressAutoHyphens/>
              <w:jc w:val="center"/>
              <w:rPr>
                <w:rFonts w:ascii="Arial" w:hAnsi="Arial" w:cs="Arial"/>
                <w:bCs/>
              </w:rPr>
            </w:pPr>
            <w:r>
              <w:rPr>
                <w:rFonts w:ascii="Arial" w:hAnsi="Arial" w:cs="Arial"/>
                <w:bCs/>
              </w:rPr>
              <w:t>prof</w:t>
            </w:r>
            <w:r w:rsidR="0029543F">
              <w:rPr>
                <w:rFonts w:ascii="Arial" w:hAnsi="Arial" w:cs="Arial"/>
                <w:bCs/>
              </w:rPr>
              <w:t xml:space="preserve">. </w:t>
            </w:r>
            <w:r w:rsidR="00537440">
              <w:rPr>
                <w:rFonts w:ascii="Arial" w:hAnsi="Arial" w:cs="Arial"/>
                <w:bCs/>
              </w:rPr>
              <w:t>Mgr.</w:t>
            </w:r>
            <w:r w:rsidR="0029543F">
              <w:rPr>
                <w:rFonts w:ascii="Arial" w:hAnsi="Arial" w:cs="Arial"/>
                <w:bCs/>
              </w:rPr>
              <w:t xml:space="preserve"> P</w:t>
            </w:r>
            <w:r w:rsidR="00537440">
              <w:rPr>
                <w:rFonts w:ascii="Arial" w:hAnsi="Arial" w:cs="Arial"/>
                <w:bCs/>
              </w:rPr>
              <w:t>etr</w:t>
            </w:r>
            <w:r w:rsidR="0029543F">
              <w:rPr>
                <w:rFonts w:ascii="Arial" w:hAnsi="Arial" w:cs="Arial"/>
                <w:bCs/>
              </w:rPr>
              <w:t xml:space="preserve"> </w:t>
            </w:r>
            <w:r w:rsidR="00537440">
              <w:rPr>
                <w:rFonts w:ascii="Arial" w:hAnsi="Arial" w:cs="Arial"/>
                <w:bCs/>
              </w:rPr>
              <w:t>Páta Ph.D</w:t>
            </w:r>
            <w:r w:rsidR="003461A4" w:rsidRPr="0029543F">
              <w:rPr>
                <w:rFonts w:ascii="Arial" w:hAnsi="Arial" w:cs="Arial"/>
                <w:bCs/>
              </w:rPr>
              <w:t>.</w:t>
            </w:r>
            <w:r w:rsidR="0029543F">
              <w:rPr>
                <w:rFonts w:ascii="Arial" w:hAnsi="Arial" w:cs="Arial"/>
                <w:bCs/>
              </w:rPr>
              <w:t>, děkan</w:t>
            </w:r>
            <w:r w:rsidR="003461A4" w:rsidRPr="0029543F">
              <w:rPr>
                <w:rFonts w:ascii="Arial" w:hAnsi="Arial" w:cs="Arial"/>
                <w:bCs/>
              </w:rPr>
              <w:t xml:space="preserve"> </w:t>
            </w:r>
          </w:p>
        </w:tc>
      </w:tr>
    </w:tbl>
    <w:p w14:paraId="40C09581" w14:textId="77777777" w:rsidR="000C34EC" w:rsidRPr="0029543F" w:rsidRDefault="000C34EC" w:rsidP="0029543F">
      <w:pPr>
        <w:pStyle w:val="Nadpis2"/>
        <w:widowControl w:val="0"/>
        <w:suppressAutoHyphens/>
        <w:ind w:left="0" w:right="-17" w:firstLine="0"/>
        <w:rPr>
          <w:rFonts w:ascii="Arial" w:hAnsi="Arial" w:cs="Arial"/>
          <w:lang w:val="cs-CZ"/>
        </w:rPr>
      </w:pPr>
      <w:bookmarkStart w:id="5" w:name="_GoBack"/>
      <w:bookmarkEnd w:id="5"/>
    </w:p>
    <w:sectPr w:rsidR="000C34EC" w:rsidRPr="0029543F" w:rsidSect="00145800">
      <w:headerReference w:type="default" r:id="rId11"/>
      <w:footerReference w:type="even" r:id="rId12"/>
      <w:footerReference w:type="default" r:id="rId13"/>
      <w:headerReference w:type="first" r:id="rId14"/>
      <w:pgSz w:w="11906" w:h="16838" w:code="9"/>
      <w:pgMar w:top="1701"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98EEB" w14:textId="77777777" w:rsidR="005E1700" w:rsidRDefault="005E1700">
      <w:r>
        <w:separator/>
      </w:r>
    </w:p>
  </w:endnote>
  <w:endnote w:type="continuationSeparator" w:id="0">
    <w:p w14:paraId="6EFEEA46" w14:textId="77777777" w:rsidR="005E1700" w:rsidRDefault="005E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48D5" w14:textId="77777777" w:rsidR="00801EA1" w:rsidRDefault="00801EA1" w:rsidP="008238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38EE31" w14:textId="77777777" w:rsidR="00801EA1" w:rsidRDefault="00801EA1" w:rsidP="0082384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866C" w14:textId="77777777" w:rsidR="005F57FC" w:rsidRDefault="005F57FC" w:rsidP="00CE6B7C">
    <w:pPr>
      <w:pStyle w:val="Zpat"/>
      <w:jc w:val="center"/>
    </w:pPr>
  </w:p>
  <w:p w14:paraId="7EA5B054" w14:textId="77777777" w:rsidR="00CE6B7C" w:rsidRDefault="00CE6B7C" w:rsidP="00CE6B7C">
    <w:pPr>
      <w:pStyle w:val="Zpat"/>
      <w:jc w:val="center"/>
    </w:pPr>
  </w:p>
  <w:p w14:paraId="356A7137" w14:textId="77777777" w:rsidR="00801EA1" w:rsidRDefault="00801EA1">
    <w:pPr>
      <w:pStyle w:val="Zpat"/>
      <w:jc w:val="right"/>
    </w:pPr>
    <w:r>
      <w:fldChar w:fldCharType="begin"/>
    </w:r>
    <w:r>
      <w:instrText>PAGE   \* MERGEFORMAT</w:instrText>
    </w:r>
    <w:r>
      <w:fldChar w:fldCharType="separate"/>
    </w:r>
    <w:r w:rsidR="007B6A5E">
      <w:rPr>
        <w:noProof/>
      </w:rPr>
      <w:t>15</w:t>
    </w:r>
    <w:r>
      <w:fldChar w:fldCharType="end"/>
    </w:r>
  </w:p>
  <w:p w14:paraId="4F8617A2" w14:textId="77777777" w:rsidR="00801EA1" w:rsidRPr="00823841" w:rsidRDefault="00801EA1" w:rsidP="008C76AA">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29B99" w14:textId="77777777" w:rsidR="005E1700" w:rsidRDefault="005E1700">
      <w:r>
        <w:separator/>
      </w:r>
    </w:p>
  </w:footnote>
  <w:footnote w:type="continuationSeparator" w:id="0">
    <w:p w14:paraId="18B8D146" w14:textId="77777777" w:rsidR="005E1700" w:rsidRDefault="005E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F9F8" w14:textId="77777777" w:rsidR="00617027" w:rsidRPr="00145800" w:rsidRDefault="00475DD6" w:rsidP="00617027">
    <w:pPr>
      <w:tabs>
        <w:tab w:val="center" w:pos="4536"/>
        <w:tab w:val="right" w:pos="9072"/>
      </w:tabs>
      <w:rPr>
        <w:sz w:val="22"/>
        <w:szCs w:val="22"/>
      </w:rPr>
    </w:pPr>
    <w:r w:rsidRPr="00AB67BF">
      <w:rPr>
        <w:rFonts w:cs="Arial"/>
        <w:b/>
        <w:noProof/>
        <w:color w:val="333333"/>
        <w:sz w:val="36"/>
        <w:szCs w:val="36"/>
      </w:rPr>
      <w:drawing>
        <wp:inline distT="0" distB="0" distL="0" distR="0" wp14:anchorId="120443E3" wp14:editId="48AD2592">
          <wp:extent cx="1857375" cy="561975"/>
          <wp:effectExtent l="0" t="0" r="9525" b="9525"/>
          <wp:docPr id="2"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61975"/>
                  </a:xfrm>
                  <a:prstGeom prst="rect">
                    <a:avLst/>
                  </a:prstGeom>
                  <a:noFill/>
                  <a:ln>
                    <a:noFill/>
                  </a:ln>
                </pic:spPr>
              </pic:pic>
            </a:graphicData>
          </a:graphic>
        </wp:inline>
      </w:drawing>
    </w:r>
    <w:r w:rsidR="00801EA1" w:rsidRPr="00145800">
      <w:rPr>
        <w:sz w:val="20"/>
        <w:szCs w:val="20"/>
      </w:rPr>
      <w:t xml:space="preserve"> </w:t>
    </w:r>
    <w:r w:rsidR="00D96D6E">
      <w:rPr>
        <w:sz w:val="20"/>
        <w:szCs w:val="20"/>
      </w:rPr>
      <w:t xml:space="preserve">     </w:t>
    </w:r>
  </w:p>
  <w:p w14:paraId="12B79602" w14:textId="77777777" w:rsidR="00801EA1" w:rsidRPr="00145800" w:rsidRDefault="00801EA1" w:rsidP="00145800">
    <w:pPr>
      <w:tabs>
        <w:tab w:val="center" w:pos="4536"/>
        <w:tab w:val="right" w:pos="9072"/>
      </w:tabs>
      <w:rPr>
        <w:sz w:val="22"/>
        <w:szCs w:val="22"/>
      </w:rPr>
    </w:pPr>
    <w:r w:rsidRPr="00145800">
      <w:rPr>
        <w:sz w:val="22"/>
        <w:szCs w:val="22"/>
      </w:rPr>
      <w:t>__________________________________________________________________________________</w:t>
    </w:r>
  </w:p>
  <w:p w14:paraId="28028865" w14:textId="77777777" w:rsidR="00801EA1" w:rsidRPr="00145800" w:rsidRDefault="00801EA1" w:rsidP="001458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B301" w14:textId="77777777" w:rsidR="00801EA1" w:rsidRPr="00022C74" w:rsidRDefault="00475DD6" w:rsidP="00545E20">
    <w:pPr>
      <w:pStyle w:val="Zhlav"/>
      <w:rPr>
        <w:sz w:val="22"/>
        <w:szCs w:val="22"/>
      </w:rPr>
    </w:pPr>
    <w:r w:rsidRPr="00022C74">
      <w:rPr>
        <w:noProof/>
        <w:sz w:val="22"/>
        <w:szCs w:val="22"/>
      </w:rPr>
      <w:drawing>
        <wp:anchor distT="0" distB="0" distL="114300" distR="114300" simplePos="0" relativeHeight="251657728" behindDoc="0" locked="0" layoutInCell="1" allowOverlap="1" wp14:anchorId="35871E2B" wp14:editId="1B9D2014">
          <wp:simplePos x="0" y="0"/>
          <wp:positionH relativeFrom="column">
            <wp:posOffset>-198120</wp:posOffset>
          </wp:positionH>
          <wp:positionV relativeFrom="paragraph">
            <wp:posOffset>-108585</wp:posOffset>
          </wp:positionV>
          <wp:extent cx="962025" cy="590550"/>
          <wp:effectExtent l="0" t="0" r="0" b="0"/>
          <wp:wrapNone/>
          <wp:docPr id="1" name="obrázek 2" descr="logo ZS 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S 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EA1" w:rsidRPr="00022C74">
      <w:rPr>
        <w:sz w:val="22"/>
        <w:szCs w:val="22"/>
      </w:rPr>
      <w:t xml:space="preserve">                                                 </w:t>
    </w:r>
    <w:r w:rsidR="00801EA1">
      <w:rPr>
        <w:sz w:val="22"/>
        <w:szCs w:val="22"/>
      </w:rPr>
      <w:t xml:space="preserve">     </w:t>
    </w:r>
    <w:r w:rsidR="00801EA1" w:rsidRPr="00022C74">
      <w:rPr>
        <w:sz w:val="22"/>
        <w:szCs w:val="22"/>
      </w:rPr>
      <w:t xml:space="preserve">  </w:t>
    </w:r>
    <w:r w:rsidR="00801EA1">
      <w:rPr>
        <w:sz w:val="22"/>
        <w:szCs w:val="22"/>
      </w:rPr>
      <w:t xml:space="preserve">  </w:t>
    </w:r>
    <w:r w:rsidR="00801EA1" w:rsidRPr="00022C74">
      <w:rPr>
        <w:sz w:val="22"/>
        <w:szCs w:val="22"/>
      </w:rPr>
      <w:t xml:space="preserve"> </w:t>
    </w:r>
    <w:r w:rsidR="00801EA1">
      <w:rPr>
        <w:sz w:val="22"/>
        <w:szCs w:val="22"/>
      </w:rPr>
      <w:t xml:space="preserve">                      </w:t>
    </w:r>
    <w:r w:rsidR="00801EA1" w:rsidRPr="00022C74">
      <w:rPr>
        <w:sz w:val="22"/>
        <w:szCs w:val="22"/>
      </w:rPr>
      <w:t>„</w:t>
    </w:r>
    <w:r w:rsidR="00801EA1" w:rsidRPr="00D27432">
      <w:rPr>
        <w:sz w:val="22"/>
        <w:szCs w:val="22"/>
      </w:rPr>
      <w:t>Adaptace vybraných kanceláří v areálu Letná</w:t>
    </w:r>
    <w:r w:rsidR="00801EA1" w:rsidRPr="00022C74">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135"/>
    <w:multiLevelType w:val="multilevel"/>
    <w:tmpl w:val="FB28D96E"/>
    <w:lvl w:ilvl="0">
      <w:start w:val="11"/>
      <w:numFmt w:val="decimal"/>
      <w:lvlText w:val="%1."/>
      <w:lvlJc w:val="left"/>
      <w:pPr>
        <w:tabs>
          <w:tab w:val="num" w:pos="840"/>
        </w:tabs>
        <w:ind w:left="84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67910"/>
    <w:multiLevelType w:val="hybridMultilevel"/>
    <w:tmpl w:val="7D082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D44F1"/>
    <w:multiLevelType w:val="hybridMultilevel"/>
    <w:tmpl w:val="1812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37B"/>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BC5588"/>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95A70CD"/>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676E06"/>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CA608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A73F36"/>
    <w:multiLevelType w:val="multilevel"/>
    <w:tmpl w:val="6736D89A"/>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F2464B"/>
    <w:multiLevelType w:val="multilevel"/>
    <w:tmpl w:val="85D8529A"/>
    <w:lvl w:ilvl="0">
      <w:start w:val="9"/>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0" w15:restartNumberingAfterBreak="0">
    <w:nsid w:val="235A7100"/>
    <w:multiLevelType w:val="multilevel"/>
    <w:tmpl w:val="169A87B2"/>
    <w:lvl w:ilvl="0">
      <w:start w:val="10"/>
      <w:numFmt w:val="decimal"/>
      <w:lvlText w:val="%1."/>
      <w:lvlJc w:val="left"/>
      <w:pPr>
        <w:tabs>
          <w:tab w:val="num" w:pos="1134"/>
        </w:tabs>
        <w:ind w:left="360" w:hanging="360"/>
      </w:pPr>
      <w:rPr>
        <w:rFonts w:hint="default"/>
        <w:b/>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C8594D"/>
    <w:multiLevelType w:val="multilevel"/>
    <w:tmpl w:val="B3844E84"/>
    <w:lvl w:ilvl="0">
      <w:start w:val="4"/>
      <w:numFmt w:val="decimal"/>
      <w:lvlText w:val="%1."/>
      <w:lvlJc w:val="left"/>
      <w:pPr>
        <w:ind w:left="1134" w:hanging="1134"/>
      </w:pPr>
      <w:rPr>
        <w:rFonts w:hint="default"/>
        <w:sz w:val="28"/>
        <w:szCs w:val="28"/>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122655"/>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FD60A8"/>
    <w:multiLevelType w:val="multilevel"/>
    <w:tmpl w:val="74DA4D9A"/>
    <w:lvl w:ilvl="0">
      <w:start w:val="1"/>
      <w:numFmt w:val="decimal"/>
      <w:lvlText w:val="%1."/>
      <w:lvlJc w:val="left"/>
      <w:pPr>
        <w:tabs>
          <w:tab w:val="num" w:pos="1842"/>
        </w:tabs>
        <w:ind w:left="1068" w:hanging="360"/>
      </w:pPr>
      <w:rPr>
        <w:rFonts w:hint="default"/>
      </w:rPr>
    </w:lvl>
    <w:lvl w:ilvl="1">
      <w:start w:val="1"/>
      <w:numFmt w:val="decimal"/>
      <w:lvlText w:val="%1.%2."/>
      <w:lvlJc w:val="left"/>
      <w:pPr>
        <w:tabs>
          <w:tab w:val="num" w:pos="1635"/>
        </w:tabs>
        <w:ind w:left="2202" w:hanging="774"/>
      </w:pPr>
      <w:rPr>
        <w:rFonts w:hint="default"/>
        <w:b w:val="0"/>
        <w:color w:val="000000"/>
        <w:sz w:val="22"/>
        <w:szCs w:val="22"/>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4" w15:restartNumberingAfterBreak="0">
    <w:nsid w:val="2B1E5E1A"/>
    <w:multiLevelType w:val="hybridMultilevel"/>
    <w:tmpl w:val="A2B68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0B52C2"/>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C266558"/>
    <w:multiLevelType w:val="multilevel"/>
    <w:tmpl w:val="73FA9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D5608A8"/>
    <w:multiLevelType w:val="multilevel"/>
    <w:tmpl w:val="F424A06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Letter"/>
      <w:pStyle w:val="BMH60"/>
      <w:lvlText w:val="(%6)"/>
      <w:lvlJc w:val="left"/>
      <w:pPr>
        <w:tabs>
          <w:tab w:val="num" w:pos="1620"/>
        </w:tabs>
        <w:ind w:left="16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E331D52"/>
    <w:multiLevelType w:val="hybridMultilevel"/>
    <w:tmpl w:val="F9C472B6"/>
    <w:lvl w:ilvl="0" w:tplc="04050017">
      <w:start w:val="1"/>
      <w:numFmt w:val="lowerLetter"/>
      <w:lvlText w:val="%1)"/>
      <w:lvlJc w:val="left"/>
      <w:pPr>
        <w:ind w:left="3369" w:hanging="360"/>
      </w:pPr>
      <w:rPr>
        <w:rFonts w:hint="default"/>
      </w:rPr>
    </w:lvl>
    <w:lvl w:ilvl="1" w:tplc="04050003">
      <w:start w:val="1"/>
      <w:numFmt w:val="bullet"/>
      <w:lvlText w:val="o"/>
      <w:lvlJc w:val="left"/>
      <w:pPr>
        <w:ind w:left="4089" w:hanging="360"/>
      </w:pPr>
      <w:rPr>
        <w:rFonts w:ascii="Courier New" w:hAnsi="Courier New" w:cs="Courier New" w:hint="default"/>
      </w:rPr>
    </w:lvl>
    <w:lvl w:ilvl="2" w:tplc="04050005" w:tentative="1">
      <w:start w:val="1"/>
      <w:numFmt w:val="bullet"/>
      <w:lvlText w:val=""/>
      <w:lvlJc w:val="left"/>
      <w:pPr>
        <w:ind w:left="4809" w:hanging="360"/>
      </w:pPr>
      <w:rPr>
        <w:rFonts w:ascii="Wingdings" w:hAnsi="Wingdings" w:hint="default"/>
      </w:rPr>
    </w:lvl>
    <w:lvl w:ilvl="3" w:tplc="04050001" w:tentative="1">
      <w:start w:val="1"/>
      <w:numFmt w:val="bullet"/>
      <w:lvlText w:val=""/>
      <w:lvlJc w:val="left"/>
      <w:pPr>
        <w:ind w:left="5529" w:hanging="360"/>
      </w:pPr>
      <w:rPr>
        <w:rFonts w:ascii="Symbol" w:hAnsi="Symbol" w:hint="default"/>
      </w:rPr>
    </w:lvl>
    <w:lvl w:ilvl="4" w:tplc="04050003" w:tentative="1">
      <w:start w:val="1"/>
      <w:numFmt w:val="bullet"/>
      <w:lvlText w:val="o"/>
      <w:lvlJc w:val="left"/>
      <w:pPr>
        <w:ind w:left="6249" w:hanging="360"/>
      </w:pPr>
      <w:rPr>
        <w:rFonts w:ascii="Courier New" w:hAnsi="Courier New" w:cs="Courier New" w:hint="default"/>
      </w:rPr>
    </w:lvl>
    <w:lvl w:ilvl="5" w:tplc="04050005" w:tentative="1">
      <w:start w:val="1"/>
      <w:numFmt w:val="bullet"/>
      <w:lvlText w:val=""/>
      <w:lvlJc w:val="left"/>
      <w:pPr>
        <w:ind w:left="6969" w:hanging="360"/>
      </w:pPr>
      <w:rPr>
        <w:rFonts w:ascii="Wingdings" w:hAnsi="Wingdings" w:hint="default"/>
      </w:rPr>
    </w:lvl>
    <w:lvl w:ilvl="6" w:tplc="04050001" w:tentative="1">
      <w:start w:val="1"/>
      <w:numFmt w:val="bullet"/>
      <w:lvlText w:val=""/>
      <w:lvlJc w:val="left"/>
      <w:pPr>
        <w:ind w:left="7689" w:hanging="360"/>
      </w:pPr>
      <w:rPr>
        <w:rFonts w:ascii="Symbol" w:hAnsi="Symbol" w:hint="default"/>
      </w:rPr>
    </w:lvl>
    <w:lvl w:ilvl="7" w:tplc="04050003" w:tentative="1">
      <w:start w:val="1"/>
      <w:numFmt w:val="bullet"/>
      <w:lvlText w:val="o"/>
      <w:lvlJc w:val="left"/>
      <w:pPr>
        <w:ind w:left="8409" w:hanging="360"/>
      </w:pPr>
      <w:rPr>
        <w:rFonts w:ascii="Courier New" w:hAnsi="Courier New" w:cs="Courier New" w:hint="default"/>
      </w:rPr>
    </w:lvl>
    <w:lvl w:ilvl="8" w:tplc="04050005" w:tentative="1">
      <w:start w:val="1"/>
      <w:numFmt w:val="bullet"/>
      <w:lvlText w:val=""/>
      <w:lvlJc w:val="left"/>
      <w:pPr>
        <w:ind w:left="9129" w:hanging="360"/>
      </w:pPr>
      <w:rPr>
        <w:rFonts w:ascii="Wingdings" w:hAnsi="Wingdings" w:hint="default"/>
      </w:rPr>
    </w:lvl>
  </w:abstractNum>
  <w:abstractNum w:abstractNumId="19" w15:restartNumberingAfterBreak="0">
    <w:nsid w:val="31567975"/>
    <w:multiLevelType w:val="hybridMultilevel"/>
    <w:tmpl w:val="AD424500"/>
    <w:lvl w:ilvl="0" w:tplc="7BF849A0">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895CF7"/>
    <w:multiLevelType w:val="hybridMultilevel"/>
    <w:tmpl w:val="F552FEBA"/>
    <w:lvl w:ilvl="0" w:tplc="A698BDC6">
      <w:numFmt w:val="bullet"/>
      <w:lvlText w:val="-"/>
      <w:lvlJc w:val="left"/>
      <w:pPr>
        <w:ind w:left="1152" w:hanging="360"/>
      </w:pPr>
      <w:rPr>
        <w:rFonts w:ascii="Times New Roman" w:eastAsia="Calibri"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1" w15:restartNumberingAfterBreak="0">
    <w:nsid w:val="34E90B33"/>
    <w:multiLevelType w:val="hybridMultilevel"/>
    <w:tmpl w:val="DF56AAB8"/>
    <w:lvl w:ilvl="0" w:tplc="93AA8D5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00411F7"/>
    <w:multiLevelType w:val="multilevel"/>
    <w:tmpl w:val="D04C9390"/>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3D57B10"/>
    <w:multiLevelType w:val="hybridMultilevel"/>
    <w:tmpl w:val="099CFE2E"/>
    <w:lvl w:ilvl="0" w:tplc="DB7E1806">
      <w:numFmt w:val="bullet"/>
      <w:lvlText w:val="-"/>
      <w:lvlJc w:val="left"/>
      <w:pPr>
        <w:ind w:left="2487" w:hanging="360"/>
      </w:pPr>
      <w:rPr>
        <w:rFonts w:ascii="Times New Roman" w:eastAsia="Times New Roman" w:hAnsi="Times New Roman" w:cs="Times New Roman"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4" w15:restartNumberingAfterBreak="0">
    <w:nsid w:val="4BFA7FB3"/>
    <w:multiLevelType w:val="multilevel"/>
    <w:tmpl w:val="CFDA8F0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D2C62B2"/>
    <w:multiLevelType w:val="multilevel"/>
    <w:tmpl w:val="F0BABB2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E94399F"/>
    <w:multiLevelType w:val="hybridMultilevel"/>
    <w:tmpl w:val="1B529D14"/>
    <w:lvl w:ilvl="0" w:tplc="9ACC0C3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53774018"/>
    <w:multiLevelType w:val="hybridMultilevel"/>
    <w:tmpl w:val="1A1C0C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F037A1"/>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CE5173D"/>
    <w:multiLevelType w:val="hybridMultilevel"/>
    <w:tmpl w:val="4B685ED4"/>
    <w:lvl w:ilvl="0" w:tplc="04050017">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0" w15:restartNumberingAfterBreak="0">
    <w:nsid w:val="5DF267A1"/>
    <w:multiLevelType w:val="hybridMultilevel"/>
    <w:tmpl w:val="4B02E9E4"/>
    <w:lvl w:ilvl="0" w:tplc="04050005">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15:restartNumberingAfterBreak="0">
    <w:nsid w:val="668C464A"/>
    <w:multiLevelType w:val="multilevel"/>
    <w:tmpl w:val="9E8A8D3A"/>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910568F"/>
    <w:multiLevelType w:val="hybridMultilevel"/>
    <w:tmpl w:val="CF56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7D0DB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E975E02"/>
    <w:multiLevelType w:val="hybridMultilevel"/>
    <w:tmpl w:val="D84A4D94"/>
    <w:lvl w:ilvl="0" w:tplc="0BAE6E66">
      <w:start w:val="1"/>
      <w:numFmt w:val="lowerLetter"/>
      <w:lvlText w:val="%1)"/>
      <w:lvlJc w:val="left"/>
      <w:pPr>
        <w:ind w:left="957" w:hanging="39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0716B74"/>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6" w15:restartNumberingAfterBreak="0">
    <w:nsid w:val="71DB3F07"/>
    <w:multiLevelType w:val="multilevel"/>
    <w:tmpl w:val="6D24884C"/>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31"/>
  </w:num>
  <w:num w:numId="3">
    <w:abstractNumId w:val="16"/>
  </w:num>
  <w:num w:numId="4">
    <w:abstractNumId w:val="9"/>
  </w:num>
  <w:num w:numId="5">
    <w:abstractNumId w:val="0"/>
  </w:num>
  <w:num w:numId="6">
    <w:abstractNumId w:val="23"/>
  </w:num>
  <w:num w:numId="7">
    <w:abstractNumId w:val="17"/>
  </w:num>
  <w:num w:numId="8">
    <w:abstractNumId w:val="18"/>
  </w:num>
  <w:num w:numId="9">
    <w:abstractNumId w:val="4"/>
  </w:num>
  <w:num w:numId="10">
    <w:abstractNumId w:val="35"/>
  </w:num>
  <w:num w:numId="11">
    <w:abstractNumId w:val="15"/>
  </w:num>
  <w:num w:numId="12">
    <w:abstractNumId w:val="29"/>
  </w:num>
  <w:num w:numId="13">
    <w:abstractNumId w:val="28"/>
  </w:num>
  <w:num w:numId="14">
    <w:abstractNumId w:val="33"/>
  </w:num>
  <w:num w:numId="15">
    <w:abstractNumId w:val="22"/>
  </w:num>
  <w:num w:numId="16">
    <w:abstractNumId w:val="13"/>
  </w:num>
  <w:num w:numId="17">
    <w:abstractNumId w:val="7"/>
  </w:num>
  <w:num w:numId="18">
    <w:abstractNumId w:val="36"/>
  </w:num>
  <w:num w:numId="19">
    <w:abstractNumId w:val="2"/>
  </w:num>
  <w:num w:numId="20">
    <w:abstractNumId w:val="14"/>
  </w:num>
  <w:num w:numId="21">
    <w:abstractNumId w:val="1"/>
  </w:num>
  <w:num w:numId="22">
    <w:abstractNumId w:val="19"/>
  </w:num>
  <w:num w:numId="23">
    <w:abstractNumId w:val="25"/>
  </w:num>
  <w:num w:numId="24">
    <w:abstractNumId w:val="26"/>
  </w:num>
  <w:num w:numId="25">
    <w:abstractNumId w:val="11"/>
  </w:num>
  <w:num w:numId="26">
    <w:abstractNumId w:val="12"/>
  </w:num>
  <w:num w:numId="27">
    <w:abstractNumId w:val="3"/>
  </w:num>
  <w:num w:numId="28">
    <w:abstractNumId w:val="6"/>
  </w:num>
  <w:num w:numId="29">
    <w:abstractNumId w:val="10"/>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7"/>
  </w:num>
  <w:num w:numId="34">
    <w:abstractNumId w:val="24"/>
  </w:num>
  <w:num w:numId="35">
    <w:abstractNumId w:val="20"/>
  </w:num>
  <w:num w:numId="36">
    <w:abstractNumId w:val="34"/>
  </w:num>
  <w:num w:numId="37">
    <w:abstractNumId w:val="32"/>
  </w:num>
  <w:num w:numId="3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E3"/>
    <w:rsid w:val="000005D7"/>
    <w:rsid w:val="00001D3A"/>
    <w:rsid w:val="0000619D"/>
    <w:rsid w:val="0000696C"/>
    <w:rsid w:val="00007A20"/>
    <w:rsid w:val="00011FCF"/>
    <w:rsid w:val="0001608F"/>
    <w:rsid w:val="00017CB5"/>
    <w:rsid w:val="00022C74"/>
    <w:rsid w:val="00022D1C"/>
    <w:rsid w:val="000232A2"/>
    <w:rsid w:val="00023E37"/>
    <w:rsid w:val="00024280"/>
    <w:rsid w:val="000255A8"/>
    <w:rsid w:val="00025D0A"/>
    <w:rsid w:val="00025FAE"/>
    <w:rsid w:val="00026207"/>
    <w:rsid w:val="00026BA5"/>
    <w:rsid w:val="00026C8A"/>
    <w:rsid w:val="00027282"/>
    <w:rsid w:val="00031564"/>
    <w:rsid w:val="000343E0"/>
    <w:rsid w:val="00036522"/>
    <w:rsid w:val="00037D16"/>
    <w:rsid w:val="00041CAA"/>
    <w:rsid w:val="000436F4"/>
    <w:rsid w:val="00046075"/>
    <w:rsid w:val="00047180"/>
    <w:rsid w:val="000503A4"/>
    <w:rsid w:val="00052338"/>
    <w:rsid w:val="000524D8"/>
    <w:rsid w:val="00054029"/>
    <w:rsid w:val="00057EE0"/>
    <w:rsid w:val="00060363"/>
    <w:rsid w:val="00060C80"/>
    <w:rsid w:val="00061F43"/>
    <w:rsid w:val="000622EA"/>
    <w:rsid w:val="00063E4A"/>
    <w:rsid w:val="00070233"/>
    <w:rsid w:val="00074D78"/>
    <w:rsid w:val="000757AD"/>
    <w:rsid w:val="000775FC"/>
    <w:rsid w:val="0008058A"/>
    <w:rsid w:val="00081464"/>
    <w:rsid w:val="00085757"/>
    <w:rsid w:val="00091B46"/>
    <w:rsid w:val="00093C3B"/>
    <w:rsid w:val="00093E74"/>
    <w:rsid w:val="00093EB9"/>
    <w:rsid w:val="000959A7"/>
    <w:rsid w:val="00096F75"/>
    <w:rsid w:val="00097FBD"/>
    <w:rsid w:val="000A013E"/>
    <w:rsid w:val="000A1A1B"/>
    <w:rsid w:val="000A2ECA"/>
    <w:rsid w:val="000A4A0B"/>
    <w:rsid w:val="000A5DF6"/>
    <w:rsid w:val="000A6596"/>
    <w:rsid w:val="000A6613"/>
    <w:rsid w:val="000B0BF5"/>
    <w:rsid w:val="000B5DB9"/>
    <w:rsid w:val="000B6E77"/>
    <w:rsid w:val="000C08DE"/>
    <w:rsid w:val="000C18C4"/>
    <w:rsid w:val="000C34EC"/>
    <w:rsid w:val="000C4CC4"/>
    <w:rsid w:val="000C4E79"/>
    <w:rsid w:val="000C619D"/>
    <w:rsid w:val="000C74AC"/>
    <w:rsid w:val="000C7575"/>
    <w:rsid w:val="000D0B8A"/>
    <w:rsid w:val="000D0E2C"/>
    <w:rsid w:val="000D23E0"/>
    <w:rsid w:val="000D2784"/>
    <w:rsid w:val="000D3654"/>
    <w:rsid w:val="000D3FB2"/>
    <w:rsid w:val="000D56DD"/>
    <w:rsid w:val="000D683E"/>
    <w:rsid w:val="000D6F81"/>
    <w:rsid w:val="000E0BB9"/>
    <w:rsid w:val="000E4BA7"/>
    <w:rsid w:val="000E52D5"/>
    <w:rsid w:val="000E53B2"/>
    <w:rsid w:val="000E649F"/>
    <w:rsid w:val="000E7B1D"/>
    <w:rsid w:val="000F03E3"/>
    <w:rsid w:val="000F1114"/>
    <w:rsid w:val="000F205A"/>
    <w:rsid w:val="000F2FDF"/>
    <w:rsid w:val="000F30DB"/>
    <w:rsid w:val="000F39C6"/>
    <w:rsid w:val="000F4679"/>
    <w:rsid w:val="000F63D6"/>
    <w:rsid w:val="000F6B08"/>
    <w:rsid w:val="000F6FDF"/>
    <w:rsid w:val="000F7A43"/>
    <w:rsid w:val="000F7F5B"/>
    <w:rsid w:val="00101255"/>
    <w:rsid w:val="00101B6E"/>
    <w:rsid w:val="00101FA4"/>
    <w:rsid w:val="001024B7"/>
    <w:rsid w:val="00102A40"/>
    <w:rsid w:val="00102D98"/>
    <w:rsid w:val="0010338D"/>
    <w:rsid w:val="001035E0"/>
    <w:rsid w:val="00103E5B"/>
    <w:rsid w:val="00106C77"/>
    <w:rsid w:val="00107793"/>
    <w:rsid w:val="00107B4F"/>
    <w:rsid w:val="001105B5"/>
    <w:rsid w:val="00110DF3"/>
    <w:rsid w:val="00111CCD"/>
    <w:rsid w:val="001128FA"/>
    <w:rsid w:val="0011478F"/>
    <w:rsid w:val="00115349"/>
    <w:rsid w:val="00115406"/>
    <w:rsid w:val="00115C01"/>
    <w:rsid w:val="00117705"/>
    <w:rsid w:val="00117C60"/>
    <w:rsid w:val="00120435"/>
    <w:rsid w:val="00125B93"/>
    <w:rsid w:val="001307C8"/>
    <w:rsid w:val="001313C3"/>
    <w:rsid w:val="00137531"/>
    <w:rsid w:val="0014116C"/>
    <w:rsid w:val="00141B32"/>
    <w:rsid w:val="001428D5"/>
    <w:rsid w:val="00145800"/>
    <w:rsid w:val="00147023"/>
    <w:rsid w:val="00151B8C"/>
    <w:rsid w:val="001522A3"/>
    <w:rsid w:val="00152314"/>
    <w:rsid w:val="001524D0"/>
    <w:rsid w:val="00154158"/>
    <w:rsid w:val="00160957"/>
    <w:rsid w:val="00166CA9"/>
    <w:rsid w:val="00171EDC"/>
    <w:rsid w:val="00172226"/>
    <w:rsid w:val="001741FD"/>
    <w:rsid w:val="0017630E"/>
    <w:rsid w:val="00176E34"/>
    <w:rsid w:val="001848B7"/>
    <w:rsid w:val="001871A4"/>
    <w:rsid w:val="0018743F"/>
    <w:rsid w:val="00190106"/>
    <w:rsid w:val="00190A8E"/>
    <w:rsid w:val="00192ADD"/>
    <w:rsid w:val="00195049"/>
    <w:rsid w:val="00197BFB"/>
    <w:rsid w:val="001A247D"/>
    <w:rsid w:val="001A30BB"/>
    <w:rsid w:val="001A372D"/>
    <w:rsid w:val="001A3EA4"/>
    <w:rsid w:val="001A4CDF"/>
    <w:rsid w:val="001A67FF"/>
    <w:rsid w:val="001A72A2"/>
    <w:rsid w:val="001B08CD"/>
    <w:rsid w:val="001B113E"/>
    <w:rsid w:val="001B6194"/>
    <w:rsid w:val="001C0B43"/>
    <w:rsid w:val="001C111E"/>
    <w:rsid w:val="001C1A1B"/>
    <w:rsid w:val="001C51D0"/>
    <w:rsid w:val="001D1BDB"/>
    <w:rsid w:val="001D2BF9"/>
    <w:rsid w:val="001D769B"/>
    <w:rsid w:val="001D7D02"/>
    <w:rsid w:val="001E0969"/>
    <w:rsid w:val="001E0C2D"/>
    <w:rsid w:val="001E42BA"/>
    <w:rsid w:val="001E5D9A"/>
    <w:rsid w:val="001E607C"/>
    <w:rsid w:val="001E61E3"/>
    <w:rsid w:val="001E6D19"/>
    <w:rsid w:val="001F2103"/>
    <w:rsid w:val="001F2B0F"/>
    <w:rsid w:val="001F3D17"/>
    <w:rsid w:val="001F71DB"/>
    <w:rsid w:val="001F773F"/>
    <w:rsid w:val="001F7C89"/>
    <w:rsid w:val="0020093D"/>
    <w:rsid w:val="00200AED"/>
    <w:rsid w:val="00203056"/>
    <w:rsid w:val="002031AE"/>
    <w:rsid w:val="00203430"/>
    <w:rsid w:val="00205240"/>
    <w:rsid w:val="00207945"/>
    <w:rsid w:val="00207D81"/>
    <w:rsid w:val="002101CF"/>
    <w:rsid w:val="00212AF8"/>
    <w:rsid w:val="00212F38"/>
    <w:rsid w:val="00213A62"/>
    <w:rsid w:val="002141DF"/>
    <w:rsid w:val="00216BFD"/>
    <w:rsid w:val="00217D55"/>
    <w:rsid w:val="002209FD"/>
    <w:rsid w:val="002216F9"/>
    <w:rsid w:val="002226B8"/>
    <w:rsid w:val="002267EE"/>
    <w:rsid w:val="00227798"/>
    <w:rsid w:val="00236178"/>
    <w:rsid w:val="00240EB2"/>
    <w:rsid w:val="00245207"/>
    <w:rsid w:val="00245523"/>
    <w:rsid w:val="002502B1"/>
    <w:rsid w:val="00254238"/>
    <w:rsid w:val="00254982"/>
    <w:rsid w:val="00255213"/>
    <w:rsid w:val="00256E2D"/>
    <w:rsid w:val="002571A5"/>
    <w:rsid w:val="00260D2C"/>
    <w:rsid w:val="0026377F"/>
    <w:rsid w:val="002656E8"/>
    <w:rsid w:val="00272041"/>
    <w:rsid w:val="002734BE"/>
    <w:rsid w:val="00274806"/>
    <w:rsid w:val="00276BA2"/>
    <w:rsid w:val="00281D2B"/>
    <w:rsid w:val="00283151"/>
    <w:rsid w:val="00283FEC"/>
    <w:rsid w:val="00284D89"/>
    <w:rsid w:val="00287DFB"/>
    <w:rsid w:val="0029222E"/>
    <w:rsid w:val="00294EC8"/>
    <w:rsid w:val="0029543F"/>
    <w:rsid w:val="00296EA7"/>
    <w:rsid w:val="00297E90"/>
    <w:rsid w:val="002A2AD4"/>
    <w:rsid w:val="002A33C4"/>
    <w:rsid w:val="002B06D2"/>
    <w:rsid w:val="002B2186"/>
    <w:rsid w:val="002B292E"/>
    <w:rsid w:val="002B48E3"/>
    <w:rsid w:val="002B5B5A"/>
    <w:rsid w:val="002B7850"/>
    <w:rsid w:val="002B7F10"/>
    <w:rsid w:val="002C0A16"/>
    <w:rsid w:val="002C1286"/>
    <w:rsid w:val="002C3113"/>
    <w:rsid w:val="002C4CB0"/>
    <w:rsid w:val="002D17AC"/>
    <w:rsid w:val="002D2319"/>
    <w:rsid w:val="002D2432"/>
    <w:rsid w:val="002D52D5"/>
    <w:rsid w:val="002E00A1"/>
    <w:rsid w:val="002E34DF"/>
    <w:rsid w:val="002E4868"/>
    <w:rsid w:val="002E4A34"/>
    <w:rsid w:val="002E60CC"/>
    <w:rsid w:val="002E71C8"/>
    <w:rsid w:val="002E766D"/>
    <w:rsid w:val="002F0124"/>
    <w:rsid w:val="002F4448"/>
    <w:rsid w:val="002F7390"/>
    <w:rsid w:val="003005B6"/>
    <w:rsid w:val="00302024"/>
    <w:rsid w:val="003032AA"/>
    <w:rsid w:val="00304B08"/>
    <w:rsid w:val="00306563"/>
    <w:rsid w:val="00307766"/>
    <w:rsid w:val="00307D19"/>
    <w:rsid w:val="003109F0"/>
    <w:rsid w:val="00311EB8"/>
    <w:rsid w:val="00312BF4"/>
    <w:rsid w:val="00313125"/>
    <w:rsid w:val="00316E3A"/>
    <w:rsid w:val="003214FB"/>
    <w:rsid w:val="00323230"/>
    <w:rsid w:val="003251C0"/>
    <w:rsid w:val="00325BD0"/>
    <w:rsid w:val="0032659D"/>
    <w:rsid w:val="00330138"/>
    <w:rsid w:val="00330167"/>
    <w:rsid w:val="0033028A"/>
    <w:rsid w:val="00330F1E"/>
    <w:rsid w:val="0033199D"/>
    <w:rsid w:val="003319B3"/>
    <w:rsid w:val="00331F0D"/>
    <w:rsid w:val="00332A8B"/>
    <w:rsid w:val="00336F2C"/>
    <w:rsid w:val="003379DF"/>
    <w:rsid w:val="00340E38"/>
    <w:rsid w:val="003410FA"/>
    <w:rsid w:val="003415F7"/>
    <w:rsid w:val="00343A93"/>
    <w:rsid w:val="0034416E"/>
    <w:rsid w:val="0034478E"/>
    <w:rsid w:val="00344E4D"/>
    <w:rsid w:val="003461A4"/>
    <w:rsid w:val="003462AC"/>
    <w:rsid w:val="00347527"/>
    <w:rsid w:val="003505B2"/>
    <w:rsid w:val="00350D16"/>
    <w:rsid w:val="00351C22"/>
    <w:rsid w:val="00352087"/>
    <w:rsid w:val="003533E4"/>
    <w:rsid w:val="0035739A"/>
    <w:rsid w:val="003600FE"/>
    <w:rsid w:val="003627F3"/>
    <w:rsid w:val="003662B6"/>
    <w:rsid w:val="00367E72"/>
    <w:rsid w:val="00371704"/>
    <w:rsid w:val="003759B5"/>
    <w:rsid w:val="00376B52"/>
    <w:rsid w:val="00377466"/>
    <w:rsid w:val="00380218"/>
    <w:rsid w:val="00381423"/>
    <w:rsid w:val="00381489"/>
    <w:rsid w:val="003857D0"/>
    <w:rsid w:val="003867D2"/>
    <w:rsid w:val="003868B1"/>
    <w:rsid w:val="00387135"/>
    <w:rsid w:val="003874DB"/>
    <w:rsid w:val="00390CE2"/>
    <w:rsid w:val="00390F59"/>
    <w:rsid w:val="00391EEB"/>
    <w:rsid w:val="003958F7"/>
    <w:rsid w:val="00396033"/>
    <w:rsid w:val="003966F1"/>
    <w:rsid w:val="003A0A5C"/>
    <w:rsid w:val="003A2789"/>
    <w:rsid w:val="003A5448"/>
    <w:rsid w:val="003A59B1"/>
    <w:rsid w:val="003A5A15"/>
    <w:rsid w:val="003A7D3C"/>
    <w:rsid w:val="003B3258"/>
    <w:rsid w:val="003B5284"/>
    <w:rsid w:val="003B5996"/>
    <w:rsid w:val="003B7A11"/>
    <w:rsid w:val="003C23C4"/>
    <w:rsid w:val="003C32AF"/>
    <w:rsid w:val="003C3AE2"/>
    <w:rsid w:val="003C54BD"/>
    <w:rsid w:val="003C6169"/>
    <w:rsid w:val="003C658F"/>
    <w:rsid w:val="003C6C5B"/>
    <w:rsid w:val="003C6DD4"/>
    <w:rsid w:val="003D1327"/>
    <w:rsid w:val="003D1B28"/>
    <w:rsid w:val="003D33DD"/>
    <w:rsid w:val="003D3A94"/>
    <w:rsid w:val="003D660F"/>
    <w:rsid w:val="003D6C4E"/>
    <w:rsid w:val="003D769E"/>
    <w:rsid w:val="003E019D"/>
    <w:rsid w:val="003E16EA"/>
    <w:rsid w:val="003E428F"/>
    <w:rsid w:val="003E51E5"/>
    <w:rsid w:val="003E7C25"/>
    <w:rsid w:val="003F6AE1"/>
    <w:rsid w:val="003F7733"/>
    <w:rsid w:val="0040088F"/>
    <w:rsid w:val="00403374"/>
    <w:rsid w:val="00403D0B"/>
    <w:rsid w:val="00404447"/>
    <w:rsid w:val="00404D13"/>
    <w:rsid w:val="004053A7"/>
    <w:rsid w:val="0041020D"/>
    <w:rsid w:val="00410896"/>
    <w:rsid w:val="004115FF"/>
    <w:rsid w:val="004123C6"/>
    <w:rsid w:val="004144A6"/>
    <w:rsid w:val="004155D4"/>
    <w:rsid w:val="004160EF"/>
    <w:rsid w:val="00417046"/>
    <w:rsid w:val="00417280"/>
    <w:rsid w:val="0042175F"/>
    <w:rsid w:val="00421E8E"/>
    <w:rsid w:val="00422D17"/>
    <w:rsid w:val="00423227"/>
    <w:rsid w:val="00424559"/>
    <w:rsid w:val="00426FD9"/>
    <w:rsid w:val="00430E73"/>
    <w:rsid w:val="004317AE"/>
    <w:rsid w:val="00431B65"/>
    <w:rsid w:val="0043375C"/>
    <w:rsid w:val="004350C0"/>
    <w:rsid w:val="004350CF"/>
    <w:rsid w:val="0043669C"/>
    <w:rsid w:val="00436E8F"/>
    <w:rsid w:val="004402E0"/>
    <w:rsid w:val="004410C8"/>
    <w:rsid w:val="004421F5"/>
    <w:rsid w:val="004428A6"/>
    <w:rsid w:val="00443B84"/>
    <w:rsid w:val="00443C5F"/>
    <w:rsid w:val="004452D1"/>
    <w:rsid w:val="004461F5"/>
    <w:rsid w:val="004534DF"/>
    <w:rsid w:val="00454616"/>
    <w:rsid w:val="00454A4C"/>
    <w:rsid w:val="00456FCA"/>
    <w:rsid w:val="004605B4"/>
    <w:rsid w:val="00461BEA"/>
    <w:rsid w:val="00462D2A"/>
    <w:rsid w:val="00462F4A"/>
    <w:rsid w:val="004665C4"/>
    <w:rsid w:val="00472AFC"/>
    <w:rsid w:val="00475DD6"/>
    <w:rsid w:val="004766DD"/>
    <w:rsid w:val="00477CAA"/>
    <w:rsid w:val="00477DD5"/>
    <w:rsid w:val="004801C9"/>
    <w:rsid w:val="00481CA1"/>
    <w:rsid w:val="00482066"/>
    <w:rsid w:val="004822ED"/>
    <w:rsid w:val="0048755F"/>
    <w:rsid w:val="0049239C"/>
    <w:rsid w:val="004943F3"/>
    <w:rsid w:val="004956F4"/>
    <w:rsid w:val="0049764C"/>
    <w:rsid w:val="004A1BBC"/>
    <w:rsid w:val="004A44A7"/>
    <w:rsid w:val="004A481B"/>
    <w:rsid w:val="004A484A"/>
    <w:rsid w:val="004A5A4F"/>
    <w:rsid w:val="004A75C2"/>
    <w:rsid w:val="004A7C8B"/>
    <w:rsid w:val="004A7C98"/>
    <w:rsid w:val="004B1A25"/>
    <w:rsid w:val="004B204E"/>
    <w:rsid w:val="004B39F7"/>
    <w:rsid w:val="004B6575"/>
    <w:rsid w:val="004B7204"/>
    <w:rsid w:val="004C07A2"/>
    <w:rsid w:val="004C4659"/>
    <w:rsid w:val="004C68B7"/>
    <w:rsid w:val="004C6C05"/>
    <w:rsid w:val="004D22BC"/>
    <w:rsid w:val="004D2CDA"/>
    <w:rsid w:val="004D2D76"/>
    <w:rsid w:val="004D4063"/>
    <w:rsid w:val="004D44F5"/>
    <w:rsid w:val="004E28DF"/>
    <w:rsid w:val="004E34C0"/>
    <w:rsid w:val="004E4CDB"/>
    <w:rsid w:val="004E6EE1"/>
    <w:rsid w:val="004E7CE9"/>
    <w:rsid w:val="004F6750"/>
    <w:rsid w:val="00500D8D"/>
    <w:rsid w:val="00501EB5"/>
    <w:rsid w:val="00503A34"/>
    <w:rsid w:val="00503BCD"/>
    <w:rsid w:val="00505CFD"/>
    <w:rsid w:val="00505DE3"/>
    <w:rsid w:val="00506D16"/>
    <w:rsid w:val="0051121D"/>
    <w:rsid w:val="00512FC3"/>
    <w:rsid w:val="0051343C"/>
    <w:rsid w:val="0051368D"/>
    <w:rsid w:val="00514388"/>
    <w:rsid w:val="00515D6F"/>
    <w:rsid w:val="00517870"/>
    <w:rsid w:val="005205A9"/>
    <w:rsid w:val="00520E81"/>
    <w:rsid w:val="00521140"/>
    <w:rsid w:val="00523526"/>
    <w:rsid w:val="005258A4"/>
    <w:rsid w:val="00527B43"/>
    <w:rsid w:val="00534299"/>
    <w:rsid w:val="00537440"/>
    <w:rsid w:val="005375D1"/>
    <w:rsid w:val="005379C5"/>
    <w:rsid w:val="00540553"/>
    <w:rsid w:val="00540557"/>
    <w:rsid w:val="005405D4"/>
    <w:rsid w:val="0054068C"/>
    <w:rsid w:val="00542A2A"/>
    <w:rsid w:val="005453C3"/>
    <w:rsid w:val="00545E20"/>
    <w:rsid w:val="0054613F"/>
    <w:rsid w:val="00552647"/>
    <w:rsid w:val="00552AA0"/>
    <w:rsid w:val="00554FC7"/>
    <w:rsid w:val="00555D00"/>
    <w:rsid w:val="0055662F"/>
    <w:rsid w:val="00562CA2"/>
    <w:rsid w:val="00563413"/>
    <w:rsid w:val="0056693C"/>
    <w:rsid w:val="00572AC2"/>
    <w:rsid w:val="00572D47"/>
    <w:rsid w:val="0057695C"/>
    <w:rsid w:val="00576CA2"/>
    <w:rsid w:val="00584AC9"/>
    <w:rsid w:val="00590753"/>
    <w:rsid w:val="00592E42"/>
    <w:rsid w:val="005948BA"/>
    <w:rsid w:val="00597F23"/>
    <w:rsid w:val="00597F52"/>
    <w:rsid w:val="005A062D"/>
    <w:rsid w:val="005A0BCF"/>
    <w:rsid w:val="005A53DE"/>
    <w:rsid w:val="005A5E12"/>
    <w:rsid w:val="005A5F0B"/>
    <w:rsid w:val="005A698E"/>
    <w:rsid w:val="005A69EC"/>
    <w:rsid w:val="005A7B02"/>
    <w:rsid w:val="005A7B62"/>
    <w:rsid w:val="005B0966"/>
    <w:rsid w:val="005B5582"/>
    <w:rsid w:val="005B586B"/>
    <w:rsid w:val="005C11A6"/>
    <w:rsid w:val="005C1984"/>
    <w:rsid w:val="005C69B4"/>
    <w:rsid w:val="005C6FB1"/>
    <w:rsid w:val="005D0C55"/>
    <w:rsid w:val="005D705A"/>
    <w:rsid w:val="005D7E2C"/>
    <w:rsid w:val="005E0CDE"/>
    <w:rsid w:val="005E1700"/>
    <w:rsid w:val="005E4CD5"/>
    <w:rsid w:val="005E5B11"/>
    <w:rsid w:val="005F1994"/>
    <w:rsid w:val="005F2D67"/>
    <w:rsid w:val="005F391C"/>
    <w:rsid w:val="005F57FC"/>
    <w:rsid w:val="00605609"/>
    <w:rsid w:val="00607D47"/>
    <w:rsid w:val="0061155F"/>
    <w:rsid w:val="006134A7"/>
    <w:rsid w:val="00613F67"/>
    <w:rsid w:val="00616146"/>
    <w:rsid w:val="00617027"/>
    <w:rsid w:val="00617A25"/>
    <w:rsid w:val="006243FA"/>
    <w:rsid w:val="006248DB"/>
    <w:rsid w:val="00624F79"/>
    <w:rsid w:val="006251FE"/>
    <w:rsid w:val="00626874"/>
    <w:rsid w:val="00627CD4"/>
    <w:rsid w:val="00630644"/>
    <w:rsid w:val="00632D0D"/>
    <w:rsid w:val="00632E70"/>
    <w:rsid w:val="00635BC6"/>
    <w:rsid w:val="00636A99"/>
    <w:rsid w:val="00641668"/>
    <w:rsid w:val="00641A75"/>
    <w:rsid w:val="00641F03"/>
    <w:rsid w:val="00642BFB"/>
    <w:rsid w:val="00644DF7"/>
    <w:rsid w:val="00647E1E"/>
    <w:rsid w:val="00654221"/>
    <w:rsid w:val="00654B6E"/>
    <w:rsid w:val="006565A5"/>
    <w:rsid w:val="00660CFF"/>
    <w:rsid w:val="00661F52"/>
    <w:rsid w:val="0066367E"/>
    <w:rsid w:val="00671613"/>
    <w:rsid w:val="0067254D"/>
    <w:rsid w:val="00672BFE"/>
    <w:rsid w:val="00681121"/>
    <w:rsid w:val="006813AF"/>
    <w:rsid w:val="00681ADE"/>
    <w:rsid w:val="00681EA8"/>
    <w:rsid w:val="006823A1"/>
    <w:rsid w:val="0068323B"/>
    <w:rsid w:val="00684E4D"/>
    <w:rsid w:val="00685393"/>
    <w:rsid w:val="006856CA"/>
    <w:rsid w:val="00686AEC"/>
    <w:rsid w:val="006913E8"/>
    <w:rsid w:val="00693AF0"/>
    <w:rsid w:val="006940E4"/>
    <w:rsid w:val="006959B7"/>
    <w:rsid w:val="00697153"/>
    <w:rsid w:val="0069737F"/>
    <w:rsid w:val="006A23B9"/>
    <w:rsid w:val="006A2427"/>
    <w:rsid w:val="006A3781"/>
    <w:rsid w:val="006A6D0C"/>
    <w:rsid w:val="006B036F"/>
    <w:rsid w:val="006B28D7"/>
    <w:rsid w:val="006B354C"/>
    <w:rsid w:val="006B6126"/>
    <w:rsid w:val="006C2138"/>
    <w:rsid w:val="006C4A8E"/>
    <w:rsid w:val="006D18DD"/>
    <w:rsid w:val="006D41A0"/>
    <w:rsid w:val="006D4233"/>
    <w:rsid w:val="006D56EB"/>
    <w:rsid w:val="006D775F"/>
    <w:rsid w:val="006E3F38"/>
    <w:rsid w:val="006E49E2"/>
    <w:rsid w:val="006E50E1"/>
    <w:rsid w:val="006E6F09"/>
    <w:rsid w:val="006E7F45"/>
    <w:rsid w:val="006F0637"/>
    <w:rsid w:val="006F15D6"/>
    <w:rsid w:val="006F63BF"/>
    <w:rsid w:val="006F6610"/>
    <w:rsid w:val="00700315"/>
    <w:rsid w:val="00700765"/>
    <w:rsid w:val="00700E7A"/>
    <w:rsid w:val="007014E2"/>
    <w:rsid w:val="00701F2F"/>
    <w:rsid w:val="007044F5"/>
    <w:rsid w:val="00713930"/>
    <w:rsid w:val="007158C1"/>
    <w:rsid w:val="00720856"/>
    <w:rsid w:val="007246B4"/>
    <w:rsid w:val="007252BE"/>
    <w:rsid w:val="0073066C"/>
    <w:rsid w:val="007309A7"/>
    <w:rsid w:val="00730E6D"/>
    <w:rsid w:val="00730EF0"/>
    <w:rsid w:val="00732D1D"/>
    <w:rsid w:val="00734292"/>
    <w:rsid w:val="007350E0"/>
    <w:rsid w:val="0073530A"/>
    <w:rsid w:val="007356E6"/>
    <w:rsid w:val="00736DD7"/>
    <w:rsid w:val="007409A0"/>
    <w:rsid w:val="00741B82"/>
    <w:rsid w:val="00741E77"/>
    <w:rsid w:val="00742ABB"/>
    <w:rsid w:val="00743002"/>
    <w:rsid w:val="00743CE3"/>
    <w:rsid w:val="0074522C"/>
    <w:rsid w:val="007453FC"/>
    <w:rsid w:val="00745BB2"/>
    <w:rsid w:val="00747DFF"/>
    <w:rsid w:val="00752F2B"/>
    <w:rsid w:val="00756371"/>
    <w:rsid w:val="00757969"/>
    <w:rsid w:val="00757AA9"/>
    <w:rsid w:val="0076278F"/>
    <w:rsid w:val="00762822"/>
    <w:rsid w:val="00771B9D"/>
    <w:rsid w:val="00773C63"/>
    <w:rsid w:val="00775915"/>
    <w:rsid w:val="00775F22"/>
    <w:rsid w:val="0077614A"/>
    <w:rsid w:val="007761E0"/>
    <w:rsid w:val="00776659"/>
    <w:rsid w:val="00777751"/>
    <w:rsid w:val="00777BAB"/>
    <w:rsid w:val="00780F24"/>
    <w:rsid w:val="007826FF"/>
    <w:rsid w:val="0078384D"/>
    <w:rsid w:val="007839A8"/>
    <w:rsid w:val="00784B5E"/>
    <w:rsid w:val="007856DF"/>
    <w:rsid w:val="007857F6"/>
    <w:rsid w:val="007859D1"/>
    <w:rsid w:val="00785EE1"/>
    <w:rsid w:val="007872AE"/>
    <w:rsid w:val="0078787E"/>
    <w:rsid w:val="00796A78"/>
    <w:rsid w:val="007A0DF8"/>
    <w:rsid w:val="007A19C0"/>
    <w:rsid w:val="007A1F01"/>
    <w:rsid w:val="007A39BE"/>
    <w:rsid w:val="007A437E"/>
    <w:rsid w:val="007A6233"/>
    <w:rsid w:val="007A6D7A"/>
    <w:rsid w:val="007A719C"/>
    <w:rsid w:val="007A7CD8"/>
    <w:rsid w:val="007A7DC7"/>
    <w:rsid w:val="007B2A7C"/>
    <w:rsid w:val="007B32DE"/>
    <w:rsid w:val="007B37D5"/>
    <w:rsid w:val="007B38C8"/>
    <w:rsid w:val="007B3A31"/>
    <w:rsid w:val="007B3DDA"/>
    <w:rsid w:val="007B55BE"/>
    <w:rsid w:val="007B6A5E"/>
    <w:rsid w:val="007B6CCD"/>
    <w:rsid w:val="007C2449"/>
    <w:rsid w:val="007C458F"/>
    <w:rsid w:val="007C5561"/>
    <w:rsid w:val="007C72E2"/>
    <w:rsid w:val="007C795A"/>
    <w:rsid w:val="007D38E4"/>
    <w:rsid w:val="007D41D9"/>
    <w:rsid w:val="007D554E"/>
    <w:rsid w:val="007D7063"/>
    <w:rsid w:val="007E0256"/>
    <w:rsid w:val="007E34A2"/>
    <w:rsid w:val="007E558C"/>
    <w:rsid w:val="007E5A15"/>
    <w:rsid w:val="007E5DB1"/>
    <w:rsid w:val="007E604D"/>
    <w:rsid w:val="007E61B7"/>
    <w:rsid w:val="007E6258"/>
    <w:rsid w:val="007E6A98"/>
    <w:rsid w:val="007F2290"/>
    <w:rsid w:val="007F2345"/>
    <w:rsid w:val="007F238B"/>
    <w:rsid w:val="007F2DE6"/>
    <w:rsid w:val="007F6F25"/>
    <w:rsid w:val="00801EA1"/>
    <w:rsid w:val="00803B99"/>
    <w:rsid w:val="00805D05"/>
    <w:rsid w:val="008063B2"/>
    <w:rsid w:val="008063F3"/>
    <w:rsid w:val="008072CD"/>
    <w:rsid w:val="00812E3D"/>
    <w:rsid w:val="00814302"/>
    <w:rsid w:val="00816190"/>
    <w:rsid w:val="008173BA"/>
    <w:rsid w:val="0082033C"/>
    <w:rsid w:val="00820B75"/>
    <w:rsid w:val="00820DDF"/>
    <w:rsid w:val="00821A7C"/>
    <w:rsid w:val="0082211A"/>
    <w:rsid w:val="00822DEE"/>
    <w:rsid w:val="00823841"/>
    <w:rsid w:val="00824016"/>
    <w:rsid w:val="00824F0B"/>
    <w:rsid w:val="00830911"/>
    <w:rsid w:val="00832530"/>
    <w:rsid w:val="00832C59"/>
    <w:rsid w:val="008335E0"/>
    <w:rsid w:val="00833DFD"/>
    <w:rsid w:val="00834F2F"/>
    <w:rsid w:val="008376B8"/>
    <w:rsid w:val="00837A01"/>
    <w:rsid w:val="00840053"/>
    <w:rsid w:val="00841D5F"/>
    <w:rsid w:val="00842DEF"/>
    <w:rsid w:val="00843370"/>
    <w:rsid w:val="00843A57"/>
    <w:rsid w:val="00844290"/>
    <w:rsid w:val="008514B6"/>
    <w:rsid w:val="0085588E"/>
    <w:rsid w:val="0086295D"/>
    <w:rsid w:val="008634B2"/>
    <w:rsid w:val="008670DC"/>
    <w:rsid w:val="00867344"/>
    <w:rsid w:val="00871356"/>
    <w:rsid w:val="00871599"/>
    <w:rsid w:val="008735EC"/>
    <w:rsid w:val="00880337"/>
    <w:rsid w:val="00882434"/>
    <w:rsid w:val="00882AE5"/>
    <w:rsid w:val="00885D60"/>
    <w:rsid w:val="008917C0"/>
    <w:rsid w:val="00891823"/>
    <w:rsid w:val="00892772"/>
    <w:rsid w:val="00893338"/>
    <w:rsid w:val="00894A47"/>
    <w:rsid w:val="008966EF"/>
    <w:rsid w:val="008A305A"/>
    <w:rsid w:val="008A402F"/>
    <w:rsid w:val="008A45C6"/>
    <w:rsid w:val="008A45E3"/>
    <w:rsid w:val="008A577D"/>
    <w:rsid w:val="008A5AF9"/>
    <w:rsid w:val="008B0234"/>
    <w:rsid w:val="008B044A"/>
    <w:rsid w:val="008B0E45"/>
    <w:rsid w:val="008B1E9B"/>
    <w:rsid w:val="008B2428"/>
    <w:rsid w:val="008B3D3A"/>
    <w:rsid w:val="008B4451"/>
    <w:rsid w:val="008B5C5F"/>
    <w:rsid w:val="008B7B58"/>
    <w:rsid w:val="008C1944"/>
    <w:rsid w:val="008C3A3B"/>
    <w:rsid w:val="008C47A5"/>
    <w:rsid w:val="008C5542"/>
    <w:rsid w:val="008C76AA"/>
    <w:rsid w:val="008C7D24"/>
    <w:rsid w:val="008D1026"/>
    <w:rsid w:val="008D14F1"/>
    <w:rsid w:val="008D186D"/>
    <w:rsid w:val="008D1D78"/>
    <w:rsid w:val="008D32FB"/>
    <w:rsid w:val="008D371F"/>
    <w:rsid w:val="008D3A94"/>
    <w:rsid w:val="008D5A85"/>
    <w:rsid w:val="008D6480"/>
    <w:rsid w:val="008D6919"/>
    <w:rsid w:val="008D739F"/>
    <w:rsid w:val="008E0CFB"/>
    <w:rsid w:val="008E1968"/>
    <w:rsid w:val="008E347E"/>
    <w:rsid w:val="008E4905"/>
    <w:rsid w:val="008E57CF"/>
    <w:rsid w:val="008E712A"/>
    <w:rsid w:val="008E77A2"/>
    <w:rsid w:val="008F0CF0"/>
    <w:rsid w:val="008F31DC"/>
    <w:rsid w:val="008F5DA5"/>
    <w:rsid w:val="008F7357"/>
    <w:rsid w:val="009000FB"/>
    <w:rsid w:val="00901135"/>
    <w:rsid w:val="00901FA7"/>
    <w:rsid w:val="009023D0"/>
    <w:rsid w:val="0090500F"/>
    <w:rsid w:val="009068FD"/>
    <w:rsid w:val="00910DDD"/>
    <w:rsid w:val="00914922"/>
    <w:rsid w:val="00916E0B"/>
    <w:rsid w:val="009209A7"/>
    <w:rsid w:val="009221B5"/>
    <w:rsid w:val="0092361F"/>
    <w:rsid w:val="00927007"/>
    <w:rsid w:val="0093261A"/>
    <w:rsid w:val="0093345B"/>
    <w:rsid w:val="009344B4"/>
    <w:rsid w:val="009357E4"/>
    <w:rsid w:val="009420D3"/>
    <w:rsid w:val="00945E65"/>
    <w:rsid w:val="0094671B"/>
    <w:rsid w:val="00950CFF"/>
    <w:rsid w:val="009578E9"/>
    <w:rsid w:val="00962347"/>
    <w:rsid w:val="00963482"/>
    <w:rsid w:val="00963B0C"/>
    <w:rsid w:val="0096447A"/>
    <w:rsid w:val="0096682B"/>
    <w:rsid w:val="00973606"/>
    <w:rsid w:val="00974298"/>
    <w:rsid w:val="00976C3C"/>
    <w:rsid w:val="00977B54"/>
    <w:rsid w:val="00980908"/>
    <w:rsid w:val="00980FF7"/>
    <w:rsid w:val="00986445"/>
    <w:rsid w:val="00986995"/>
    <w:rsid w:val="0099045B"/>
    <w:rsid w:val="009909DE"/>
    <w:rsid w:val="00990DBC"/>
    <w:rsid w:val="0099246F"/>
    <w:rsid w:val="00992DD0"/>
    <w:rsid w:val="009937C1"/>
    <w:rsid w:val="0099550C"/>
    <w:rsid w:val="00996196"/>
    <w:rsid w:val="009964A9"/>
    <w:rsid w:val="00996745"/>
    <w:rsid w:val="0099690B"/>
    <w:rsid w:val="009A14BD"/>
    <w:rsid w:val="009A1A3A"/>
    <w:rsid w:val="009A3646"/>
    <w:rsid w:val="009A504B"/>
    <w:rsid w:val="009A77CC"/>
    <w:rsid w:val="009B17AD"/>
    <w:rsid w:val="009B4348"/>
    <w:rsid w:val="009B4610"/>
    <w:rsid w:val="009B53EB"/>
    <w:rsid w:val="009B79D2"/>
    <w:rsid w:val="009B7C5C"/>
    <w:rsid w:val="009C1DAF"/>
    <w:rsid w:val="009C29E0"/>
    <w:rsid w:val="009C4084"/>
    <w:rsid w:val="009C6266"/>
    <w:rsid w:val="009D09BD"/>
    <w:rsid w:val="009D101E"/>
    <w:rsid w:val="009D2117"/>
    <w:rsid w:val="009D21D7"/>
    <w:rsid w:val="009D308F"/>
    <w:rsid w:val="009D4C35"/>
    <w:rsid w:val="009D52CB"/>
    <w:rsid w:val="009D668C"/>
    <w:rsid w:val="009E0746"/>
    <w:rsid w:val="009E1422"/>
    <w:rsid w:val="009E1BE7"/>
    <w:rsid w:val="009E4D69"/>
    <w:rsid w:val="009E79BE"/>
    <w:rsid w:val="009F25B2"/>
    <w:rsid w:val="009F503E"/>
    <w:rsid w:val="009F51E1"/>
    <w:rsid w:val="009F67E1"/>
    <w:rsid w:val="009F7AF4"/>
    <w:rsid w:val="00A01801"/>
    <w:rsid w:val="00A05FCC"/>
    <w:rsid w:val="00A06302"/>
    <w:rsid w:val="00A06AF7"/>
    <w:rsid w:val="00A06F83"/>
    <w:rsid w:val="00A10EDB"/>
    <w:rsid w:val="00A12768"/>
    <w:rsid w:val="00A131FB"/>
    <w:rsid w:val="00A137B7"/>
    <w:rsid w:val="00A13AC1"/>
    <w:rsid w:val="00A1652D"/>
    <w:rsid w:val="00A168B4"/>
    <w:rsid w:val="00A210AE"/>
    <w:rsid w:val="00A22FE0"/>
    <w:rsid w:val="00A231B2"/>
    <w:rsid w:val="00A2426E"/>
    <w:rsid w:val="00A244F6"/>
    <w:rsid w:val="00A27587"/>
    <w:rsid w:val="00A27D21"/>
    <w:rsid w:val="00A32BC3"/>
    <w:rsid w:val="00A3491C"/>
    <w:rsid w:val="00A35586"/>
    <w:rsid w:val="00A36382"/>
    <w:rsid w:val="00A37286"/>
    <w:rsid w:val="00A37DC1"/>
    <w:rsid w:val="00A4236F"/>
    <w:rsid w:val="00A472A4"/>
    <w:rsid w:val="00A477E0"/>
    <w:rsid w:val="00A515E0"/>
    <w:rsid w:val="00A51CFC"/>
    <w:rsid w:val="00A54D68"/>
    <w:rsid w:val="00A55623"/>
    <w:rsid w:val="00A55E60"/>
    <w:rsid w:val="00A57C44"/>
    <w:rsid w:val="00A57D33"/>
    <w:rsid w:val="00A627D7"/>
    <w:rsid w:val="00A64363"/>
    <w:rsid w:val="00A64768"/>
    <w:rsid w:val="00A64A3A"/>
    <w:rsid w:val="00A6616D"/>
    <w:rsid w:val="00A717C5"/>
    <w:rsid w:val="00A72A89"/>
    <w:rsid w:val="00A74197"/>
    <w:rsid w:val="00A745D9"/>
    <w:rsid w:val="00A755DE"/>
    <w:rsid w:val="00A80524"/>
    <w:rsid w:val="00A80F34"/>
    <w:rsid w:val="00A81E1D"/>
    <w:rsid w:val="00A877C3"/>
    <w:rsid w:val="00A90214"/>
    <w:rsid w:val="00A9027F"/>
    <w:rsid w:val="00A91820"/>
    <w:rsid w:val="00A92498"/>
    <w:rsid w:val="00A92AB9"/>
    <w:rsid w:val="00A94F23"/>
    <w:rsid w:val="00A9661A"/>
    <w:rsid w:val="00A97BBF"/>
    <w:rsid w:val="00AA1160"/>
    <w:rsid w:val="00AA1607"/>
    <w:rsid w:val="00AA35DB"/>
    <w:rsid w:val="00AA37CB"/>
    <w:rsid w:val="00AA45E3"/>
    <w:rsid w:val="00AA67CA"/>
    <w:rsid w:val="00AB080B"/>
    <w:rsid w:val="00AB3336"/>
    <w:rsid w:val="00AB392B"/>
    <w:rsid w:val="00AB3A49"/>
    <w:rsid w:val="00AB6EAE"/>
    <w:rsid w:val="00AC0237"/>
    <w:rsid w:val="00AC0D71"/>
    <w:rsid w:val="00AC2387"/>
    <w:rsid w:val="00AC3536"/>
    <w:rsid w:val="00AC35A0"/>
    <w:rsid w:val="00AC64C2"/>
    <w:rsid w:val="00AC7DA2"/>
    <w:rsid w:val="00AD171E"/>
    <w:rsid w:val="00AD1849"/>
    <w:rsid w:val="00AD4EDA"/>
    <w:rsid w:val="00AD531E"/>
    <w:rsid w:val="00AD5A45"/>
    <w:rsid w:val="00AE1BE7"/>
    <w:rsid w:val="00AE1DB6"/>
    <w:rsid w:val="00AE2DFD"/>
    <w:rsid w:val="00AE3733"/>
    <w:rsid w:val="00AE3A1F"/>
    <w:rsid w:val="00AE4831"/>
    <w:rsid w:val="00AE4A63"/>
    <w:rsid w:val="00AE4E35"/>
    <w:rsid w:val="00AE5BC6"/>
    <w:rsid w:val="00AF61C5"/>
    <w:rsid w:val="00B00158"/>
    <w:rsid w:val="00B00A38"/>
    <w:rsid w:val="00B00D0B"/>
    <w:rsid w:val="00B02729"/>
    <w:rsid w:val="00B03733"/>
    <w:rsid w:val="00B06587"/>
    <w:rsid w:val="00B10B02"/>
    <w:rsid w:val="00B11188"/>
    <w:rsid w:val="00B123F6"/>
    <w:rsid w:val="00B14311"/>
    <w:rsid w:val="00B15CDA"/>
    <w:rsid w:val="00B20126"/>
    <w:rsid w:val="00B22578"/>
    <w:rsid w:val="00B22A7D"/>
    <w:rsid w:val="00B26AC0"/>
    <w:rsid w:val="00B32B0C"/>
    <w:rsid w:val="00B35C27"/>
    <w:rsid w:val="00B35CCA"/>
    <w:rsid w:val="00B36C6B"/>
    <w:rsid w:val="00B3715E"/>
    <w:rsid w:val="00B41973"/>
    <w:rsid w:val="00B41F57"/>
    <w:rsid w:val="00B42207"/>
    <w:rsid w:val="00B44BA6"/>
    <w:rsid w:val="00B455A1"/>
    <w:rsid w:val="00B46420"/>
    <w:rsid w:val="00B500D8"/>
    <w:rsid w:val="00B54DDD"/>
    <w:rsid w:val="00B570B0"/>
    <w:rsid w:val="00B63511"/>
    <w:rsid w:val="00B65790"/>
    <w:rsid w:val="00B669D7"/>
    <w:rsid w:val="00B67F78"/>
    <w:rsid w:val="00B708D0"/>
    <w:rsid w:val="00B7331C"/>
    <w:rsid w:val="00B733C3"/>
    <w:rsid w:val="00B74893"/>
    <w:rsid w:val="00B75683"/>
    <w:rsid w:val="00B76A80"/>
    <w:rsid w:val="00B81748"/>
    <w:rsid w:val="00B817AA"/>
    <w:rsid w:val="00B86681"/>
    <w:rsid w:val="00B90D7C"/>
    <w:rsid w:val="00B939C7"/>
    <w:rsid w:val="00B9505B"/>
    <w:rsid w:val="00BA0658"/>
    <w:rsid w:val="00BA0CEA"/>
    <w:rsid w:val="00BA1D91"/>
    <w:rsid w:val="00BA4D88"/>
    <w:rsid w:val="00BA5372"/>
    <w:rsid w:val="00BA554B"/>
    <w:rsid w:val="00BA708E"/>
    <w:rsid w:val="00BB006F"/>
    <w:rsid w:val="00BB2856"/>
    <w:rsid w:val="00BB4A59"/>
    <w:rsid w:val="00BB5384"/>
    <w:rsid w:val="00BB6385"/>
    <w:rsid w:val="00BB63B0"/>
    <w:rsid w:val="00BC203F"/>
    <w:rsid w:val="00BC44B6"/>
    <w:rsid w:val="00BC459A"/>
    <w:rsid w:val="00BC7417"/>
    <w:rsid w:val="00BD08B6"/>
    <w:rsid w:val="00BD10C4"/>
    <w:rsid w:val="00BD1F8B"/>
    <w:rsid w:val="00BD4429"/>
    <w:rsid w:val="00BD5CE1"/>
    <w:rsid w:val="00BD6E18"/>
    <w:rsid w:val="00BD730E"/>
    <w:rsid w:val="00BE2A61"/>
    <w:rsid w:val="00BE310C"/>
    <w:rsid w:val="00BE77C7"/>
    <w:rsid w:val="00BE7E04"/>
    <w:rsid w:val="00BF19B9"/>
    <w:rsid w:val="00BF4805"/>
    <w:rsid w:val="00C0157E"/>
    <w:rsid w:val="00C026D6"/>
    <w:rsid w:val="00C030A5"/>
    <w:rsid w:val="00C04000"/>
    <w:rsid w:val="00C053E2"/>
    <w:rsid w:val="00C064BB"/>
    <w:rsid w:val="00C11482"/>
    <w:rsid w:val="00C1280D"/>
    <w:rsid w:val="00C1367D"/>
    <w:rsid w:val="00C15EF6"/>
    <w:rsid w:val="00C15FF8"/>
    <w:rsid w:val="00C229B3"/>
    <w:rsid w:val="00C24410"/>
    <w:rsid w:val="00C2511D"/>
    <w:rsid w:val="00C272C6"/>
    <w:rsid w:val="00C27CBD"/>
    <w:rsid w:val="00C27F8B"/>
    <w:rsid w:val="00C321F4"/>
    <w:rsid w:val="00C3670F"/>
    <w:rsid w:val="00C440E5"/>
    <w:rsid w:val="00C478F4"/>
    <w:rsid w:val="00C51566"/>
    <w:rsid w:val="00C531D8"/>
    <w:rsid w:val="00C53F68"/>
    <w:rsid w:val="00C565B2"/>
    <w:rsid w:val="00C56C6E"/>
    <w:rsid w:val="00C60EE5"/>
    <w:rsid w:val="00C61C8F"/>
    <w:rsid w:val="00C636DD"/>
    <w:rsid w:val="00C66EE9"/>
    <w:rsid w:val="00C6722E"/>
    <w:rsid w:val="00C674F6"/>
    <w:rsid w:val="00C7019B"/>
    <w:rsid w:val="00C731C0"/>
    <w:rsid w:val="00C75ED9"/>
    <w:rsid w:val="00C776D4"/>
    <w:rsid w:val="00C77B1B"/>
    <w:rsid w:val="00C81799"/>
    <w:rsid w:val="00C82B7E"/>
    <w:rsid w:val="00C90FAA"/>
    <w:rsid w:val="00C92A4A"/>
    <w:rsid w:val="00C94FAC"/>
    <w:rsid w:val="00C968CE"/>
    <w:rsid w:val="00C9712F"/>
    <w:rsid w:val="00CA35DD"/>
    <w:rsid w:val="00CA5FCD"/>
    <w:rsid w:val="00CA609F"/>
    <w:rsid w:val="00CB028C"/>
    <w:rsid w:val="00CB1F9F"/>
    <w:rsid w:val="00CB3F49"/>
    <w:rsid w:val="00CB4769"/>
    <w:rsid w:val="00CB5825"/>
    <w:rsid w:val="00CB6369"/>
    <w:rsid w:val="00CB78E7"/>
    <w:rsid w:val="00CB7DE5"/>
    <w:rsid w:val="00CC0DBD"/>
    <w:rsid w:val="00CC10CA"/>
    <w:rsid w:val="00CC18AC"/>
    <w:rsid w:val="00CC310B"/>
    <w:rsid w:val="00CD0E46"/>
    <w:rsid w:val="00CD3ADD"/>
    <w:rsid w:val="00CD416F"/>
    <w:rsid w:val="00CD41D0"/>
    <w:rsid w:val="00CD510B"/>
    <w:rsid w:val="00CD7146"/>
    <w:rsid w:val="00CE19A4"/>
    <w:rsid w:val="00CE3EAC"/>
    <w:rsid w:val="00CE46C6"/>
    <w:rsid w:val="00CE5509"/>
    <w:rsid w:val="00CE6B7C"/>
    <w:rsid w:val="00CE7EAB"/>
    <w:rsid w:val="00CF0541"/>
    <w:rsid w:val="00CF1715"/>
    <w:rsid w:val="00D00881"/>
    <w:rsid w:val="00D01FF7"/>
    <w:rsid w:val="00D02E1B"/>
    <w:rsid w:val="00D02F5F"/>
    <w:rsid w:val="00D03572"/>
    <w:rsid w:val="00D04A86"/>
    <w:rsid w:val="00D04BB1"/>
    <w:rsid w:val="00D071A4"/>
    <w:rsid w:val="00D154AE"/>
    <w:rsid w:val="00D16F7F"/>
    <w:rsid w:val="00D179D8"/>
    <w:rsid w:val="00D22D60"/>
    <w:rsid w:val="00D22EDE"/>
    <w:rsid w:val="00D25845"/>
    <w:rsid w:val="00D2689D"/>
    <w:rsid w:val="00D27432"/>
    <w:rsid w:val="00D27789"/>
    <w:rsid w:val="00D27D4A"/>
    <w:rsid w:val="00D27DEE"/>
    <w:rsid w:val="00D27FC6"/>
    <w:rsid w:val="00D31467"/>
    <w:rsid w:val="00D35B69"/>
    <w:rsid w:val="00D376DB"/>
    <w:rsid w:val="00D4145A"/>
    <w:rsid w:val="00D42A09"/>
    <w:rsid w:val="00D43399"/>
    <w:rsid w:val="00D44D9F"/>
    <w:rsid w:val="00D4524E"/>
    <w:rsid w:val="00D45DCD"/>
    <w:rsid w:val="00D503D6"/>
    <w:rsid w:val="00D51FE8"/>
    <w:rsid w:val="00D531A8"/>
    <w:rsid w:val="00D5323E"/>
    <w:rsid w:val="00D544F3"/>
    <w:rsid w:val="00D601D6"/>
    <w:rsid w:val="00D60256"/>
    <w:rsid w:val="00D64DB7"/>
    <w:rsid w:val="00D64FC6"/>
    <w:rsid w:val="00D70751"/>
    <w:rsid w:val="00D71B5D"/>
    <w:rsid w:val="00D75DCC"/>
    <w:rsid w:val="00D75DE8"/>
    <w:rsid w:val="00D775BB"/>
    <w:rsid w:val="00D77D00"/>
    <w:rsid w:val="00D80C55"/>
    <w:rsid w:val="00D82F86"/>
    <w:rsid w:val="00D90B7A"/>
    <w:rsid w:val="00D90D3C"/>
    <w:rsid w:val="00D914DA"/>
    <w:rsid w:val="00D915C4"/>
    <w:rsid w:val="00D91C33"/>
    <w:rsid w:val="00D91DEC"/>
    <w:rsid w:val="00D91F4E"/>
    <w:rsid w:val="00D92C62"/>
    <w:rsid w:val="00D93E2F"/>
    <w:rsid w:val="00D944AC"/>
    <w:rsid w:val="00D96D6E"/>
    <w:rsid w:val="00D973D6"/>
    <w:rsid w:val="00DA16C5"/>
    <w:rsid w:val="00DA1E10"/>
    <w:rsid w:val="00DA1E87"/>
    <w:rsid w:val="00DA266A"/>
    <w:rsid w:val="00DA67DD"/>
    <w:rsid w:val="00DA6E7F"/>
    <w:rsid w:val="00DA7EC3"/>
    <w:rsid w:val="00DB2735"/>
    <w:rsid w:val="00DB361C"/>
    <w:rsid w:val="00DB68E2"/>
    <w:rsid w:val="00DB771C"/>
    <w:rsid w:val="00DB7724"/>
    <w:rsid w:val="00DC0A75"/>
    <w:rsid w:val="00DC183B"/>
    <w:rsid w:val="00DC2608"/>
    <w:rsid w:val="00DC29C8"/>
    <w:rsid w:val="00DC43F1"/>
    <w:rsid w:val="00DC5401"/>
    <w:rsid w:val="00DC7135"/>
    <w:rsid w:val="00DD03F9"/>
    <w:rsid w:val="00DD1101"/>
    <w:rsid w:val="00DD55AA"/>
    <w:rsid w:val="00DD573A"/>
    <w:rsid w:val="00DD6687"/>
    <w:rsid w:val="00DD6CFB"/>
    <w:rsid w:val="00DE0B3F"/>
    <w:rsid w:val="00DE245F"/>
    <w:rsid w:val="00DE55EC"/>
    <w:rsid w:val="00DE564E"/>
    <w:rsid w:val="00DF4735"/>
    <w:rsid w:val="00DF491E"/>
    <w:rsid w:val="00DF4F5D"/>
    <w:rsid w:val="00DF5420"/>
    <w:rsid w:val="00DF5703"/>
    <w:rsid w:val="00DF6118"/>
    <w:rsid w:val="00E01847"/>
    <w:rsid w:val="00E03001"/>
    <w:rsid w:val="00E0389A"/>
    <w:rsid w:val="00E050D2"/>
    <w:rsid w:val="00E064D5"/>
    <w:rsid w:val="00E06864"/>
    <w:rsid w:val="00E1042A"/>
    <w:rsid w:val="00E13C26"/>
    <w:rsid w:val="00E13C8E"/>
    <w:rsid w:val="00E21D9C"/>
    <w:rsid w:val="00E23476"/>
    <w:rsid w:val="00E27C95"/>
    <w:rsid w:val="00E34582"/>
    <w:rsid w:val="00E37EF1"/>
    <w:rsid w:val="00E43910"/>
    <w:rsid w:val="00E44D63"/>
    <w:rsid w:val="00E45CE9"/>
    <w:rsid w:val="00E46638"/>
    <w:rsid w:val="00E52602"/>
    <w:rsid w:val="00E53270"/>
    <w:rsid w:val="00E53D5E"/>
    <w:rsid w:val="00E56215"/>
    <w:rsid w:val="00E635AC"/>
    <w:rsid w:val="00E63A8B"/>
    <w:rsid w:val="00E646B6"/>
    <w:rsid w:val="00E64BDD"/>
    <w:rsid w:val="00E64E89"/>
    <w:rsid w:val="00E702DB"/>
    <w:rsid w:val="00E70573"/>
    <w:rsid w:val="00E707A8"/>
    <w:rsid w:val="00E732E8"/>
    <w:rsid w:val="00E73E28"/>
    <w:rsid w:val="00E74CC7"/>
    <w:rsid w:val="00E7585C"/>
    <w:rsid w:val="00E76062"/>
    <w:rsid w:val="00E77831"/>
    <w:rsid w:val="00E805E9"/>
    <w:rsid w:val="00E81B49"/>
    <w:rsid w:val="00E836BA"/>
    <w:rsid w:val="00E85BCD"/>
    <w:rsid w:val="00E90E98"/>
    <w:rsid w:val="00E928D8"/>
    <w:rsid w:val="00E92CF6"/>
    <w:rsid w:val="00E931AD"/>
    <w:rsid w:val="00E93D51"/>
    <w:rsid w:val="00E94F12"/>
    <w:rsid w:val="00E954B2"/>
    <w:rsid w:val="00E95994"/>
    <w:rsid w:val="00E963C8"/>
    <w:rsid w:val="00E97EB7"/>
    <w:rsid w:val="00EA32B7"/>
    <w:rsid w:val="00EA3758"/>
    <w:rsid w:val="00EA3FE3"/>
    <w:rsid w:val="00EA59D8"/>
    <w:rsid w:val="00EA6BAA"/>
    <w:rsid w:val="00EA72FA"/>
    <w:rsid w:val="00EA7B9A"/>
    <w:rsid w:val="00EB089E"/>
    <w:rsid w:val="00EB0C99"/>
    <w:rsid w:val="00EB2492"/>
    <w:rsid w:val="00EB354F"/>
    <w:rsid w:val="00EB4F82"/>
    <w:rsid w:val="00EB55BB"/>
    <w:rsid w:val="00EC0098"/>
    <w:rsid w:val="00EC2864"/>
    <w:rsid w:val="00EC3C94"/>
    <w:rsid w:val="00EC4F8C"/>
    <w:rsid w:val="00EC69A4"/>
    <w:rsid w:val="00EC7782"/>
    <w:rsid w:val="00ED0271"/>
    <w:rsid w:val="00ED0A40"/>
    <w:rsid w:val="00ED373D"/>
    <w:rsid w:val="00ED5E7D"/>
    <w:rsid w:val="00ED731D"/>
    <w:rsid w:val="00ED792E"/>
    <w:rsid w:val="00EE02B3"/>
    <w:rsid w:val="00EE07DB"/>
    <w:rsid w:val="00EE0E6C"/>
    <w:rsid w:val="00EE20C5"/>
    <w:rsid w:val="00EE311B"/>
    <w:rsid w:val="00EE3492"/>
    <w:rsid w:val="00EE4F84"/>
    <w:rsid w:val="00EF04A6"/>
    <w:rsid w:val="00EF158F"/>
    <w:rsid w:val="00EF1F8E"/>
    <w:rsid w:val="00EF3091"/>
    <w:rsid w:val="00EF5895"/>
    <w:rsid w:val="00EF65B7"/>
    <w:rsid w:val="00F002AA"/>
    <w:rsid w:val="00F01CE4"/>
    <w:rsid w:val="00F0373F"/>
    <w:rsid w:val="00F0472F"/>
    <w:rsid w:val="00F11519"/>
    <w:rsid w:val="00F124C8"/>
    <w:rsid w:val="00F1413D"/>
    <w:rsid w:val="00F1470F"/>
    <w:rsid w:val="00F20375"/>
    <w:rsid w:val="00F244B0"/>
    <w:rsid w:val="00F2474F"/>
    <w:rsid w:val="00F24E9C"/>
    <w:rsid w:val="00F24ED9"/>
    <w:rsid w:val="00F25378"/>
    <w:rsid w:val="00F261FE"/>
    <w:rsid w:val="00F317C3"/>
    <w:rsid w:val="00F327F1"/>
    <w:rsid w:val="00F378AF"/>
    <w:rsid w:val="00F37C99"/>
    <w:rsid w:val="00F4235F"/>
    <w:rsid w:val="00F51318"/>
    <w:rsid w:val="00F515FC"/>
    <w:rsid w:val="00F516E6"/>
    <w:rsid w:val="00F526E0"/>
    <w:rsid w:val="00F56248"/>
    <w:rsid w:val="00F578F9"/>
    <w:rsid w:val="00F57FD7"/>
    <w:rsid w:val="00F60163"/>
    <w:rsid w:val="00F620B8"/>
    <w:rsid w:val="00F620D8"/>
    <w:rsid w:val="00F62C0B"/>
    <w:rsid w:val="00F65476"/>
    <w:rsid w:val="00F675FA"/>
    <w:rsid w:val="00F67F64"/>
    <w:rsid w:val="00F709F8"/>
    <w:rsid w:val="00F70C5D"/>
    <w:rsid w:val="00F71134"/>
    <w:rsid w:val="00F73F2E"/>
    <w:rsid w:val="00F77ED9"/>
    <w:rsid w:val="00F80607"/>
    <w:rsid w:val="00F8097A"/>
    <w:rsid w:val="00F80D86"/>
    <w:rsid w:val="00F83007"/>
    <w:rsid w:val="00F83801"/>
    <w:rsid w:val="00F84C2B"/>
    <w:rsid w:val="00F90AA5"/>
    <w:rsid w:val="00F918C7"/>
    <w:rsid w:val="00F92F7A"/>
    <w:rsid w:val="00F94045"/>
    <w:rsid w:val="00F94611"/>
    <w:rsid w:val="00F946D5"/>
    <w:rsid w:val="00F9570E"/>
    <w:rsid w:val="00F95BF4"/>
    <w:rsid w:val="00F962F1"/>
    <w:rsid w:val="00F96702"/>
    <w:rsid w:val="00F96EBD"/>
    <w:rsid w:val="00F96F21"/>
    <w:rsid w:val="00FA2BC4"/>
    <w:rsid w:val="00FA32B7"/>
    <w:rsid w:val="00FA32FD"/>
    <w:rsid w:val="00FA3428"/>
    <w:rsid w:val="00FA4A82"/>
    <w:rsid w:val="00FB0C5A"/>
    <w:rsid w:val="00FB34BB"/>
    <w:rsid w:val="00FB360D"/>
    <w:rsid w:val="00FB3FEE"/>
    <w:rsid w:val="00FB4FCE"/>
    <w:rsid w:val="00FB6240"/>
    <w:rsid w:val="00FB6566"/>
    <w:rsid w:val="00FC00EE"/>
    <w:rsid w:val="00FC17A6"/>
    <w:rsid w:val="00FC2955"/>
    <w:rsid w:val="00FC2DC6"/>
    <w:rsid w:val="00FC376A"/>
    <w:rsid w:val="00FC6B79"/>
    <w:rsid w:val="00FD46BB"/>
    <w:rsid w:val="00FD5B8D"/>
    <w:rsid w:val="00FD711C"/>
    <w:rsid w:val="00FE0468"/>
    <w:rsid w:val="00FE5727"/>
    <w:rsid w:val="00FE706F"/>
    <w:rsid w:val="00FE7B17"/>
    <w:rsid w:val="00FF0491"/>
    <w:rsid w:val="00FF060E"/>
    <w:rsid w:val="00FF1DB7"/>
    <w:rsid w:val="00FF296B"/>
    <w:rsid w:val="00FF3637"/>
    <w:rsid w:val="00FF615F"/>
    <w:rsid w:val="00FF66B2"/>
    <w:rsid w:val="00FF66CE"/>
    <w:rsid w:val="00FF6CC4"/>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E89E3"/>
  <w15:chartTrackingRefBased/>
  <w15:docId w15:val="{F9C28C1D-CCDE-42E0-A9A6-93E4E5E1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aliases w:val="h1,H1"/>
    <w:basedOn w:val="Normln"/>
    <w:next w:val="Nadpis2"/>
    <w:link w:val="Nadpis1Char"/>
    <w:qFormat/>
    <w:rsid w:val="00CB78E7"/>
    <w:pPr>
      <w:keepNext/>
      <w:overflowPunct w:val="0"/>
      <w:autoSpaceDE w:val="0"/>
      <w:autoSpaceDN w:val="0"/>
      <w:adjustRightInd w:val="0"/>
      <w:spacing w:before="480" w:after="120" w:line="280" w:lineRule="atLeast"/>
      <w:ind w:left="709" w:hanging="708"/>
      <w:jc w:val="both"/>
      <w:textAlignment w:val="baseline"/>
      <w:outlineLvl w:val="0"/>
    </w:pPr>
    <w:rPr>
      <w:b/>
      <w:caps/>
      <w:kern w:val="28"/>
      <w:sz w:val="28"/>
      <w:szCs w:val="20"/>
      <w:lang w:eastAsia="en-US"/>
    </w:rPr>
  </w:style>
  <w:style w:type="paragraph" w:styleId="Nadpis2">
    <w:name w:val="heading 2"/>
    <w:basedOn w:val="Normln"/>
    <w:link w:val="Nadpis2Char"/>
    <w:qFormat/>
    <w:rsid w:val="00CB78E7"/>
    <w:pPr>
      <w:overflowPunct w:val="0"/>
      <w:autoSpaceDE w:val="0"/>
      <w:autoSpaceDN w:val="0"/>
      <w:adjustRightInd w:val="0"/>
      <w:spacing w:after="120" w:line="280" w:lineRule="atLeast"/>
      <w:ind w:left="1418" w:hanging="708"/>
      <w:jc w:val="both"/>
      <w:textAlignment w:val="baseline"/>
      <w:outlineLvl w:val="1"/>
    </w:pPr>
    <w:rPr>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A45E3"/>
    <w:pPr>
      <w:tabs>
        <w:tab w:val="center" w:pos="4536"/>
        <w:tab w:val="right" w:pos="9072"/>
      </w:tabs>
    </w:pPr>
  </w:style>
  <w:style w:type="paragraph" w:styleId="Zpat">
    <w:name w:val="footer"/>
    <w:basedOn w:val="Normln"/>
    <w:link w:val="ZpatChar"/>
    <w:uiPriority w:val="99"/>
    <w:rsid w:val="008A45E3"/>
    <w:pPr>
      <w:tabs>
        <w:tab w:val="center" w:pos="4536"/>
        <w:tab w:val="right" w:pos="9072"/>
      </w:tabs>
    </w:pPr>
  </w:style>
  <w:style w:type="table" w:styleId="Mkatabulky">
    <w:name w:val="Table Grid"/>
    <w:basedOn w:val="Normlntabulka"/>
    <w:rsid w:val="0042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ouvy">
    <w:name w:val="Název smlouvy"/>
    <w:basedOn w:val="Normln"/>
    <w:rsid w:val="00CB78E7"/>
    <w:pPr>
      <w:overflowPunct w:val="0"/>
      <w:autoSpaceDE w:val="0"/>
      <w:autoSpaceDN w:val="0"/>
      <w:adjustRightInd w:val="0"/>
      <w:spacing w:line="280" w:lineRule="atLeast"/>
      <w:jc w:val="center"/>
      <w:textAlignment w:val="baseline"/>
    </w:pPr>
    <w:rPr>
      <w:b/>
      <w:sz w:val="36"/>
      <w:szCs w:val="20"/>
      <w:lang w:eastAsia="en-US"/>
    </w:rPr>
  </w:style>
  <w:style w:type="paragraph" w:customStyle="1" w:styleId="Smluvnstrana">
    <w:name w:val="Smluvní strana"/>
    <w:basedOn w:val="Normln"/>
    <w:rsid w:val="00CB78E7"/>
    <w:pPr>
      <w:overflowPunct w:val="0"/>
      <w:autoSpaceDE w:val="0"/>
      <w:autoSpaceDN w:val="0"/>
      <w:adjustRightInd w:val="0"/>
      <w:spacing w:line="280" w:lineRule="atLeast"/>
      <w:jc w:val="both"/>
      <w:textAlignment w:val="baseline"/>
    </w:pPr>
    <w:rPr>
      <w:b/>
      <w:sz w:val="28"/>
      <w:szCs w:val="20"/>
      <w:lang w:eastAsia="en-US"/>
    </w:rPr>
  </w:style>
  <w:style w:type="paragraph" w:customStyle="1" w:styleId="Identifikacestran">
    <w:name w:val="Identifikace stran"/>
    <w:basedOn w:val="Normln"/>
    <w:rsid w:val="00CB78E7"/>
    <w:pPr>
      <w:overflowPunct w:val="0"/>
      <w:autoSpaceDE w:val="0"/>
      <w:autoSpaceDN w:val="0"/>
      <w:adjustRightInd w:val="0"/>
      <w:spacing w:line="280" w:lineRule="atLeast"/>
      <w:jc w:val="both"/>
      <w:textAlignment w:val="baseline"/>
    </w:pPr>
    <w:rPr>
      <w:szCs w:val="20"/>
      <w:lang w:eastAsia="en-US"/>
    </w:rPr>
  </w:style>
  <w:style w:type="paragraph" w:customStyle="1" w:styleId="Prohlen">
    <w:name w:val="Prohlášení"/>
    <w:basedOn w:val="Normln"/>
    <w:rsid w:val="00CB78E7"/>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semiHidden/>
    <w:rsid w:val="00AC35A0"/>
    <w:rPr>
      <w:rFonts w:ascii="Tahoma" w:hAnsi="Tahoma" w:cs="Tahoma"/>
      <w:sz w:val="16"/>
      <w:szCs w:val="16"/>
    </w:rPr>
  </w:style>
  <w:style w:type="paragraph" w:styleId="Nzev">
    <w:name w:val="Title"/>
    <w:basedOn w:val="Normln"/>
    <w:qFormat/>
    <w:rsid w:val="008C7D24"/>
    <w:pPr>
      <w:spacing w:before="240" w:after="60"/>
      <w:jc w:val="center"/>
      <w:outlineLvl w:val="0"/>
    </w:pPr>
    <w:rPr>
      <w:rFonts w:ascii="Arial" w:hAnsi="Arial" w:cs="Arial"/>
      <w:b/>
      <w:bCs/>
      <w:kern w:val="28"/>
      <w:sz w:val="32"/>
      <w:szCs w:val="32"/>
    </w:rPr>
  </w:style>
  <w:style w:type="character" w:styleId="Odkaznakoment">
    <w:name w:val="annotation reference"/>
    <w:semiHidden/>
    <w:rsid w:val="00B570B0"/>
    <w:rPr>
      <w:sz w:val="16"/>
      <w:szCs w:val="16"/>
    </w:rPr>
  </w:style>
  <w:style w:type="paragraph" w:styleId="Textkomente">
    <w:name w:val="annotation text"/>
    <w:basedOn w:val="Normln"/>
    <w:link w:val="TextkomenteChar"/>
    <w:semiHidden/>
    <w:rsid w:val="00B570B0"/>
    <w:rPr>
      <w:sz w:val="20"/>
      <w:szCs w:val="20"/>
    </w:rPr>
  </w:style>
  <w:style w:type="paragraph" w:styleId="Pedmtkomente">
    <w:name w:val="annotation subject"/>
    <w:basedOn w:val="Textkomente"/>
    <w:next w:val="Textkomente"/>
    <w:semiHidden/>
    <w:rsid w:val="00B570B0"/>
    <w:rPr>
      <w:b/>
      <w:bCs/>
    </w:rPr>
  </w:style>
  <w:style w:type="character" w:customStyle="1" w:styleId="ZhlavChar">
    <w:name w:val="Záhlaví Char"/>
    <w:link w:val="Zhlav"/>
    <w:semiHidden/>
    <w:locked/>
    <w:rsid w:val="00137531"/>
    <w:rPr>
      <w:sz w:val="24"/>
      <w:szCs w:val="24"/>
      <w:lang w:val="cs-CZ" w:eastAsia="cs-CZ" w:bidi="ar-SA"/>
    </w:rPr>
  </w:style>
  <w:style w:type="paragraph" w:customStyle="1" w:styleId="ZkladntextIMP">
    <w:name w:val="Základní text_IMP"/>
    <w:basedOn w:val="Normln"/>
    <w:rsid w:val="00137531"/>
    <w:pPr>
      <w:suppressAutoHyphens/>
      <w:spacing w:line="276" w:lineRule="auto"/>
    </w:pPr>
    <w:rPr>
      <w:rFonts w:ascii="Arial" w:hAnsi="Arial" w:cs="Arial"/>
      <w:lang w:eastAsia="ar-SA"/>
    </w:rPr>
  </w:style>
  <w:style w:type="paragraph" w:customStyle="1" w:styleId="NormlnIMP">
    <w:name w:val="Normální_IMP"/>
    <w:basedOn w:val="Normln"/>
    <w:rsid w:val="00137531"/>
    <w:pPr>
      <w:suppressAutoHyphens/>
      <w:spacing w:line="228" w:lineRule="auto"/>
    </w:pPr>
    <w:rPr>
      <w:rFonts w:ascii="Arial" w:hAnsi="Arial" w:cs="Arial"/>
      <w:sz w:val="20"/>
      <w:szCs w:val="20"/>
      <w:lang w:eastAsia="ar-SA"/>
    </w:rPr>
  </w:style>
  <w:style w:type="paragraph" w:styleId="Rozloendokumentu">
    <w:name w:val="Document Map"/>
    <w:basedOn w:val="Normln"/>
    <w:semiHidden/>
    <w:rsid w:val="00E76062"/>
    <w:pPr>
      <w:shd w:val="clear" w:color="auto" w:fill="000080"/>
    </w:pPr>
    <w:rPr>
      <w:rFonts w:ascii="Tahoma" w:hAnsi="Tahoma" w:cs="Tahoma"/>
      <w:sz w:val="20"/>
      <w:szCs w:val="20"/>
    </w:rPr>
  </w:style>
  <w:style w:type="character" w:customStyle="1" w:styleId="CharChar6">
    <w:name w:val="Char Char6"/>
    <w:semiHidden/>
    <w:locked/>
    <w:rsid w:val="00347527"/>
    <w:rPr>
      <w:rFonts w:ascii="Arial" w:hAnsi="Arial" w:cs="Arial"/>
      <w:sz w:val="24"/>
      <w:szCs w:val="24"/>
    </w:rPr>
  </w:style>
  <w:style w:type="paragraph" w:customStyle="1" w:styleId="Import4">
    <w:name w:val="Import 4"/>
    <w:basedOn w:val="Normln"/>
    <w:rsid w:val="00741E7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864"/>
    </w:pPr>
    <w:rPr>
      <w:rFonts w:ascii="Courier New" w:hAnsi="Courier New"/>
      <w:szCs w:val="20"/>
    </w:rPr>
  </w:style>
  <w:style w:type="paragraph" w:customStyle="1" w:styleId="Import0">
    <w:name w:val="Import 0"/>
    <w:basedOn w:val="Normln"/>
    <w:rsid w:val="00436E8F"/>
    <w:pPr>
      <w:suppressAutoHyphens/>
      <w:spacing w:line="276" w:lineRule="auto"/>
    </w:pPr>
    <w:rPr>
      <w:rFonts w:ascii="Courier New" w:hAnsi="Courier New"/>
      <w:szCs w:val="20"/>
    </w:rPr>
  </w:style>
  <w:style w:type="character" w:styleId="slostrnky">
    <w:name w:val="page number"/>
    <w:basedOn w:val="Standardnpsmoodstavce"/>
    <w:rsid w:val="007C795A"/>
  </w:style>
  <w:style w:type="paragraph" w:styleId="Odstavecseseznamem">
    <w:name w:val="List Paragraph"/>
    <w:basedOn w:val="Normln"/>
    <w:uiPriority w:val="34"/>
    <w:qFormat/>
    <w:rsid w:val="008D32FB"/>
    <w:pPr>
      <w:ind w:left="708"/>
    </w:pPr>
    <w:rPr>
      <w:sz w:val="20"/>
      <w:szCs w:val="20"/>
    </w:rPr>
  </w:style>
  <w:style w:type="paragraph" w:customStyle="1" w:styleId="odstavecseseznamemcxsplast">
    <w:name w:val="odstavecseseznamemcxsplast"/>
    <w:basedOn w:val="Normln"/>
    <w:rsid w:val="00D01FF7"/>
    <w:pPr>
      <w:spacing w:before="100" w:beforeAutospacing="1" w:after="100" w:afterAutospacing="1"/>
    </w:pPr>
  </w:style>
  <w:style w:type="paragraph" w:styleId="Zkladntext3">
    <w:name w:val="Body Text 3"/>
    <w:basedOn w:val="Normln"/>
    <w:rsid w:val="00207945"/>
    <w:pPr>
      <w:spacing w:after="120"/>
    </w:pPr>
    <w:rPr>
      <w:sz w:val="16"/>
      <w:szCs w:val="16"/>
    </w:rPr>
  </w:style>
  <w:style w:type="character" w:customStyle="1" w:styleId="Nadpis2Char">
    <w:name w:val="Nadpis 2 Char"/>
    <w:link w:val="Nadpis2"/>
    <w:rsid w:val="00F51318"/>
    <w:rPr>
      <w:sz w:val="24"/>
      <w:lang w:eastAsia="en-US"/>
    </w:rPr>
  </w:style>
  <w:style w:type="paragraph" w:customStyle="1" w:styleId="BMi1">
    <w:name w:val="BM_i1"/>
    <w:basedOn w:val="Normln"/>
    <w:rsid w:val="00F51318"/>
    <w:pPr>
      <w:spacing w:after="260"/>
    </w:pPr>
    <w:rPr>
      <w:sz w:val="22"/>
      <w:szCs w:val="22"/>
      <w:lang w:val="en-US" w:eastAsia="en-US"/>
    </w:rPr>
  </w:style>
  <w:style w:type="paragraph" w:customStyle="1" w:styleId="BMH50">
    <w:name w:val="BM_H50"/>
    <w:basedOn w:val="Normln"/>
    <w:rsid w:val="00F51318"/>
    <w:pPr>
      <w:numPr>
        <w:ilvl w:val="4"/>
        <w:numId w:val="7"/>
      </w:numPr>
      <w:spacing w:after="260"/>
    </w:pPr>
    <w:rPr>
      <w:sz w:val="22"/>
      <w:szCs w:val="22"/>
      <w:lang w:val="en-US" w:eastAsia="en-US"/>
    </w:rPr>
  </w:style>
  <w:style w:type="paragraph" w:customStyle="1" w:styleId="BMH60">
    <w:name w:val="BM_H60"/>
    <w:basedOn w:val="Normln"/>
    <w:rsid w:val="00F51318"/>
    <w:pPr>
      <w:numPr>
        <w:ilvl w:val="5"/>
        <w:numId w:val="7"/>
      </w:numPr>
      <w:tabs>
        <w:tab w:val="clear" w:pos="1620"/>
        <w:tab w:val="num" w:pos="720"/>
      </w:tabs>
      <w:spacing w:after="260"/>
      <w:ind w:left="720"/>
    </w:pPr>
    <w:rPr>
      <w:sz w:val="22"/>
      <w:szCs w:val="22"/>
      <w:lang w:val="en-US" w:eastAsia="en-US"/>
    </w:rPr>
  </w:style>
  <w:style w:type="paragraph" w:customStyle="1" w:styleId="BMH1">
    <w:name w:val="BM_H1"/>
    <w:basedOn w:val="Normln"/>
    <w:next w:val="Normln"/>
    <w:rsid w:val="00F51318"/>
    <w:pPr>
      <w:keepNext/>
      <w:numPr>
        <w:numId w:val="7"/>
      </w:numPr>
      <w:spacing w:after="260"/>
      <w:outlineLvl w:val="0"/>
    </w:pPr>
    <w:rPr>
      <w:rFonts w:cs="Arial"/>
      <w:b/>
      <w:bCs/>
      <w:caps/>
      <w:kern w:val="32"/>
      <w:sz w:val="22"/>
      <w:szCs w:val="22"/>
      <w:lang w:val="en-US" w:eastAsia="en-US"/>
    </w:rPr>
  </w:style>
  <w:style w:type="paragraph" w:customStyle="1" w:styleId="BMH2">
    <w:name w:val="BM_H2"/>
    <w:basedOn w:val="Normln"/>
    <w:next w:val="Normln"/>
    <w:rsid w:val="00F51318"/>
    <w:pPr>
      <w:keepNext/>
      <w:numPr>
        <w:ilvl w:val="1"/>
        <w:numId w:val="7"/>
      </w:numPr>
      <w:spacing w:after="260"/>
      <w:outlineLvl w:val="1"/>
    </w:pPr>
    <w:rPr>
      <w:b/>
      <w:sz w:val="22"/>
      <w:szCs w:val="22"/>
      <w:lang w:val="en-US" w:eastAsia="en-US"/>
    </w:rPr>
  </w:style>
  <w:style w:type="paragraph" w:customStyle="1" w:styleId="BMH3">
    <w:name w:val="BM_H3"/>
    <w:basedOn w:val="Normln"/>
    <w:next w:val="Normln"/>
    <w:rsid w:val="00F51318"/>
    <w:pPr>
      <w:keepNext/>
      <w:numPr>
        <w:ilvl w:val="2"/>
        <w:numId w:val="7"/>
      </w:numPr>
      <w:spacing w:after="260"/>
      <w:outlineLvl w:val="2"/>
    </w:pPr>
    <w:rPr>
      <w:b/>
      <w:sz w:val="22"/>
      <w:szCs w:val="22"/>
      <w:lang w:val="en-US" w:eastAsia="en-US"/>
    </w:rPr>
  </w:style>
  <w:style w:type="paragraph" w:customStyle="1" w:styleId="BMH4">
    <w:name w:val="BM_H4"/>
    <w:basedOn w:val="Normln"/>
    <w:next w:val="Normln"/>
    <w:rsid w:val="00F51318"/>
    <w:pPr>
      <w:keepNext/>
      <w:numPr>
        <w:ilvl w:val="3"/>
        <w:numId w:val="7"/>
      </w:numPr>
      <w:spacing w:after="260"/>
      <w:outlineLvl w:val="3"/>
    </w:pPr>
    <w:rPr>
      <w:b/>
      <w:sz w:val="22"/>
      <w:szCs w:val="22"/>
      <w:lang w:val="en-US" w:eastAsia="en-US"/>
    </w:rPr>
  </w:style>
  <w:style w:type="paragraph" w:customStyle="1" w:styleId="BML2">
    <w:name w:val="BM_L2"/>
    <w:basedOn w:val="BMH2"/>
    <w:rsid w:val="00F51318"/>
    <w:pPr>
      <w:keepNext w:val="0"/>
      <w:outlineLvl w:val="9"/>
    </w:pPr>
    <w:rPr>
      <w:b w:val="0"/>
    </w:rPr>
  </w:style>
  <w:style w:type="character" w:styleId="Hypertextovodkaz">
    <w:name w:val="Hyperlink"/>
    <w:rsid w:val="00563413"/>
    <w:rPr>
      <w:color w:val="0000FF"/>
      <w:u w:val="single"/>
    </w:rPr>
  </w:style>
  <w:style w:type="character" w:styleId="Sledovanodkaz">
    <w:name w:val="FollowedHyperlink"/>
    <w:rsid w:val="00227798"/>
    <w:rPr>
      <w:color w:val="800080"/>
      <w:u w:val="single"/>
    </w:rPr>
  </w:style>
  <w:style w:type="paragraph" w:styleId="Revize">
    <w:name w:val="Revision"/>
    <w:hidden/>
    <w:uiPriority w:val="99"/>
    <w:semiHidden/>
    <w:rsid w:val="00093EB9"/>
    <w:rPr>
      <w:sz w:val="24"/>
      <w:szCs w:val="24"/>
    </w:rPr>
  </w:style>
  <w:style w:type="character" w:customStyle="1" w:styleId="ZpatChar">
    <w:name w:val="Zápatí Char"/>
    <w:link w:val="Zpat"/>
    <w:uiPriority w:val="99"/>
    <w:rsid w:val="006565A5"/>
    <w:rPr>
      <w:sz w:val="24"/>
      <w:szCs w:val="24"/>
    </w:rPr>
  </w:style>
  <w:style w:type="character" w:customStyle="1" w:styleId="Nadpis1Char">
    <w:name w:val="Nadpis 1 Char"/>
    <w:aliases w:val="h1 Char,H1 Char"/>
    <w:link w:val="Nadpis1"/>
    <w:rsid w:val="00FF66B2"/>
    <w:rPr>
      <w:b/>
      <w:caps/>
      <w:kern w:val="28"/>
      <w:sz w:val="28"/>
      <w:lang w:eastAsia="en-US"/>
    </w:rPr>
  </w:style>
  <w:style w:type="character" w:customStyle="1" w:styleId="TextkomenteChar">
    <w:name w:val="Text komentáře Char"/>
    <w:link w:val="Textkomente"/>
    <w:semiHidden/>
    <w:rsid w:val="00AD4EDA"/>
  </w:style>
  <w:style w:type="character" w:styleId="Nevyeenzmnka">
    <w:name w:val="Unresolved Mention"/>
    <w:uiPriority w:val="99"/>
    <w:semiHidden/>
    <w:unhideWhenUsed/>
    <w:rsid w:val="00AD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4381">
      <w:bodyDiv w:val="1"/>
      <w:marLeft w:val="0"/>
      <w:marRight w:val="0"/>
      <w:marTop w:val="0"/>
      <w:marBottom w:val="0"/>
      <w:divBdr>
        <w:top w:val="none" w:sz="0" w:space="0" w:color="auto"/>
        <w:left w:val="none" w:sz="0" w:space="0" w:color="auto"/>
        <w:bottom w:val="none" w:sz="0" w:space="0" w:color="auto"/>
        <w:right w:val="none" w:sz="0" w:space="0" w:color="auto"/>
      </w:divBdr>
    </w:div>
    <w:div w:id="187640327">
      <w:bodyDiv w:val="1"/>
      <w:marLeft w:val="0"/>
      <w:marRight w:val="0"/>
      <w:marTop w:val="0"/>
      <w:marBottom w:val="0"/>
      <w:divBdr>
        <w:top w:val="none" w:sz="0" w:space="0" w:color="auto"/>
        <w:left w:val="none" w:sz="0" w:space="0" w:color="auto"/>
        <w:bottom w:val="none" w:sz="0" w:space="0" w:color="auto"/>
        <w:right w:val="none" w:sz="0" w:space="0" w:color="auto"/>
      </w:divBdr>
    </w:div>
    <w:div w:id="318928849">
      <w:bodyDiv w:val="1"/>
      <w:marLeft w:val="0"/>
      <w:marRight w:val="0"/>
      <w:marTop w:val="0"/>
      <w:marBottom w:val="0"/>
      <w:divBdr>
        <w:top w:val="none" w:sz="0" w:space="0" w:color="auto"/>
        <w:left w:val="none" w:sz="0" w:space="0" w:color="auto"/>
        <w:bottom w:val="none" w:sz="0" w:space="0" w:color="auto"/>
        <w:right w:val="none" w:sz="0" w:space="0" w:color="auto"/>
      </w:divBdr>
    </w:div>
    <w:div w:id="529998879">
      <w:bodyDiv w:val="1"/>
      <w:marLeft w:val="0"/>
      <w:marRight w:val="0"/>
      <w:marTop w:val="0"/>
      <w:marBottom w:val="0"/>
      <w:divBdr>
        <w:top w:val="none" w:sz="0" w:space="0" w:color="auto"/>
        <w:left w:val="none" w:sz="0" w:space="0" w:color="auto"/>
        <w:bottom w:val="none" w:sz="0" w:space="0" w:color="auto"/>
        <w:right w:val="none" w:sz="0" w:space="0" w:color="auto"/>
      </w:divBdr>
    </w:div>
    <w:div w:id="555354862">
      <w:bodyDiv w:val="1"/>
      <w:marLeft w:val="0"/>
      <w:marRight w:val="0"/>
      <w:marTop w:val="0"/>
      <w:marBottom w:val="0"/>
      <w:divBdr>
        <w:top w:val="none" w:sz="0" w:space="0" w:color="auto"/>
        <w:left w:val="none" w:sz="0" w:space="0" w:color="auto"/>
        <w:bottom w:val="none" w:sz="0" w:space="0" w:color="auto"/>
        <w:right w:val="none" w:sz="0" w:space="0" w:color="auto"/>
      </w:divBdr>
    </w:div>
    <w:div w:id="827869676">
      <w:bodyDiv w:val="1"/>
      <w:marLeft w:val="0"/>
      <w:marRight w:val="0"/>
      <w:marTop w:val="0"/>
      <w:marBottom w:val="0"/>
      <w:divBdr>
        <w:top w:val="none" w:sz="0" w:space="0" w:color="auto"/>
        <w:left w:val="none" w:sz="0" w:space="0" w:color="auto"/>
        <w:bottom w:val="none" w:sz="0" w:space="0" w:color="auto"/>
        <w:right w:val="none" w:sz="0" w:space="0" w:color="auto"/>
      </w:divBdr>
    </w:div>
    <w:div w:id="902570178">
      <w:bodyDiv w:val="1"/>
      <w:marLeft w:val="0"/>
      <w:marRight w:val="0"/>
      <w:marTop w:val="0"/>
      <w:marBottom w:val="0"/>
      <w:divBdr>
        <w:top w:val="none" w:sz="0" w:space="0" w:color="auto"/>
        <w:left w:val="none" w:sz="0" w:space="0" w:color="auto"/>
        <w:bottom w:val="none" w:sz="0" w:space="0" w:color="auto"/>
        <w:right w:val="none" w:sz="0" w:space="0" w:color="auto"/>
      </w:divBdr>
    </w:div>
    <w:div w:id="1071081872">
      <w:bodyDiv w:val="1"/>
      <w:marLeft w:val="0"/>
      <w:marRight w:val="0"/>
      <w:marTop w:val="0"/>
      <w:marBottom w:val="0"/>
      <w:divBdr>
        <w:top w:val="none" w:sz="0" w:space="0" w:color="auto"/>
        <w:left w:val="none" w:sz="0" w:space="0" w:color="auto"/>
        <w:bottom w:val="none" w:sz="0" w:space="0" w:color="auto"/>
        <w:right w:val="none" w:sz="0" w:space="0" w:color="auto"/>
      </w:divBdr>
      <w:divsChild>
        <w:div w:id="157236403">
          <w:marLeft w:val="0"/>
          <w:marRight w:val="0"/>
          <w:marTop w:val="0"/>
          <w:marBottom w:val="0"/>
          <w:divBdr>
            <w:top w:val="none" w:sz="0" w:space="0" w:color="auto"/>
            <w:left w:val="none" w:sz="0" w:space="0" w:color="auto"/>
            <w:bottom w:val="none" w:sz="0" w:space="0" w:color="auto"/>
            <w:right w:val="none" w:sz="0" w:space="0" w:color="auto"/>
          </w:divBdr>
          <w:divsChild>
            <w:div w:id="620115625">
              <w:marLeft w:val="0"/>
              <w:marRight w:val="0"/>
              <w:marTop w:val="0"/>
              <w:marBottom w:val="0"/>
              <w:divBdr>
                <w:top w:val="none" w:sz="0" w:space="0" w:color="auto"/>
                <w:left w:val="none" w:sz="0" w:space="0" w:color="auto"/>
                <w:bottom w:val="none" w:sz="0" w:space="0" w:color="auto"/>
                <w:right w:val="none" w:sz="0" w:space="0" w:color="auto"/>
              </w:divBdr>
              <w:divsChild>
                <w:div w:id="1148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43">
      <w:bodyDiv w:val="1"/>
      <w:marLeft w:val="0"/>
      <w:marRight w:val="0"/>
      <w:marTop w:val="0"/>
      <w:marBottom w:val="0"/>
      <w:divBdr>
        <w:top w:val="none" w:sz="0" w:space="0" w:color="auto"/>
        <w:left w:val="none" w:sz="0" w:space="0" w:color="auto"/>
        <w:bottom w:val="none" w:sz="0" w:space="0" w:color="auto"/>
        <w:right w:val="none" w:sz="0" w:space="0" w:color="auto"/>
      </w:divBdr>
    </w:div>
    <w:div w:id="1107311978">
      <w:bodyDiv w:val="1"/>
      <w:marLeft w:val="0"/>
      <w:marRight w:val="0"/>
      <w:marTop w:val="0"/>
      <w:marBottom w:val="0"/>
      <w:divBdr>
        <w:top w:val="none" w:sz="0" w:space="0" w:color="auto"/>
        <w:left w:val="none" w:sz="0" w:space="0" w:color="auto"/>
        <w:bottom w:val="none" w:sz="0" w:space="0" w:color="auto"/>
        <w:right w:val="none" w:sz="0" w:space="0" w:color="auto"/>
      </w:divBdr>
    </w:div>
    <w:div w:id="1171681666">
      <w:bodyDiv w:val="1"/>
      <w:marLeft w:val="0"/>
      <w:marRight w:val="0"/>
      <w:marTop w:val="0"/>
      <w:marBottom w:val="0"/>
      <w:divBdr>
        <w:top w:val="none" w:sz="0" w:space="0" w:color="auto"/>
        <w:left w:val="none" w:sz="0" w:space="0" w:color="auto"/>
        <w:bottom w:val="none" w:sz="0" w:space="0" w:color="auto"/>
        <w:right w:val="none" w:sz="0" w:space="0" w:color="auto"/>
      </w:divBdr>
    </w:div>
    <w:div w:id="1255355912">
      <w:bodyDiv w:val="1"/>
      <w:marLeft w:val="0"/>
      <w:marRight w:val="0"/>
      <w:marTop w:val="0"/>
      <w:marBottom w:val="0"/>
      <w:divBdr>
        <w:top w:val="none" w:sz="0" w:space="0" w:color="auto"/>
        <w:left w:val="none" w:sz="0" w:space="0" w:color="auto"/>
        <w:bottom w:val="none" w:sz="0" w:space="0" w:color="auto"/>
        <w:right w:val="none" w:sz="0" w:space="0" w:color="auto"/>
      </w:divBdr>
    </w:div>
    <w:div w:id="1426417944">
      <w:bodyDiv w:val="1"/>
      <w:marLeft w:val="0"/>
      <w:marRight w:val="0"/>
      <w:marTop w:val="0"/>
      <w:marBottom w:val="0"/>
      <w:divBdr>
        <w:top w:val="none" w:sz="0" w:space="0" w:color="auto"/>
        <w:left w:val="none" w:sz="0" w:space="0" w:color="auto"/>
        <w:bottom w:val="none" w:sz="0" w:space="0" w:color="auto"/>
        <w:right w:val="none" w:sz="0" w:space="0" w:color="auto"/>
      </w:divBdr>
    </w:div>
    <w:div w:id="1456211250">
      <w:bodyDiv w:val="1"/>
      <w:marLeft w:val="0"/>
      <w:marRight w:val="0"/>
      <w:marTop w:val="0"/>
      <w:marBottom w:val="0"/>
      <w:divBdr>
        <w:top w:val="none" w:sz="0" w:space="0" w:color="auto"/>
        <w:left w:val="none" w:sz="0" w:space="0" w:color="auto"/>
        <w:bottom w:val="none" w:sz="0" w:space="0" w:color="auto"/>
        <w:right w:val="none" w:sz="0" w:space="0" w:color="auto"/>
      </w:divBdr>
    </w:div>
    <w:div w:id="1566144256">
      <w:bodyDiv w:val="1"/>
      <w:marLeft w:val="0"/>
      <w:marRight w:val="0"/>
      <w:marTop w:val="0"/>
      <w:marBottom w:val="0"/>
      <w:divBdr>
        <w:top w:val="none" w:sz="0" w:space="0" w:color="auto"/>
        <w:left w:val="none" w:sz="0" w:space="0" w:color="auto"/>
        <w:bottom w:val="none" w:sz="0" w:space="0" w:color="auto"/>
        <w:right w:val="none" w:sz="0" w:space="0" w:color="auto"/>
      </w:divBdr>
    </w:div>
    <w:div w:id="1715228274">
      <w:bodyDiv w:val="1"/>
      <w:marLeft w:val="0"/>
      <w:marRight w:val="0"/>
      <w:marTop w:val="0"/>
      <w:marBottom w:val="0"/>
      <w:divBdr>
        <w:top w:val="none" w:sz="0" w:space="0" w:color="auto"/>
        <w:left w:val="none" w:sz="0" w:space="0" w:color="auto"/>
        <w:bottom w:val="none" w:sz="0" w:space="0" w:color="auto"/>
        <w:right w:val="none" w:sz="0" w:space="0" w:color="auto"/>
      </w:divBdr>
    </w:div>
    <w:div w:id="1715351294">
      <w:bodyDiv w:val="1"/>
      <w:marLeft w:val="0"/>
      <w:marRight w:val="0"/>
      <w:marTop w:val="0"/>
      <w:marBottom w:val="0"/>
      <w:divBdr>
        <w:top w:val="none" w:sz="0" w:space="0" w:color="auto"/>
        <w:left w:val="none" w:sz="0" w:space="0" w:color="auto"/>
        <w:bottom w:val="none" w:sz="0" w:space="0" w:color="auto"/>
        <w:right w:val="none" w:sz="0" w:space="0" w:color="auto"/>
      </w:divBdr>
    </w:div>
    <w:div w:id="1832019003">
      <w:bodyDiv w:val="1"/>
      <w:marLeft w:val="0"/>
      <w:marRight w:val="0"/>
      <w:marTop w:val="0"/>
      <w:marBottom w:val="0"/>
      <w:divBdr>
        <w:top w:val="none" w:sz="0" w:space="0" w:color="auto"/>
        <w:left w:val="none" w:sz="0" w:space="0" w:color="auto"/>
        <w:bottom w:val="none" w:sz="0" w:space="0" w:color="auto"/>
        <w:right w:val="none" w:sz="0" w:space="0" w:color="auto"/>
      </w:divBdr>
    </w:div>
    <w:div w:id="2108309418">
      <w:bodyDiv w:val="1"/>
      <w:marLeft w:val="0"/>
      <w:marRight w:val="0"/>
      <w:marTop w:val="0"/>
      <w:marBottom w:val="0"/>
      <w:divBdr>
        <w:top w:val="none" w:sz="0" w:space="0" w:color="auto"/>
        <w:left w:val="none" w:sz="0" w:space="0" w:color="auto"/>
        <w:bottom w:val="none" w:sz="0" w:space="0" w:color="auto"/>
        <w:right w:val="none" w:sz="0" w:space="0" w:color="auto"/>
      </w:divBdr>
    </w:div>
    <w:div w:id="21125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ziclen@fel.cvut.cz" TargetMode="External"/><Relationship Id="rId4" Type="http://schemas.openxmlformats.org/officeDocument/2006/relationships/settings" Target="settings.xml"/><Relationship Id="rId9" Type="http://schemas.openxmlformats.org/officeDocument/2006/relationships/hyperlink" Target="mailto:vz@fel.cvut.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C6FB-DEE9-46A0-8705-61C06BF9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6541</Words>
  <Characters>38124</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SoD_návrh</vt:lpstr>
    </vt:vector>
  </TitlesOfParts>
  <Company>ZSMV</Company>
  <LinksUpToDate>false</LinksUpToDate>
  <CharactersWithSpaces>44576</CharactersWithSpaces>
  <SharedDoc>false</SharedDoc>
  <HLinks>
    <vt:vector size="12" baseType="variant">
      <vt:variant>
        <vt:i4>131196</vt:i4>
      </vt:variant>
      <vt:variant>
        <vt:i4>3</vt:i4>
      </vt:variant>
      <vt:variant>
        <vt:i4>0</vt:i4>
      </vt:variant>
      <vt:variant>
        <vt:i4>5</vt:i4>
      </vt:variant>
      <vt:variant>
        <vt:lpwstr>mailto:voziclen@fel.cvut.cz</vt:lpwstr>
      </vt:variant>
      <vt:variant>
        <vt:lpwstr/>
      </vt:variant>
      <vt:variant>
        <vt:i4>8257538</vt:i4>
      </vt:variant>
      <vt:variant>
        <vt:i4>0</vt:i4>
      </vt:variant>
      <vt:variant>
        <vt:i4>0</vt:i4>
      </vt:variant>
      <vt:variant>
        <vt:i4>5</vt:i4>
      </vt:variant>
      <vt:variant>
        <vt:lpwstr>mailto:vz@fel.cvut.cz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SoD_návrh</dc:title>
  <dc:subject/>
  <dc:creator>mvondracek</dc:creator>
  <cp:keywords/>
  <cp:lastModifiedBy>Lucie Caltová</cp:lastModifiedBy>
  <cp:revision>5</cp:revision>
  <cp:lastPrinted>2025-06-09T11:32:00Z</cp:lastPrinted>
  <dcterms:created xsi:type="dcterms:W3CDTF">2025-06-17T18:54:00Z</dcterms:created>
  <dcterms:modified xsi:type="dcterms:W3CDTF">2025-07-02T12:51:00Z</dcterms:modified>
</cp:coreProperties>
</file>