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22175" w14:textId="77777777" w:rsidR="00DE6254" w:rsidRPr="005E751A" w:rsidRDefault="00267F09" w:rsidP="005E75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751A">
        <w:rPr>
          <w:rFonts w:ascii="Arial" w:hAnsi="Arial" w:cs="Arial"/>
          <w:b/>
          <w:sz w:val="24"/>
          <w:szCs w:val="24"/>
        </w:rPr>
        <w:t>SMLOUVA O DÍLO</w:t>
      </w:r>
    </w:p>
    <w:p w14:paraId="3A9A27F9" w14:textId="77777777" w:rsidR="00267F09" w:rsidRPr="005E751A" w:rsidRDefault="00267F09" w:rsidP="00267F0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751A">
        <w:rPr>
          <w:rFonts w:ascii="Arial" w:hAnsi="Arial" w:cs="Arial"/>
          <w:b/>
          <w:sz w:val="24"/>
          <w:szCs w:val="24"/>
        </w:rPr>
        <w:t>Smluvní strany:</w:t>
      </w:r>
    </w:p>
    <w:p w14:paraId="46FC4436" w14:textId="77777777" w:rsidR="00267F09" w:rsidRPr="00267F09" w:rsidRDefault="00267F09" w:rsidP="00267F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7F09">
        <w:rPr>
          <w:rFonts w:ascii="Arial" w:hAnsi="Arial" w:cs="Arial"/>
          <w:sz w:val="24"/>
          <w:szCs w:val="24"/>
        </w:rPr>
        <w:t>STŘEDNÍ ŠKOLA, ODRY, příspěvková organizace</w:t>
      </w:r>
    </w:p>
    <w:p w14:paraId="56D1B3C4" w14:textId="77777777" w:rsidR="00267F09" w:rsidRPr="00267F09" w:rsidRDefault="00267F09" w:rsidP="00267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67F09">
        <w:rPr>
          <w:rFonts w:ascii="Arial" w:eastAsia="Times New Roman" w:hAnsi="Arial" w:cs="Arial"/>
          <w:sz w:val="24"/>
          <w:szCs w:val="24"/>
          <w:lang w:eastAsia="cs-CZ"/>
        </w:rPr>
        <w:t>Sokolovská 647/1</w:t>
      </w:r>
    </w:p>
    <w:p w14:paraId="45EA5279" w14:textId="77777777" w:rsidR="00267F09" w:rsidRDefault="00267F09" w:rsidP="00267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67F09">
        <w:rPr>
          <w:rFonts w:ascii="Arial" w:eastAsia="Times New Roman" w:hAnsi="Arial" w:cs="Arial"/>
          <w:sz w:val="24"/>
          <w:szCs w:val="24"/>
          <w:lang w:eastAsia="cs-CZ"/>
        </w:rPr>
        <w:t>742 35 Odry</w:t>
      </w:r>
    </w:p>
    <w:p w14:paraId="496AD7DB" w14:textId="77777777" w:rsidR="00267F09" w:rsidRDefault="00267F09" w:rsidP="00267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67F09">
        <w:rPr>
          <w:rFonts w:ascii="Arial" w:eastAsia="Times New Roman" w:hAnsi="Arial" w:cs="Arial"/>
          <w:sz w:val="24"/>
          <w:szCs w:val="24"/>
          <w:lang w:eastAsia="cs-CZ"/>
        </w:rPr>
        <w:t>IČO: 00577910</w:t>
      </w:r>
    </w:p>
    <w:p w14:paraId="22E7B59E" w14:textId="16747511" w:rsidR="0084664A" w:rsidRDefault="00267F09" w:rsidP="00267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67F09">
        <w:rPr>
          <w:rFonts w:ascii="Arial" w:eastAsia="Times New Roman" w:hAnsi="Arial" w:cs="Arial"/>
          <w:sz w:val="24"/>
          <w:szCs w:val="24"/>
          <w:lang w:eastAsia="cs-CZ"/>
        </w:rPr>
        <w:t>zastoupená: Mgr. Janou Kellnerovou – ředitelkou školy</w:t>
      </w:r>
      <w:r w:rsidR="00D83A8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4664A">
        <w:rPr>
          <w:rFonts w:ascii="Arial" w:eastAsia="Times New Roman" w:hAnsi="Arial" w:cs="Arial"/>
          <w:sz w:val="24"/>
          <w:szCs w:val="24"/>
          <w:lang w:eastAsia="cs-CZ"/>
        </w:rPr>
        <w:t>(dále jen ODJEDNATEL)</w:t>
      </w:r>
    </w:p>
    <w:p w14:paraId="2E2F25B2" w14:textId="77777777" w:rsidR="0084664A" w:rsidRDefault="0084664A" w:rsidP="00267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C7A7953" w14:textId="77777777" w:rsidR="00906B8E" w:rsidRPr="00906B8E" w:rsidRDefault="00906B8E" w:rsidP="00906B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06B8E">
        <w:rPr>
          <w:rFonts w:ascii="Arial" w:eastAsia="Times New Roman" w:hAnsi="Arial" w:cs="Arial"/>
          <w:sz w:val="24"/>
          <w:szCs w:val="24"/>
          <w:lang w:eastAsia="cs-CZ"/>
        </w:rPr>
        <w:t>Stolařství</w:t>
      </w:r>
    </w:p>
    <w:p w14:paraId="318D571F" w14:textId="77777777" w:rsidR="00906B8E" w:rsidRPr="00906B8E" w:rsidRDefault="00906B8E" w:rsidP="00906B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906B8E">
        <w:rPr>
          <w:rFonts w:ascii="Arial" w:eastAsia="Times New Roman" w:hAnsi="Arial" w:cs="Arial"/>
          <w:sz w:val="24"/>
          <w:szCs w:val="24"/>
          <w:lang w:eastAsia="cs-CZ"/>
        </w:rPr>
        <w:t>Duska</w:t>
      </w:r>
      <w:proofErr w:type="spellEnd"/>
      <w:r w:rsidRPr="00906B8E">
        <w:rPr>
          <w:rFonts w:ascii="Arial" w:eastAsia="Times New Roman" w:hAnsi="Arial" w:cs="Arial"/>
          <w:sz w:val="24"/>
          <w:szCs w:val="24"/>
          <w:lang w:eastAsia="cs-CZ"/>
        </w:rPr>
        <w:t xml:space="preserve"> Petr</w:t>
      </w:r>
    </w:p>
    <w:p w14:paraId="1653FE61" w14:textId="77777777" w:rsidR="00906B8E" w:rsidRPr="00906B8E" w:rsidRDefault="00906B8E" w:rsidP="00906B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06B8E">
        <w:rPr>
          <w:rFonts w:ascii="Arial" w:eastAsia="Times New Roman" w:hAnsi="Arial" w:cs="Arial"/>
          <w:sz w:val="24"/>
          <w:szCs w:val="24"/>
          <w:lang w:eastAsia="cs-CZ"/>
        </w:rPr>
        <w:t>Rybniční 276</w:t>
      </w:r>
    </w:p>
    <w:p w14:paraId="2F5298F8" w14:textId="77777777" w:rsidR="00906B8E" w:rsidRPr="00906B8E" w:rsidRDefault="00906B8E" w:rsidP="00906B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06B8E">
        <w:rPr>
          <w:rFonts w:ascii="Arial" w:eastAsia="Times New Roman" w:hAnsi="Arial" w:cs="Arial"/>
          <w:sz w:val="24"/>
          <w:szCs w:val="24"/>
          <w:lang w:eastAsia="cs-CZ"/>
        </w:rPr>
        <w:t>749 01 Vítkov</w:t>
      </w:r>
    </w:p>
    <w:p w14:paraId="0E7E3C9D" w14:textId="5D46CD65" w:rsidR="006B70EE" w:rsidRDefault="00906B8E" w:rsidP="00267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06B8E">
        <w:rPr>
          <w:rFonts w:ascii="Arial" w:eastAsia="Times New Roman" w:hAnsi="Arial" w:cs="Arial"/>
          <w:sz w:val="24"/>
          <w:szCs w:val="24"/>
          <w:lang w:eastAsia="cs-CZ"/>
        </w:rPr>
        <w:t>IČ 44911211</w:t>
      </w:r>
      <w:r w:rsidR="00D83A8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B70EE">
        <w:rPr>
          <w:rFonts w:ascii="Arial" w:eastAsia="Times New Roman" w:hAnsi="Arial" w:cs="Arial"/>
          <w:sz w:val="24"/>
          <w:szCs w:val="24"/>
          <w:lang w:eastAsia="cs-CZ"/>
        </w:rPr>
        <w:t>(dále jen ZHOTOVITEL</w:t>
      </w:r>
      <w:r w:rsidR="006B70EE" w:rsidRPr="006B70EE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1BE8174C" w14:textId="77777777" w:rsidR="00671815" w:rsidRDefault="00671815" w:rsidP="00267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2E70535" w14:textId="40DAC348" w:rsidR="00697383" w:rsidRPr="00697383" w:rsidRDefault="00671815" w:rsidP="006973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Předm</w:t>
      </w:r>
      <w:r w:rsidR="00A2431B">
        <w:rPr>
          <w:rFonts w:ascii="Arial" w:eastAsia="Times New Roman" w:hAnsi="Arial" w:cs="Arial"/>
          <w:sz w:val="24"/>
          <w:szCs w:val="24"/>
          <w:lang w:eastAsia="cs-CZ"/>
        </w:rPr>
        <w:t>ět smlouvy:</w:t>
      </w:r>
      <w:r w:rsidR="00906B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06B8E" w:rsidRPr="00906B8E">
        <w:rPr>
          <w:rFonts w:ascii="Arial" w:eastAsia="Times New Roman" w:hAnsi="Arial" w:cs="Arial"/>
          <w:sz w:val="24"/>
          <w:szCs w:val="24"/>
          <w:lang w:eastAsia="cs-CZ"/>
        </w:rPr>
        <w:t>Obložení stěn v prostorách vstupu v budově SŠ, Odry, odloučené pracoviště Vítkov</w:t>
      </w:r>
      <w:r w:rsidR="00906B8E">
        <w:rPr>
          <w:rFonts w:ascii="Arial" w:eastAsia="Times New Roman" w:hAnsi="Arial" w:cs="Arial"/>
          <w:sz w:val="24"/>
          <w:szCs w:val="24"/>
          <w:lang w:eastAsia="cs-CZ"/>
        </w:rPr>
        <w:t>, Opavská 22</w:t>
      </w:r>
      <w:r w:rsidR="0069738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697383" w:rsidRPr="00697383">
        <w:rPr>
          <w:rFonts w:ascii="Arial" w:eastAsia="Times New Roman" w:hAnsi="Arial" w:cs="Arial"/>
          <w:sz w:val="24"/>
          <w:szCs w:val="24"/>
          <w:lang w:eastAsia="cs-CZ"/>
        </w:rPr>
        <w:t>Celková plocha 122 m²</w:t>
      </w:r>
      <w:r w:rsidR="00697383">
        <w:rPr>
          <w:rFonts w:ascii="Arial" w:eastAsia="Times New Roman" w:hAnsi="Arial" w:cs="Arial"/>
          <w:sz w:val="24"/>
          <w:szCs w:val="24"/>
          <w:lang w:eastAsia="cs-CZ"/>
        </w:rPr>
        <w:t xml:space="preserve">; </w:t>
      </w:r>
      <w:r w:rsidR="00697383" w:rsidRPr="00697383">
        <w:rPr>
          <w:rFonts w:ascii="Arial" w:eastAsia="Times New Roman" w:hAnsi="Arial" w:cs="Arial"/>
          <w:sz w:val="24"/>
          <w:szCs w:val="24"/>
          <w:lang w:eastAsia="cs-CZ"/>
        </w:rPr>
        <w:t xml:space="preserve">materiál DTDL (Pinie </w:t>
      </w:r>
      <w:proofErr w:type="spellStart"/>
      <w:r w:rsidR="00697383" w:rsidRPr="00697383">
        <w:rPr>
          <w:rFonts w:ascii="Arial" w:eastAsia="Times New Roman" w:hAnsi="Arial" w:cs="Arial"/>
          <w:sz w:val="24"/>
          <w:szCs w:val="24"/>
          <w:lang w:eastAsia="cs-CZ"/>
        </w:rPr>
        <w:t>Cascina</w:t>
      </w:r>
      <w:proofErr w:type="spellEnd"/>
      <w:r w:rsidR="00697383" w:rsidRPr="00697383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742A083C" w14:textId="77777777" w:rsidR="00267F09" w:rsidRDefault="00267F09" w:rsidP="00267F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8AE195" w14:textId="6DC24557" w:rsidR="00671815" w:rsidRDefault="00671815" w:rsidP="00267F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751A">
        <w:rPr>
          <w:rFonts w:ascii="Arial" w:hAnsi="Arial" w:cs="Arial"/>
          <w:b/>
          <w:sz w:val="24"/>
          <w:szCs w:val="24"/>
        </w:rPr>
        <w:t>Termín zhotovení:</w:t>
      </w:r>
      <w:r w:rsidR="008F03B9">
        <w:rPr>
          <w:rFonts w:ascii="Arial" w:hAnsi="Arial" w:cs="Arial"/>
          <w:sz w:val="24"/>
          <w:szCs w:val="24"/>
        </w:rPr>
        <w:t xml:space="preserve"> </w:t>
      </w:r>
      <w:r w:rsidR="00A439B1">
        <w:rPr>
          <w:rFonts w:ascii="Arial" w:hAnsi="Arial" w:cs="Arial"/>
          <w:sz w:val="24"/>
          <w:szCs w:val="24"/>
        </w:rPr>
        <w:t>červenec–srpen</w:t>
      </w:r>
      <w:r w:rsidR="008F03B9">
        <w:rPr>
          <w:rFonts w:ascii="Arial" w:hAnsi="Arial" w:cs="Arial"/>
          <w:sz w:val="24"/>
          <w:szCs w:val="24"/>
        </w:rPr>
        <w:t xml:space="preserve"> 202</w:t>
      </w:r>
      <w:r w:rsidR="000A2633">
        <w:rPr>
          <w:rFonts w:ascii="Arial" w:hAnsi="Arial" w:cs="Arial"/>
          <w:sz w:val="24"/>
          <w:szCs w:val="24"/>
        </w:rPr>
        <w:t>5</w:t>
      </w:r>
      <w:r w:rsidR="00136865">
        <w:rPr>
          <w:rFonts w:ascii="Arial" w:hAnsi="Arial" w:cs="Arial"/>
          <w:sz w:val="24"/>
          <w:szCs w:val="24"/>
        </w:rPr>
        <w:t xml:space="preserve"> </w:t>
      </w:r>
    </w:p>
    <w:p w14:paraId="69FCC74D" w14:textId="77777777" w:rsidR="00671815" w:rsidRDefault="00671815" w:rsidP="00267F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76BB54" w14:textId="294BBAAC" w:rsidR="00671815" w:rsidRPr="008F03B9" w:rsidRDefault="008F03B9" w:rsidP="00267F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Celková cena: </w:t>
      </w:r>
      <w:r w:rsidR="00A439B1">
        <w:rPr>
          <w:rFonts w:ascii="Arial" w:hAnsi="Arial" w:cs="Arial"/>
          <w:sz w:val="24"/>
          <w:szCs w:val="24"/>
        </w:rPr>
        <w:t>1</w:t>
      </w:r>
      <w:r w:rsidR="00CC6A0E">
        <w:rPr>
          <w:rFonts w:ascii="Arial" w:hAnsi="Arial" w:cs="Arial"/>
          <w:sz w:val="24"/>
          <w:szCs w:val="24"/>
        </w:rPr>
        <w:t>3</w:t>
      </w:r>
      <w:r w:rsidR="00A439B1">
        <w:rPr>
          <w:rFonts w:ascii="Arial" w:hAnsi="Arial" w:cs="Arial"/>
          <w:sz w:val="24"/>
          <w:szCs w:val="24"/>
        </w:rPr>
        <w:t>0 000</w:t>
      </w:r>
      <w:r w:rsidR="000A2633" w:rsidRPr="000A2633">
        <w:rPr>
          <w:rFonts w:ascii="Arial" w:hAnsi="Arial" w:cs="Arial"/>
          <w:sz w:val="24"/>
          <w:szCs w:val="24"/>
        </w:rPr>
        <w:t xml:space="preserve">,- </w:t>
      </w:r>
      <w:r w:rsidR="00671815" w:rsidRPr="008F03B9">
        <w:rPr>
          <w:rFonts w:ascii="Arial" w:hAnsi="Arial" w:cs="Arial"/>
          <w:sz w:val="24"/>
          <w:szCs w:val="24"/>
        </w:rPr>
        <w:t xml:space="preserve">Kč </w:t>
      </w:r>
      <w:r w:rsidR="00A439B1">
        <w:rPr>
          <w:rFonts w:ascii="Arial" w:hAnsi="Arial" w:cs="Arial"/>
          <w:sz w:val="24"/>
          <w:szCs w:val="24"/>
        </w:rPr>
        <w:t>včetně DPH</w:t>
      </w:r>
      <w:r w:rsidR="00697383">
        <w:rPr>
          <w:rFonts w:ascii="Arial" w:hAnsi="Arial" w:cs="Arial"/>
          <w:sz w:val="24"/>
          <w:szCs w:val="24"/>
        </w:rPr>
        <w:t xml:space="preserve">; </w:t>
      </w:r>
      <w:r w:rsidR="00697383" w:rsidRPr="00697383">
        <w:rPr>
          <w:rFonts w:ascii="Arial" w:hAnsi="Arial" w:cs="Arial"/>
          <w:sz w:val="24"/>
          <w:szCs w:val="24"/>
        </w:rPr>
        <w:t>cena včetně montáže a demontáže</w:t>
      </w:r>
    </w:p>
    <w:p w14:paraId="32497787" w14:textId="77777777" w:rsidR="00671815" w:rsidRDefault="00671815" w:rsidP="00267F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7B3522" w14:textId="77777777" w:rsidR="00671815" w:rsidRDefault="00671815" w:rsidP="0067181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1815">
        <w:rPr>
          <w:rFonts w:ascii="Arial" w:hAnsi="Arial" w:cs="Arial"/>
          <w:sz w:val="24"/>
          <w:szCs w:val="24"/>
        </w:rPr>
        <w:t>Fakturace bude provedena po skončení a předání díla, faktura bude uhrazena do 14 dnů ode dne doručení dodavatelem.</w:t>
      </w:r>
    </w:p>
    <w:p w14:paraId="5CB230F1" w14:textId="77777777" w:rsidR="00671815" w:rsidRDefault="00671815" w:rsidP="0067181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Zhotovitel se zavazuje, že dodá, objednatel, že odebere a zaplatí předmět smlouvy ve lhůtě a za podmínek výše uvedených.</w:t>
      </w:r>
    </w:p>
    <w:p w14:paraId="3B0C745A" w14:textId="77777777" w:rsidR="00671815" w:rsidRDefault="00671815" w:rsidP="00671815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67D882A0" w14:textId="77777777" w:rsidR="00671815" w:rsidRPr="005E751A" w:rsidRDefault="00671815" w:rsidP="006718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751A">
        <w:rPr>
          <w:rFonts w:ascii="Arial" w:hAnsi="Arial" w:cs="Arial"/>
          <w:b/>
          <w:sz w:val="24"/>
          <w:szCs w:val="24"/>
        </w:rPr>
        <w:t>Smluvní pokuty:</w:t>
      </w:r>
    </w:p>
    <w:p w14:paraId="78181D79" w14:textId="77777777" w:rsidR="00671815" w:rsidRDefault="00671815" w:rsidP="006B70E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70EE">
        <w:rPr>
          <w:rFonts w:ascii="Arial" w:hAnsi="Arial" w:cs="Arial"/>
          <w:sz w:val="24"/>
          <w:szCs w:val="24"/>
        </w:rPr>
        <w:t>V případě prodlení objednatele s placením faktury uhradí objednatel zh</w:t>
      </w:r>
      <w:r w:rsidR="006B70EE" w:rsidRPr="006B70EE">
        <w:rPr>
          <w:rFonts w:ascii="Arial" w:hAnsi="Arial" w:cs="Arial"/>
          <w:sz w:val="24"/>
          <w:szCs w:val="24"/>
        </w:rPr>
        <w:t>otoviteli smluvní pokutu ve výši</w:t>
      </w:r>
      <w:r w:rsidRPr="006B70EE">
        <w:rPr>
          <w:rFonts w:ascii="Arial" w:hAnsi="Arial" w:cs="Arial"/>
          <w:sz w:val="24"/>
          <w:szCs w:val="24"/>
        </w:rPr>
        <w:t xml:space="preserve"> 0,01 %</w:t>
      </w:r>
      <w:r w:rsidR="006B70EE" w:rsidRPr="006B70EE">
        <w:rPr>
          <w:rFonts w:ascii="Arial" w:hAnsi="Arial" w:cs="Arial"/>
          <w:sz w:val="24"/>
          <w:szCs w:val="24"/>
        </w:rPr>
        <w:t xml:space="preserve"> z nezaplacené částky.</w:t>
      </w:r>
    </w:p>
    <w:p w14:paraId="502F93A2" w14:textId="77777777" w:rsidR="006B70EE" w:rsidRDefault="006B70EE" w:rsidP="006B70E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 nedodržení termínu uhradí zhotovitel objednateli smluvní pokutu ve výši 0,01 % z celkové částky za každý den prodlení.</w:t>
      </w:r>
    </w:p>
    <w:p w14:paraId="4C3F7E40" w14:textId="77777777" w:rsidR="006B70EE" w:rsidRDefault="006B70EE" w:rsidP="006B70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DB3345" w14:textId="77777777" w:rsidR="006B70EE" w:rsidRPr="005E751A" w:rsidRDefault="006B70EE" w:rsidP="006B70E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751A">
        <w:rPr>
          <w:rFonts w:ascii="Arial" w:hAnsi="Arial" w:cs="Arial"/>
          <w:b/>
          <w:sz w:val="24"/>
          <w:szCs w:val="24"/>
        </w:rPr>
        <w:t>Další ujednání:</w:t>
      </w:r>
    </w:p>
    <w:p w14:paraId="064AA5A0" w14:textId="77777777" w:rsidR="006B70EE" w:rsidRDefault="006B70EE" w:rsidP="006B70E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dodržení bezpečnostních a požárních předpisů zodpovídá zhotovitel.</w:t>
      </w:r>
    </w:p>
    <w:p w14:paraId="78C0B081" w14:textId="77777777" w:rsidR="006B70EE" w:rsidRDefault="006B70EE" w:rsidP="006B70E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Kontrolu způsobilosti pracovníků provádí zhotovitel.</w:t>
      </w:r>
    </w:p>
    <w:p w14:paraId="32CBF1C0" w14:textId="56962BA3" w:rsidR="002846C9" w:rsidRDefault="002846C9" w:rsidP="006B70E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Zhotoviteli byly objednatelem zapůjčeny klíče ke vstupu do budovy, které budou po skončení prací vráceny.</w:t>
      </w:r>
    </w:p>
    <w:p w14:paraId="13404CB6" w14:textId="77777777" w:rsidR="006B70EE" w:rsidRPr="00136865" w:rsidRDefault="006B70EE" w:rsidP="006B70E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6865">
        <w:rPr>
          <w:rFonts w:ascii="Arial" w:hAnsi="Arial" w:cs="Arial"/>
          <w:sz w:val="24"/>
          <w:szCs w:val="24"/>
        </w:rPr>
        <w:t>Vlastnické právo ke zho</w:t>
      </w:r>
      <w:r w:rsidR="00136865" w:rsidRPr="00136865">
        <w:rPr>
          <w:rFonts w:ascii="Arial" w:hAnsi="Arial" w:cs="Arial"/>
          <w:sz w:val="24"/>
          <w:szCs w:val="24"/>
        </w:rPr>
        <w:t>tovované věci a nebezpečí škod</w:t>
      </w:r>
      <w:r w:rsidRPr="00136865">
        <w:rPr>
          <w:rFonts w:ascii="Arial" w:hAnsi="Arial" w:cs="Arial"/>
          <w:sz w:val="24"/>
          <w:szCs w:val="24"/>
        </w:rPr>
        <w:t>y na ni přechází na objednatele převzetím hotového díla.</w:t>
      </w:r>
    </w:p>
    <w:p w14:paraId="24CBA1BC" w14:textId="77777777" w:rsidR="006B70EE" w:rsidRPr="00136865" w:rsidRDefault="006B70EE" w:rsidP="006B70E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6865">
        <w:rPr>
          <w:rFonts w:ascii="Arial" w:hAnsi="Arial" w:cs="Arial"/>
          <w:sz w:val="24"/>
          <w:szCs w:val="24"/>
        </w:rPr>
        <w:t>Záruční doba byla dohodnuta v délce 24 měsíců od předání díla a řídí se příslušným ustanovením Obchodního zákoníku.</w:t>
      </w:r>
    </w:p>
    <w:p w14:paraId="330864F1" w14:textId="77777777" w:rsidR="006B70EE" w:rsidRPr="00136865" w:rsidRDefault="006B70EE" w:rsidP="006B70E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Tuto smlouvu lze zrušit nebo změnit pouze výslovným oboustranným písemným </w:t>
      </w:r>
      <w:r w:rsidRPr="00136865">
        <w:rPr>
          <w:rFonts w:ascii="Arial" w:hAnsi="Arial" w:cs="Arial"/>
          <w:sz w:val="24"/>
          <w:szCs w:val="24"/>
        </w:rPr>
        <w:t>ujednáním.</w:t>
      </w:r>
    </w:p>
    <w:p w14:paraId="64153B81" w14:textId="77777777" w:rsidR="006B70EE" w:rsidRPr="00136865" w:rsidRDefault="006B70EE" w:rsidP="006B70E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6865">
        <w:rPr>
          <w:rFonts w:ascii="Arial" w:hAnsi="Arial" w:cs="Arial"/>
          <w:sz w:val="24"/>
          <w:szCs w:val="24"/>
        </w:rPr>
        <w:t>Pokud není ve smlouvě stanoveno jinak, řídí se právní poměry z ní vyplývající Obchodním zákoníkem.</w:t>
      </w:r>
    </w:p>
    <w:p w14:paraId="1D98A86B" w14:textId="77777777" w:rsidR="006B70EE" w:rsidRDefault="006B70EE" w:rsidP="006B70E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Smlouva je vyhotovena ve dvou stejnopisech, ze kterých každá smluvní strana obdrží jeden.</w:t>
      </w:r>
    </w:p>
    <w:p w14:paraId="0481E193" w14:textId="77777777" w:rsidR="006B70EE" w:rsidRDefault="005E751A" w:rsidP="006B70E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Prázdné obaly jsou zhotovitelem ekologicky zlikvidovány.</w:t>
      </w:r>
    </w:p>
    <w:p w14:paraId="05B76992" w14:textId="77777777" w:rsidR="006B70EE" w:rsidRDefault="006B70EE" w:rsidP="006718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59BD1C" w14:textId="266B8CBD" w:rsidR="008F03B9" w:rsidRDefault="00840D22" w:rsidP="006718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Odrách 01.07.2025</w:t>
      </w:r>
    </w:p>
    <w:p w14:paraId="55B8C86B" w14:textId="77777777" w:rsidR="005E751A" w:rsidRDefault="005E751A" w:rsidP="006718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objednatele: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Za zhotovitele:</w:t>
      </w:r>
    </w:p>
    <w:p w14:paraId="24002CEF" w14:textId="483DE3F2" w:rsidR="00C45AF7" w:rsidRPr="00671815" w:rsidRDefault="00C45AF7" w:rsidP="006718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Mgr.Jana</w:t>
      </w:r>
      <w:proofErr w:type="spellEnd"/>
      <w:r>
        <w:rPr>
          <w:rFonts w:ascii="Arial" w:hAnsi="Arial" w:cs="Arial"/>
          <w:sz w:val="24"/>
          <w:szCs w:val="24"/>
        </w:rPr>
        <w:t xml:space="preserve"> Kellnerová                                                                         Petr </w:t>
      </w:r>
      <w:proofErr w:type="spellStart"/>
      <w:r>
        <w:rPr>
          <w:rFonts w:ascii="Arial" w:hAnsi="Arial" w:cs="Arial"/>
          <w:sz w:val="24"/>
          <w:szCs w:val="24"/>
        </w:rPr>
        <w:t>Duska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sectPr w:rsidR="00C45AF7" w:rsidRPr="00671815" w:rsidSect="008F03B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0D63"/>
    <w:multiLevelType w:val="hybridMultilevel"/>
    <w:tmpl w:val="9BCA278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A5743F"/>
    <w:multiLevelType w:val="hybridMultilevel"/>
    <w:tmpl w:val="E126F4F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5B2CA2"/>
    <w:multiLevelType w:val="hybridMultilevel"/>
    <w:tmpl w:val="F0C4206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7245143">
    <w:abstractNumId w:val="0"/>
  </w:num>
  <w:num w:numId="2" w16cid:durableId="181746908">
    <w:abstractNumId w:val="2"/>
  </w:num>
  <w:num w:numId="3" w16cid:durableId="826820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09"/>
    <w:rsid w:val="000A2633"/>
    <w:rsid w:val="00136865"/>
    <w:rsid w:val="001A2647"/>
    <w:rsid w:val="00267F09"/>
    <w:rsid w:val="002846C9"/>
    <w:rsid w:val="005E751A"/>
    <w:rsid w:val="00671815"/>
    <w:rsid w:val="006963DE"/>
    <w:rsid w:val="00697383"/>
    <w:rsid w:val="006B70EE"/>
    <w:rsid w:val="00840D22"/>
    <w:rsid w:val="0084664A"/>
    <w:rsid w:val="008F03B9"/>
    <w:rsid w:val="009036E0"/>
    <w:rsid w:val="00906B8E"/>
    <w:rsid w:val="009C6C68"/>
    <w:rsid w:val="00A2431B"/>
    <w:rsid w:val="00A439B1"/>
    <w:rsid w:val="00A8073D"/>
    <w:rsid w:val="00C10879"/>
    <w:rsid w:val="00C45AF7"/>
    <w:rsid w:val="00C52B8A"/>
    <w:rsid w:val="00CC6A0E"/>
    <w:rsid w:val="00D83A8A"/>
    <w:rsid w:val="00DE6254"/>
    <w:rsid w:val="00F4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E2FB8"/>
  <w15:chartTrackingRefBased/>
  <w15:docId w15:val="{AE810A2A-D093-4AB4-82F9-DD20956E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18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4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4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23DBC-11E7-4C2B-AC08-2BC03F1E5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</dc:creator>
  <cp:keywords/>
  <dc:description/>
  <cp:lastModifiedBy>Daniela Beňová</cp:lastModifiedBy>
  <cp:revision>14</cp:revision>
  <cp:lastPrinted>2018-09-27T07:52:00Z</cp:lastPrinted>
  <dcterms:created xsi:type="dcterms:W3CDTF">2018-09-21T02:49:00Z</dcterms:created>
  <dcterms:modified xsi:type="dcterms:W3CDTF">2025-07-03T11:29:00Z</dcterms:modified>
</cp:coreProperties>
</file>