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16B8" w14:textId="56754FDF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917DC0">
        <w:rPr>
          <w:rFonts w:ascii="Arial" w:hAnsi="Arial" w:cs="Arial"/>
          <w:sz w:val="22"/>
          <w:szCs w:val="22"/>
        </w:rPr>
        <w:t xml:space="preserve"> </w:t>
      </w:r>
      <w:r w:rsidR="00917DC0" w:rsidRPr="00917DC0">
        <w:rPr>
          <w:rFonts w:ascii="Arial" w:hAnsi="Arial" w:cs="Arial"/>
          <w:sz w:val="22"/>
          <w:szCs w:val="22"/>
        </w:rPr>
        <w:t>SPU 227293/2025/129/</w:t>
      </w:r>
      <w:proofErr w:type="spellStart"/>
      <w:r w:rsidR="00917DC0" w:rsidRPr="00917DC0">
        <w:rPr>
          <w:rFonts w:ascii="Arial" w:hAnsi="Arial" w:cs="Arial"/>
          <w:sz w:val="22"/>
          <w:szCs w:val="22"/>
        </w:rPr>
        <w:t>Bed</w:t>
      </w:r>
      <w:proofErr w:type="spellEnd"/>
    </w:p>
    <w:p w14:paraId="5FFF6270" w14:textId="20C48A2F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917DC0">
        <w:rPr>
          <w:rFonts w:ascii="Arial" w:hAnsi="Arial" w:cs="Arial"/>
        </w:rPr>
        <w:t xml:space="preserve"> </w:t>
      </w:r>
      <w:r w:rsidR="00917DC0" w:rsidRPr="00917DC0">
        <w:rPr>
          <w:rFonts w:ascii="Arial" w:hAnsi="Arial" w:cs="Arial"/>
        </w:rPr>
        <w:t>spuess98015e82</w:t>
      </w:r>
    </w:p>
    <w:p w14:paraId="63705B7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872034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8F592B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000A45F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252B7D6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075F238" w14:textId="6D85FEBE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7DA18C0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4F43F6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930974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82932B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1004820929</w:t>
      </w:r>
    </w:p>
    <w:p w14:paraId="0F8CB80F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47DD5C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A7F850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91ED41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BBC7A2" w14:textId="0FE801C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Josef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C92A9A">
        <w:rPr>
          <w:rFonts w:ascii="Arial" w:hAnsi="Arial" w:cs="Arial"/>
          <w:color w:val="000000"/>
          <w:sz w:val="22"/>
          <w:szCs w:val="22"/>
        </w:rPr>
        <w:t>71XXXXXXXX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92A9A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Chyše, PSČ 364 53</w:t>
      </w:r>
    </w:p>
    <w:p w14:paraId="54E651B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2D8C3D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DE3FC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941E7B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062843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E77D33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45EE50D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1004820929</w:t>
      </w:r>
    </w:p>
    <w:p w14:paraId="629F8DC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E10324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E651C0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11.2.2009 kupní smlouvu č. 1004820929 (dále jen "smlouva").</w:t>
      </w:r>
    </w:p>
    <w:p w14:paraId="37F19475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9D92AD7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4D47E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ECB7168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5 605 690,00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milionů šest set pět tisíc šest set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DCA877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DBC7EA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354C2F0" w14:textId="69CE5DEF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3 143 663,00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miliony jedno sto čtyřicet tři tisíce šest set šedesát tři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917DC0">
        <w:rPr>
          <w:rFonts w:ascii="Arial" w:hAnsi="Arial" w:cs="Arial"/>
          <w:sz w:val="22"/>
          <w:szCs w:val="22"/>
        </w:rPr>
        <w:t xml:space="preserve"> a mimořádná splátka ve výši 65 224,00 Kč (slovy: šedesát pět tisíc dvě stě dvacet čtyři korun českých), již existuje jeden dodatek.</w:t>
      </w:r>
    </w:p>
    <w:p w14:paraId="35C72FFA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105 350,00 Kč (slovy: jedno sto pět tisíc tři sta padesát korun českých).</w:t>
      </w:r>
    </w:p>
    <w:p w14:paraId="35886BE7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705/1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Domašín u Zbraslavi,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705/4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Domašín u Zbraslavi,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705/8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Domašín u Zbraslavi.</w:t>
      </w:r>
    </w:p>
    <w:p w14:paraId="4DA04DD7" w14:textId="192E38A5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917DC0">
        <w:rPr>
          <w:rFonts w:ascii="Arial" w:hAnsi="Arial" w:cs="Arial"/>
          <w:sz w:val="22"/>
          <w:szCs w:val="22"/>
        </w:rPr>
        <w:t>2 291 453</w:t>
      </w:r>
      <w:r>
        <w:rPr>
          <w:rFonts w:ascii="Arial" w:hAnsi="Arial" w:cs="Arial"/>
          <w:sz w:val="22"/>
          <w:szCs w:val="22"/>
        </w:rPr>
        <w:t xml:space="preserve">,00 Kč (slovy: dva miliony </w:t>
      </w:r>
      <w:r w:rsidR="00917DC0">
        <w:rPr>
          <w:rFonts w:ascii="Arial" w:hAnsi="Arial" w:cs="Arial"/>
          <w:sz w:val="22"/>
          <w:szCs w:val="22"/>
        </w:rPr>
        <w:t>dvě stě devadesát jedna tisíc čtyři sta padesát tři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6AC8AC34" w14:textId="1D3FC56B" w:rsidR="004A15EF" w:rsidRPr="00917DC0" w:rsidRDefault="0057529F" w:rsidP="00917DC0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1.3.2026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1.3.2031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1.3.2032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1.3.2033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1.3.2034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1.3.2035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1.3.2036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1.3.2037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1.3.2038</w:t>
      </w:r>
      <w:r>
        <w:rPr>
          <w:rFonts w:ascii="Arial" w:hAnsi="Arial" w:cs="Arial"/>
          <w:sz w:val="22"/>
          <w:szCs w:val="22"/>
        </w:rPr>
        <w:tab/>
        <w:t>163 677,00 Kč</w:t>
      </w:r>
      <w:r>
        <w:rPr>
          <w:rFonts w:ascii="Arial" w:hAnsi="Arial" w:cs="Arial"/>
          <w:sz w:val="22"/>
          <w:szCs w:val="22"/>
        </w:rPr>
        <w:br/>
        <w:t>k 28.2.2039</w:t>
      </w:r>
      <w:r>
        <w:rPr>
          <w:rFonts w:ascii="Arial" w:hAnsi="Arial" w:cs="Arial"/>
          <w:sz w:val="22"/>
          <w:szCs w:val="22"/>
        </w:rPr>
        <w:tab/>
        <w:t>163 652,00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2F83354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CD8849D" w14:textId="32856B8B" w:rsidR="008C21C4" w:rsidRPr="00917DC0" w:rsidRDefault="00BE2EF7" w:rsidP="00917DC0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96438B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4E017A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3F909D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3FC17B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92766D4" w14:textId="08069768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7A0C38F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D7B180B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65648B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64C486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7839C1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F073EE6" w14:textId="4F277E75" w:rsidR="00A46BAE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C92A9A">
        <w:rPr>
          <w:rFonts w:ascii="Arial" w:hAnsi="Arial" w:cs="Arial"/>
          <w:sz w:val="22"/>
          <w:szCs w:val="22"/>
        </w:rPr>
        <w:t>9.6.2025</w:t>
      </w:r>
      <w:r w:rsidRPr="00D87E4D">
        <w:rPr>
          <w:rFonts w:ascii="Arial" w:hAnsi="Arial" w:cs="Arial"/>
          <w:sz w:val="22"/>
          <w:szCs w:val="22"/>
        </w:rPr>
        <w:tab/>
      </w:r>
      <w:r w:rsidR="00917DC0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FF34E3">
        <w:rPr>
          <w:rFonts w:ascii="Arial" w:hAnsi="Arial" w:cs="Arial"/>
          <w:sz w:val="22"/>
          <w:szCs w:val="22"/>
        </w:rPr>
        <w:t>6.6.2025</w:t>
      </w:r>
    </w:p>
    <w:p w14:paraId="5508180A" w14:textId="77777777" w:rsidR="00917DC0" w:rsidRDefault="00917DC0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5B7FF77" w14:textId="77777777" w:rsidR="00917DC0" w:rsidRDefault="00917DC0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908ECCA" w14:textId="77777777" w:rsidR="00917DC0" w:rsidRPr="00D87E4D" w:rsidRDefault="00917DC0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404C7D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722A4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CC32E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8CA2E6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Josef Ing.</w:t>
      </w:r>
    </w:p>
    <w:p w14:paraId="2F62CE6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C952CF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1EB00F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Václavíková Šárka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2F9183C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C789CD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26D70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12F9A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5FFA58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0B7CFDD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Vlčková Tereza Ing.</w:t>
      </w:r>
    </w:p>
    <w:p w14:paraId="5522C88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2735EA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F01DE7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5C059D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445CEF" w14:textId="6D88D3E3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17DC0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0CAE1B0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4F01E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809D80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CB0A8A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04400E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BE2F10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C45C7A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C0A16C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A18D5E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5D2607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2CCCBB7" w14:textId="30CDF474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917DC0">
        <w:rPr>
          <w:rFonts w:ascii="Arial" w:hAnsi="Arial" w:cs="Arial"/>
          <w:sz w:val="22"/>
          <w:szCs w:val="22"/>
        </w:rPr>
        <w:t>……..</w:t>
      </w:r>
    </w:p>
    <w:p w14:paraId="65B014A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F1631F3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1870FD9" w14:textId="45E642B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917DC0">
        <w:rPr>
          <w:rFonts w:ascii="Arial" w:hAnsi="Arial" w:cs="Arial"/>
          <w:sz w:val="22"/>
          <w:szCs w:val="22"/>
        </w:rPr>
        <w:t>……..</w:t>
      </w:r>
    </w:p>
    <w:p w14:paraId="35779FC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9391B4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ED8B934" w14:textId="574472E2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917DC0">
        <w:rPr>
          <w:rFonts w:ascii="Arial" w:hAnsi="Arial" w:cs="Arial"/>
          <w:sz w:val="22"/>
          <w:szCs w:val="22"/>
        </w:rPr>
        <w:t>……..</w:t>
      </w:r>
    </w:p>
    <w:p w14:paraId="4B45D92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1A7ADA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8BD4093" w14:textId="669D23A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917DC0">
        <w:rPr>
          <w:rFonts w:ascii="Arial" w:hAnsi="Arial" w:cs="Arial"/>
          <w:sz w:val="22"/>
          <w:szCs w:val="22"/>
        </w:rPr>
        <w:t>……..</w:t>
      </w:r>
    </w:p>
    <w:p w14:paraId="7F6312A0" w14:textId="356EE431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917DC0">
        <w:rPr>
          <w:rFonts w:ascii="Arial" w:hAnsi="Arial" w:cs="Arial"/>
          <w:sz w:val="22"/>
          <w:szCs w:val="22"/>
        </w:rPr>
        <w:t>a</w:t>
      </w:r>
    </w:p>
    <w:p w14:paraId="16CE926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DD3C3F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0111A25" w14:textId="06DFBB5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917DC0">
        <w:rPr>
          <w:rFonts w:ascii="Arial" w:hAnsi="Arial" w:cs="Arial"/>
          <w:sz w:val="22"/>
          <w:szCs w:val="22"/>
        </w:rPr>
        <w:t>……</w:t>
      </w:r>
      <w:proofErr w:type="gramStart"/>
      <w:r w:rsidR="00917DC0">
        <w:rPr>
          <w:rFonts w:ascii="Arial" w:hAnsi="Arial" w:cs="Arial"/>
          <w:sz w:val="22"/>
          <w:szCs w:val="22"/>
        </w:rPr>
        <w:t>…….</w:t>
      </w:r>
      <w:proofErr w:type="gramEnd"/>
      <w:r w:rsidR="00917DC0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B24C140" w14:textId="2704EB6F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917DC0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4C169CD9" w14:textId="69B003ED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917DC0">
        <w:rPr>
          <w:rFonts w:ascii="Arial" w:hAnsi="Arial" w:cs="Arial"/>
          <w:sz w:val="22"/>
          <w:szCs w:val="22"/>
        </w:rPr>
        <w:t>…</w:t>
      </w:r>
      <w:proofErr w:type="gramStart"/>
      <w:r w:rsidR="00917DC0">
        <w:rPr>
          <w:rFonts w:ascii="Arial" w:hAnsi="Arial" w:cs="Arial"/>
          <w:sz w:val="22"/>
          <w:szCs w:val="22"/>
        </w:rPr>
        <w:t>…….</w:t>
      </w:r>
      <w:proofErr w:type="gramEnd"/>
      <w:r w:rsidR="00917DC0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917DC0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76EB" w14:textId="77777777" w:rsidR="00917DC0" w:rsidRDefault="00917DC0">
      <w:r>
        <w:separator/>
      </w:r>
    </w:p>
  </w:endnote>
  <w:endnote w:type="continuationSeparator" w:id="0">
    <w:p w14:paraId="3E9F1ECE" w14:textId="77777777" w:rsidR="00917DC0" w:rsidRDefault="0091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9466" w14:textId="77777777" w:rsidR="00917DC0" w:rsidRDefault="00917DC0">
      <w:r>
        <w:separator/>
      </w:r>
    </w:p>
  </w:footnote>
  <w:footnote w:type="continuationSeparator" w:id="0">
    <w:p w14:paraId="620F4C2A" w14:textId="77777777" w:rsidR="00917DC0" w:rsidRDefault="0091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85E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2D7A9B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343D2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17DC0"/>
    <w:rsid w:val="00922C61"/>
    <w:rsid w:val="00956D5C"/>
    <w:rsid w:val="009644DE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2A9A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2BE35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2025-07-03T10:46:00Z</dcterms:created>
  <dcterms:modified xsi:type="dcterms:W3CDTF">2025-07-03T10:46:00Z</dcterms:modified>
</cp:coreProperties>
</file>