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ED15" w14:textId="77777777" w:rsidR="00264E1E" w:rsidRPr="006E0C81" w:rsidRDefault="00264E1E" w:rsidP="00352727">
      <w:pPr>
        <w:widowControl w:val="0"/>
        <w:tabs>
          <w:tab w:val="left" w:pos="765"/>
          <w:tab w:val="center" w:pos="4535"/>
        </w:tabs>
        <w:spacing w:before="120"/>
        <w:jc w:val="center"/>
        <w:rPr>
          <w:rFonts w:ascii="Sansa Pro Nor" w:hAnsi="Sansa Pro Nor" w:cs="Tahoma"/>
          <w:b/>
          <w:u w:val="single"/>
        </w:rPr>
      </w:pPr>
      <w:bookmarkStart w:id="0" w:name="_GoBack"/>
      <w:bookmarkEnd w:id="0"/>
      <w:r w:rsidRPr="006E0C81">
        <w:rPr>
          <w:rFonts w:ascii="Sansa Pro Nor" w:hAnsi="Sansa Pro Nor" w:cs="Tahoma"/>
          <w:b/>
          <w:u w:val="single"/>
        </w:rPr>
        <w:t>Smlouva o zprostředkování Benefitů</w:t>
      </w:r>
    </w:p>
    <w:p w14:paraId="0BCE4B1F" w14:textId="77777777" w:rsidR="00264E1E" w:rsidRPr="006E0C81" w:rsidRDefault="00264E1E" w:rsidP="00352727">
      <w:pPr>
        <w:widowControl w:val="0"/>
        <w:rPr>
          <w:rFonts w:ascii="Sansa Pro Nor" w:hAnsi="Sansa Pro Nor" w:cs="Tahoma"/>
          <w:b/>
          <w:sz w:val="16"/>
          <w:szCs w:val="20"/>
        </w:rPr>
      </w:pPr>
    </w:p>
    <w:p w14:paraId="0424ADEC" w14:textId="77777777" w:rsidR="00264E1E" w:rsidRPr="006E0C81" w:rsidRDefault="00A932D7" w:rsidP="00352727">
      <w:pPr>
        <w:widowControl w:val="0"/>
        <w:jc w:val="both"/>
        <w:rPr>
          <w:rFonts w:ascii="Sansa Pro Nor" w:hAnsi="Sansa Pro Nor" w:cs="Tahoma"/>
          <w:b/>
          <w:bCs/>
          <w:iCs/>
          <w:szCs w:val="18"/>
        </w:rPr>
      </w:pPr>
      <w:r>
        <w:rPr>
          <w:rFonts w:ascii="Sansa Pro Nor" w:hAnsi="Sansa Pro Nor" w:cs="Tahoma"/>
          <w:b/>
          <w:szCs w:val="18"/>
        </w:rPr>
        <w:t>Pluxee Česká republika a.s.</w:t>
      </w:r>
    </w:p>
    <w:p w14:paraId="0E30D90E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se sídlem </w:t>
      </w:r>
      <w:r w:rsidRPr="006E0C81">
        <w:rPr>
          <w:rFonts w:ascii="Sansa Pro Nor" w:hAnsi="Sansa Pro Nor" w:cs="Tahoma"/>
          <w:szCs w:val="18"/>
        </w:rPr>
        <w:t xml:space="preserve">Praha 5 - Smíchov, </w:t>
      </w:r>
      <w:r w:rsidR="001F6FF5">
        <w:rPr>
          <w:rFonts w:ascii="Sansa Pro Nor" w:hAnsi="Sansa Pro Nor" w:cs="Tahoma"/>
          <w:szCs w:val="18"/>
        </w:rPr>
        <w:t>Plzeňská 3350/18</w:t>
      </w:r>
      <w:r w:rsidRPr="006E0C81">
        <w:rPr>
          <w:rFonts w:ascii="Sansa Pro Nor" w:hAnsi="Sansa Pro Nor" w:cs="Tahoma"/>
          <w:szCs w:val="18"/>
        </w:rPr>
        <w:t>, PSČ 150 00</w:t>
      </w:r>
    </w:p>
    <w:p w14:paraId="0303A8E9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IČ: 61860476, DIČ: CZ61860476</w:t>
      </w:r>
    </w:p>
    <w:p w14:paraId="3E739650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zapsaná v</w:t>
      </w:r>
      <w:r w:rsidRPr="006E0C81">
        <w:rPr>
          <w:rFonts w:ascii="Times New Roman" w:hAnsi="Times New Roman"/>
          <w:bCs/>
          <w:iCs/>
          <w:szCs w:val="18"/>
        </w:rPr>
        <w:t> </w:t>
      </w:r>
      <w:r w:rsidRPr="006E0C81">
        <w:rPr>
          <w:rFonts w:ascii="Sansa Pro Nor" w:hAnsi="Sansa Pro Nor" w:cs="Tahoma"/>
          <w:bCs/>
          <w:iCs/>
          <w:szCs w:val="18"/>
        </w:rPr>
        <w:t>obchodn</w:t>
      </w:r>
      <w:r w:rsidRPr="006E0C81">
        <w:rPr>
          <w:rFonts w:ascii="Sansa Pro Nor" w:hAnsi="Sansa Pro Nor" w:cs="Sansa Pro Nor"/>
          <w:bCs/>
          <w:iCs/>
          <w:szCs w:val="18"/>
        </w:rPr>
        <w:t>í</w:t>
      </w:r>
      <w:r w:rsidRPr="006E0C81">
        <w:rPr>
          <w:rFonts w:ascii="Sansa Pro Nor" w:hAnsi="Sansa Pro Nor" w:cs="Tahoma"/>
          <w:bCs/>
          <w:iCs/>
          <w:szCs w:val="18"/>
        </w:rPr>
        <w:t>m rejst</w:t>
      </w:r>
      <w:r w:rsidRPr="006E0C81">
        <w:rPr>
          <w:rFonts w:ascii="Sansa Pro Nor" w:hAnsi="Sansa Pro Nor" w:cs="Sansa Pro Nor"/>
          <w:bCs/>
          <w:iCs/>
          <w:szCs w:val="18"/>
        </w:rPr>
        <w:t>ří</w:t>
      </w:r>
      <w:r w:rsidRPr="006E0C81">
        <w:rPr>
          <w:rFonts w:ascii="Sansa Pro Nor" w:hAnsi="Sansa Pro Nor" w:cs="Tahoma"/>
          <w:bCs/>
          <w:iCs/>
          <w:szCs w:val="18"/>
        </w:rPr>
        <w:t>ku veden</w:t>
      </w:r>
      <w:r w:rsidRPr="006E0C81">
        <w:rPr>
          <w:rFonts w:ascii="Sansa Pro Nor" w:hAnsi="Sansa Pro Nor" w:cs="Sansa Pro Nor"/>
          <w:bCs/>
          <w:iCs/>
          <w:szCs w:val="18"/>
        </w:rPr>
        <w:t>é</w:t>
      </w:r>
      <w:r w:rsidRPr="006E0C81">
        <w:rPr>
          <w:rFonts w:ascii="Sansa Pro Nor" w:hAnsi="Sansa Pro Nor" w:cs="Tahoma"/>
          <w:bCs/>
          <w:iCs/>
          <w:szCs w:val="18"/>
        </w:rPr>
        <w:t>m M</w:t>
      </w:r>
      <w:r w:rsidRPr="006E0C81">
        <w:rPr>
          <w:rFonts w:ascii="Sansa Pro Nor" w:hAnsi="Sansa Pro Nor" w:cs="Sansa Pro Nor"/>
          <w:bCs/>
          <w:iCs/>
          <w:szCs w:val="18"/>
        </w:rPr>
        <w:t>ě</w:t>
      </w:r>
      <w:r w:rsidRPr="006E0C81">
        <w:rPr>
          <w:rFonts w:ascii="Sansa Pro Nor" w:hAnsi="Sansa Pro Nor" w:cs="Tahoma"/>
          <w:bCs/>
          <w:iCs/>
          <w:szCs w:val="18"/>
        </w:rPr>
        <w:t>stsk</w:t>
      </w:r>
      <w:r w:rsidRPr="006E0C81">
        <w:rPr>
          <w:rFonts w:ascii="Sansa Pro Nor" w:hAnsi="Sansa Pro Nor" w:cs="Sansa Pro Nor"/>
          <w:bCs/>
          <w:iCs/>
          <w:szCs w:val="18"/>
        </w:rPr>
        <w:t>ý</w:t>
      </w:r>
      <w:r w:rsidRPr="006E0C81">
        <w:rPr>
          <w:rFonts w:ascii="Sansa Pro Nor" w:hAnsi="Sansa Pro Nor" w:cs="Tahoma"/>
          <w:bCs/>
          <w:iCs/>
          <w:szCs w:val="18"/>
        </w:rPr>
        <w:t>m soudem v</w:t>
      </w:r>
      <w:r w:rsidRPr="006E0C81">
        <w:rPr>
          <w:rFonts w:ascii="Times New Roman" w:hAnsi="Times New Roman"/>
          <w:bCs/>
          <w:iCs/>
          <w:szCs w:val="18"/>
        </w:rPr>
        <w:t> </w:t>
      </w:r>
      <w:r w:rsidRPr="006E0C81">
        <w:rPr>
          <w:rFonts w:ascii="Sansa Pro Nor" w:hAnsi="Sansa Pro Nor" w:cs="Tahoma"/>
          <w:bCs/>
          <w:iCs/>
          <w:szCs w:val="18"/>
        </w:rPr>
        <w:t>Praze, spisová značka B 2947</w:t>
      </w:r>
    </w:p>
    <w:p w14:paraId="735A4039" w14:textId="37B3C608" w:rsidR="00287F13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zast</w:t>
      </w:r>
      <w:r w:rsidR="00E840F7">
        <w:rPr>
          <w:rFonts w:ascii="Sansa Pro Nor" w:hAnsi="Sansa Pro Nor" w:cs="Tahoma"/>
          <w:bCs/>
          <w:iCs/>
          <w:szCs w:val="18"/>
        </w:rPr>
        <w:t>upuje na základě plné moci</w:t>
      </w:r>
      <w:r w:rsidRPr="006E0C81">
        <w:rPr>
          <w:rFonts w:ascii="Sansa Pro Nor" w:hAnsi="Sansa Pro Nor" w:cs="Tahoma"/>
          <w:bCs/>
          <w:iCs/>
          <w:szCs w:val="18"/>
        </w:rPr>
        <w:t>:</w:t>
      </w:r>
      <w:permStart w:id="1039477830" w:edGrp="everyone"/>
      <w:r w:rsidR="00287F13" w:rsidRPr="006E0C81">
        <w:rPr>
          <w:rFonts w:ascii="Sansa Pro Nor" w:hAnsi="Sansa Pro Nor" w:cs="Tahoma"/>
          <w:bCs/>
          <w:iCs/>
          <w:szCs w:val="18"/>
        </w:rPr>
        <w:t xml:space="preserve"> </w:t>
      </w:r>
      <w:r w:rsidR="00FB2A4A">
        <w:rPr>
          <w:rFonts w:ascii="Sansa Pro Nor" w:hAnsi="Sansa Pro Nor" w:cs="Tahoma"/>
          <w:bCs/>
          <w:iCs/>
          <w:szCs w:val="18"/>
        </w:rPr>
        <w:t>Ing. Renata Gutwirthová, konzultantka pro motivaci</w:t>
      </w:r>
      <w:r w:rsidR="00287F13" w:rsidRPr="006E0C81">
        <w:rPr>
          <w:rFonts w:ascii="Sansa Pro Nor" w:hAnsi="Sansa Pro Nor" w:cs="Tahoma"/>
          <w:bCs/>
          <w:iCs/>
          <w:szCs w:val="18"/>
        </w:rPr>
        <w:t xml:space="preserve"> </w:t>
      </w:r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  <w:permEnd w:id="1039477830"/>
    </w:p>
    <w:p w14:paraId="685EAE49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(dále jen „</w:t>
      </w:r>
      <w:r w:rsidR="00A932D7">
        <w:rPr>
          <w:rFonts w:ascii="Sansa Pro Nor" w:hAnsi="Sansa Pro Nor" w:cs="Tahoma"/>
          <w:b/>
          <w:bCs/>
          <w:iCs/>
          <w:szCs w:val="18"/>
        </w:rPr>
        <w:t>Pluxee</w:t>
      </w:r>
      <w:r w:rsidRPr="006E0C81">
        <w:rPr>
          <w:rFonts w:ascii="Sansa Pro Nor" w:hAnsi="Sansa Pro Nor" w:cs="Tahoma"/>
          <w:bCs/>
          <w:iCs/>
          <w:szCs w:val="18"/>
        </w:rPr>
        <w:t>“)</w:t>
      </w:r>
    </w:p>
    <w:p w14:paraId="13510FCC" w14:textId="77777777" w:rsidR="00264E1E" w:rsidRPr="006E0C81" w:rsidRDefault="00264E1E" w:rsidP="00726F0B">
      <w:pPr>
        <w:widowControl w:val="0"/>
        <w:spacing w:before="120" w:after="120"/>
        <w:jc w:val="both"/>
        <w:rPr>
          <w:rFonts w:ascii="Sansa Pro Nor" w:hAnsi="Sansa Pro Nor" w:cs="Tahoma"/>
          <w:bCs/>
          <w:iCs/>
          <w:sz w:val="14"/>
        </w:rPr>
      </w:pPr>
      <w:r w:rsidRPr="006E0C81">
        <w:rPr>
          <w:rFonts w:ascii="Sansa Pro Nor" w:hAnsi="Sansa Pro Nor" w:cs="Tahoma"/>
          <w:bCs/>
          <w:iCs/>
          <w:szCs w:val="18"/>
        </w:rPr>
        <w:t>a</w:t>
      </w:r>
    </w:p>
    <w:p w14:paraId="27D7C074" w14:textId="55F71619" w:rsidR="00264E1E" w:rsidRPr="006E0C81" w:rsidRDefault="0054456D" w:rsidP="00352727">
      <w:pPr>
        <w:widowControl w:val="0"/>
        <w:rPr>
          <w:rFonts w:ascii="Sansa Pro Nor" w:hAnsi="Sansa Pro Nor" w:cs="Tahoma"/>
          <w:szCs w:val="18"/>
        </w:rPr>
      </w:pPr>
      <w:permStart w:id="1091313120" w:edGrp="everyone"/>
      <w:r>
        <w:rPr>
          <w:rFonts w:ascii="Sansa Pro Nor" w:hAnsi="Sansa Pro Nor" w:cs="Tahoma"/>
          <w:b/>
          <w:szCs w:val="18"/>
        </w:rPr>
        <w:t xml:space="preserve">Střední odborná škola zdravotnická a střední odborné </w:t>
      </w:r>
      <w:r w:rsidRPr="00ED7F5F">
        <w:rPr>
          <w:rFonts w:ascii="Sansa Pro Nor" w:hAnsi="Sansa Pro Nor" w:cs="Tahoma"/>
          <w:b/>
          <w:szCs w:val="18"/>
        </w:rPr>
        <w:t>učiliště</w:t>
      </w:r>
      <w:r w:rsidR="00264E1E" w:rsidRPr="00ED7F5F">
        <w:rPr>
          <w:rFonts w:ascii="Sansa Pro Nor" w:hAnsi="Sansa Pro Nor" w:cs="Tahoma"/>
          <w:szCs w:val="18"/>
        </w:rPr>
        <w:t xml:space="preserve"> </w:t>
      </w:r>
      <w:r w:rsidR="00C618DD" w:rsidRPr="00ED7F5F">
        <w:rPr>
          <w:rFonts w:ascii="Sansa Pro Nor" w:hAnsi="Sansa Pro Nor" w:cs="Tahoma"/>
          <w:szCs w:val="18"/>
        </w:rPr>
        <w:t>Český Krumlov</w:t>
      </w:r>
      <w:r w:rsidR="00264E1E" w:rsidRPr="00ED7F5F">
        <w:rPr>
          <w:rFonts w:ascii="Sansa Pro Nor" w:hAnsi="Sansa Pro Nor" w:cs="Tahoma"/>
          <w:szCs w:val="18"/>
        </w:rPr>
        <w:t xml:space="preserve">  </w:t>
      </w:r>
      <w:permEnd w:id="1091313120"/>
    </w:p>
    <w:p w14:paraId="1AFEF696" w14:textId="329E93A9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se sídlem / místem </w:t>
      </w:r>
      <w:proofErr w:type="gramStart"/>
      <w:r w:rsidRPr="006E0C81">
        <w:rPr>
          <w:rFonts w:ascii="Sansa Pro Nor" w:hAnsi="Sansa Pro Nor" w:cs="Tahoma"/>
          <w:bCs/>
          <w:iCs/>
          <w:szCs w:val="18"/>
        </w:rPr>
        <w:t xml:space="preserve">podnikání: </w:t>
      </w:r>
      <w:permStart w:id="1319901744" w:edGrp="everyone"/>
      <w:r w:rsidRPr="006E0C81">
        <w:rPr>
          <w:rFonts w:ascii="Sansa Pro Nor" w:hAnsi="Sansa Pro Nor" w:cs="Tahoma"/>
          <w:bCs/>
          <w:iCs/>
          <w:szCs w:val="18"/>
        </w:rPr>
        <w:t xml:space="preserve">  </w:t>
      </w:r>
      <w:proofErr w:type="gramEnd"/>
      <w:r w:rsidR="00C44DEC">
        <w:rPr>
          <w:rFonts w:ascii="Sansa Pro Nor" w:hAnsi="Sansa Pro Nor" w:cs="Tahoma"/>
          <w:bCs/>
          <w:iCs/>
          <w:szCs w:val="18"/>
        </w:rPr>
        <w:t>Tavírna 342, Český Krumlov, PSČ 381 01</w:t>
      </w:r>
      <w:r w:rsidRPr="006E0C81">
        <w:rPr>
          <w:rFonts w:ascii="Sansa Pro Nor" w:hAnsi="Sansa Pro Nor" w:cs="Tahoma"/>
          <w:bCs/>
          <w:iCs/>
          <w:szCs w:val="18"/>
        </w:rPr>
        <w:t xml:space="preserve">  </w:t>
      </w:r>
      <w:permEnd w:id="1319901744"/>
    </w:p>
    <w:p w14:paraId="4246A72B" w14:textId="57A0A013" w:rsidR="00287F13" w:rsidRPr="00ED7F5F" w:rsidRDefault="00264E1E" w:rsidP="00352727">
      <w:pPr>
        <w:widowControl w:val="0"/>
        <w:tabs>
          <w:tab w:val="left" w:pos="2160"/>
          <w:tab w:val="left" w:pos="4680"/>
        </w:tabs>
        <w:jc w:val="both"/>
        <w:rPr>
          <w:rFonts w:ascii="Sansa Pro Nor" w:hAnsi="Sansa Pro Nor" w:cs="Tahoma"/>
          <w:bCs/>
          <w:iCs/>
          <w:szCs w:val="18"/>
        </w:rPr>
      </w:pPr>
      <w:proofErr w:type="gramStart"/>
      <w:r w:rsidRPr="006E0C81">
        <w:rPr>
          <w:rFonts w:ascii="Sansa Pro Nor" w:hAnsi="Sansa Pro Nor" w:cs="Tahoma"/>
          <w:bCs/>
          <w:iCs/>
          <w:szCs w:val="18"/>
        </w:rPr>
        <w:t xml:space="preserve">IČ: </w:t>
      </w:r>
      <w:permStart w:id="1829660154" w:edGrp="everyone"/>
      <w:r w:rsidRPr="006E0C81">
        <w:rPr>
          <w:rFonts w:ascii="Sansa Pro Nor" w:hAnsi="Sansa Pro Nor" w:cs="Tahoma"/>
          <w:bCs/>
          <w:iCs/>
          <w:szCs w:val="18"/>
        </w:rPr>
        <w:t xml:space="preserve">  </w:t>
      </w:r>
      <w:proofErr w:type="gramEnd"/>
      <w:r w:rsidR="00C44DEC" w:rsidRPr="00C44DEC">
        <w:rPr>
          <w:rFonts w:ascii="Sansa Pro Nor" w:hAnsi="Sansa Pro Nor" w:cs="Tahoma"/>
          <w:bCs/>
          <w:iCs/>
          <w:szCs w:val="18"/>
        </w:rPr>
        <w:t>60821221</w:t>
      </w:r>
      <w:r w:rsidRPr="006E0C81">
        <w:rPr>
          <w:rFonts w:ascii="Sansa Pro Nor" w:hAnsi="Sansa Pro Nor" w:cs="Tahoma"/>
          <w:bCs/>
          <w:iCs/>
          <w:szCs w:val="18"/>
        </w:rPr>
        <w:t xml:space="preserve">  </w:t>
      </w:r>
      <w:permEnd w:id="1829660154"/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  <w:r w:rsidRPr="006E0C81">
        <w:rPr>
          <w:rFonts w:ascii="Sansa Pro Nor" w:hAnsi="Sansa Pro Nor" w:cs="Tahoma"/>
          <w:bCs/>
          <w:iCs/>
          <w:szCs w:val="18"/>
        </w:rPr>
        <w:tab/>
        <w:t xml:space="preserve">, </w:t>
      </w:r>
      <w:r w:rsidRPr="00ED7F5F">
        <w:rPr>
          <w:rFonts w:ascii="Sansa Pro Nor" w:hAnsi="Sansa Pro Nor" w:cs="Tahoma"/>
          <w:bCs/>
          <w:iCs/>
          <w:szCs w:val="18"/>
        </w:rPr>
        <w:t>DIČ</w:t>
      </w:r>
      <w:permStart w:id="1941794302" w:edGrp="everyone"/>
      <w:r w:rsidRPr="00ED7F5F">
        <w:rPr>
          <w:rFonts w:ascii="Sansa Pro Nor" w:hAnsi="Sansa Pro Nor" w:cs="Tahoma"/>
          <w:bCs/>
          <w:iCs/>
          <w:szCs w:val="18"/>
        </w:rPr>
        <w:t xml:space="preserve"> </w:t>
      </w:r>
      <w:r w:rsidR="00C618DD" w:rsidRPr="00ED7F5F">
        <w:rPr>
          <w:rFonts w:ascii="Sansa Pro Nor" w:hAnsi="Sansa Pro Nor" w:cs="Tahoma"/>
          <w:bCs/>
          <w:iCs/>
          <w:szCs w:val="18"/>
        </w:rPr>
        <w:t>nejsme plátci D</w:t>
      </w:r>
      <w:r w:rsidR="00ED7F5F" w:rsidRPr="00ED7F5F">
        <w:rPr>
          <w:rFonts w:ascii="Sansa Pro Nor" w:hAnsi="Sansa Pro Nor" w:cs="Tahoma"/>
          <w:bCs/>
          <w:iCs/>
          <w:szCs w:val="18"/>
        </w:rPr>
        <w:t>P</w:t>
      </w:r>
      <w:r w:rsidR="00C618DD" w:rsidRPr="00ED7F5F">
        <w:rPr>
          <w:rFonts w:ascii="Sansa Pro Nor" w:hAnsi="Sansa Pro Nor" w:cs="Tahoma"/>
          <w:bCs/>
          <w:iCs/>
          <w:szCs w:val="18"/>
        </w:rPr>
        <w:t>H</w:t>
      </w:r>
    </w:p>
    <w:permEnd w:id="1941794302"/>
    <w:p w14:paraId="2B87EBD2" w14:textId="3E6E253B" w:rsidR="00264E1E" w:rsidRPr="006E0C81" w:rsidRDefault="00264E1E" w:rsidP="00352727">
      <w:pPr>
        <w:widowControl w:val="0"/>
        <w:tabs>
          <w:tab w:val="left" w:pos="2160"/>
          <w:tab w:val="left" w:pos="4680"/>
        </w:tabs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bankovní </w:t>
      </w:r>
      <w:proofErr w:type="gramStart"/>
      <w:r w:rsidRPr="006E0C81">
        <w:rPr>
          <w:rFonts w:ascii="Sansa Pro Nor" w:hAnsi="Sansa Pro Nor" w:cs="Tahoma"/>
          <w:bCs/>
          <w:iCs/>
          <w:szCs w:val="18"/>
        </w:rPr>
        <w:t>spojení</w:t>
      </w:r>
      <w:r w:rsidRPr="00E6199E">
        <w:rPr>
          <w:rFonts w:ascii="Sansa Pro Nor" w:hAnsi="Sansa Pro Nor" w:cs="Tahoma"/>
          <w:bCs/>
          <w:iCs/>
          <w:szCs w:val="18"/>
        </w:rPr>
        <w:t xml:space="preserve">: </w:t>
      </w:r>
      <w:permStart w:id="1711630789" w:edGrp="everyone"/>
      <w:r w:rsidRPr="00E6199E">
        <w:rPr>
          <w:rFonts w:ascii="Sansa Pro Nor" w:hAnsi="Sansa Pro Nor" w:cs="Tahoma"/>
          <w:bCs/>
          <w:iCs/>
          <w:szCs w:val="18"/>
        </w:rPr>
        <w:t xml:space="preserve"> </w:t>
      </w:r>
      <w:r w:rsidR="00C618DD" w:rsidRPr="00E6199E">
        <w:rPr>
          <w:rFonts w:ascii="Sansa Pro Nor" w:hAnsi="Sansa Pro Nor" w:cs="Tahoma"/>
          <w:bCs/>
          <w:iCs/>
          <w:szCs w:val="18"/>
        </w:rPr>
        <w:t>214</w:t>
      </w:r>
      <w:proofErr w:type="gramEnd"/>
      <w:r w:rsidRPr="00ED7F5F">
        <w:rPr>
          <w:rFonts w:ascii="Sansa Pro Nor" w:hAnsi="Sansa Pro Nor" w:cs="Tahoma"/>
          <w:bCs/>
          <w:iCs/>
          <w:szCs w:val="18"/>
        </w:rPr>
        <w:t xml:space="preserve"> </w:t>
      </w:r>
      <w:r w:rsidR="00C618DD" w:rsidRPr="00ED7F5F">
        <w:rPr>
          <w:rFonts w:ascii="Sansa Pro Nor" w:hAnsi="Sansa Pro Nor" w:cs="Tahoma"/>
          <w:bCs/>
          <w:iCs/>
          <w:szCs w:val="18"/>
        </w:rPr>
        <w:t>519617/0300</w:t>
      </w:r>
      <w:r w:rsidRPr="00ED7F5F">
        <w:rPr>
          <w:rFonts w:ascii="Sansa Pro Nor" w:hAnsi="Sansa Pro Nor" w:cs="Tahoma"/>
          <w:bCs/>
          <w:iCs/>
          <w:szCs w:val="18"/>
        </w:rPr>
        <w:t xml:space="preserve">  </w:t>
      </w:r>
      <w:permEnd w:id="1711630789"/>
    </w:p>
    <w:p w14:paraId="186EB0E8" w14:textId="20AB7DC5" w:rsidR="00264E1E" w:rsidRPr="00E6199E" w:rsidRDefault="00264E1E" w:rsidP="00352727">
      <w:pPr>
        <w:widowControl w:val="0"/>
        <w:rPr>
          <w:rFonts w:ascii="Sansa Pro Nor" w:hAnsi="Sansa Pro Nor" w:cs="Tahoma"/>
          <w:bCs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zapsaný v OR / ŽR / jiné </w:t>
      </w:r>
      <w:proofErr w:type="gramStart"/>
      <w:r w:rsidRPr="006E0C81">
        <w:rPr>
          <w:rFonts w:ascii="Sansa Pro Nor" w:hAnsi="Sansa Pro Nor" w:cs="Tahoma"/>
          <w:szCs w:val="18"/>
        </w:rPr>
        <w:t>evidenci</w:t>
      </w:r>
      <w:r w:rsidRPr="006E0C81">
        <w:rPr>
          <w:rFonts w:ascii="Sansa Pro Nor" w:hAnsi="Sansa Pro Nor" w:cs="Tahoma"/>
          <w:b/>
          <w:szCs w:val="18"/>
        </w:rPr>
        <w:t xml:space="preserve">: </w:t>
      </w:r>
      <w:permStart w:id="518723408" w:edGrp="everyone"/>
      <w:r w:rsidRPr="006E0C81">
        <w:rPr>
          <w:rFonts w:ascii="Sansa Pro Nor" w:hAnsi="Sansa Pro Nor" w:cs="Tahoma"/>
          <w:b/>
          <w:szCs w:val="18"/>
        </w:rPr>
        <w:t xml:space="preserve">  </w:t>
      </w:r>
      <w:proofErr w:type="gramEnd"/>
      <w:r w:rsidRPr="006E0C81">
        <w:rPr>
          <w:rFonts w:ascii="Sansa Pro Nor" w:hAnsi="Sansa Pro Nor" w:cs="Tahoma"/>
          <w:b/>
          <w:szCs w:val="18"/>
        </w:rPr>
        <w:t xml:space="preserve">  </w:t>
      </w:r>
      <w:permEnd w:id="518723408"/>
      <w:r w:rsidRPr="006E0C81">
        <w:rPr>
          <w:rFonts w:ascii="Sansa Pro Nor" w:hAnsi="Sansa Pro Nor" w:cs="Tahoma"/>
          <w:b/>
          <w:szCs w:val="18"/>
        </w:rPr>
        <w:t xml:space="preserve"> </w:t>
      </w:r>
      <w:r w:rsidR="00C618DD" w:rsidRPr="00E6199E">
        <w:rPr>
          <w:rFonts w:ascii="Sansa Pro Nor" w:hAnsi="Sansa Pro Nor" w:cs="Tahoma"/>
          <w:bCs/>
          <w:szCs w:val="18"/>
        </w:rPr>
        <w:t>Zřizovatel: Jihočeský kraj, U Zimního Stadionu 1952/2, 370 76 České Budějovice</w:t>
      </w:r>
    </w:p>
    <w:p w14:paraId="6985710C" w14:textId="2FEF82AE" w:rsidR="00264E1E" w:rsidRPr="00E6199E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proofErr w:type="gramStart"/>
      <w:r w:rsidRPr="00ED7F5F">
        <w:rPr>
          <w:rFonts w:ascii="Sansa Pro Nor" w:hAnsi="Sansa Pro Nor" w:cs="Tahoma"/>
          <w:bCs/>
          <w:iCs/>
          <w:szCs w:val="18"/>
        </w:rPr>
        <w:t>zastoupený</w:t>
      </w:r>
      <w:r w:rsidRPr="00E6199E">
        <w:rPr>
          <w:rFonts w:ascii="Sansa Pro Nor" w:hAnsi="Sansa Pro Nor" w:cs="Tahoma"/>
          <w:bCs/>
          <w:iCs/>
          <w:szCs w:val="18"/>
        </w:rPr>
        <w:t xml:space="preserve">: </w:t>
      </w:r>
      <w:permStart w:id="854481970" w:edGrp="everyone"/>
      <w:r w:rsidRPr="00E6199E">
        <w:rPr>
          <w:rFonts w:ascii="Sansa Pro Nor" w:hAnsi="Sansa Pro Nor" w:cs="Tahoma"/>
          <w:bCs/>
          <w:iCs/>
          <w:szCs w:val="18"/>
        </w:rPr>
        <w:t xml:space="preserve"> </w:t>
      </w:r>
      <w:r w:rsidR="00C618DD" w:rsidRPr="00E6199E">
        <w:rPr>
          <w:rFonts w:ascii="Sansa Pro Nor" w:hAnsi="Sansa Pro Nor" w:cs="Tahoma"/>
          <w:bCs/>
          <w:iCs/>
          <w:szCs w:val="18"/>
        </w:rPr>
        <w:t>Mgr.</w:t>
      </w:r>
      <w:proofErr w:type="gramEnd"/>
      <w:r w:rsidR="00C618DD" w:rsidRPr="00E6199E">
        <w:rPr>
          <w:rFonts w:ascii="Sansa Pro Nor" w:hAnsi="Sansa Pro Nor" w:cs="Tahoma"/>
          <w:bCs/>
          <w:iCs/>
          <w:szCs w:val="18"/>
        </w:rPr>
        <w:t xml:space="preserve"> Martina </w:t>
      </w:r>
      <w:proofErr w:type="spellStart"/>
      <w:r w:rsidR="00C618DD" w:rsidRPr="00E6199E">
        <w:rPr>
          <w:rFonts w:ascii="Sansa Pro Nor" w:hAnsi="Sansa Pro Nor" w:cs="Tahoma"/>
          <w:bCs/>
          <w:iCs/>
          <w:szCs w:val="18"/>
        </w:rPr>
        <w:t>Kokořová</w:t>
      </w:r>
      <w:proofErr w:type="spellEnd"/>
      <w:r w:rsidR="00C618DD" w:rsidRPr="00E6199E">
        <w:rPr>
          <w:rFonts w:ascii="Sansa Pro Nor" w:hAnsi="Sansa Pro Nor" w:cs="Tahoma"/>
          <w:bCs/>
          <w:iCs/>
          <w:szCs w:val="18"/>
        </w:rPr>
        <w:t>, ředitelka</w:t>
      </w:r>
      <w:r w:rsidRPr="00E6199E">
        <w:rPr>
          <w:rFonts w:ascii="Sansa Pro Nor" w:hAnsi="Sansa Pro Nor" w:cs="Tahoma"/>
          <w:bCs/>
          <w:iCs/>
          <w:szCs w:val="18"/>
        </w:rPr>
        <w:t xml:space="preserve">   </w:t>
      </w:r>
      <w:permEnd w:id="854481970"/>
      <w:r w:rsidR="00287F13" w:rsidRPr="00E6199E">
        <w:rPr>
          <w:rFonts w:ascii="Sansa Pro Nor" w:hAnsi="Sansa Pro Nor" w:cs="Tahoma"/>
          <w:bCs/>
          <w:szCs w:val="18"/>
        </w:rPr>
        <w:t xml:space="preserve"> </w:t>
      </w:r>
    </w:p>
    <w:p w14:paraId="3F4EBF1D" w14:textId="0F9EB9E9" w:rsidR="00264E1E" w:rsidRPr="00E6199E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E6199E">
        <w:rPr>
          <w:rFonts w:ascii="Sansa Pro Nor" w:hAnsi="Sansa Pro Nor" w:cs="Tahoma"/>
          <w:bCs/>
          <w:iCs/>
          <w:szCs w:val="18"/>
        </w:rPr>
        <w:t xml:space="preserve">Kontaktní </w:t>
      </w:r>
      <w:proofErr w:type="gramStart"/>
      <w:r w:rsidRPr="00E6199E">
        <w:rPr>
          <w:rFonts w:ascii="Sansa Pro Nor" w:hAnsi="Sansa Pro Nor" w:cs="Tahoma"/>
          <w:bCs/>
          <w:iCs/>
          <w:szCs w:val="18"/>
        </w:rPr>
        <w:t xml:space="preserve">osoba: </w:t>
      </w:r>
      <w:permStart w:id="635836027" w:edGrp="everyone"/>
      <w:r w:rsidR="00C618DD" w:rsidRPr="00E6199E">
        <w:rPr>
          <w:rFonts w:ascii="Sansa Pro Nor" w:hAnsi="Sansa Pro Nor" w:cs="Tahoma"/>
          <w:bCs/>
          <w:iCs/>
          <w:szCs w:val="18"/>
        </w:rPr>
        <w:t xml:space="preserve"> </w:t>
      </w:r>
      <w:permStart w:id="810114655" w:edGrp="everyone"/>
      <w:r w:rsidR="00C618DD" w:rsidRPr="00E6199E">
        <w:rPr>
          <w:rFonts w:ascii="Sansa Pro Nor" w:hAnsi="Sansa Pro Nor" w:cs="Tahoma"/>
          <w:bCs/>
          <w:iCs/>
          <w:szCs w:val="18"/>
        </w:rPr>
        <w:t xml:space="preserve"> </w:t>
      </w:r>
      <w:proofErr w:type="gramEnd"/>
      <w:r w:rsidR="00C618DD" w:rsidRPr="00E6199E">
        <w:rPr>
          <w:rFonts w:ascii="Sansa Pro Nor" w:hAnsi="Sansa Pro Nor" w:cs="Tahoma"/>
          <w:bCs/>
          <w:iCs/>
          <w:szCs w:val="18"/>
        </w:rPr>
        <w:t xml:space="preserve">Mgr. Martina </w:t>
      </w:r>
      <w:proofErr w:type="spellStart"/>
      <w:r w:rsidR="00C618DD" w:rsidRPr="00E6199E">
        <w:rPr>
          <w:rFonts w:ascii="Sansa Pro Nor" w:hAnsi="Sansa Pro Nor" w:cs="Tahoma"/>
          <w:bCs/>
          <w:iCs/>
          <w:szCs w:val="18"/>
        </w:rPr>
        <w:t>Kokořová</w:t>
      </w:r>
      <w:proofErr w:type="spellEnd"/>
      <w:r w:rsidR="00C618DD" w:rsidRPr="00E6199E">
        <w:rPr>
          <w:rFonts w:ascii="Sansa Pro Nor" w:hAnsi="Sansa Pro Nor" w:cs="Tahoma"/>
          <w:bCs/>
          <w:iCs/>
          <w:szCs w:val="18"/>
        </w:rPr>
        <w:t xml:space="preserve">, ředitelka   </w:t>
      </w:r>
      <w:permEnd w:id="810114655"/>
      <w:r w:rsidRPr="00E6199E">
        <w:rPr>
          <w:rFonts w:ascii="Sansa Pro Nor" w:hAnsi="Sansa Pro Nor" w:cs="Tahoma"/>
          <w:bCs/>
          <w:iCs/>
          <w:szCs w:val="18"/>
        </w:rPr>
        <w:t xml:space="preserve">   </w:t>
      </w:r>
      <w:permEnd w:id="635836027"/>
    </w:p>
    <w:p w14:paraId="4B0688A3" w14:textId="3172E7C4" w:rsidR="00264E1E" w:rsidRPr="00ED7F5F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ED7F5F">
        <w:rPr>
          <w:rFonts w:ascii="Sansa Pro Nor" w:hAnsi="Sansa Pro Nor" w:cs="Tahoma"/>
          <w:bCs/>
          <w:iCs/>
          <w:szCs w:val="18"/>
        </w:rPr>
        <w:t xml:space="preserve">e-mail Kontaktní </w:t>
      </w:r>
      <w:proofErr w:type="gramStart"/>
      <w:r w:rsidRPr="00ED7F5F">
        <w:rPr>
          <w:rFonts w:ascii="Sansa Pro Nor" w:hAnsi="Sansa Pro Nor" w:cs="Tahoma"/>
          <w:bCs/>
          <w:iCs/>
          <w:szCs w:val="18"/>
        </w:rPr>
        <w:t xml:space="preserve">osoby: </w:t>
      </w:r>
      <w:permStart w:id="180165293" w:edGrp="everyone"/>
      <w:r w:rsidRPr="00ED7F5F">
        <w:rPr>
          <w:rFonts w:ascii="Sansa Pro Nor" w:hAnsi="Sansa Pro Nor" w:cs="Tahoma"/>
          <w:bCs/>
          <w:iCs/>
          <w:szCs w:val="18"/>
        </w:rPr>
        <w:t xml:space="preserve">  </w:t>
      </w:r>
      <w:proofErr w:type="gramEnd"/>
      <w:r w:rsidR="00C618DD" w:rsidRPr="00ED7F5F">
        <w:rPr>
          <w:rFonts w:ascii="Sansa Pro Nor" w:hAnsi="Sansa Pro Nor" w:cs="Tahoma"/>
          <w:bCs/>
          <w:iCs/>
          <w:szCs w:val="18"/>
        </w:rPr>
        <w:t>kokorov</w:t>
      </w:r>
      <w:r w:rsidR="00ED7F5F" w:rsidRPr="00ED7F5F">
        <w:rPr>
          <w:rFonts w:ascii="Sansa Pro Nor" w:hAnsi="Sansa Pro Nor" w:cs="Tahoma"/>
          <w:bCs/>
          <w:iCs/>
          <w:szCs w:val="18"/>
        </w:rPr>
        <w:t>a</w:t>
      </w:r>
      <w:r w:rsidR="005307FD" w:rsidRPr="00ED7F5F">
        <w:rPr>
          <w:rFonts w:ascii="Calibri" w:hAnsi="Calibri" w:cs="Calibri"/>
          <w:bCs/>
          <w:iCs/>
          <w:szCs w:val="18"/>
        </w:rPr>
        <w:t>@</w:t>
      </w:r>
      <w:r w:rsidR="00ED7F5F" w:rsidRPr="00ED7F5F">
        <w:rPr>
          <w:rFonts w:ascii="Sansa Pro Nor" w:hAnsi="Sansa Pro Nor" w:cs="Tahoma"/>
          <w:bCs/>
          <w:iCs/>
          <w:szCs w:val="18"/>
        </w:rPr>
        <w:t>z</w:t>
      </w:r>
      <w:r w:rsidR="00C618DD" w:rsidRPr="00ED7F5F">
        <w:rPr>
          <w:rFonts w:ascii="Sansa Pro Nor" w:hAnsi="Sansa Pro Nor" w:cs="Tahoma"/>
          <w:bCs/>
          <w:iCs/>
          <w:szCs w:val="18"/>
        </w:rPr>
        <w:t>dravkack.cz</w:t>
      </w:r>
      <w:r w:rsidRPr="00ED7F5F">
        <w:rPr>
          <w:rFonts w:ascii="Sansa Pro Nor" w:hAnsi="Sansa Pro Nor" w:cs="Tahoma"/>
          <w:bCs/>
          <w:iCs/>
          <w:szCs w:val="18"/>
        </w:rPr>
        <w:t xml:space="preserve">  </w:t>
      </w:r>
      <w:permEnd w:id="180165293"/>
    </w:p>
    <w:p w14:paraId="54B4AB88" w14:textId="465745D8" w:rsidR="00264E1E" w:rsidRPr="00ED7F5F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ED7F5F">
        <w:rPr>
          <w:rFonts w:ascii="Sansa Pro Nor" w:hAnsi="Sansa Pro Nor" w:cs="Tahoma"/>
          <w:bCs/>
          <w:iCs/>
          <w:szCs w:val="18"/>
        </w:rPr>
        <w:t xml:space="preserve">tel. Kontaktní </w:t>
      </w:r>
      <w:proofErr w:type="gramStart"/>
      <w:r w:rsidRPr="00ED7F5F">
        <w:rPr>
          <w:rFonts w:ascii="Sansa Pro Nor" w:hAnsi="Sansa Pro Nor" w:cs="Tahoma"/>
          <w:bCs/>
          <w:iCs/>
          <w:szCs w:val="18"/>
        </w:rPr>
        <w:t xml:space="preserve">osoby: </w:t>
      </w:r>
      <w:permStart w:id="1136798860" w:edGrp="everyone"/>
      <w:r w:rsidRPr="00ED7F5F">
        <w:rPr>
          <w:rFonts w:ascii="Sansa Pro Nor" w:hAnsi="Sansa Pro Nor" w:cs="Tahoma"/>
          <w:bCs/>
          <w:iCs/>
          <w:szCs w:val="18"/>
        </w:rPr>
        <w:t xml:space="preserve"> </w:t>
      </w:r>
      <w:r w:rsidR="00C618DD" w:rsidRPr="00ED7F5F">
        <w:rPr>
          <w:rFonts w:ascii="Sansa Pro Nor" w:hAnsi="Sansa Pro Nor" w:cs="Tahoma"/>
          <w:bCs/>
          <w:iCs/>
          <w:szCs w:val="18"/>
        </w:rPr>
        <w:t>604</w:t>
      </w:r>
      <w:proofErr w:type="gramEnd"/>
      <w:r w:rsidR="00C618DD" w:rsidRPr="00ED7F5F">
        <w:rPr>
          <w:rFonts w:ascii="Sansa Pro Nor" w:hAnsi="Sansa Pro Nor" w:cs="Tahoma"/>
          <w:bCs/>
          <w:iCs/>
          <w:szCs w:val="18"/>
        </w:rPr>
        <w:t> 847 689</w:t>
      </w:r>
      <w:r w:rsidRPr="00ED7F5F">
        <w:rPr>
          <w:rFonts w:ascii="Sansa Pro Nor" w:hAnsi="Sansa Pro Nor" w:cs="Tahoma"/>
          <w:bCs/>
          <w:iCs/>
          <w:szCs w:val="18"/>
        </w:rPr>
        <w:t xml:space="preserve">   </w:t>
      </w:r>
      <w:permEnd w:id="1136798860"/>
      <w:r w:rsidRPr="00ED7F5F">
        <w:rPr>
          <w:rFonts w:ascii="Sansa Pro Nor" w:hAnsi="Sansa Pro Nor" w:cs="Tahoma"/>
          <w:bCs/>
          <w:iCs/>
          <w:szCs w:val="18"/>
        </w:rPr>
        <w:t xml:space="preserve"> </w:t>
      </w:r>
    </w:p>
    <w:p w14:paraId="322563D6" w14:textId="7ECF19B1" w:rsidR="00264E1E" w:rsidRPr="00ED7F5F" w:rsidRDefault="00287F13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permStart w:id="767048718" w:edGrp="everyone"/>
      <w:r w:rsidRPr="00ED7F5F">
        <w:rPr>
          <w:rFonts w:ascii="Sansa Pro Nor" w:hAnsi="Sansa Pro Nor" w:cs="Tahoma"/>
          <w:bCs/>
          <w:iCs/>
          <w:szCs w:val="18"/>
        </w:rPr>
        <w:t>Kontaktní osoba pro doručení:</w:t>
      </w:r>
      <w:r w:rsidR="00C618DD" w:rsidRPr="00ED7F5F">
        <w:rPr>
          <w:rFonts w:ascii="Sansa Pro Nor" w:hAnsi="Sansa Pro Nor" w:cs="Tahoma"/>
          <w:bCs/>
          <w:iCs/>
          <w:szCs w:val="18"/>
        </w:rPr>
        <w:t xml:space="preserve"> Alena Slabá</w:t>
      </w:r>
      <w:r w:rsidRPr="00ED7F5F">
        <w:rPr>
          <w:rFonts w:ascii="Sansa Pro Nor" w:hAnsi="Sansa Pro Nor" w:cs="Tahoma"/>
          <w:bCs/>
          <w:iCs/>
          <w:szCs w:val="18"/>
        </w:rPr>
        <w:t xml:space="preserve"> </w:t>
      </w:r>
    </w:p>
    <w:p w14:paraId="5F73E401" w14:textId="203215BC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e-mail Kontaktní osoby pro doručení: </w:t>
      </w:r>
      <w:r w:rsidR="00C618DD">
        <w:rPr>
          <w:rFonts w:ascii="Sansa Pro Nor" w:hAnsi="Sansa Pro Nor" w:cs="Tahoma"/>
          <w:bCs/>
          <w:iCs/>
          <w:szCs w:val="18"/>
        </w:rPr>
        <w:t>slaba</w:t>
      </w:r>
      <w:r w:rsidR="005307FD">
        <w:rPr>
          <w:rFonts w:ascii="Calibri" w:hAnsi="Calibri" w:cs="Calibri"/>
          <w:bCs/>
          <w:iCs/>
          <w:szCs w:val="18"/>
        </w:rPr>
        <w:t>@</w:t>
      </w:r>
      <w:r w:rsidR="00ED7F5F">
        <w:rPr>
          <w:rFonts w:ascii="Calibri" w:hAnsi="Calibri" w:cs="Calibri"/>
          <w:bCs/>
          <w:iCs/>
          <w:szCs w:val="18"/>
        </w:rPr>
        <w:t>z</w:t>
      </w:r>
      <w:r w:rsidR="00C618DD">
        <w:rPr>
          <w:rFonts w:ascii="Sansa Pro Nor" w:hAnsi="Sansa Pro Nor" w:cs="Tahoma"/>
          <w:bCs/>
          <w:iCs/>
          <w:szCs w:val="18"/>
        </w:rPr>
        <w:t>dravkack.cz</w:t>
      </w:r>
    </w:p>
    <w:p w14:paraId="7BFEDD57" w14:textId="4C58DFC4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tel. Kontaktní osoby pro doručení:</w:t>
      </w:r>
      <w:r w:rsidR="00C618DD">
        <w:rPr>
          <w:rFonts w:ascii="Sansa Pro Nor" w:hAnsi="Sansa Pro Nor" w:cs="Tahoma"/>
          <w:bCs/>
          <w:iCs/>
          <w:szCs w:val="18"/>
        </w:rPr>
        <w:t>723 866 863</w:t>
      </w:r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</w:p>
    <w:p w14:paraId="7B7E50C8" w14:textId="5D4CC4F3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Kontaktní osoba pro objednávky:</w:t>
      </w:r>
      <w:r w:rsidR="00C618DD">
        <w:rPr>
          <w:rFonts w:ascii="Sansa Pro Nor" w:hAnsi="Sansa Pro Nor" w:cs="Tahoma"/>
          <w:bCs/>
          <w:iCs/>
          <w:szCs w:val="18"/>
        </w:rPr>
        <w:t xml:space="preserve"> Alena Slabá</w:t>
      </w:r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  <w:r w:rsidRPr="006E0C81">
        <w:rPr>
          <w:rFonts w:ascii="Sansa Pro Nor" w:hAnsi="Sansa Pro Nor" w:cs="Tahoma"/>
          <w:bCs/>
          <w:iCs/>
          <w:szCs w:val="18"/>
        </w:rPr>
        <w:tab/>
      </w:r>
    </w:p>
    <w:p w14:paraId="37EE045D" w14:textId="3C78845F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e-mail Kontaktní osoby pro </w:t>
      </w:r>
      <w:proofErr w:type="gramStart"/>
      <w:r w:rsidRPr="006E0C81">
        <w:rPr>
          <w:rFonts w:ascii="Sansa Pro Nor" w:hAnsi="Sansa Pro Nor" w:cs="Tahoma"/>
          <w:bCs/>
          <w:iCs/>
          <w:szCs w:val="18"/>
        </w:rPr>
        <w:t>objednávky:</w:t>
      </w:r>
      <w:r w:rsidR="00C618DD">
        <w:rPr>
          <w:rFonts w:ascii="Sansa Pro Nor" w:hAnsi="Sansa Pro Nor" w:cs="Tahoma"/>
          <w:bCs/>
          <w:iCs/>
          <w:szCs w:val="18"/>
        </w:rPr>
        <w:t>slaba</w:t>
      </w:r>
      <w:r w:rsidR="005307FD">
        <w:rPr>
          <w:rFonts w:ascii="Calibri" w:hAnsi="Calibri" w:cs="Calibri"/>
          <w:bCs/>
          <w:iCs/>
          <w:szCs w:val="18"/>
        </w:rPr>
        <w:t>@</w:t>
      </w:r>
      <w:r w:rsidR="00ED7F5F">
        <w:rPr>
          <w:rFonts w:ascii="Calibri" w:hAnsi="Calibri" w:cs="Calibri"/>
          <w:bCs/>
          <w:iCs/>
          <w:szCs w:val="18"/>
        </w:rPr>
        <w:t>z</w:t>
      </w:r>
      <w:r w:rsidR="00C618DD">
        <w:rPr>
          <w:rFonts w:ascii="Sansa Pro Nor" w:hAnsi="Sansa Pro Nor" w:cs="Tahoma"/>
          <w:bCs/>
          <w:iCs/>
          <w:szCs w:val="18"/>
        </w:rPr>
        <w:t>dravkack.cz</w:t>
      </w:r>
      <w:proofErr w:type="gramEnd"/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</w:p>
    <w:p w14:paraId="412A396E" w14:textId="00514C87" w:rsidR="00287F13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tel. Kontaktní osoby pro objednávky: </w:t>
      </w:r>
      <w:r w:rsidR="00C618DD">
        <w:rPr>
          <w:rFonts w:ascii="Sansa Pro Nor" w:hAnsi="Sansa Pro Nor" w:cs="Tahoma"/>
          <w:bCs/>
          <w:iCs/>
          <w:szCs w:val="18"/>
        </w:rPr>
        <w:t>723 866 863</w:t>
      </w:r>
      <w:r w:rsidRPr="006E0C81">
        <w:rPr>
          <w:rFonts w:ascii="Sansa Pro Nor" w:hAnsi="Sansa Pro Nor" w:cs="Tahoma"/>
          <w:bCs/>
          <w:iCs/>
          <w:szCs w:val="18"/>
        </w:rPr>
        <w:tab/>
      </w:r>
    </w:p>
    <w:p w14:paraId="0BE9FC0B" w14:textId="740AE8AB" w:rsidR="00287F13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adresa doručení: </w:t>
      </w:r>
      <w:r w:rsidR="00C618DD">
        <w:rPr>
          <w:rFonts w:ascii="Sansa Pro Nor" w:hAnsi="Sansa Pro Nor" w:cs="Tahoma"/>
          <w:bCs/>
          <w:iCs/>
          <w:szCs w:val="18"/>
        </w:rPr>
        <w:t>SOŠZ a SOU Český Krumlov, Pod Kamenem 179, Český Krumlov 381 01</w:t>
      </w:r>
    </w:p>
    <w:p w14:paraId="2A76E5A0" w14:textId="1C9A2A4E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Kontaktní osoba pro fakturaci: </w:t>
      </w:r>
      <w:r w:rsidR="00C618DD">
        <w:rPr>
          <w:rFonts w:ascii="Sansa Pro Nor" w:hAnsi="Sansa Pro Nor" w:cs="Tahoma"/>
          <w:bCs/>
          <w:iCs/>
          <w:szCs w:val="18"/>
        </w:rPr>
        <w:t xml:space="preserve">Tereza </w:t>
      </w:r>
      <w:proofErr w:type="spellStart"/>
      <w:r w:rsidR="00C618DD">
        <w:rPr>
          <w:rFonts w:ascii="Sansa Pro Nor" w:hAnsi="Sansa Pro Nor" w:cs="Tahoma"/>
          <w:bCs/>
          <w:iCs/>
          <w:szCs w:val="18"/>
        </w:rPr>
        <w:t>Fošumová</w:t>
      </w:r>
      <w:proofErr w:type="spellEnd"/>
    </w:p>
    <w:p w14:paraId="2E53E45F" w14:textId="778DDA3C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e-mail pro fakturaci: </w:t>
      </w:r>
      <w:r w:rsidR="00C618DD">
        <w:rPr>
          <w:rFonts w:ascii="Sansa Pro Nor" w:hAnsi="Sansa Pro Nor" w:cs="Tahoma"/>
          <w:bCs/>
          <w:iCs/>
          <w:szCs w:val="18"/>
        </w:rPr>
        <w:t>fosumova</w:t>
      </w:r>
      <w:r w:rsidR="005307FD">
        <w:rPr>
          <w:rFonts w:ascii="Calibri" w:hAnsi="Calibri" w:cs="Calibri"/>
          <w:bCs/>
          <w:iCs/>
          <w:szCs w:val="18"/>
        </w:rPr>
        <w:t>@</w:t>
      </w:r>
      <w:r w:rsidR="005307FD">
        <w:rPr>
          <w:rFonts w:ascii="Sansa Pro Nor" w:hAnsi="Sansa Pro Nor" w:cs="Tahoma"/>
          <w:bCs/>
          <w:iCs/>
          <w:szCs w:val="18"/>
        </w:rPr>
        <w:t>zdravkack.cz</w:t>
      </w:r>
    </w:p>
    <w:p w14:paraId="636CE1A8" w14:textId="7F4EF71C" w:rsidR="00264E1E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tel. Kontaktní osoby pro fakturaci:</w:t>
      </w:r>
      <w:r w:rsidR="00092315">
        <w:rPr>
          <w:rFonts w:ascii="Sansa Pro Nor" w:hAnsi="Sansa Pro Nor" w:cs="Tahoma"/>
          <w:bCs/>
          <w:iCs/>
          <w:szCs w:val="18"/>
        </w:rPr>
        <w:t>602 425 177</w:t>
      </w:r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</w:p>
    <w:p w14:paraId="6319DF5E" w14:textId="7A0E0644" w:rsidR="0072030C" w:rsidRPr="006E0C81" w:rsidRDefault="0072030C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>
        <w:rPr>
          <w:rFonts w:ascii="Sansa Pro Nor" w:hAnsi="Sansa Pro Nor" w:cs="Tahoma"/>
          <w:bCs/>
          <w:iCs/>
          <w:szCs w:val="18"/>
        </w:rPr>
        <w:t>datová schránka:</w:t>
      </w:r>
      <w:r w:rsidR="00092315">
        <w:rPr>
          <w:rFonts w:ascii="Sansa Pro Nor" w:hAnsi="Sansa Pro Nor" w:cs="Tahoma"/>
          <w:bCs/>
          <w:iCs/>
          <w:szCs w:val="18"/>
        </w:rPr>
        <w:t>m6efwcy</w:t>
      </w:r>
      <w:permEnd w:id="767048718"/>
    </w:p>
    <w:p w14:paraId="729B0438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(dále jen „</w:t>
      </w:r>
      <w:r w:rsidRPr="006E0C81">
        <w:rPr>
          <w:rFonts w:ascii="Sansa Pro Nor" w:hAnsi="Sansa Pro Nor" w:cs="Tahoma"/>
          <w:b/>
          <w:bCs/>
          <w:iCs/>
          <w:szCs w:val="18"/>
        </w:rPr>
        <w:t>Klient</w:t>
      </w:r>
      <w:r w:rsidRPr="006E0C81">
        <w:rPr>
          <w:rFonts w:ascii="Sansa Pro Nor" w:hAnsi="Sansa Pro Nor" w:cs="Tahoma"/>
          <w:bCs/>
          <w:iCs/>
          <w:szCs w:val="18"/>
        </w:rPr>
        <w:t>“)</w:t>
      </w:r>
    </w:p>
    <w:p w14:paraId="4C7E973C" w14:textId="77777777" w:rsidR="00E840F7" w:rsidRDefault="00E840F7" w:rsidP="00E840F7">
      <w:pPr>
        <w:widowControl w:val="0"/>
        <w:rPr>
          <w:rFonts w:ascii="Sansa Pro Nor" w:hAnsi="Sansa Pro Nor" w:cs="Tahoma"/>
          <w:bCs/>
          <w:iCs/>
          <w:szCs w:val="18"/>
        </w:rPr>
      </w:pPr>
    </w:p>
    <w:p w14:paraId="3FFDC7D6" w14:textId="6B30DC41" w:rsidR="00264E1E" w:rsidRPr="006E0C81" w:rsidRDefault="00264E1E" w:rsidP="001C4021">
      <w:pPr>
        <w:widowControl w:val="0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(společně dále jen „</w:t>
      </w:r>
      <w:r w:rsidRPr="006E0C81">
        <w:rPr>
          <w:rFonts w:ascii="Sansa Pro Nor" w:hAnsi="Sansa Pro Nor" w:cs="Tahoma"/>
          <w:b/>
          <w:bCs/>
          <w:iCs/>
          <w:szCs w:val="18"/>
        </w:rPr>
        <w:t>Strany</w:t>
      </w:r>
      <w:r w:rsidRPr="006E0C81">
        <w:rPr>
          <w:rFonts w:ascii="Sansa Pro Nor" w:hAnsi="Sansa Pro Nor" w:cs="Tahoma"/>
          <w:bCs/>
          <w:iCs/>
          <w:szCs w:val="18"/>
        </w:rPr>
        <w:t>“)</w:t>
      </w:r>
    </w:p>
    <w:p w14:paraId="71DD03E4" w14:textId="77777777" w:rsidR="00E840F7" w:rsidRDefault="00E840F7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</w:p>
    <w:p w14:paraId="05E84160" w14:textId="6B8BEBAC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uzavírají tuto Smlouvu o zprostředkování Benefitů („</w:t>
      </w:r>
      <w:r w:rsidRPr="006E0C81">
        <w:rPr>
          <w:rFonts w:ascii="Sansa Pro Nor" w:hAnsi="Sansa Pro Nor" w:cs="Tahoma"/>
          <w:b/>
          <w:bCs/>
          <w:iCs/>
          <w:szCs w:val="18"/>
        </w:rPr>
        <w:t>Smlouva</w:t>
      </w:r>
      <w:r w:rsidRPr="006E0C81">
        <w:rPr>
          <w:rFonts w:ascii="Sansa Pro Nor" w:hAnsi="Sansa Pro Nor" w:cs="Tahoma"/>
          <w:bCs/>
          <w:iCs/>
          <w:szCs w:val="18"/>
        </w:rPr>
        <w:t>“):</w:t>
      </w:r>
    </w:p>
    <w:p w14:paraId="3A20B12E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</w:p>
    <w:p w14:paraId="1339F91F" w14:textId="77777777" w:rsidR="00264E1E" w:rsidRPr="006E0C81" w:rsidRDefault="00264E1E" w:rsidP="00352727">
      <w:pPr>
        <w:widowControl w:val="0"/>
        <w:spacing w:after="120"/>
        <w:jc w:val="center"/>
        <w:rPr>
          <w:rFonts w:ascii="Sansa Pro Nor" w:hAnsi="Sansa Pro Nor" w:cs="Tahoma"/>
          <w:b/>
          <w:szCs w:val="18"/>
        </w:rPr>
      </w:pPr>
      <w:r w:rsidRPr="006E0C81">
        <w:rPr>
          <w:rFonts w:ascii="Sansa Pro Nor" w:hAnsi="Sansa Pro Nor" w:cs="Tahoma"/>
          <w:b/>
          <w:szCs w:val="18"/>
        </w:rPr>
        <w:t>I. Předmět Smlouvy</w:t>
      </w:r>
    </w:p>
    <w:p w14:paraId="3216D1B6" w14:textId="1D13434B" w:rsidR="00264E1E" w:rsidRPr="006E0C81" w:rsidRDefault="00A932D7" w:rsidP="00352727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r>
        <w:rPr>
          <w:rFonts w:ascii="Sansa Pro Nor" w:hAnsi="Sansa Pro Nor" w:cs="Tahoma"/>
          <w:szCs w:val="18"/>
        </w:rPr>
        <w:t>Pluxee</w:t>
      </w:r>
      <w:r w:rsidR="00E840F7">
        <w:rPr>
          <w:rFonts w:ascii="Sansa Pro Nor" w:hAnsi="Sansa Pro Nor" w:cs="Tahoma"/>
          <w:szCs w:val="18"/>
        </w:rPr>
        <w:t xml:space="preserve"> </w:t>
      </w:r>
      <w:r w:rsidR="00264E1E" w:rsidRPr="006E0C81">
        <w:rPr>
          <w:rFonts w:ascii="Sansa Pro Nor" w:hAnsi="Sansa Pro Nor" w:cs="Tahoma"/>
          <w:szCs w:val="18"/>
        </w:rPr>
        <w:t>se touto Smlouvou zavazuje poskytovat Klientovi služby spočívající ve zprostředkování nepeněžních plnění zaměstnancům Klienta („</w:t>
      </w:r>
      <w:r w:rsidR="00264E1E" w:rsidRPr="006E0C81">
        <w:rPr>
          <w:rFonts w:ascii="Sansa Pro Nor" w:hAnsi="Sansa Pro Nor" w:cs="Tahoma"/>
          <w:b/>
          <w:szCs w:val="18"/>
        </w:rPr>
        <w:t>Benefity</w:t>
      </w:r>
      <w:r w:rsidR="00264E1E" w:rsidRPr="006E0C81">
        <w:rPr>
          <w:rFonts w:ascii="Sansa Pro Nor" w:hAnsi="Sansa Pro Nor" w:cs="Tahoma"/>
          <w:szCs w:val="18"/>
        </w:rPr>
        <w:t xml:space="preserve">“). </w:t>
      </w:r>
    </w:p>
    <w:p w14:paraId="3077F67B" w14:textId="77777777" w:rsidR="00264E1E" w:rsidRPr="006E0C81" w:rsidRDefault="00264E1E" w:rsidP="00352727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Obě Strany jsou povinny při spolupráci dodržovat veškerou Smluvní dokumentaci. Pojmy, které zde nejsou přímo definovány, mají stejný význam jako ve všeobecných obchodních podmínkách, které tvoří přílohu č.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1 této Smlouvy („</w:t>
      </w:r>
      <w:r w:rsidRPr="006E0C81">
        <w:rPr>
          <w:rFonts w:ascii="Sansa Pro Nor" w:hAnsi="Sansa Pro Nor" w:cs="Tahoma"/>
          <w:b/>
          <w:szCs w:val="18"/>
        </w:rPr>
        <w:t>VOP</w:t>
      </w:r>
      <w:r w:rsidRPr="006E0C81">
        <w:rPr>
          <w:rFonts w:ascii="Sansa Pro Nor" w:hAnsi="Sansa Pro Nor" w:cs="Tahoma"/>
          <w:szCs w:val="18"/>
        </w:rPr>
        <w:t xml:space="preserve">“). </w:t>
      </w:r>
    </w:p>
    <w:p w14:paraId="05378B7A" w14:textId="77777777" w:rsidR="00264E1E" w:rsidRPr="006E0C81" w:rsidRDefault="00264E1E" w:rsidP="00352727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má zájem o zprostředkování následujících Benefitů:</w:t>
      </w:r>
    </w:p>
    <w:tbl>
      <w:tblPr>
        <w:tblW w:w="9072" w:type="dxa"/>
        <w:tblInd w:w="6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264E1E" w:rsidRPr="006E0C81" w14:paraId="4C311305" w14:textId="77777777" w:rsidTr="000449BC">
        <w:trPr>
          <w:trHeight w:hRule="exact" w:val="284"/>
        </w:trPr>
        <w:tc>
          <w:tcPr>
            <w:tcW w:w="3969" w:type="dxa"/>
          </w:tcPr>
          <w:p w14:paraId="3EEE830A" w14:textId="7BE361FF" w:rsidR="00264E1E" w:rsidRPr="006E0C81" w:rsidRDefault="00F03811" w:rsidP="00352727">
            <w:pPr>
              <w:widowControl w:val="0"/>
              <w:spacing w:before="60" w:after="60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264E1E" w:rsidRPr="006E0C81">
              <w:rPr>
                <w:rFonts w:ascii="Sansa Pro Nor" w:hAnsi="Sansa Pro Nor" w:cs="Tahoma"/>
                <w:szCs w:val="18"/>
              </w:rPr>
              <w:t xml:space="preserve">  služby závodního stravování zaměstnanců </w:t>
            </w:r>
          </w:p>
        </w:tc>
        <w:permStart w:id="2092191238" w:edGrp="everyone"/>
        <w:tc>
          <w:tcPr>
            <w:tcW w:w="5103" w:type="dxa"/>
          </w:tcPr>
          <w:p w14:paraId="5F25E78E" w14:textId="77777777" w:rsidR="00264E1E" w:rsidRPr="006E0C81" w:rsidRDefault="00264E1E" w:rsidP="00352727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2092191238"/>
            <w:r w:rsidRPr="006E0C81">
              <w:rPr>
                <w:rFonts w:ascii="Sansa Pro Nor" w:hAnsi="Sansa Pro Nor" w:cs="Tahoma"/>
                <w:szCs w:val="18"/>
              </w:rPr>
              <w:t xml:space="preserve">  služby v</w:t>
            </w:r>
            <w:r w:rsidRPr="006E0C81">
              <w:rPr>
                <w:rFonts w:ascii="Times New Roman" w:hAnsi="Times New Roman"/>
                <w:szCs w:val="18"/>
              </w:rPr>
              <w:t> </w:t>
            </w:r>
            <w:r w:rsidRPr="006E0C81">
              <w:rPr>
                <w:rFonts w:ascii="Sansa Pro Nor" w:hAnsi="Sansa Pro Nor" w:cs="Tahoma"/>
                <w:szCs w:val="18"/>
              </w:rPr>
              <w:t>oblasti rekreace</w:t>
            </w:r>
          </w:p>
        </w:tc>
      </w:tr>
      <w:permStart w:id="860775781" w:edGrp="everyone"/>
      <w:tr w:rsidR="00264E1E" w:rsidRPr="006E0C81" w14:paraId="20EA3393" w14:textId="77777777" w:rsidTr="00726F0B">
        <w:trPr>
          <w:trHeight w:hRule="exact" w:val="525"/>
        </w:trPr>
        <w:tc>
          <w:tcPr>
            <w:tcW w:w="3969" w:type="dxa"/>
            <w:vMerge w:val="restart"/>
          </w:tcPr>
          <w:p w14:paraId="11B377E4" w14:textId="234FF2BF" w:rsidR="00264E1E" w:rsidRPr="006E0C81" w:rsidRDefault="00264E1E" w:rsidP="00352727">
            <w:pPr>
              <w:widowControl w:val="0"/>
              <w:spacing w:before="60" w:after="60"/>
              <w:ind w:left="34" w:hanging="34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860775781"/>
            <w:r w:rsidRPr="006E0C81">
              <w:rPr>
                <w:rFonts w:ascii="Sansa Pro Nor" w:hAnsi="Sansa Pro Nor" w:cs="Tahoma"/>
                <w:szCs w:val="18"/>
              </w:rPr>
              <w:t xml:space="preserve">  služby/zboží hrazené pomocí                             </w:t>
            </w:r>
            <w:r w:rsidRPr="006E0C81">
              <w:rPr>
                <w:rFonts w:ascii="Sansa Pro Nor" w:hAnsi="Sansa Pro Nor" w:cs="Tahoma"/>
                <w:color w:val="FFFFFF"/>
                <w:szCs w:val="18"/>
              </w:rPr>
              <w:t></w:t>
            </w:r>
            <w:r w:rsidRPr="006E0C81">
              <w:rPr>
                <w:rFonts w:ascii="Sansa Pro Nor" w:hAnsi="Sansa Pro Nor" w:cs="Tahoma"/>
                <w:szCs w:val="18"/>
              </w:rPr>
              <w:t xml:space="preserve">     </w:t>
            </w:r>
            <w:r w:rsidR="00E840F7">
              <w:rPr>
                <w:rFonts w:ascii="Sansa Pro Nor" w:hAnsi="Sansa Pro Nor" w:cs="Tahoma"/>
                <w:szCs w:val="18"/>
              </w:rPr>
              <w:t xml:space="preserve">poukázky </w:t>
            </w:r>
            <w:r w:rsidRPr="006E0C81">
              <w:rPr>
                <w:rFonts w:ascii="Sansa Pro Nor" w:hAnsi="Sansa Pro Nor" w:cs="Tahoma"/>
                <w:szCs w:val="18"/>
              </w:rPr>
              <w:t>Dár</w:t>
            </w:r>
            <w:r w:rsidR="00E840F7">
              <w:rPr>
                <w:rFonts w:ascii="Sansa Pro Nor" w:hAnsi="Sansa Pro Nor" w:cs="Tahoma"/>
                <w:szCs w:val="18"/>
              </w:rPr>
              <w:t>ek</w:t>
            </w:r>
          </w:p>
        </w:tc>
        <w:permStart w:id="2105043634" w:edGrp="everyone"/>
        <w:tc>
          <w:tcPr>
            <w:tcW w:w="5103" w:type="dxa"/>
          </w:tcPr>
          <w:p w14:paraId="2D0B2DD6" w14:textId="77777777" w:rsidR="00264E1E" w:rsidRPr="006E0C81" w:rsidRDefault="00264E1E" w:rsidP="00352727">
            <w:pPr>
              <w:widowControl w:val="0"/>
              <w:spacing w:before="60" w:after="60"/>
              <w:ind w:left="357" w:hanging="357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2105043634"/>
            <w:r w:rsidRPr="006E0C81">
              <w:rPr>
                <w:rFonts w:ascii="Sansa Pro Nor" w:hAnsi="Sansa Pro Nor" w:cs="Tahoma"/>
                <w:szCs w:val="18"/>
              </w:rPr>
              <w:t xml:space="preserve">  služby sportovních, kulturních a tělovýchovných zařízení</w:t>
            </w:r>
          </w:p>
        </w:tc>
      </w:tr>
      <w:tr w:rsidR="00264E1E" w:rsidRPr="006E0C81" w14:paraId="1678DC7C" w14:textId="77777777" w:rsidTr="000449BC">
        <w:trPr>
          <w:trHeight w:hRule="exact" w:val="284"/>
        </w:trPr>
        <w:tc>
          <w:tcPr>
            <w:tcW w:w="3969" w:type="dxa"/>
            <w:vMerge/>
          </w:tcPr>
          <w:p w14:paraId="53C95728" w14:textId="77777777" w:rsidR="00264E1E" w:rsidRPr="006E0C81" w:rsidRDefault="00264E1E" w:rsidP="00352727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permStart w:id="1815820988" w:edGrp="everyone"/>
        <w:tc>
          <w:tcPr>
            <w:tcW w:w="5103" w:type="dxa"/>
          </w:tcPr>
          <w:p w14:paraId="6E2181AE" w14:textId="77777777" w:rsidR="00264E1E" w:rsidRPr="006E0C81" w:rsidRDefault="00264E1E" w:rsidP="00352727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1815820988"/>
            <w:r w:rsidRPr="006E0C81">
              <w:rPr>
                <w:rFonts w:ascii="Sansa Pro Nor" w:hAnsi="Sansa Pro Nor" w:cs="Tahoma"/>
                <w:szCs w:val="18"/>
              </w:rPr>
              <w:t xml:space="preserve">  služby vzdělávacích a předškolních zařízení</w:t>
            </w:r>
          </w:p>
        </w:tc>
      </w:tr>
      <w:permStart w:id="896165962" w:edGrp="everyone"/>
      <w:tr w:rsidR="00264E1E" w:rsidRPr="006E0C81" w14:paraId="64E13C7E" w14:textId="77777777" w:rsidTr="000449BC">
        <w:trPr>
          <w:trHeight w:hRule="exact" w:val="284"/>
        </w:trPr>
        <w:tc>
          <w:tcPr>
            <w:tcW w:w="3969" w:type="dxa"/>
          </w:tcPr>
          <w:p w14:paraId="35AF46A8" w14:textId="77777777" w:rsidR="00264E1E" w:rsidRPr="006E0C81" w:rsidRDefault="00264E1E" w:rsidP="00352727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896165962"/>
            <w:r w:rsidRPr="006E0C81">
              <w:rPr>
                <w:rFonts w:ascii="Sansa Pro Nor" w:hAnsi="Sansa Pro Nor" w:cs="Tahoma"/>
                <w:szCs w:val="18"/>
              </w:rPr>
              <w:t xml:space="preserve">  jiné/ostatní benefity</w:t>
            </w:r>
          </w:p>
        </w:tc>
        <w:permStart w:id="110129099" w:edGrp="everyone"/>
        <w:tc>
          <w:tcPr>
            <w:tcW w:w="5103" w:type="dxa"/>
          </w:tcPr>
          <w:p w14:paraId="20366B0F" w14:textId="77777777" w:rsidR="00264E1E" w:rsidRPr="006E0C81" w:rsidRDefault="00264E1E" w:rsidP="00352727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110129099"/>
            <w:r w:rsidRPr="006E0C81">
              <w:rPr>
                <w:rFonts w:ascii="Sansa Pro Nor" w:hAnsi="Sansa Pro Nor" w:cs="Tahoma"/>
                <w:szCs w:val="18"/>
              </w:rPr>
              <w:t xml:space="preserve">  služby zdravotnických zařízení</w:t>
            </w:r>
          </w:p>
          <w:p w14:paraId="62B5D1A0" w14:textId="77777777" w:rsidR="00264E1E" w:rsidRPr="006E0C81" w:rsidRDefault="00264E1E" w:rsidP="00352727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  <w:p w14:paraId="7437C349" w14:textId="77777777" w:rsidR="00264E1E" w:rsidRPr="006E0C81" w:rsidRDefault="00264E1E" w:rsidP="00352727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  <w:p w14:paraId="1A4BB165" w14:textId="77777777" w:rsidR="00264E1E" w:rsidRPr="006E0C81" w:rsidRDefault="00264E1E" w:rsidP="00352727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</w:tbl>
    <w:p w14:paraId="2FDA8E95" w14:textId="307C1220" w:rsidR="00264E1E" w:rsidRPr="006E0C81" w:rsidRDefault="00264E1E" w:rsidP="00352727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si tímto objednává následující produkty společnosti</w:t>
      </w:r>
      <w:r w:rsidR="00E840F7">
        <w:rPr>
          <w:rFonts w:ascii="Sansa Pro Nor" w:hAnsi="Sansa Pro Nor" w:cs="Tahoma"/>
          <w:szCs w:val="18"/>
        </w:rPr>
        <w:t xml:space="preserve"> </w:t>
      </w:r>
      <w:r w:rsidR="00A932D7">
        <w:rPr>
          <w:rFonts w:ascii="Sansa Pro Nor" w:hAnsi="Sansa Pro Nor" w:cs="Tahoma"/>
          <w:szCs w:val="18"/>
        </w:rPr>
        <w:t>Pluxee</w:t>
      </w:r>
      <w:r w:rsidRPr="006E0C81">
        <w:rPr>
          <w:rFonts w:ascii="Sansa Pro Nor" w:hAnsi="Sansa Pro Nor" w:cs="Tahoma"/>
          <w:szCs w:val="18"/>
        </w:rPr>
        <w:t>, upravené ve VOP, které slouží k úhradě Benefitů nebo k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převodu prostředků na nepeněžní plnění („</w:t>
      </w:r>
      <w:r w:rsidRPr="006E0C81">
        <w:rPr>
          <w:rFonts w:ascii="Sansa Pro Nor" w:hAnsi="Sansa Pro Nor" w:cs="Tahoma"/>
          <w:b/>
          <w:szCs w:val="18"/>
        </w:rPr>
        <w:t>Produkty</w:t>
      </w:r>
      <w:r w:rsidRPr="006E0C81">
        <w:rPr>
          <w:rFonts w:ascii="Sansa Pro Nor" w:hAnsi="Sansa Pro Nor" w:cs="Tahoma"/>
          <w:szCs w:val="18"/>
        </w:rPr>
        <w:t>“):</w:t>
      </w:r>
    </w:p>
    <w:tbl>
      <w:tblPr>
        <w:tblW w:w="94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085"/>
      </w:tblGrid>
      <w:tr w:rsidR="00663E8D" w:rsidRPr="006E0C81" w14:paraId="7C2A4C55" w14:textId="77777777" w:rsidTr="000449BC">
        <w:trPr>
          <w:trHeight w:hRule="exact" w:val="342"/>
        </w:trPr>
        <w:tc>
          <w:tcPr>
            <w:tcW w:w="2835" w:type="dxa"/>
          </w:tcPr>
          <w:p w14:paraId="6E9CB7AD" w14:textId="7A6497E1" w:rsidR="00663E8D" w:rsidRPr="006E0C81" w:rsidRDefault="005375F9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663E8D" w:rsidRPr="006E0C81">
              <w:rPr>
                <w:rFonts w:ascii="Sansa Pro Nor" w:hAnsi="Sansa Pro Nor" w:cs="Tahoma"/>
                <w:szCs w:val="18"/>
              </w:rPr>
              <w:t xml:space="preserve">  </w:t>
            </w:r>
            <w:r w:rsidR="00AF1730">
              <w:rPr>
                <w:rFonts w:ascii="Sansa Pro Nor" w:hAnsi="Sansa Pro Nor" w:cs="Tahoma"/>
                <w:szCs w:val="18"/>
              </w:rPr>
              <w:t xml:space="preserve">Poukázka </w:t>
            </w:r>
            <w:r w:rsidR="00663E8D" w:rsidRPr="006E0C81">
              <w:rPr>
                <w:rFonts w:ascii="Sansa Pro Nor" w:hAnsi="Sansa Pro Nor" w:cs="Tahoma"/>
                <w:szCs w:val="18"/>
              </w:rPr>
              <w:t xml:space="preserve">Gastro </w:t>
            </w:r>
            <w:r w:rsidR="00691059">
              <w:rPr>
                <w:rFonts w:ascii="Sansa Pro Nor" w:hAnsi="Sansa Pro Nor" w:cs="Tahoma"/>
                <w:szCs w:val="18"/>
              </w:rPr>
              <w:t xml:space="preserve"> </w:t>
            </w:r>
          </w:p>
          <w:p w14:paraId="0D3F67FA" w14:textId="77777777" w:rsidR="00663E8D" w:rsidRPr="006E0C81" w:rsidRDefault="00663E8D" w:rsidP="005459C1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</w:tc>
        <w:permStart w:id="1344103906" w:edGrp="everyone"/>
        <w:tc>
          <w:tcPr>
            <w:tcW w:w="2268" w:type="dxa"/>
          </w:tcPr>
          <w:p w14:paraId="5484ACAC" w14:textId="27690757" w:rsidR="00663E8D" w:rsidRPr="006E0C81" w:rsidRDefault="00254109" w:rsidP="00663E8D">
            <w:pPr>
              <w:widowControl w:val="0"/>
              <w:spacing w:before="60" w:after="12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1344103906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r>
              <w:rPr>
                <w:rFonts w:ascii="Sansa Pro Nor" w:hAnsi="Sansa Pro Nor" w:cs="Tahoma"/>
                <w:szCs w:val="18"/>
              </w:rPr>
              <w:t>Poukázka Dárek</w:t>
            </w:r>
          </w:p>
        </w:tc>
        <w:permStart w:id="671618430" w:edGrp="everyone"/>
        <w:tc>
          <w:tcPr>
            <w:tcW w:w="2268" w:type="dxa"/>
          </w:tcPr>
          <w:p w14:paraId="00E12DF0" w14:textId="43385CA3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671618430"/>
            <w:r w:rsidRPr="006E0C81">
              <w:rPr>
                <w:rFonts w:ascii="Sansa Pro Nor" w:hAnsi="Sansa Pro Nor" w:cs="Tahoma"/>
                <w:szCs w:val="18"/>
              </w:rPr>
              <w:t xml:space="preserve">  Cafeteria</w:t>
            </w:r>
          </w:p>
          <w:p w14:paraId="59ABEF6E" w14:textId="77777777" w:rsidR="00663E8D" w:rsidRPr="006E0C81" w:rsidRDefault="00663E8D" w:rsidP="009F439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340D455A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permStart w:id="1649083220" w:edGrp="everyone"/>
      <w:tr w:rsidR="00663E8D" w:rsidRPr="006E0C81" w14:paraId="08498992" w14:textId="77777777" w:rsidTr="000449BC">
        <w:trPr>
          <w:trHeight w:hRule="exact" w:val="342"/>
        </w:trPr>
        <w:tc>
          <w:tcPr>
            <w:tcW w:w="2835" w:type="dxa"/>
          </w:tcPr>
          <w:p w14:paraId="7DBF5362" w14:textId="77777777" w:rsidR="00663E8D" w:rsidRPr="006E0C81" w:rsidRDefault="00663E8D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1649083220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r w:rsidR="00AF1730">
              <w:rPr>
                <w:rFonts w:ascii="Sansa Pro Nor" w:hAnsi="Sansa Pro Nor" w:cs="Tahoma"/>
                <w:szCs w:val="18"/>
              </w:rPr>
              <w:t xml:space="preserve">Karta </w:t>
            </w:r>
            <w:r w:rsidRPr="006E0C81">
              <w:rPr>
                <w:rFonts w:ascii="Sansa Pro Nor" w:hAnsi="Sansa Pro Nor" w:cs="Tahoma"/>
                <w:szCs w:val="18"/>
              </w:rPr>
              <w:t xml:space="preserve">Gastro </w:t>
            </w:r>
          </w:p>
          <w:p w14:paraId="2FEED635" w14:textId="77777777" w:rsidR="00663E8D" w:rsidRPr="006E0C81" w:rsidRDefault="00663E8D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789C6F9D" w14:textId="77777777" w:rsidR="00663E8D" w:rsidRPr="006E0C81" w:rsidRDefault="00663E8D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2472DB5D" w14:textId="77777777" w:rsidR="00663E8D" w:rsidRPr="006E0C81" w:rsidRDefault="00663E8D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6556460A" w14:textId="77777777" w:rsidR="00663E8D" w:rsidRPr="006E0C81" w:rsidRDefault="00663E8D" w:rsidP="00663E8D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39C9E3DF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8" w:type="dxa"/>
          </w:tcPr>
          <w:p w14:paraId="1137AD9E" w14:textId="1DA1DE89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permStart w:id="912015712" w:edGrp="everyone"/>
        <w:tc>
          <w:tcPr>
            <w:tcW w:w="2268" w:type="dxa"/>
          </w:tcPr>
          <w:p w14:paraId="200C4471" w14:textId="7C75FE5F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912015712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MojeBonusy</w:t>
            </w:r>
            <w:proofErr w:type="spellEnd"/>
          </w:p>
          <w:p w14:paraId="11AA65D1" w14:textId="77777777" w:rsidR="00663E8D" w:rsidRPr="006E0C81" w:rsidRDefault="00663E8D" w:rsidP="009F439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5110B055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permStart w:id="237516947" w:edGrp="everyone"/>
      <w:tr w:rsidR="00663E8D" w:rsidRPr="006E0C81" w14:paraId="1B233616" w14:textId="77777777" w:rsidTr="000449BC">
        <w:trPr>
          <w:trHeight w:hRule="exact" w:val="342"/>
        </w:trPr>
        <w:tc>
          <w:tcPr>
            <w:tcW w:w="2835" w:type="dxa"/>
          </w:tcPr>
          <w:p w14:paraId="082F4D9B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237516947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r w:rsidR="00AF1730">
              <w:rPr>
                <w:rFonts w:ascii="Sansa Pro Nor" w:hAnsi="Sansa Pro Nor" w:cs="Tahoma"/>
                <w:szCs w:val="18"/>
              </w:rPr>
              <w:t xml:space="preserve">Poukázka </w:t>
            </w:r>
            <w:r w:rsidRPr="006E0C81">
              <w:rPr>
                <w:rFonts w:ascii="Sansa Pro Nor" w:hAnsi="Sansa Pro Nor" w:cs="Tahoma"/>
                <w:szCs w:val="18"/>
              </w:rPr>
              <w:t xml:space="preserve">Flexi </w:t>
            </w:r>
          </w:p>
        </w:tc>
        <w:tc>
          <w:tcPr>
            <w:tcW w:w="2268" w:type="dxa"/>
          </w:tcPr>
          <w:p w14:paraId="19C0E331" w14:textId="0C21CC75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permStart w:id="1922055094" w:edGrp="everyone"/>
        <w:tc>
          <w:tcPr>
            <w:tcW w:w="2268" w:type="dxa"/>
          </w:tcPr>
          <w:p w14:paraId="17D884E7" w14:textId="0E37399A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1922055094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MujSwap</w:t>
            </w:r>
            <w:proofErr w:type="spellEnd"/>
          </w:p>
          <w:p w14:paraId="686F4AF0" w14:textId="77777777" w:rsidR="00663E8D" w:rsidRPr="006E0C81" w:rsidRDefault="00663E8D" w:rsidP="009F439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109ABBCC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permStart w:id="818563161" w:edGrp="everyone"/>
      <w:tr w:rsidR="00663E8D" w:rsidRPr="006E0C81" w14:paraId="53830600" w14:textId="77777777" w:rsidTr="000449BC">
        <w:trPr>
          <w:trHeight w:hRule="exact" w:val="342"/>
        </w:trPr>
        <w:tc>
          <w:tcPr>
            <w:tcW w:w="2835" w:type="dxa"/>
          </w:tcPr>
          <w:p w14:paraId="30DEAD94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9544F7">
              <w:rPr>
                <w:rFonts w:ascii="Sansa Pro Nor" w:hAnsi="Sansa Pro Nor" w:cs="Tahoma"/>
                <w:szCs w:val="18"/>
              </w:rPr>
            </w:r>
            <w:r w:rsidR="009544F7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818563161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r w:rsidR="00AF1730">
              <w:rPr>
                <w:rFonts w:ascii="Sansa Pro Nor" w:hAnsi="Sansa Pro Nor" w:cs="Tahoma"/>
                <w:szCs w:val="18"/>
              </w:rPr>
              <w:t xml:space="preserve">Karta </w:t>
            </w:r>
            <w:r w:rsidRPr="006E0C81">
              <w:rPr>
                <w:rFonts w:ascii="Sansa Pro Nor" w:hAnsi="Sansa Pro Nor" w:cs="Tahoma"/>
                <w:szCs w:val="18"/>
              </w:rPr>
              <w:t xml:space="preserve">Flexi </w:t>
            </w:r>
          </w:p>
        </w:tc>
        <w:tc>
          <w:tcPr>
            <w:tcW w:w="2268" w:type="dxa"/>
          </w:tcPr>
          <w:p w14:paraId="69B5DA75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8" w:type="dxa"/>
          </w:tcPr>
          <w:p w14:paraId="008AB697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648B6A89" w14:textId="77777777" w:rsidR="00663E8D" w:rsidRPr="006E0C81" w:rsidRDefault="00663E8D" w:rsidP="00663E8D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</w:tbl>
    <w:p w14:paraId="6231EA03" w14:textId="5034FF78" w:rsidR="00264E1E" w:rsidRPr="006E0C81" w:rsidRDefault="00264E1E" w:rsidP="00352727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permStart w:id="557277260" w:edGrp="everyone"/>
      <w:r w:rsidRPr="006E0C81">
        <w:rPr>
          <w:rFonts w:ascii="Sansa Pro Nor" w:hAnsi="Sansa Pro Nor" w:cs="Tahoma"/>
          <w:szCs w:val="18"/>
        </w:rPr>
        <w:t xml:space="preserve">U Poukázek odebraných v papírové podobě bude provedena Personalizace poukázek </w:t>
      </w:r>
      <w:r w:rsidRPr="006E0C81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C81">
        <w:rPr>
          <w:rFonts w:ascii="Sansa Pro Nor" w:hAnsi="Sansa Pro Nor" w:cs="Tahoma"/>
          <w:szCs w:val="18"/>
        </w:rPr>
        <w:instrText xml:space="preserve"> FORMCHECKBOX </w:instrText>
      </w:r>
      <w:r w:rsidR="009544F7">
        <w:rPr>
          <w:rFonts w:ascii="Sansa Pro Nor" w:hAnsi="Sansa Pro Nor" w:cs="Tahoma"/>
          <w:szCs w:val="18"/>
        </w:rPr>
      </w:r>
      <w:r w:rsidR="009544F7">
        <w:rPr>
          <w:rFonts w:ascii="Sansa Pro Nor" w:hAnsi="Sansa Pro Nor" w:cs="Tahoma"/>
          <w:szCs w:val="18"/>
        </w:rPr>
        <w:fldChar w:fldCharType="separate"/>
      </w:r>
      <w:r w:rsidRPr="006E0C81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 ano, </w:t>
      </w:r>
      <w:r w:rsidR="005375F9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375F9">
        <w:rPr>
          <w:rFonts w:ascii="Sansa Pro Nor" w:hAnsi="Sansa Pro Nor" w:cs="Tahoma"/>
          <w:szCs w:val="18"/>
        </w:rPr>
        <w:instrText xml:space="preserve"> FORMCHECKBOX </w:instrText>
      </w:r>
      <w:r w:rsidR="009544F7">
        <w:rPr>
          <w:rFonts w:ascii="Sansa Pro Nor" w:hAnsi="Sansa Pro Nor" w:cs="Tahoma"/>
          <w:szCs w:val="18"/>
        </w:rPr>
      </w:r>
      <w:r w:rsidR="009544F7">
        <w:rPr>
          <w:rFonts w:ascii="Sansa Pro Nor" w:hAnsi="Sansa Pro Nor" w:cs="Tahoma"/>
          <w:szCs w:val="18"/>
        </w:rPr>
        <w:fldChar w:fldCharType="separate"/>
      </w:r>
      <w:r w:rsidR="005375F9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ne.</w:t>
      </w:r>
    </w:p>
    <w:p w14:paraId="2FEB65EF" w14:textId="242B0014" w:rsidR="00264E1E" w:rsidRPr="006E0C81" w:rsidRDefault="00264E1E" w:rsidP="00352727">
      <w:pPr>
        <w:widowControl w:val="0"/>
        <w:spacing w:after="120"/>
        <w:ind w:left="568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U Poukázek odebraných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pap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rov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 podobě bude tištěno logo Klienta</w:t>
      </w:r>
      <w:r w:rsidRPr="006E0C81">
        <w:rPr>
          <w:rFonts w:ascii="Sansa Pro Nor" w:hAnsi="Sansa Pro Nor" w:cs="Tahoma"/>
          <w:szCs w:val="18"/>
        </w:rPr>
        <w:tab/>
        <w:t xml:space="preserve"> </w:t>
      </w:r>
      <w:r w:rsidRPr="006E0C81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C81">
        <w:rPr>
          <w:rFonts w:ascii="Sansa Pro Nor" w:hAnsi="Sansa Pro Nor" w:cs="Tahoma"/>
          <w:szCs w:val="18"/>
        </w:rPr>
        <w:instrText xml:space="preserve"> FORMCHECKBOX </w:instrText>
      </w:r>
      <w:r w:rsidR="009544F7">
        <w:rPr>
          <w:rFonts w:ascii="Sansa Pro Nor" w:hAnsi="Sansa Pro Nor" w:cs="Tahoma"/>
          <w:szCs w:val="18"/>
        </w:rPr>
      </w:r>
      <w:r w:rsidR="009544F7">
        <w:rPr>
          <w:rFonts w:ascii="Sansa Pro Nor" w:hAnsi="Sansa Pro Nor" w:cs="Tahoma"/>
          <w:szCs w:val="18"/>
        </w:rPr>
        <w:fldChar w:fldCharType="separate"/>
      </w:r>
      <w:r w:rsidRPr="006E0C81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 ano,     </w:t>
      </w:r>
      <w:r w:rsidR="005375F9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375F9">
        <w:rPr>
          <w:rFonts w:ascii="Sansa Pro Nor" w:hAnsi="Sansa Pro Nor" w:cs="Tahoma"/>
          <w:szCs w:val="18"/>
        </w:rPr>
        <w:instrText xml:space="preserve"> FORMCHECKBOX </w:instrText>
      </w:r>
      <w:r w:rsidR="009544F7">
        <w:rPr>
          <w:rFonts w:ascii="Sansa Pro Nor" w:hAnsi="Sansa Pro Nor" w:cs="Tahoma"/>
          <w:szCs w:val="18"/>
        </w:rPr>
      </w:r>
      <w:r w:rsidR="009544F7">
        <w:rPr>
          <w:rFonts w:ascii="Sansa Pro Nor" w:hAnsi="Sansa Pro Nor" w:cs="Tahoma"/>
          <w:szCs w:val="18"/>
        </w:rPr>
        <w:fldChar w:fldCharType="separate"/>
      </w:r>
      <w:r w:rsidR="005375F9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ne.</w:t>
      </w:r>
    </w:p>
    <w:permEnd w:id="557277260"/>
    <w:p w14:paraId="01B1C89B" w14:textId="503A742E" w:rsidR="00264E1E" w:rsidRPr="006E0C81" w:rsidRDefault="00264E1E" w:rsidP="00352727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lastRenderedPageBreak/>
        <w:t xml:space="preserve">Služby poskytované prostřednictvím systému Cafeteria bude </w:t>
      </w:r>
      <w:r w:rsidR="00A932D7">
        <w:rPr>
          <w:rFonts w:ascii="Sansa Pro Nor" w:hAnsi="Sansa Pro Nor" w:cs="Tahoma"/>
          <w:szCs w:val="18"/>
        </w:rPr>
        <w:t>Pluxee</w:t>
      </w:r>
      <w:r w:rsidR="006E5663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Tahoma"/>
          <w:szCs w:val="18"/>
        </w:rPr>
        <w:t xml:space="preserve">Klientovi poskytovat, pokud spolu Strany uzavřou příslušný dodatek Cafeteria. </w:t>
      </w:r>
    </w:p>
    <w:p w14:paraId="1C698348" w14:textId="77777777" w:rsidR="00264E1E" w:rsidRPr="006E0C81" w:rsidRDefault="00A932D7" w:rsidP="00352727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>
        <w:rPr>
          <w:rFonts w:ascii="Sansa Pro Nor" w:hAnsi="Sansa Pro Nor" w:cs="Tahoma"/>
          <w:szCs w:val="18"/>
        </w:rPr>
        <w:t>Pluxee</w:t>
      </w:r>
      <w:r w:rsidRPr="006E0C81">
        <w:rPr>
          <w:rFonts w:ascii="Sansa Pro Nor" w:hAnsi="Sansa Pro Nor" w:cs="Tahoma"/>
          <w:szCs w:val="18"/>
        </w:rPr>
        <w:t xml:space="preserve"> </w:t>
      </w:r>
      <w:r w:rsidR="00264E1E" w:rsidRPr="006E0C81">
        <w:rPr>
          <w:rFonts w:ascii="Sansa Pro Nor" w:hAnsi="Sansa Pro Nor" w:cs="Tahoma"/>
          <w:szCs w:val="18"/>
        </w:rPr>
        <w:t xml:space="preserve">se zavazuje Klientovi dodávat jím objednané Produkty a zprostředkovat příležitost čerpat plnění hrazená pomocí Produktů a poskytovaná Partnery Beneficientům. </w:t>
      </w:r>
    </w:p>
    <w:p w14:paraId="16DE11A4" w14:textId="17C627DD" w:rsidR="00264E1E" w:rsidRPr="006E0C81" w:rsidRDefault="00264E1E" w:rsidP="00352727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je povinen nakládat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Pouk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zkami a ostatn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mi Produkty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souladu s VOP a platn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mi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mi 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edpisy, zejm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na z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 xml:space="preserve">konem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. 586/1992 Sb., o dan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ch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</w:t>
      </w:r>
      <w:r w:rsidRPr="006E0C81">
        <w:rPr>
          <w:rFonts w:ascii="Sansa Pro Nor" w:hAnsi="Sansa Pro Nor" w:cs="Sansa Pro Nor"/>
          <w:szCs w:val="18"/>
        </w:rPr>
        <w:t>ří</w:t>
      </w:r>
      <w:r w:rsidRPr="006E0C81">
        <w:rPr>
          <w:rFonts w:ascii="Sansa Pro Nor" w:hAnsi="Sansa Pro Nor" w:cs="Tahoma"/>
          <w:szCs w:val="18"/>
        </w:rPr>
        <w:t>jmu,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platn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m zn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a z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 xml:space="preserve">konem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. 235/2004 Sb., o dani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idan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 hodnoty,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platn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m zn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. Produkty lze pou</w:t>
      </w:r>
      <w:r w:rsidRPr="006E0C81">
        <w:rPr>
          <w:rFonts w:ascii="Sansa Pro Nor" w:hAnsi="Sansa Pro Nor" w:cs="Sansa Pro Nor"/>
          <w:szCs w:val="18"/>
        </w:rPr>
        <w:t>ží</w:t>
      </w:r>
      <w:r w:rsidRPr="006E0C81">
        <w:rPr>
          <w:rFonts w:ascii="Sansa Pro Nor" w:hAnsi="Sansa Pro Nor" w:cs="Tahoma"/>
          <w:szCs w:val="18"/>
        </w:rPr>
        <w:t>t v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lu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k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Sansa Pro Nor"/>
          <w:szCs w:val="18"/>
        </w:rPr>
        <w:t>ú</w:t>
      </w:r>
      <w:r w:rsidRPr="006E0C81">
        <w:rPr>
          <w:rFonts w:ascii="Sansa Pro Nor" w:hAnsi="Sansa Pro Nor" w:cs="Tahoma"/>
          <w:szCs w:val="18"/>
        </w:rPr>
        <w:t>hrad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 xml:space="preserve">i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erp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nepen</w:t>
      </w:r>
      <w:r w:rsidRPr="006E0C81">
        <w:rPr>
          <w:rFonts w:ascii="Sansa Pro Nor" w:hAnsi="Sansa Pro Nor" w:cs="Sansa Pro Nor"/>
          <w:szCs w:val="18"/>
        </w:rPr>
        <w:t>ěž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ch pln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poskytnut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Klientem ve prosp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ch Klientov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zam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stnanc</w:t>
      </w:r>
      <w:r w:rsidRPr="006E0C81">
        <w:rPr>
          <w:rFonts w:ascii="Sansa Pro Nor" w:hAnsi="Sansa Pro Nor" w:cs="Sansa Pro Nor"/>
          <w:szCs w:val="18"/>
        </w:rPr>
        <w:t>ů</w:t>
      </w:r>
      <w:r w:rsidRPr="006E0C81">
        <w:rPr>
          <w:rFonts w:ascii="Sansa Pro Nor" w:hAnsi="Sansa Pro Nor" w:cs="Tahoma"/>
          <w:szCs w:val="18"/>
        </w:rPr>
        <w:t>, pop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. dal</w:t>
      </w:r>
      <w:r w:rsidRPr="006E0C81">
        <w:rPr>
          <w:rFonts w:ascii="Sansa Pro Nor" w:hAnsi="Sansa Pro Nor" w:cs="Sansa Pro Nor"/>
          <w:szCs w:val="18"/>
        </w:rPr>
        <w:t>ší</w:t>
      </w:r>
      <w:r w:rsidRPr="006E0C81">
        <w:rPr>
          <w:rFonts w:ascii="Sansa Pro Nor" w:hAnsi="Sansa Pro Nor" w:cs="Tahoma"/>
          <w:szCs w:val="18"/>
        </w:rPr>
        <w:t>ch opr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osob dle VOP, za podm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nek bl</w:t>
      </w:r>
      <w:r w:rsidRPr="006E0C81">
        <w:rPr>
          <w:rFonts w:ascii="Sansa Pro Nor" w:hAnsi="Sansa Pro Nor" w:cs="Sansa Pro Nor"/>
          <w:szCs w:val="18"/>
        </w:rPr>
        <w:t>íž</w:t>
      </w:r>
      <w:r w:rsidRPr="006E0C81">
        <w:rPr>
          <w:rFonts w:ascii="Sansa Pro Nor" w:hAnsi="Sansa Pro Nor" w:cs="Tahoma"/>
          <w:szCs w:val="18"/>
        </w:rPr>
        <w:t>e stanoven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 xml:space="preserve">ch </w:t>
      </w:r>
      <w:r w:rsidR="005307FD">
        <w:rPr>
          <w:rFonts w:ascii="Calibri" w:hAnsi="Calibri" w:cs="Calibri"/>
          <w:szCs w:val="18"/>
        </w:rPr>
        <w:t>@</w:t>
      </w:r>
      <w:r w:rsidRPr="006E0C81">
        <w:rPr>
          <w:rFonts w:ascii="Sansa Pro Nor" w:hAnsi="Sansa Pro Nor" w:cs="Tahoma"/>
          <w:szCs w:val="18"/>
        </w:rPr>
        <w:t>platn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mi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mi 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edpisy. Klient zejména není oprávněn Poukázky ani jiné Produkty zprostředkovávat nebo jinak poskytovat jiným osobám, než jsou jeho zaměstnanci, popř. jiné oprávněné osoby dle VOP.</w:t>
      </w:r>
    </w:p>
    <w:p w14:paraId="76EA6F0A" w14:textId="77777777" w:rsidR="00264E1E" w:rsidRPr="006E0C81" w:rsidRDefault="00264E1E" w:rsidP="00352727">
      <w:pPr>
        <w:widowControl w:val="0"/>
        <w:ind w:left="284"/>
        <w:rPr>
          <w:rFonts w:ascii="Sansa Pro Nor" w:hAnsi="Sansa Pro Nor" w:cs="Tahoma"/>
          <w:b/>
          <w:szCs w:val="18"/>
        </w:rPr>
      </w:pPr>
    </w:p>
    <w:p w14:paraId="1AB2CD98" w14:textId="77777777" w:rsidR="00264E1E" w:rsidRPr="006E0C81" w:rsidRDefault="00264E1E" w:rsidP="00352727">
      <w:pPr>
        <w:widowControl w:val="0"/>
        <w:ind w:left="284"/>
        <w:jc w:val="center"/>
        <w:rPr>
          <w:rFonts w:ascii="Sansa Pro Nor" w:hAnsi="Sansa Pro Nor"/>
          <w:b/>
          <w:i/>
        </w:rPr>
      </w:pPr>
      <w:r w:rsidRPr="006E0C81">
        <w:rPr>
          <w:rFonts w:ascii="Sansa Pro Nor" w:hAnsi="Sansa Pro Nor" w:cs="Tahoma"/>
          <w:b/>
          <w:szCs w:val="18"/>
        </w:rPr>
        <w:t>II. Společná a závěrečná ujednání</w:t>
      </w:r>
    </w:p>
    <w:p w14:paraId="5885F68A" w14:textId="77777777" w:rsidR="00264E1E" w:rsidRPr="006E0C81" w:rsidRDefault="00264E1E" w:rsidP="00352727">
      <w:pPr>
        <w:widowControl w:val="0"/>
        <w:numPr>
          <w:ilvl w:val="0"/>
          <w:numId w:val="8"/>
        </w:numPr>
        <w:spacing w:before="120"/>
        <w:jc w:val="both"/>
        <w:rPr>
          <w:rFonts w:ascii="Sansa Pro Nor" w:hAnsi="Sansa Pro Nor"/>
          <w:b/>
          <w:i/>
        </w:rPr>
      </w:pPr>
      <w:r w:rsidRPr="006E0C81">
        <w:rPr>
          <w:rFonts w:ascii="Sansa Pro Nor" w:hAnsi="Sansa Pro Nor" w:cs="Tahoma"/>
          <w:szCs w:val="18"/>
        </w:rPr>
        <w:t>Tato Smlouva může být uzavřena pouze v písemné formě, a to teprve v okamžiku, kdy bude dosaženo shody na celém jejím obsahu odpovídajícím této nabídce. Nabídku na uzavření této Smlouvy nelze přijmout s žádným dodatkem, odchylkou nebo odkazem na jakékoli jiné obchodní podmínky než VOP, ani kdyby tyto podstatně neměnily podmínky této Smlouvy.</w:t>
      </w:r>
    </w:p>
    <w:p w14:paraId="2650006C" w14:textId="77777777" w:rsidR="00264E1E" w:rsidRPr="006E0C81" w:rsidRDefault="00264E1E" w:rsidP="00352727">
      <w:pPr>
        <w:widowControl w:val="0"/>
        <w:ind w:left="502"/>
        <w:rPr>
          <w:rFonts w:ascii="Sansa Pro Nor" w:hAnsi="Sansa Pro Nor"/>
          <w:b/>
          <w:i/>
        </w:rPr>
      </w:pPr>
    </w:p>
    <w:p w14:paraId="662D057A" w14:textId="77777777" w:rsidR="00264E1E" w:rsidRPr="006E0C81" w:rsidRDefault="00264E1E" w:rsidP="00352727">
      <w:pPr>
        <w:widowControl w:val="0"/>
        <w:numPr>
          <w:ilvl w:val="0"/>
          <w:numId w:val="8"/>
        </w:numPr>
        <w:jc w:val="both"/>
        <w:rPr>
          <w:rFonts w:ascii="Sansa Pro Nor" w:hAnsi="Sansa Pro Nor"/>
          <w:b/>
          <w:i/>
        </w:rPr>
      </w:pPr>
      <w:r w:rsidRPr="006E0C81">
        <w:rPr>
          <w:rFonts w:ascii="Sansa Pro Nor" w:hAnsi="Sansa Pro Nor" w:cs="Tahoma"/>
          <w:szCs w:val="18"/>
        </w:rPr>
        <w:t>Jakékoliv změny této Smlouvy mohou být učiněny pouze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semn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 form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se souhlasem obou Stran. Tím není dotčeno právo společnosti </w:t>
      </w:r>
      <w:r w:rsidR="00A932D7">
        <w:rPr>
          <w:rFonts w:ascii="Sansa Pro Nor" w:hAnsi="Sansa Pro Nor" w:cs="Tahoma"/>
          <w:szCs w:val="18"/>
        </w:rPr>
        <w:t>Pluxee</w:t>
      </w:r>
      <w:r w:rsidR="00A932D7" w:rsidRPr="006E0C81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Tahoma"/>
          <w:szCs w:val="18"/>
        </w:rPr>
        <w:t>změnit VOP, Ceník a Reklamační řád způsobem uvedeným ve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VOP.</w:t>
      </w:r>
    </w:p>
    <w:p w14:paraId="6837F5C8" w14:textId="77777777" w:rsidR="00264E1E" w:rsidRPr="006E0C81" w:rsidRDefault="00264E1E" w:rsidP="00352727">
      <w:pPr>
        <w:widowControl w:val="0"/>
        <w:ind w:left="720"/>
        <w:contextualSpacing/>
        <w:rPr>
          <w:rFonts w:ascii="Sansa Pro Nor" w:hAnsi="Sansa Pro Nor" w:cs="Tahoma"/>
          <w:color w:val="000000"/>
          <w:szCs w:val="18"/>
        </w:rPr>
      </w:pPr>
    </w:p>
    <w:p w14:paraId="45DCD90A" w14:textId="77777777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podpisem Smlouvy stvrzuje, že obdržel VOP a ostatní přílohy Smlouvy, seznámil se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nimi, rozum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jim, souhlas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nimi a nepova</w:t>
      </w:r>
      <w:r w:rsidRPr="006E0C81">
        <w:rPr>
          <w:rFonts w:ascii="Sansa Pro Nor" w:hAnsi="Sansa Pro Nor" w:cs="Sansa Pro Nor"/>
          <w:szCs w:val="18"/>
        </w:rPr>
        <w:t>ž</w:t>
      </w:r>
      <w:r w:rsidRPr="006E0C81">
        <w:rPr>
          <w:rFonts w:ascii="Sansa Pro Nor" w:hAnsi="Sansa Pro Nor" w:cs="Tahoma"/>
          <w:szCs w:val="18"/>
        </w:rPr>
        <w:t xml:space="preserve">uje obsah </w:t>
      </w:r>
      <w:r w:rsidRPr="006E0C81">
        <w:rPr>
          <w:rFonts w:ascii="Sansa Pro Nor" w:hAnsi="Sansa Pro Nor" w:cs="Sansa Pro Nor"/>
          <w:szCs w:val="18"/>
        </w:rPr>
        <w:t>žá</w:t>
      </w:r>
      <w:r w:rsidRPr="006E0C81">
        <w:rPr>
          <w:rFonts w:ascii="Sansa Pro Nor" w:hAnsi="Sansa Pro Nor" w:cs="Tahoma"/>
          <w:szCs w:val="18"/>
        </w:rPr>
        <w:t>dn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ho ustanoven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VOP za pro sebe zvl</w:t>
      </w:r>
      <w:r w:rsidRPr="006E0C81">
        <w:rPr>
          <w:rFonts w:ascii="Sansa Pro Nor" w:hAnsi="Sansa Pro Nor" w:cs="Sansa Pro Nor"/>
          <w:szCs w:val="18"/>
        </w:rPr>
        <w:t>áš</w:t>
      </w:r>
      <w:r w:rsidRPr="006E0C81">
        <w:rPr>
          <w:rFonts w:ascii="Sansa Pro Nor" w:hAnsi="Sansa Pro Nor" w:cs="Tahoma"/>
          <w:szCs w:val="18"/>
        </w:rPr>
        <w:t>t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nev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hodn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. Strany pro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vztahy vypl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vaj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c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t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to Smlouvy vylu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uj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aplikaci ustanoven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Sansa Pro Nor"/>
          <w:szCs w:val="18"/>
        </w:rPr>
        <w:t>§</w:t>
      </w:r>
      <w:r w:rsidRPr="006E0C81">
        <w:rPr>
          <w:rFonts w:ascii="Sansa Pro Nor" w:hAnsi="Sansa Pro Nor" w:cs="Tahoma"/>
          <w:szCs w:val="18"/>
        </w:rPr>
        <w:t xml:space="preserve"> 1799 a 1800 OZ, pokud jde o dodatečná práva související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 xml:space="preserve">odkazem na VOP. </w:t>
      </w:r>
    </w:p>
    <w:p w14:paraId="447F373D" w14:textId="77777777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Pokud se jakékoli ustanovení této Smlouvy stane neplatným, či nevymahatelným či zdánlivým, nebude to mít vliv na platnost a vymahatelnost ostatních ustanovení této Smlouvy.</w:t>
      </w:r>
    </w:p>
    <w:p w14:paraId="5F76FA7F" w14:textId="07223928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permStart w:id="78056651" w:edGrp="everyone"/>
      <w:r w:rsidRPr="006E0C81">
        <w:rPr>
          <w:rFonts w:ascii="Sansa Pro Nor" w:hAnsi="Sansa Pro Nor"/>
        </w:rPr>
        <w:t>V</w:t>
      </w:r>
      <w:r w:rsidRPr="006E0C81">
        <w:rPr>
          <w:rFonts w:ascii="Times New Roman" w:hAnsi="Times New Roman"/>
        </w:rPr>
        <w:t> </w:t>
      </w:r>
      <w:r w:rsidRPr="006E0C81">
        <w:rPr>
          <w:rFonts w:ascii="Sansa Pro Nor" w:hAnsi="Sansa Pro Nor"/>
        </w:rPr>
        <w:t>p</w:t>
      </w:r>
      <w:r w:rsidRPr="006E0C81">
        <w:rPr>
          <w:rFonts w:ascii="Sansa Pro Nor" w:hAnsi="Sansa Pro Nor" w:cs="Sansa Pro Nor"/>
        </w:rPr>
        <w:t>ří</w:t>
      </w:r>
      <w:r w:rsidRPr="006E0C81">
        <w:rPr>
          <w:rFonts w:ascii="Sansa Pro Nor" w:hAnsi="Sansa Pro Nor"/>
        </w:rPr>
        <w:t>pad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 xml:space="preserve">, </w:t>
      </w:r>
      <w:r w:rsidRPr="006E0C81">
        <w:rPr>
          <w:rFonts w:ascii="Sansa Pro Nor" w:hAnsi="Sansa Pro Nor" w:cs="Sansa Pro Nor"/>
        </w:rPr>
        <w:t>ž</w:t>
      </w:r>
      <w:r w:rsidRPr="006E0C81">
        <w:rPr>
          <w:rFonts w:ascii="Sansa Pro Nor" w:hAnsi="Sansa Pro Nor"/>
        </w:rPr>
        <w:t>e se na Klienta vztahují povinnosti dle zákona č. 340/2015 Sb., o registru smluv, zavazuje se Smlouvu uveřejnit způsobem a v</w:t>
      </w:r>
      <w:r w:rsidRPr="006E0C81">
        <w:rPr>
          <w:rFonts w:ascii="Times New Roman" w:hAnsi="Times New Roman"/>
        </w:rPr>
        <w:t> </w:t>
      </w:r>
      <w:r w:rsidRPr="006E0C81">
        <w:rPr>
          <w:rFonts w:ascii="Sansa Pro Nor" w:hAnsi="Sansa Pro Nor"/>
        </w:rPr>
        <w:t>rozsahu stanoven</w:t>
      </w:r>
      <w:r w:rsidRPr="006E0C81">
        <w:rPr>
          <w:rFonts w:ascii="Sansa Pro Nor" w:hAnsi="Sansa Pro Nor" w:cs="Sansa Pro Nor"/>
        </w:rPr>
        <w:t>é</w:t>
      </w:r>
      <w:r w:rsidRPr="006E0C81">
        <w:rPr>
          <w:rFonts w:ascii="Sansa Pro Nor" w:hAnsi="Sansa Pro Nor"/>
        </w:rPr>
        <w:t>m t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>mto z</w:t>
      </w:r>
      <w:r w:rsidRPr="006E0C81">
        <w:rPr>
          <w:rFonts w:ascii="Sansa Pro Nor" w:hAnsi="Sansa Pro Nor" w:cs="Sansa Pro Nor"/>
        </w:rPr>
        <w:t>á</w:t>
      </w:r>
      <w:r w:rsidRPr="006E0C81">
        <w:rPr>
          <w:rFonts w:ascii="Sansa Pro Nor" w:hAnsi="Sansa Pro Nor"/>
        </w:rPr>
        <w:t>konem. Klient se zavazuje o rozsahu uve</w:t>
      </w:r>
      <w:r w:rsidRPr="006E0C81">
        <w:rPr>
          <w:rFonts w:ascii="Sansa Pro Nor" w:hAnsi="Sansa Pro Nor" w:cs="Sansa Pro Nor"/>
        </w:rPr>
        <w:t>ř</w:t>
      </w:r>
      <w:r w:rsidRPr="006E0C81">
        <w:rPr>
          <w:rFonts w:ascii="Sansa Pro Nor" w:hAnsi="Sansa Pro Nor"/>
        </w:rPr>
        <w:t>ejn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>n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 xml:space="preserve"> p</w:t>
      </w:r>
      <w:r w:rsidRPr="006E0C81">
        <w:rPr>
          <w:rFonts w:ascii="Sansa Pro Nor" w:hAnsi="Sansa Pro Nor" w:cs="Sansa Pro Nor"/>
        </w:rPr>
        <w:t>ř</w:t>
      </w:r>
      <w:r w:rsidRPr="006E0C81">
        <w:rPr>
          <w:rFonts w:ascii="Sansa Pro Nor" w:hAnsi="Sansa Pro Nor"/>
        </w:rPr>
        <w:t xml:space="preserve">edem informovat </w:t>
      </w:r>
      <w:r w:rsidR="00A932D7">
        <w:rPr>
          <w:rFonts w:ascii="Sansa Pro Nor" w:hAnsi="Sansa Pro Nor"/>
        </w:rPr>
        <w:t>Pluxee</w:t>
      </w:r>
      <w:r w:rsidR="00023B01">
        <w:rPr>
          <w:rFonts w:ascii="Sansa Pro Nor" w:hAnsi="Sansa Pro Nor"/>
        </w:rPr>
        <w:t xml:space="preserve"> </w:t>
      </w:r>
      <w:r w:rsidRPr="006E0C81">
        <w:rPr>
          <w:rFonts w:ascii="Sansa Pro Nor" w:hAnsi="Sansa Pro Nor"/>
        </w:rPr>
        <w:t>a Smlouvu zaslat k uve</w:t>
      </w:r>
      <w:r w:rsidRPr="006E0C81">
        <w:rPr>
          <w:rFonts w:ascii="Sansa Pro Nor" w:hAnsi="Sansa Pro Nor" w:cs="Sansa Pro Nor"/>
        </w:rPr>
        <w:t>ř</w:t>
      </w:r>
      <w:r w:rsidRPr="006E0C81">
        <w:rPr>
          <w:rFonts w:ascii="Sansa Pro Nor" w:hAnsi="Sansa Pro Nor"/>
        </w:rPr>
        <w:t>ejn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>n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 xml:space="preserve"> a</w:t>
      </w:r>
      <w:r w:rsidRPr="006E0C81">
        <w:rPr>
          <w:rFonts w:ascii="Sansa Pro Nor" w:hAnsi="Sansa Pro Nor" w:cs="Sansa Pro Nor"/>
        </w:rPr>
        <w:t>ž</w:t>
      </w:r>
      <w:r w:rsidRPr="006E0C81">
        <w:rPr>
          <w:rFonts w:ascii="Sansa Pro Nor" w:hAnsi="Sansa Pro Nor"/>
        </w:rPr>
        <w:t xml:space="preserve"> po schválení rozsahu uveřejnění ze strany</w:t>
      </w:r>
      <w:r w:rsidR="000D0E15">
        <w:rPr>
          <w:rFonts w:ascii="Sansa Pro Nor" w:hAnsi="Sansa Pro Nor"/>
        </w:rPr>
        <w:t xml:space="preserve"> </w:t>
      </w:r>
      <w:r w:rsidR="00A932D7">
        <w:rPr>
          <w:rFonts w:ascii="Sansa Pro Nor" w:hAnsi="Sansa Pro Nor"/>
        </w:rPr>
        <w:t>Pluxee</w:t>
      </w:r>
      <w:r w:rsidRPr="006E0C81">
        <w:rPr>
          <w:rFonts w:ascii="Sansa Pro Nor" w:hAnsi="Sansa Pro Nor"/>
        </w:rPr>
        <w:t xml:space="preserve">. </w:t>
      </w:r>
    </w:p>
    <w:p w14:paraId="7274C415" w14:textId="395AB97E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/>
        </w:rPr>
        <w:t xml:space="preserve">Tato Smlouva je uzavřena na dobu neurčitou. </w:t>
      </w:r>
    </w:p>
    <w:p w14:paraId="049353B1" w14:textId="77777777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/>
        </w:rPr>
        <w:t xml:space="preserve">Tato Smlouva nahrazuje veškerá předchozí smluvní ujednání uzavřená mezi Stranami. </w:t>
      </w:r>
    </w:p>
    <w:p w14:paraId="22FE5CBC" w14:textId="77777777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Tato Smlouva byla vyhotovena ve dvou stejnopisech,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nich</w:t>
      </w:r>
      <w:r w:rsidRPr="006E0C81">
        <w:rPr>
          <w:rFonts w:ascii="Sansa Pro Nor" w:hAnsi="Sansa Pro Nor" w:cs="Sansa Pro Nor"/>
          <w:szCs w:val="18"/>
        </w:rPr>
        <w:t>ž</w:t>
      </w:r>
      <w:r w:rsidRPr="006E0C81">
        <w:rPr>
          <w:rFonts w:ascii="Sansa Pro Nor" w:hAnsi="Sansa Pro Nor" w:cs="Tahoma"/>
          <w:szCs w:val="18"/>
        </w:rPr>
        <w:t xml:space="preserve"> ka</w:t>
      </w:r>
      <w:r w:rsidRPr="006E0C81">
        <w:rPr>
          <w:rFonts w:ascii="Sansa Pro Nor" w:hAnsi="Sansa Pro Nor" w:cs="Sansa Pro Nor"/>
          <w:szCs w:val="18"/>
        </w:rPr>
        <w:t>ž</w:t>
      </w:r>
      <w:r w:rsidRPr="006E0C81">
        <w:rPr>
          <w:rFonts w:ascii="Sansa Pro Nor" w:hAnsi="Sansa Pro Nor" w:cs="Tahoma"/>
          <w:szCs w:val="18"/>
        </w:rPr>
        <w:t>d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 xml:space="preserve"> ze smluvn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ch Stran obdrží po jednom.</w:t>
      </w:r>
    </w:p>
    <w:permEnd w:id="78056651"/>
    <w:p w14:paraId="13384AF4" w14:textId="77777777" w:rsidR="00264E1E" w:rsidRPr="006E0C81" w:rsidRDefault="00264E1E" w:rsidP="00352727">
      <w:pPr>
        <w:widowControl w:val="0"/>
        <w:numPr>
          <w:ilvl w:val="0"/>
          <w:numId w:val="8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Práva a povinnosti Stran vyplývající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t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to Smlouvy se </w:t>
      </w:r>
      <w:r w:rsidRPr="006E0C81">
        <w:rPr>
          <w:rFonts w:ascii="Sansa Pro Nor" w:hAnsi="Sansa Pro Nor" w:cs="Sansa Pro Nor"/>
          <w:szCs w:val="18"/>
        </w:rPr>
        <w:t>ří</w:t>
      </w:r>
      <w:r w:rsidRPr="006E0C81">
        <w:rPr>
          <w:rFonts w:ascii="Sansa Pro Nor" w:hAnsi="Sansa Pro Nor" w:cs="Tahoma"/>
          <w:szCs w:val="18"/>
        </w:rPr>
        <w:t>d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m </w:t>
      </w:r>
      <w:r w:rsidRPr="006E0C81">
        <w:rPr>
          <w:rFonts w:ascii="Sansa Pro Nor" w:hAnsi="Sansa Pro Nor" w:cs="Sansa Pro Nor"/>
          <w:szCs w:val="18"/>
        </w:rPr>
        <w:t>řá</w:t>
      </w:r>
      <w:r w:rsidRPr="006E0C81">
        <w:rPr>
          <w:rFonts w:ascii="Sansa Pro Nor" w:hAnsi="Sansa Pro Nor" w:cs="Tahoma"/>
          <w:szCs w:val="18"/>
        </w:rPr>
        <w:t xml:space="preserve">dem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esk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 republiky.</w:t>
      </w:r>
    </w:p>
    <w:p w14:paraId="71A01E05" w14:textId="77777777" w:rsidR="00264E1E" w:rsidRPr="006E0C81" w:rsidRDefault="00264E1E" w:rsidP="00352727">
      <w:pPr>
        <w:widowControl w:val="0"/>
        <w:ind w:left="360"/>
        <w:jc w:val="both"/>
        <w:rPr>
          <w:rFonts w:ascii="Sansa Pro Nor" w:hAnsi="Sansa Pro Nor" w:cs="Tahoma"/>
          <w:szCs w:val="18"/>
        </w:rPr>
      </w:pPr>
    </w:p>
    <w:p w14:paraId="26ACAC8A" w14:textId="77777777" w:rsidR="00264E1E" w:rsidRPr="006E0C81" w:rsidRDefault="00264E1E" w:rsidP="00352727">
      <w:pPr>
        <w:widowControl w:val="0"/>
        <w:tabs>
          <w:tab w:val="left" w:pos="1080"/>
        </w:tabs>
        <w:jc w:val="both"/>
        <w:rPr>
          <w:rFonts w:ascii="Sansa Pro Nor" w:hAnsi="Sansa Pro Nor" w:cs="Tahoma"/>
          <w:szCs w:val="18"/>
        </w:rPr>
      </w:pPr>
      <w:permStart w:id="1219181513" w:edGrp="everyone"/>
      <w:r w:rsidRPr="006E0C81">
        <w:rPr>
          <w:rFonts w:ascii="Sansa Pro Nor" w:hAnsi="Sansa Pro Nor" w:cs="Tahoma"/>
          <w:szCs w:val="18"/>
        </w:rPr>
        <w:t xml:space="preserve">V    </w:t>
      </w:r>
      <w:r w:rsidRPr="006E0C81">
        <w:rPr>
          <w:rFonts w:ascii="Sansa Pro Nor" w:hAnsi="Sansa Pro Nor" w:cs="Tahoma"/>
          <w:bCs/>
          <w:iCs/>
          <w:szCs w:val="18"/>
        </w:rPr>
        <w:tab/>
      </w:r>
      <w:proofErr w:type="gramStart"/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szCs w:val="18"/>
        </w:rPr>
        <w:t xml:space="preserve">  dne</w:t>
      </w:r>
      <w:proofErr w:type="gramEnd"/>
      <w:r w:rsidRPr="006E0C81">
        <w:rPr>
          <w:rFonts w:ascii="Sansa Pro Nor" w:hAnsi="Sansa Pro Nor" w:cs="Tahoma"/>
          <w:szCs w:val="18"/>
        </w:rPr>
        <w:t xml:space="preserve">      </w:t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szCs w:val="18"/>
        </w:rPr>
        <w:t xml:space="preserve">     </w:t>
      </w:r>
      <w:r w:rsidRPr="006E0C81">
        <w:rPr>
          <w:rFonts w:ascii="Sansa Pro Nor" w:hAnsi="Sansa Pro Nor" w:cs="Tahoma"/>
          <w:szCs w:val="18"/>
        </w:rPr>
        <w:tab/>
        <w:t xml:space="preserve">V    </w:t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szCs w:val="18"/>
        </w:rPr>
        <w:t xml:space="preserve">  dne    </w:t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szCs w:val="18"/>
        </w:rPr>
        <w:t xml:space="preserve">  </w:t>
      </w:r>
      <w:r w:rsidRPr="006E0C81">
        <w:rPr>
          <w:rFonts w:ascii="Sansa Pro Nor" w:hAnsi="Sansa Pro Nor" w:cs="Tahoma"/>
          <w:szCs w:val="18"/>
        </w:rPr>
        <w:tab/>
      </w:r>
    </w:p>
    <w:p w14:paraId="4963F463" w14:textId="77777777" w:rsidR="00264E1E" w:rsidRPr="006E0C81" w:rsidRDefault="00264E1E" w:rsidP="00352727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</w:p>
    <w:p w14:paraId="1AA35408" w14:textId="77777777" w:rsidR="00264E1E" w:rsidRPr="006E0C81" w:rsidRDefault="00264E1E" w:rsidP="00352727">
      <w:pPr>
        <w:widowControl w:val="0"/>
        <w:rPr>
          <w:rFonts w:ascii="Sansa Pro Nor" w:hAnsi="Sansa Pro Nor" w:cs="Tahoma"/>
          <w:szCs w:val="18"/>
          <w:lang w:val="en-US"/>
        </w:rPr>
      </w:pPr>
      <w:r w:rsidRPr="006E0C81">
        <w:rPr>
          <w:rFonts w:ascii="Sansa Pro Nor" w:hAnsi="Sansa Pro Nor" w:cs="Tahoma"/>
          <w:szCs w:val="18"/>
          <w:lang w:val="en-US"/>
        </w:rPr>
        <w:t xml:space="preserve">                                                                                          </w:t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  <w:t xml:space="preserve">                        </w:t>
      </w:r>
    </w:p>
    <w:p w14:paraId="06DB7720" w14:textId="77777777" w:rsidR="00264E1E" w:rsidRPr="006E0C81" w:rsidRDefault="00264E1E" w:rsidP="00352727">
      <w:pPr>
        <w:widowControl w:val="0"/>
        <w:rPr>
          <w:rFonts w:ascii="Sansa Pro Nor" w:hAnsi="Sansa Pro Nor" w:cs="Tahoma"/>
          <w:szCs w:val="18"/>
          <w:lang w:val="en-US"/>
        </w:rPr>
      </w:pPr>
    </w:p>
    <w:p w14:paraId="2C75AD4A" w14:textId="77777777" w:rsidR="00264E1E" w:rsidRPr="006E0C81" w:rsidRDefault="00264E1E" w:rsidP="00352727">
      <w:pPr>
        <w:widowControl w:val="0"/>
        <w:rPr>
          <w:rFonts w:ascii="Sansa Pro Nor" w:hAnsi="Sansa Pro Nor" w:cs="Tahoma"/>
          <w:szCs w:val="18"/>
          <w:lang w:val="en-US"/>
        </w:rPr>
      </w:pPr>
    </w:p>
    <w:p w14:paraId="3985BF3C" w14:textId="5B87AED7" w:rsidR="00264E1E" w:rsidRPr="006E0C81" w:rsidRDefault="00264E1E" w:rsidP="00352727">
      <w:pPr>
        <w:widowControl w:val="0"/>
        <w:rPr>
          <w:rFonts w:ascii="Sansa Pro Nor" w:hAnsi="Sansa Pro Nor" w:cs="Tahoma"/>
          <w:szCs w:val="18"/>
          <w:lang w:val="en-US"/>
        </w:rPr>
      </w:pPr>
      <w:r w:rsidRPr="006E0C81">
        <w:rPr>
          <w:rFonts w:ascii="Sansa Pro Nor" w:hAnsi="Sansa Pro Nor" w:cs="Tahoma"/>
          <w:szCs w:val="18"/>
          <w:lang w:val="en-US"/>
        </w:rPr>
        <w:t xml:space="preserve">……………………………………………………….                               </w:t>
      </w:r>
      <w:r w:rsidRPr="006E0C81">
        <w:rPr>
          <w:rFonts w:ascii="Sansa Pro Nor" w:hAnsi="Sansa Pro Nor" w:cs="Tahoma"/>
          <w:szCs w:val="18"/>
          <w:lang w:val="en-US"/>
        </w:rPr>
        <w:tab/>
      </w:r>
      <w:r w:rsidR="003D5D1C">
        <w:rPr>
          <w:rFonts w:ascii="Sansa Pro Nor" w:hAnsi="Sansa Pro Nor" w:cs="Tahoma"/>
          <w:szCs w:val="18"/>
          <w:lang w:val="en-US"/>
        </w:rPr>
        <w:tab/>
      </w:r>
      <w:r w:rsidR="003D5D1C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 xml:space="preserve"> …………………………………………………..</w:t>
      </w:r>
    </w:p>
    <w:p w14:paraId="5B0621FC" w14:textId="06787C10" w:rsidR="00264E1E" w:rsidRPr="006E0C81" w:rsidRDefault="00A932D7" w:rsidP="00352727">
      <w:pPr>
        <w:widowControl w:val="0"/>
        <w:rPr>
          <w:rFonts w:ascii="Sansa Pro Nor" w:hAnsi="Sansa Pro Nor" w:cs="Tahoma"/>
          <w:b/>
          <w:bCs/>
          <w:szCs w:val="18"/>
        </w:rPr>
      </w:pPr>
      <w:proofErr w:type="spellStart"/>
      <w:r>
        <w:rPr>
          <w:rFonts w:ascii="Sansa Pro Nor" w:hAnsi="Sansa Pro Nor" w:cs="Tahoma"/>
          <w:b/>
          <w:bCs/>
          <w:szCs w:val="18"/>
        </w:rPr>
        <w:t>Pluxee</w:t>
      </w:r>
      <w:proofErr w:type="spellEnd"/>
      <w:r>
        <w:rPr>
          <w:rFonts w:ascii="Sansa Pro Nor" w:hAnsi="Sansa Pro Nor" w:cs="Tahoma"/>
          <w:b/>
          <w:bCs/>
          <w:szCs w:val="18"/>
        </w:rPr>
        <w:t xml:space="preserve"> Česká republika </w:t>
      </w:r>
      <w:proofErr w:type="spellStart"/>
      <w:proofErr w:type="gramStart"/>
      <w:r>
        <w:rPr>
          <w:rFonts w:ascii="Sansa Pro Nor" w:hAnsi="Sansa Pro Nor" w:cs="Tahoma"/>
          <w:b/>
          <w:bCs/>
          <w:szCs w:val="18"/>
        </w:rPr>
        <w:t>a..s</w:t>
      </w:r>
      <w:proofErr w:type="spellEnd"/>
      <w:proofErr w:type="gramEnd"/>
      <w:r w:rsidR="00264E1E" w:rsidRPr="006E0C81">
        <w:rPr>
          <w:rFonts w:ascii="Sansa Pro Nor" w:hAnsi="Sansa Pro Nor" w:cs="Tahoma"/>
          <w:b/>
          <w:bCs/>
          <w:szCs w:val="18"/>
        </w:rPr>
        <w:tab/>
      </w:r>
      <w:r w:rsidR="00264E1E" w:rsidRPr="006E0C81">
        <w:rPr>
          <w:rFonts w:ascii="Sansa Pro Nor" w:hAnsi="Sansa Pro Nor" w:cs="Tahoma"/>
          <w:b/>
          <w:bCs/>
          <w:szCs w:val="18"/>
        </w:rPr>
        <w:tab/>
      </w:r>
      <w:r w:rsidR="00264E1E" w:rsidRPr="006E0C81">
        <w:rPr>
          <w:rFonts w:ascii="Sansa Pro Nor" w:hAnsi="Sansa Pro Nor" w:cs="Tahoma"/>
          <w:b/>
          <w:bCs/>
          <w:szCs w:val="18"/>
        </w:rPr>
        <w:tab/>
      </w:r>
      <w:r w:rsidR="00264E1E" w:rsidRPr="006E0C81">
        <w:rPr>
          <w:rFonts w:ascii="Sansa Pro Nor" w:hAnsi="Sansa Pro Nor" w:cs="Tahoma"/>
          <w:b/>
          <w:bCs/>
          <w:szCs w:val="18"/>
        </w:rPr>
        <w:tab/>
      </w:r>
      <w:r w:rsidR="003D5D1C">
        <w:rPr>
          <w:rFonts w:ascii="Sansa Pro Nor" w:hAnsi="Sansa Pro Nor" w:cs="Tahoma"/>
          <w:b/>
          <w:bCs/>
          <w:szCs w:val="18"/>
        </w:rPr>
        <w:tab/>
      </w:r>
      <w:r w:rsidR="003D5D1C">
        <w:rPr>
          <w:rFonts w:ascii="Sansa Pro Nor" w:hAnsi="Sansa Pro Nor" w:cs="Tahoma"/>
          <w:b/>
          <w:bCs/>
          <w:szCs w:val="18"/>
        </w:rPr>
        <w:tab/>
      </w:r>
      <w:r w:rsidR="00264E1E" w:rsidRPr="006E0C81">
        <w:rPr>
          <w:rFonts w:ascii="Sansa Pro Nor" w:hAnsi="Sansa Pro Nor" w:cs="Tahoma"/>
          <w:b/>
          <w:bCs/>
          <w:szCs w:val="18"/>
        </w:rPr>
        <w:t xml:space="preserve">Klient </w:t>
      </w:r>
    </w:p>
    <w:p w14:paraId="15529B70" w14:textId="3AC28A4B" w:rsidR="00264E1E" w:rsidRPr="006E0C81" w:rsidRDefault="00023B01" w:rsidP="00352727">
      <w:pPr>
        <w:widowControl w:val="0"/>
        <w:rPr>
          <w:rFonts w:ascii="Sansa Pro Nor" w:hAnsi="Sansa Pro Nor" w:cs="Tahoma"/>
          <w:szCs w:val="18"/>
          <w:lang w:val="en-US"/>
        </w:rPr>
      </w:pPr>
      <w:proofErr w:type="spellStart"/>
      <w:r>
        <w:rPr>
          <w:rFonts w:ascii="Sansa Pro Nor" w:hAnsi="Sansa Pro Nor" w:cs="Tahoma"/>
          <w:szCs w:val="18"/>
          <w:lang w:val="en-US"/>
        </w:rPr>
        <w:t>z</w:t>
      </w:r>
      <w:r w:rsidR="00264E1E" w:rsidRPr="006E0C81">
        <w:rPr>
          <w:rFonts w:ascii="Sansa Pro Nor" w:hAnsi="Sansa Pro Nor" w:cs="Tahoma"/>
          <w:szCs w:val="18"/>
          <w:lang w:val="en-US"/>
        </w:rPr>
        <w:t>ast</w:t>
      </w:r>
      <w:r>
        <w:rPr>
          <w:rFonts w:ascii="Sansa Pro Nor" w:hAnsi="Sansa Pro Nor" w:cs="Tahoma"/>
          <w:szCs w:val="18"/>
          <w:lang w:val="en-US"/>
        </w:rPr>
        <w:t>upuje</w:t>
      </w:r>
      <w:proofErr w:type="spellEnd"/>
      <w:r w:rsidR="00264E1E" w:rsidRPr="006E0C81">
        <w:rPr>
          <w:rFonts w:ascii="Sansa Pro Nor" w:hAnsi="Sansa Pro Nor" w:cs="Tahoma"/>
          <w:szCs w:val="18"/>
          <w:lang w:val="en-US"/>
        </w:rPr>
        <w:t xml:space="preserve">: </w:t>
      </w:r>
      <w:r w:rsidR="003D5D1C">
        <w:rPr>
          <w:rFonts w:ascii="Sansa Pro Nor" w:hAnsi="Sansa Pro Nor" w:cs="Tahoma"/>
          <w:szCs w:val="18"/>
          <w:lang w:val="en-US"/>
        </w:rPr>
        <w:t xml:space="preserve">Renata </w:t>
      </w:r>
      <w:proofErr w:type="spellStart"/>
      <w:r w:rsidR="003D5D1C">
        <w:rPr>
          <w:rFonts w:ascii="Sansa Pro Nor" w:hAnsi="Sansa Pro Nor" w:cs="Tahoma"/>
          <w:szCs w:val="18"/>
          <w:lang w:val="en-US"/>
        </w:rPr>
        <w:t>Gutwirthová</w:t>
      </w:r>
      <w:proofErr w:type="spellEnd"/>
      <w:r w:rsidR="00264E1E" w:rsidRPr="006E0C81">
        <w:rPr>
          <w:rFonts w:ascii="Sansa Pro Nor" w:hAnsi="Sansa Pro Nor" w:cs="Tahoma"/>
          <w:szCs w:val="18"/>
          <w:lang w:val="en-US"/>
        </w:rPr>
        <w:t xml:space="preserve">, </w:t>
      </w:r>
      <w:proofErr w:type="spellStart"/>
      <w:r w:rsidR="003D5D1C">
        <w:rPr>
          <w:rFonts w:ascii="Sansa Pro Nor" w:hAnsi="Sansa Pro Nor" w:cs="Tahoma"/>
          <w:szCs w:val="18"/>
          <w:lang w:val="en-US"/>
        </w:rPr>
        <w:t>konzultantka</w:t>
      </w:r>
      <w:proofErr w:type="spellEnd"/>
      <w:r w:rsidR="003D5D1C">
        <w:rPr>
          <w:rFonts w:ascii="Sansa Pro Nor" w:hAnsi="Sansa Pro Nor" w:cs="Tahoma"/>
          <w:szCs w:val="18"/>
          <w:lang w:val="en-US"/>
        </w:rPr>
        <w:t xml:space="preserve"> pro </w:t>
      </w:r>
      <w:proofErr w:type="spellStart"/>
      <w:r w:rsidR="003D5D1C">
        <w:rPr>
          <w:rFonts w:ascii="Sansa Pro Nor" w:hAnsi="Sansa Pro Nor" w:cs="Tahoma"/>
          <w:szCs w:val="18"/>
          <w:lang w:val="en-US"/>
        </w:rPr>
        <w:t>motivaci</w:t>
      </w:r>
      <w:proofErr w:type="spellEnd"/>
      <w:r w:rsidR="00264E1E" w:rsidRPr="006E0C81">
        <w:rPr>
          <w:rFonts w:ascii="Sansa Pro Nor" w:hAnsi="Sansa Pro Nor" w:cs="Tahoma"/>
          <w:szCs w:val="18"/>
          <w:lang w:val="en-US"/>
        </w:rPr>
        <w:tab/>
      </w:r>
      <w:r w:rsidR="003D5D1C">
        <w:rPr>
          <w:rFonts w:ascii="Sansa Pro Nor" w:hAnsi="Sansa Pro Nor" w:cs="Tahoma"/>
          <w:szCs w:val="18"/>
          <w:lang w:val="en-US"/>
        </w:rPr>
        <w:tab/>
      </w:r>
      <w:r w:rsidR="003D5D1C">
        <w:rPr>
          <w:rFonts w:ascii="Sansa Pro Nor" w:hAnsi="Sansa Pro Nor" w:cs="Tahoma"/>
          <w:szCs w:val="18"/>
          <w:lang w:val="en-US"/>
        </w:rPr>
        <w:tab/>
      </w:r>
      <w:proofErr w:type="spellStart"/>
      <w:r w:rsidR="00264E1E" w:rsidRPr="006E0C81">
        <w:rPr>
          <w:rFonts w:ascii="Sansa Pro Nor" w:hAnsi="Sansa Pro Nor" w:cs="Tahoma"/>
          <w:szCs w:val="18"/>
          <w:lang w:val="en-US"/>
        </w:rPr>
        <w:t>zast</w:t>
      </w:r>
      <w:r>
        <w:rPr>
          <w:rFonts w:ascii="Sansa Pro Nor" w:hAnsi="Sansa Pro Nor" w:cs="Tahoma"/>
          <w:szCs w:val="18"/>
          <w:lang w:val="en-US"/>
        </w:rPr>
        <w:t>upuje</w:t>
      </w:r>
      <w:proofErr w:type="spellEnd"/>
      <w:r w:rsidR="00264E1E" w:rsidRPr="006E0C81">
        <w:rPr>
          <w:rFonts w:ascii="Sansa Pro Nor" w:hAnsi="Sansa Pro Nor" w:cs="Tahoma"/>
          <w:szCs w:val="18"/>
          <w:lang w:val="en-US"/>
        </w:rPr>
        <w:t xml:space="preserve">: </w:t>
      </w:r>
      <w:r w:rsidR="00ED7F5F">
        <w:rPr>
          <w:rFonts w:ascii="Sansa Pro Nor" w:hAnsi="Sansa Pro Nor" w:cs="Tahoma"/>
          <w:szCs w:val="18"/>
          <w:lang w:val="en-US"/>
        </w:rPr>
        <w:t xml:space="preserve">Mgr. Martina </w:t>
      </w:r>
      <w:proofErr w:type="spellStart"/>
      <w:r w:rsidR="00ED7F5F">
        <w:rPr>
          <w:rFonts w:ascii="Sansa Pro Nor" w:hAnsi="Sansa Pro Nor" w:cs="Tahoma"/>
          <w:szCs w:val="18"/>
          <w:lang w:val="en-US"/>
        </w:rPr>
        <w:t>Kokořová</w:t>
      </w:r>
      <w:proofErr w:type="spellEnd"/>
      <w:r w:rsidR="00ED7F5F">
        <w:rPr>
          <w:rFonts w:ascii="Sansa Pro Nor" w:hAnsi="Sansa Pro Nor" w:cs="Tahoma"/>
          <w:szCs w:val="18"/>
          <w:lang w:val="en-US"/>
        </w:rPr>
        <w:t xml:space="preserve">, </w:t>
      </w:r>
      <w:proofErr w:type="spellStart"/>
      <w:r w:rsidR="00ED7F5F">
        <w:rPr>
          <w:rFonts w:ascii="Sansa Pro Nor" w:hAnsi="Sansa Pro Nor" w:cs="Tahoma"/>
          <w:szCs w:val="18"/>
          <w:lang w:val="en-US"/>
        </w:rPr>
        <w:t>ředitelka</w:t>
      </w:r>
      <w:permEnd w:id="1219181513"/>
      <w:proofErr w:type="spellEnd"/>
    </w:p>
    <w:p w14:paraId="1D21D7D4" w14:textId="3C78E566" w:rsidR="00264E1E" w:rsidRPr="006E0C81" w:rsidRDefault="00023B01" w:rsidP="00352727">
      <w:pPr>
        <w:widowControl w:val="0"/>
        <w:rPr>
          <w:rFonts w:ascii="Sansa Pro Nor" w:hAnsi="Sansa Pro Nor" w:cs="Tahoma"/>
          <w:szCs w:val="18"/>
          <w:lang w:val="en-US"/>
        </w:rPr>
      </w:pPr>
      <w:proofErr w:type="spellStart"/>
      <w:r>
        <w:rPr>
          <w:rFonts w:ascii="Sansa Pro Nor" w:hAnsi="Sansa Pro Nor" w:cs="Tahoma"/>
          <w:szCs w:val="18"/>
          <w:lang w:val="en-US"/>
        </w:rPr>
        <w:t>na</w:t>
      </w:r>
      <w:proofErr w:type="spellEnd"/>
      <w:r>
        <w:rPr>
          <w:rFonts w:ascii="Sansa Pro Nor" w:hAnsi="Sansa Pro Nor" w:cs="Tahoma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Cs w:val="18"/>
          <w:lang w:val="en-US"/>
        </w:rPr>
        <w:t>základě</w:t>
      </w:r>
      <w:proofErr w:type="spellEnd"/>
      <w:r>
        <w:rPr>
          <w:rFonts w:ascii="Sansa Pro Nor" w:hAnsi="Sansa Pro Nor" w:cs="Tahoma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Cs w:val="18"/>
          <w:lang w:val="en-US"/>
        </w:rPr>
        <w:t>plné</w:t>
      </w:r>
      <w:proofErr w:type="spellEnd"/>
      <w:r>
        <w:rPr>
          <w:rFonts w:ascii="Sansa Pro Nor" w:hAnsi="Sansa Pro Nor" w:cs="Tahoma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Cs w:val="18"/>
          <w:lang w:val="en-US"/>
        </w:rPr>
        <w:t>moci</w:t>
      </w:r>
      <w:proofErr w:type="spellEnd"/>
    </w:p>
    <w:p w14:paraId="3661A613" w14:textId="77777777" w:rsidR="00264E1E" w:rsidRPr="006E0C81" w:rsidRDefault="00264E1E" w:rsidP="00352727">
      <w:pPr>
        <w:widowControl w:val="0"/>
        <w:rPr>
          <w:rFonts w:ascii="Sansa Pro Nor" w:hAnsi="Sansa Pro Nor" w:cs="Tahoma"/>
          <w:szCs w:val="18"/>
          <w:lang w:val="en-US"/>
        </w:rPr>
      </w:pPr>
    </w:p>
    <w:p w14:paraId="5B2CFA5F" w14:textId="77777777" w:rsidR="00264E1E" w:rsidRPr="006E0C81" w:rsidRDefault="00264E1E" w:rsidP="00352727">
      <w:pPr>
        <w:widowControl w:val="0"/>
        <w:ind w:firstLine="284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Příloha č. 1 – Všeobecné obchodní podmínky ke smlouvě o zprostředkování Benefitů                         </w:t>
      </w:r>
    </w:p>
    <w:p w14:paraId="678DF5B0" w14:textId="77777777" w:rsidR="00264E1E" w:rsidRPr="006E0C81" w:rsidRDefault="00264E1E" w:rsidP="00352727">
      <w:pPr>
        <w:widowControl w:val="0"/>
        <w:ind w:left="284"/>
        <w:jc w:val="both"/>
        <w:rPr>
          <w:rFonts w:ascii="Sansa Pro Nor" w:hAnsi="Sansa Pro Nor" w:cs="Tahoma"/>
          <w:bCs/>
          <w:szCs w:val="18"/>
        </w:rPr>
      </w:pPr>
      <w:r w:rsidRPr="006E0C81">
        <w:rPr>
          <w:rFonts w:ascii="Sansa Pro Nor" w:hAnsi="Sansa Pro Nor" w:cs="Tahoma"/>
          <w:bCs/>
          <w:szCs w:val="18"/>
        </w:rPr>
        <w:t>P</w:t>
      </w:r>
      <w:r w:rsidRPr="006E0C81">
        <w:rPr>
          <w:rFonts w:ascii="Sansa Pro Nor" w:hAnsi="Sansa Pro Nor" w:cs="Tahoma"/>
          <w:szCs w:val="18"/>
        </w:rPr>
        <w:t xml:space="preserve">říloha č. 2 – </w:t>
      </w:r>
      <w:r w:rsidRPr="006E0C81">
        <w:rPr>
          <w:rFonts w:ascii="Sansa Pro Nor" w:hAnsi="Sansa Pro Nor" w:cs="Tahoma"/>
          <w:bCs/>
          <w:szCs w:val="18"/>
        </w:rPr>
        <w:t xml:space="preserve">Reklamační řád </w:t>
      </w:r>
    </w:p>
    <w:p w14:paraId="4C173F59" w14:textId="77777777" w:rsidR="00264E1E" w:rsidRPr="006E0C81" w:rsidRDefault="00264E1E" w:rsidP="00352727">
      <w:pPr>
        <w:widowControl w:val="0"/>
        <w:ind w:firstLine="284"/>
        <w:jc w:val="both"/>
        <w:rPr>
          <w:rFonts w:ascii="Sansa Pro Nor" w:hAnsi="Sansa Pro Nor" w:cs="Tahoma"/>
          <w:szCs w:val="18"/>
        </w:rPr>
      </w:pPr>
      <w:permStart w:id="2028763860" w:edGrp="everyone"/>
      <w:r w:rsidRPr="006E0C81">
        <w:rPr>
          <w:rFonts w:ascii="Sansa Pro Nor" w:hAnsi="Sansa Pro Nor" w:cs="Tahoma"/>
          <w:szCs w:val="18"/>
        </w:rPr>
        <w:t>Příloha č. 3 – Ceník individuální</w:t>
      </w:r>
      <w:permEnd w:id="2028763860"/>
    </w:p>
    <w:sectPr w:rsidR="00264E1E" w:rsidRPr="006E0C81" w:rsidSect="001D1CE6">
      <w:headerReference w:type="default" r:id="rId12"/>
      <w:pgSz w:w="11906" w:h="16838"/>
      <w:pgMar w:top="1813" w:right="1418" w:bottom="851" w:left="1418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3AAC" w14:textId="77777777" w:rsidR="009544F7" w:rsidRDefault="009544F7">
      <w:r>
        <w:separator/>
      </w:r>
    </w:p>
  </w:endnote>
  <w:endnote w:type="continuationSeparator" w:id="0">
    <w:p w14:paraId="5CE8C474" w14:textId="77777777" w:rsidR="009544F7" w:rsidRDefault="009544F7">
      <w:r>
        <w:continuationSeparator/>
      </w:r>
    </w:p>
  </w:endnote>
  <w:endnote w:type="continuationNotice" w:id="1">
    <w:p w14:paraId="78A24AA5" w14:textId="77777777" w:rsidR="009544F7" w:rsidRDefault="00954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 Pro Nor">
    <w:altName w:val="Calibri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7E18F" w14:textId="77777777" w:rsidR="009544F7" w:rsidRDefault="009544F7">
      <w:r>
        <w:separator/>
      </w:r>
    </w:p>
  </w:footnote>
  <w:footnote w:type="continuationSeparator" w:id="0">
    <w:p w14:paraId="12FB850A" w14:textId="77777777" w:rsidR="009544F7" w:rsidRDefault="009544F7">
      <w:r>
        <w:continuationSeparator/>
      </w:r>
    </w:p>
  </w:footnote>
  <w:footnote w:type="continuationNotice" w:id="1">
    <w:p w14:paraId="5E2A5B56" w14:textId="77777777" w:rsidR="009544F7" w:rsidRDefault="00954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4369" w14:textId="203EE034" w:rsidR="00264E1E" w:rsidRPr="00264E1E" w:rsidRDefault="00060B35" w:rsidP="00264E1E">
    <w:pPr>
      <w:tabs>
        <w:tab w:val="center" w:pos="4536"/>
        <w:tab w:val="right" w:pos="9072"/>
      </w:tabs>
      <w:jc w:val="right"/>
      <w:rPr>
        <w:rFonts w:ascii="Sansa Pro Nor" w:hAnsi="Sansa Pro Nor" w:cs="Tahom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6D4DF15" wp14:editId="56629D71">
          <wp:simplePos x="0" y="0"/>
          <wp:positionH relativeFrom="page">
            <wp:posOffset>898525</wp:posOffset>
          </wp:positionH>
          <wp:positionV relativeFrom="page">
            <wp:posOffset>330835</wp:posOffset>
          </wp:positionV>
          <wp:extent cx="1450975" cy="410210"/>
          <wp:effectExtent l="0" t="0" r="0" b="0"/>
          <wp:wrapNone/>
          <wp:docPr id="5" name="Picture 1" descr="A picture containing font, graphics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font, graphics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FF8">
      <w:rPr>
        <w:rFonts w:ascii="Sansa Pro Nor" w:hAnsi="Sansa Pro Nor" w:cs="Tahoma"/>
      </w:rPr>
      <w:t>C/01/</w:t>
    </w:r>
    <w:r w:rsidR="008821BA">
      <w:rPr>
        <w:rFonts w:ascii="Sansa Pro Nor" w:hAnsi="Sansa Pro Nor" w:cs="Tahoma"/>
      </w:rPr>
      <w:t>2</w:t>
    </w:r>
    <w:r w:rsidR="00172A09">
      <w:rPr>
        <w:rFonts w:ascii="Sansa Pro Nor" w:hAnsi="Sansa Pro Nor" w:cs="Tahoma"/>
      </w:rPr>
      <w:t>1</w:t>
    </w:r>
  </w:p>
  <w:p w14:paraId="54C9E6D7" w14:textId="178F9600" w:rsidR="00264E1E" w:rsidRPr="00264E1E" w:rsidRDefault="00264E1E" w:rsidP="00264E1E">
    <w:pPr>
      <w:keepNext/>
      <w:widowControl w:val="0"/>
      <w:tabs>
        <w:tab w:val="center" w:pos="4536"/>
        <w:tab w:val="right" w:pos="9072"/>
      </w:tabs>
      <w:spacing w:before="60"/>
      <w:rPr>
        <w:rFonts w:ascii="Sansa Pro Nor" w:hAnsi="Sansa Pro Nor" w:cs="Tahoma"/>
      </w:rPr>
    </w:pPr>
    <w:r w:rsidRPr="00264E1E">
      <w:rPr>
        <w:rFonts w:ascii="Sansa Pro Nor" w:hAnsi="Sansa Pro Nor" w:cs="Tahoma"/>
        <w:sz w:val="44"/>
      </w:rPr>
      <w:tab/>
    </w:r>
    <w:r w:rsidRPr="00264E1E">
      <w:rPr>
        <w:rFonts w:ascii="Sansa Pro Nor" w:hAnsi="Sansa Pro Nor" w:cs="Tahoma"/>
        <w:sz w:val="44"/>
      </w:rPr>
      <w:tab/>
    </w:r>
    <w:r w:rsidRPr="00264E1E">
      <w:rPr>
        <w:rFonts w:ascii="Sansa Pro Nor" w:hAnsi="Sansa Pro Nor" w:cs="Tahoma"/>
      </w:rPr>
      <w:t xml:space="preserve">Číslo Smlouvy: </w:t>
    </w:r>
    <w:permStart w:id="1735087545" w:edGrp="everyone"/>
    <w:r w:rsidRPr="00264E1E">
      <w:rPr>
        <w:rFonts w:ascii="Sansa Pro Nor" w:hAnsi="Sansa Pro Nor" w:cs="Tahoma"/>
      </w:rPr>
      <w:t>C</w:t>
    </w:r>
    <w:r w:rsidR="00A42951">
      <w:rPr>
        <w:rFonts w:ascii="Sansa Pro Nor" w:hAnsi="Sansa Pro Nor" w:cs="Tahoma"/>
      </w:rPr>
      <w:t>012502376</w:t>
    </w:r>
    <w:r w:rsidRPr="00264E1E">
      <w:rPr>
        <w:rFonts w:ascii="Sansa Pro Nor" w:hAnsi="Sansa Pro Nor" w:cs="Tahoma"/>
      </w:rPr>
      <w:t>_</w:t>
    </w:r>
    <w:permEnd w:id="1735087545"/>
  </w:p>
  <w:p w14:paraId="60A99BD2" w14:textId="77777777" w:rsidR="00D32811" w:rsidRPr="00264E1E" w:rsidRDefault="00D32811" w:rsidP="00264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EF3"/>
    <w:multiLevelType w:val="hybridMultilevel"/>
    <w:tmpl w:val="EC18EC4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3A5F29"/>
    <w:multiLevelType w:val="hybridMultilevel"/>
    <w:tmpl w:val="6526CA02"/>
    <w:lvl w:ilvl="0" w:tplc="D0388FCE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9032DE"/>
    <w:multiLevelType w:val="hybridMultilevel"/>
    <w:tmpl w:val="50146566"/>
    <w:lvl w:ilvl="0" w:tplc="0405001B">
      <w:start w:val="1"/>
      <w:numFmt w:val="lowerRoman"/>
      <w:lvlText w:val="%1."/>
      <w:lvlJc w:val="righ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324BA"/>
    <w:multiLevelType w:val="multilevel"/>
    <w:tmpl w:val="6A826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003CE"/>
    <w:multiLevelType w:val="hybridMultilevel"/>
    <w:tmpl w:val="29ACF14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286A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A7639"/>
    <w:multiLevelType w:val="hybridMultilevel"/>
    <w:tmpl w:val="67B06270"/>
    <w:lvl w:ilvl="0" w:tplc="C07E4A1A">
      <w:start w:val="2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44AF0"/>
    <w:multiLevelType w:val="hybridMultilevel"/>
    <w:tmpl w:val="1EEE10F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11395"/>
    <w:multiLevelType w:val="hybridMultilevel"/>
    <w:tmpl w:val="ACE67BEE"/>
    <w:lvl w:ilvl="0" w:tplc="C136EF2A">
      <w:start w:val="1"/>
      <w:numFmt w:val="lowerRoman"/>
      <w:lvlText w:val="(%1)"/>
      <w:lvlJc w:val="left"/>
      <w:pPr>
        <w:ind w:left="215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9" w:hanging="360"/>
      </w:pPr>
    </w:lvl>
    <w:lvl w:ilvl="2" w:tplc="0405001B" w:tentative="1">
      <w:start w:val="1"/>
      <w:numFmt w:val="lowerRoman"/>
      <w:lvlText w:val="%3."/>
      <w:lvlJc w:val="right"/>
      <w:pPr>
        <w:ind w:left="3239" w:hanging="180"/>
      </w:pPr>
    </w:lvl>
    <w:lvl w:ilvl="3" w:tplc="0405000F" w:tentative="1">
      <w:start w:val="1"/>
      <w:numFmt w:val="decimal"/>
      <w:lvlText w:val="%4."/>
      <w:lvlJc w:val="left"/>
      <w:pPr>
        <w:ind w:left="3959" w:hanging="360"/>
      </w:pPr>
    </w:lvl>
    <w:lvl w:ilvl="4" w:tplc="04050019" w:tentative="1">
      <w:start w:val="1"/>
      <w:numFmt w:val="lowerLetter"/>
      <w:lvlText w:val="%5."/>
      <w:lvlJc w:val="left"/>
      <w:pPr>
        <w:ind w:left="4679" w:hanging="360"/>
      </w:pPr>
    </w:lvl>
    <w:lvl w:ilvl="5" w:tplc="0405001B" w:tentative="1">
      <w:start w:val="1"/>
      <w:numFmt w:val="lowerRoman"/>
      <w:lvlText w:val="%6."/>
      <w:lvlJc w:val="right"/>
      <w:pPr>
        <w:ind w:left="5399" w:hanging="180"/>
      </w:pPr>
    </w:lvl>
    <w:lvl w:ilvl="6" w:tplc="0405000F" w:tentative="1">
      <w:start w:val="1"/>
      <w:numFmt w:val="decimal"/>
      <w:lvlText w:val="%7."/>
      <w:lvlJc w:val="left"/>
      <w:pPr>
        <w:ind w:left="6119" w:hanging="360"/>
      </w:pPr>
    </w:lvl>
    <w:lvl w:ilvl="7" w:tplc="04050019" w:tentative="1">
      <w:start w:val="1"/>
      <w:numFmt w:val="lowerLetter"/>
      <w:lvlText w:val="%8."/>
      <w:lvlJc w:val="left"/>
      <w:pPr>
        <w:ind w:left="6839" w:hanging="360"/>
      </w:pPr>
    </w:lvl>
    <w:lvl w:ilvl="8" w:tplc="040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28032575"/>
    <w:multiLevelType w:val="hybridMultilevel"/>
    <w:tmpl w:val="4DBEFB6E"/>
    <w:lvl w:ilvl="0" w:tplc="3E0830DC">
      <w:start w:val="6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4D5821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B1A03"/>
    <w:multiLevelType w:val="hybridMultilevel"/>
    <w:tmpl w:val="5770F6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227CC"/>
    <w:multiLevelType w:val="hybridMultilevel"/>
    <w:tmpl w:val="F768D656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A693F"/>
    <w:multiLevelType w:val="hybridMultilevel"/>
    <w:tmpl w:val="6D028170"/>
    <w:lvl w:ilvl="0" w:tplc="AEC07C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31327B91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5301E"/>
    <w:multiLevelType w:val="hybridMultilevel"/>
    <w:tmpl w:val="3F4492E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41620DFB"/>
    <w:multiLevelType w:val="hybridMultilevel"/>
    <w:tmpl w:val="0B5C2CB4"/>
    <w:lvl w:ilvl="0" w:tplc="14F688A4">
      <w:start w:val="2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F67CA"/>
    <w:multiLevelType w:val="multilevel"/>
    <w:tmpl w:val="4636D464"/>
    <w:lvl w:ilvl="0">
      <w:start w:val="1"/>
      <w:numFmt w:val="decimal"/>
      <w:pStyle w:val="odstavec-0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-02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pStyle w:val="odstavec-03"/>
      <w:lvlText w:val="%1.%2.%3."/>
      <w:lvlJc w:val="left"/>
      <w:pPr>
        <w:tabs>
          <w:tab w:val="num" w:pos="1781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6405706"/>
    <w:multiLevelType w:val="hybridMultilevel"/>
    <w:tmpl w:val="7BBC5AB0"/>
    <w:lvl w:ilvl="0" w:tplc="ACF26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2FC5A1D"/>
    <w:multiLevelType w:val="hybridMultilevel"/>
    <w:tmpl w:val="B0369D7A"/>
    <w:lvl w:ilvl="0" w:tplc="B3DC8A22">
      <w:start w:val="9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7923"/>
    <w:multiLevelType w:val="hybridMultilevel"/>
    <w:tmpl w:val="385CB174"/>
    <w:lvl w:ilvl="0" w:tplc="827C5758">
      <w:start w:val="1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E201A0"/>
    <w:multiLevelType w:val="hybridMultilevel"/>
    <w:tmpl w:val="CBEA7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1145C1"/>
    <w:multiLevelType w:val="hybridMultilevel"/>
    <w:tmpl w:val="632ADF8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C0F31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6639A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A3EA2"/>
    <w:multiLevelType w:val="hybridMultilevel"/>
    <w:tmpl w:val="F768D656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32FC8"/>
    <w:multiLevelType w:val="hybridMultilevel"/>
    <w:tmpl w:val="B1EA0C0E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077EB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101852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90536"/>
    <w:multiLevelType w:val="hybridMultilevel"/>
    <w:tmpl w:val="4C58424C"/>
    <w:lvl w:ilvl="0" w:tplc="7A463B88">
      <w:start w:val="1"/>
      <w:numFmt w:val="lowerLetter"/>
      <w:lvlText w:val="(%1)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2" w15:restartNumberingAfterBreak="0">
    <w:nsid w:val="75702352"/>
    <w:multiLevelType w:val="hybridMultilevel"/>
    <w:tmpl w:val="44500FFE"/>
    <w:lvl w:ilvl="0" w:tplc="7D5A59B6">
      <w:start w:val="7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3B070A"/>
    <w:multiLevelType w:val="hybridMultilevel"/>
    <w:tmpl w:val="85A461BE"/>
    <w:lvl w:ilvl="0" w:tplc="D0388FCE">
      <w:start w:val="1"/>
      <w:numFmt w:val="lowerRoman"/>
      <w:lvlText w:val="(%1)"/>
      <w:lvlJc w:val="left"/>
      <w:pPr>
        <w:ind w:left="128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7AA15043"/>
    <w:multiLevelType w:val="hybridMultilevel"/>
    <w:tmpl w:val="CE2030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073BF"/>
    <w:multiLevelType w:val="hybridMultilevel"/>
    <w:tmpl w:val="6D6065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E2402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7"/>
  </w:num>
  <w:num w:numId="4">
    <w:abstractNumId w:val="15"/>
  </w:num>
  <w:num w:numId="5">
    <w:abstractNumId w:val="23"/>
  </w:num>
  <w:num w:numId="6">
    <w:abstractNumId w:val="5"/>
  </w:num>
  <w:num w:numId="7">
    <w:abstractNumId w:val="18"/>
  </w:num>
  <w:num w:numId="8">
    <w:abstractNumId w:val="20"/>
  </w:num>
  <w:num w:numId="9">
    <w:abstractNumId w:val="36"/>
  </w:num>
  <w:num w:numId="10">
    <w:abstractNumId w:val="29"/>
  </w:num>
  <w:num w:numId="11">
    <w:abstractNumId w:val="14"/>
  </w:num>
  <w:num w:numId="12">
    <w:abstractNumId w:val="10"/>
  </w:num>
  <w:num w:numId="13">
    <w:abstractNumId w:val="30"/>
  </w:num>
  <w:num w:numId="14">
    <w:abstractNumId w:val="26"/>
  </w:num>
  <w:num w:numId="15">
    <w:abstractNumId w:val="16"/>
  </w:num>
  <w:num w:numId="16">
    <w:abstractNumId w:val="4"/>
  </w:num>
  <w:num w:numId="17">
    <w:abstractNumId w:val="19"/>
  </w:num>
  <w:num w:numId="18">
    <w:abstractNumId w:val="13"/>
  </w:num>
  <w:num w:numId="19">
    <w:abstractNumId w:val="8"/>
  </w:num>
  <w:num w:numId="20">
    <w:abstractNumId w:val="31"/>
  </w:num>
  <w:num w:numId="21">
    <w:abstractNumId w:val="22"/>
  </w:num>
  <w:num w:numId="22">
    <w:abstractNumId w:val="1"/>
  </w:num>
  <w:num w:numId="23">
    <w:abstractNumId w:val="12"/>
  </w:num>
  <w:num w:numId="24">
    <w:abstractNumId w:val="9"/>
  </w:num>
  <w:num w:numId="25">
    <w:abstractNumId w:val="27"/>
  </w:num>
  <w:num w:numId="26">
    <w:abstractNumId w:val="2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1"/>
  </w:num>
  <w:num w:numId="30">
    <w:abstractNumId w:val="6"/>
  </w:num>
  <w:num w:numId="31">
    <w:abstractNumId w:val="24"/>
  </w:num>
  <w:num w:numId="32">
    <w:abstractNumId w:val="0"/>
  </w:num>
  <w:num w:numId="33">
    <w:abstractNumId w:val="2"/>
  </w:num>
  <w:num w:numId="34">
    <w:abstractNumId w:val="32"/>
  </w:num>
  <w:num w:numId="35">
    <w:abstractNumId w:val="34"/>
  </w:num>
  <w:num w:numId="36">
    <w:abstractNumId w:val="1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comments" w:enforcement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2B"/>
    <w:rsid w:val="0000054C"/>
    <w:rsid w:val="00001215"/>
    <w:rsid w:val="0000209A"/>
    <w:rsid w:val="00002AAB"/>
    <w:rsid w:val="00003C39"/>
    <w:rsid w:val="000057A2"/>
    <w:rsid w:val="00010AC7"/>
    <w:rsid w:val="00011AED"/>
    <w:rsid w:val="0001287D"/>
    <w:rsid w:val="0001299A"/>
    <w:rsid w:val="00015F53"/>
    <w:rsid w:val="00023B01"/>
    <w:rsid w:val="00025B4B"/>
    <w:rsid w:val="00026F47"/>
    <w:rsid w:val="00033CBF"/>
    <w:rsid w:val="00040ABB"/>
    <w:rsid w:val="00041449"/>
    <w:rsid w:val="00042E52"/>
    <w:rsid w:val="000449BC"/>
    <w:rsid w:val="0004793F"/>
    <w:rsid w:val="0005023B"/>
    <w:rsid w:val="00052C18"/>
    <w:rsid w:val="0005460F"/>
    <w:rsid w:val="0005608F"/>
    <w:rsid w:val="000572D3"/>
    <w:rsid w:val="00060B35"/>
    <w:rsid w:val="00060E15"/>
    <w:rsid w:val="00061838"/>
    <w:rsid w:val="000656D4"/>
    <w:rsid w:val="00073B8D"/>
    <w:rsid w:val="00080563"/>
    <w:rsid w:val="0008131B"/>
    <w:rsid w:val="00081BAC"/>
    <w:rsid w:val="00082841"/>
    <w:rsid w:val="000845AA"/>
    <w:rsid w:val="000853DC"/>
    <w:rsid w:val="00085F97"/>
    <w:rsid w:val="000921AF"/>
    <w:rsid w:val="00092315"/>
    <w:rsid w:val="00093B8A"/>
    <w:rsid w:val="000945AB"/>
    <w:rsid w:val="00095AE5"/>
    <w:rsid w:val="00097355"/>
    <w:rsid w:val="00097E34"/>
    <w:rsid w:val="000A4275"/>
    <w:rsid w:val="000B3A57"/>
    <w:rsid w:val="000B40B4"/>
    <w:rsid w:val="000B5A8E"/>
    <w:rsid w:val="000B5B62"/>
    <w:rsid w:val="000C1BD6"/>
    <w:rsid w:val="000C4D37"/>
    <w:rsid w:val="000C607F"/>
    <w:rsid w:val="000D06B7"/>
    <w:rsid w:val="000D0E15"/>
    <w:rsid w:val="000D225D"/>
    <w:rsid w:val="000D5108"/>
    <w:rsid w:val="000D530C"/>
    <w:rsid w:val="000D661B"/>
    <w:rsid w:val="000E0DBB"/>
    <w:rsid w:val="000E32D1"/>
    <w:rsid w:val="000E393C"/>
    <w:rsid w:val="000F0343"/>
    <w:rsid w:val="00100D05"/>
    <w:rsid w:val="00101F33"/>
    <w:rsid w:val="001045DA"/>
    <w:rsid w:val="00105D7C"/>
    <w:rsid w:val="001074F8"/>
    <w:rsid w:val="00110F2F"/>
    <w:rsid w:val="00116406"/>
    <w:rsid w:val="00120938"/>
    <w:rsid w:val="00126738"/>
    <w:rsid w:val="00126C5F"/>
    <w:rsid w:val="001271B1"/>
    <w:rsid w:val="00131616"/>
    <w:rsid w:val="001359BF"/>
    <w:rsid w:val="00136223"/>
    <w:rsid w:val="001445AA"/>
    <w:rsid w:val="00145467"/>
    <w:rsid w:val="001519F2"/>
    <w:rsid w:val="00153152"/>
    <w:rsid w:val="0015463A"/>
    <w:rsid w:val="00156FD8"/>
    <w:rsid w:val="0016262B"/>
    <w:rsid w:val="00166D97"/>
    <w:rsid w:val="0016708F"/>
    <w:rsid w:val="00172A09"/>
    <w:rsid w:val="0018054E"/>
    <w:rsid w:val="00183BB9"/>
    <w:rsid w:val="00184FEC"/>
    <w:rsid w:val="00193D1D"/>
    <w:rsid w:val="0019574D"/>
    <w:rsid w:val="00195F18"/>
    <w:rsid w:val="001A07B4"/>
    <w:rsid w:val="001A309F"/>
    <w:rsid w:val="001A4620"/>
    <w:rsid w:val="001B1699"/>
    <w:rsid w:val="001B3082"/>
    <w:rsid w:val="001C4021"/>
    <w:rsid w:val="001C45EF"/>
    <w:rsid w:val="001D1CE6"/>
    <w:rsid w:val="001D558F"/>
    <w:rsid w:val="001E7FB4"/>
    <w:rsid w:val="001F2FCD"/>
    <w:rsid w:val="001F6FF5"/>
    <w:rsid w:val="00201987"/>
    <w:rsid w:val="00202FC9"/>
    <w:rsid w:val="0020577C"/>
    <w:rsid w:val="002117F8"/>
    <w:rsid w:val="00211CE6"/>
    <w:rsid w:val="0021433F"/>
    <w:rsid w:val="00214A8F"/>
    <w:rsid w:val="00214B2F"/>
    <w:rsid w:val="0021590B"/>
    <w:rsid w:val="00216AF7"/>
    <w:rsid w:val="002200FD"/>
    <w:rsid w:val="00220D8E"/>
    <w:rsid w:val="002212AD"/>
    <w:rsid w:val="002235F6"/>
    <w:rsid w:val="002238E9"/>
    <w:rsid w:val="0022532D"/>
    <w:rsid w:val="00230736"/>
    <w:rsid w:val="00231A2A"/>
    <w:rsid w:val="00237042"/>
    <w:rsid w:val="002500EC"/>
    <w:rsid w:val="002527EC"/>
    <w:rsid w:val="00254109"/>
    <w:rsid w:val="0025607C"/>
    <w:rsid w:val="00264E1E"/>
    <w:rsid w:val="0026542F"/>
    <w:rsid w:val="00266AB3"/>
    <w:rsid w:val="00266E16"/>
    <w:rsid w:val="002704EA"/>
    <w:rsid w:val="002754C3"/>
    <w:rsid w:val="00275B7D"/>
    <w:rsid w:val="00284B0C"/>
    <w:rsid w:val="00287F13"/>
    <w:rsid w:val="002902B3"/>
    <w:rsid w:val="00292C8E"/>
    <w:rsid w:val="00295B93"/>
    <w:rsid w:val="002A35CF"/>
    <w:rsid w:val="002A4BBA"/>
    <w:rsid w:val="002B3741"/>
    <w:rsid w:val="002B5439"/>
    <w:rsid w:val="002B6A9A"/>
    <w:rsid w:val="002C3D47"/>
    <w:rsid w:val="002C6216"/>
    <w:rsid w:val="002D067A"/>
    <w:rsid w:val="002D178C"/>
    <w:rsid w:val="002D47C6"/>
    <w:rsid w:val="002D5299"/>
    <w:rsid w:val="002D7A73"/>
    <w:rsid w:val="002E0039"/>
    <w:rsid w:val="002E31F5"/>
    <w:rsid w:val="002E3E5D"/>
    <w:rsid w:val="002F1B26"/>
    <w:rsid w:val="002F58C2"/>
    <w:rsid w:val="0030044A"/>
    <w:rsid w:val="00304FBE"/>
    <w:rsid w:val="00317C2A"/>
    <w:rsid w:val="003209FA"/>
    <w:rsid w:val="00320A38"/>
    <w:rsid w:val="003213D3"/>
    <w:rsid w:val="00322119"/>
    <w:rsid w:val="00324E07"/>
    <w:rsid w:val="00325545"/>
    <w:rsid w:val="003263B8"/>
    <w:rsid w:val="0033159A"/>
    <w:rsid w:val="00334AC6"/>
    <w:rsid w:val="00334E13"/>
    <w:rsid w:val="003373C8"/>
    <w:rsid w:val="003410CA"/>
    <w:rsid w:val="00343598"/>
    <w:rsid w:val="00350EDF"/>
    <w:rsid w:val="00352727"/>
    <w:rsid w:val="00355AF2"/>
    <w:rsid w:val="003562D7"/>
    <w:rsid w:val="00366983"/>
    <w:rsid w:val="00367E9E"/>
    <w:rsid w:val="00372194"/>
    <w:rsid w:val="00375816"/>
    <w:rsid w:val="00382DA9"/>
    <w:rsid w:val="00383253"/>
    <w:rsid w:val="0038448C"/>
    <w:rsid w:val="00385E39"/>
    <w:rsid w:val="003878C1"/>
    <w:rsid w:val="003964BD"/>
    <w:rsid w:val="00397FDA"/>
    <w:rsid w:val="003A4C40"/>
    <w:rsid w:val="003A5681"/>
    <w:rsid w:val="003A5C1E"/>
    <w:rsid w:val="003A6831"/>
    <w:rsid w:val="003B04F2"/>
    <w:rsid w:val="003B4435"/>
    <w:rsid w:val="003B4DA4"/>
    <w:rsid w:val="003B5384"/>
    <w:rsid w:val="003C1D50"/>
    <w:rsid w:val="003C7236"/>
    <w:rsid w:val="003D00CB"/>
    <w:rsid w:val="003D2E89"/>
    <w:rsid w:val="003D38AD"/>
    <w:rsid w:val="003D5D1C"/>
    <w:rsid w:val="003D60CC"/>
    <w:rsid w:val="003F0208"/>
    <w:rsid w:val="003F3308"/>
    <w:rsid w:val="003F4897"/>
    <w:rsid w:val="0040454F"/>
    <w:rsid w:val="00405B60"/>
    <w:rsid w:val="00413A97"/>
    <w:rsid w:val="00430DA0"/>
    <w:rsid w:val="00430F11"/>
    <w:rsid w:val="00430FCF"/>
    <w:rsid w:val="0043595C"/>
    <w:rsid w:val="00436341"/>
    <w:rsid w:val="00440047"/>
    <w:rsid w:val="00443E76"/>
    <w:rsid w:val="00446F76"/>
    <w:rsid w:val="0045267F"/>
    <w:rsid w:val="00453D0D"/>
    <w:rsid w:val="00455B0E"/>
    <w:rsid w:val="0045729D"/>
    <w:rsid w:val="00457666"/>
    <w:rsid w:val="004631B7"/>
    <w:rsid w:val="00463DCD"/>
    <w:rsid w:val="00466210"/>
    <w:rsid w:val="0048028F"/>
    <w:rsid w:val="00482596"/>
    <w:rsid w:val="00482F2A"/>
    <w:rsid w:val="00485B5D"/>
    <w:rsid w:val="0048773A"/>
    <w:rsid w:val="004A5E0A"/>
    <w:rsid w:val="004B7B63"/>
    <w:rsid w:val="004C22E1"/>
    <w:rsid w:val="004C6A67"/>
    <w:rsid w:val="004C784D"/>
    <w:rsid w:val="004D222A"/>
    <w:rsid w:val="004E0340"/>
    <w:rsid w:val="004E2BB7"/>
    <w:rsid w:val="004E552B"/>
    <w:rsid w:val="004F0B94"/>
    <w:rsid w:val="004F2E8D"/>
    <w:rsid w:val="004F4FCC"/>
    <w:rsid w:val="005074E6"/>
    <w:rsid w:val="00507BB4"/>
    <w:rsid w:val="005113CB"/>
    <w:rsid w:val="0051560B"/>
    <w:rsid w:val="00515854"/>
    <w:rsid w:val="00515FEC"/>
    <w:rsid w:val="00516F21"/>
    <w:rsid w:val="00521F61"/>
    <w:rsid w:val="005307FD"/>
    <w:rsid w:val="0053214E"/>
    <w:rsid w:val="005375F9"/>
    <w:rsid w:val="00537AE9"/>
    <w:rsid w:val="00537FD6"/>
    <w:rsid w:val="00540D1C"/>
    <w:rsid w:val="0054456D"/>
    <w:rsid w:val="005459C1"/>
    <w:rsid w:val="0055086B"/>
    <w:rsid w:val="005526E0"/>
    <w:rsid w:val="0056047C"/>
    <w:rsid w:val="00561A7F"/>
    <w:rsid w:val="00562120"/>
    <w:rsid w:val="00565068"/>
    <w:rsid w:val="00566A34"/>
    <w:rsid w:val="00566C5A"/>
    <w:rsid w:val="0057074A"/>
    <w:rsid w:val="00575FF6"/>
    <w:rsid w:val="005816BD"/>
    <w:rsid w:val="005A1D66"/>
    <w:rsid w:val="005A36B8"/>
    <w:rsid w:val="005A4A31"/>
    <w:rsid w:val="005A7B3C"/>
    <w:rsid w:val="005B5858"/>
    <w:rsid w:val="005C0B9E"/>
    <w:rsid w:val="005C1B56"/>
    <w:rsid w:val="005C2759"/>
    <w:rsid w:val="005C2CFE"/>
    <w:rsid w:val="005D0639"/>
    <w:rsid w:val="005D4911"/>
    <w:rsid w:val="005D617E"/>
    <w:rsid w:val="005D634B"/>
    <w:rsid w:val="005D771D"/>
    <w:rsid w:val="005D7F24"/>
    <w:rsid w:val="005E100A"/>
    <w:rsid w:val="005E2882"/>
    <w:rsid w:val="005F19A5"/>
    <w:rsid w:val="005F6866"/>
    <w:rsid w:val="0060090A"/>
    <w:rsid w:val="0060559C"/>
    <w:rsid w:val="00606B0F"/>
    <w:rsid w:val="006113AF"/>
    <w:rsid w:val="0061173C"/>
    <w:rsid w:val="006155CF"/>
    <w:rsid w:val="00616CFE"/>
    <w:rsid w:val="00616EA9"/>
    <w:rsid w:val="00617A68"/>
    <w:rsid w:val="00620AB5"/>
    <w:rsid w:val="00632A88"/>
    <w:rsid w:val="00637436"/>
    <w:rsid w:val="006440BF"/>
    <w:rsid w:val="0064513F"/>
    <w:rsid w:val="00646173"/>
    <w:rsid w:val="00646330"/>
    <w:rsid w:val="00663E8D"/>
    <w:rsid w:val="0066600E"/>
    <w:rsid w:val="00667E0A"/>
    <w:rsid w:val="0067520B"/>
    <w:rsid w:val="00675D97"/>
    <w:rsid w:val="00677441"/>
    <w:rsid w:val="00682948"/>
    <w:rsid w:val="00684CC3"/>
    <w:rsid w:val="00690A3E"/>
    <w:rsid w:val="00691059"/>
    <w:rsid w:val="00692624"/>
    <w:rsid w:val="0069325D"/>
    <w:rsid w:val="0069739C"/>
    <w:rsid w:val="006A03AE"/>
    <w:rsid w:val="006A2317"/>
    <w:rsid w:val="006A40D6"/>
    <w:rsid w:val="006B0F36"/>
    <w:rsid w:val="006B1508"/>
    <w:rsid w:val="006B35D3"/>
    <w:rsid w:val="006B43EA"/>
    <w:rsid w:val="006B7F05"/>
    <w:rsid w:val="006C438A"/>
    <w:rsid w:val="006D0471"/>
    <w:rsid w:val="006D0F5D"/>
    <w:rsid w:val="006D6687"/>
    <w:rsid w:val="006D69E0"/>
    <w:rsid w:val="006D6B42"/>
    <w:rsid w:val="006E0C81"/>
    <w:rsid w:val="006E1003"/>
    <w:rsid w:val="006E5663"/>
    <w:rsid w:val="006E5BFD"/>
    <w:rsid w:val="006E6822"/>
    <w:rsid w:val="006E6E20"/>
    <w:rsid w:val="006F084D"/>
    <w:rsid w:val="006F330C"/>
    <w:rsid w:val="006F7381"/>
    <w:rsid w:val="0070036C"/>
    <w:rsid w:val="0070236A"/>
    <w:rsid w:val="007027B2"/>
    <w:rsid w:val="00703227"/>
    <w:rsid w:val="00703F30"/>
    <w:rsid w:val="007043F1"/>
    <w:rsid w:val="00710E4D"/>
    <w:rsid w:val="0071384D"/>
    <w:rsid w:val="0072030C"/>
    <w:rsid w:val="007205D8"/>
    <w:rsid w:val="00720F9D"/>
    <w:rsid w:val="00723066"/>
    <w:rsid w:val="00726F0B"/>
    <w:rsid w:val="0072761D"/>
    <w:rsid w:val="00730183"/>
    <w:rsid w:val="00743EC6"/>
    <w:rsid w:val="0074416C"/>
    <w:rsid w:val="00745EB7"/>
    <w:rsid w:val="007518FE"/>
    <w:rsid w:val="00752DDB"/>
    <w:rsid w:val="007553C0"/>
    <w:rsid w:val="007555DE"/>
    <w:rsid w:val="00756688"/>
    <w:rsid w:val="00757EEC"/>
    <w:rsid w:val="00761A39"/>
    <w:rsid w:val="00765011"/>
    <w:rsid w:val="007706B9"/>
    <w:rsid w:val="0077076D"/>
    <w:rsid w:val="00780C22"/>
    <w:rsid w:val="00781569"/>
    <w:rsid w:val="00782216"/>
    <w:rsid w:val="007855DD"/>
    <w:rsid w:val="00785AF5"/>
    <w:rsid w:val="00785E31"/>
    <w:rsid w:val="00795572"/>
    <w:rsid w:val="007A1CC1"/>
    <w:rsid w:val="007A3FB3"/>
    <w:rsid w:val="007A7DF8"/>
    <w:rsid w:val="007B0E65"/>
    <w:rsid w:val="007B2C18"/>
    <w:rsid w:val="007B37C2"/>
    <w:rsid w:val="007B4068"/>
    <w:rsid w:val="007C03DB"/>
    <w:rsid w:val="007C1729"/>
    <w:rsid w:val="007C4730"/>
    <w:rsid w:val="007C530A"/>
    <w:rsid w:val="007D0FC9"/>
    <w:rsid w:val="007D1A48"/>
    <w:rsid w:val="007D33EE"/>
    <w:rsid w:val="007D4570"/>
    <w:rsid w:val="007D5D50"/>
    <w:rsid w:val="007D662F"/>
    <w:rsid w:val="007D6F94"/>
    <w:rsid w:val="007E3227"/>
    <w:rsid w:val="007E667F"/>
    <w:rsid w:val="007F0B8D"/>
    <w:rsid w:val="007F2B1C"/>
    <w:rsid w:val="007F4987"/>
    <w:rsid w:val="007F5165"/>
    <w:rsid w:val="00800B3E"/>
    <w:rsid w:val="00804032"/>
    <w:rsid w:val="00805B71"/>
    <w:rsid w:val="00814E32"/>
    <w:rsid w:val="00836443"/>
    <w:rsid w:val="00837B8E"/>
    <w:rsid w:val="008439E1"/>
    <w:rsid w:val="00844C1B"/>
    <w:rsid w:val="00845AEC"/>
    <w:rsid w:val="00853B8B"/>
    <w:rsid w:val="00853C19"/>
    <w:rsid w:val="00854983"/>
    <w:rsid w:val="0085573A"/>
    <w:rsid w:val="00856818"/>
    <w:rsid w:val="0087500B"/>
    <w:rsid w:val="00875045"/>
    <w:rsid w:val="00876848"/>
    <w:rsid w:val="008812B5"/>
    <w:rsid w:val="008821BA"/>
    <w:rsid w:val="00886795"/>
    <w:rsid w:val="008879CA"/>
    <w:rsid w:val="00890AAE"/>
    <w:rsid w:val="00892943"/>
    <w:rsid w:val="0089685C"/>
    <w:rsid w:val="008977F4"/>
    <w:rsid w:val="008A202D"/>
    <w:rsid w:val="008A43B8"/>
    <w:rsid w:val="008A50C3"/>
    <w:rsid w:val="008A5E0A"/>
    <w:rsid w:val="008A7E3A"/>
    <w:rsid w:val="008B5991"/>
    <w:rsid w:val="008C0664"/>
    <w:rsid w:val="008C2ADD"/>
    <w:rsid w:val="008C3D41"/>
    <w:rsid w:val="008C5577"/>
    <w:rsid w:val="008D3956"/>
    <w:rsid w:val="008D4CBE"/>
    <w:rsid w:val="008E362E"/>
    <w:rsid w:val="008E5581"/>
    <w:rsid w:val="008F0D8E"/>
    <w:rsid w:val="008F3EDF"/>
    <w:rsid w:val="008F7466"/>
    <w:rsid w:val="00902C47"/>
    <w:rsid w:val="00905021"/>
    <w:rsid w:val="00907982"/>
    <w:rsid w:val="00907F79"/>
    <w:rsid w:val="009109F6"/>
    <w:rsid w:val="0091134E"/>
    <w:rsid w:val="00914087"/>
    <w:rsid w:val="00915568"/>
    <w:rsid w:val="0092168E"/>
    <w:rsid w:val="009244AB"/>
    <w:rsid w:val="00925A03"/>
    <w:rsid w:val="009276DD"/>
    <w:rsid w:val="0094065D"/>
    <w:rsid w:val="009422ED"/>
    <w:rsid w:val="00947D1A"/>
    <w:rsid w:val="009520D7"/>
    <w:rsid w:val="009544F7"/>
    <w:rsid w:val="0095721D"/>
    <w:rsid w:val="00957FF8"/>
    <w:rsid w:val="0097027C"/>
    <w:rsid w:val="009723D9"/>
    <w:rsid w:val="00973A19"/>
    <w:rsid w:val="0097529C"/>
    <w:rsid w:val="009754BE"/>
    <w:rsid w:val="009760D5"/>
    <w:rsid w:val="009812DA"/>
    <w:rsid w:val="00985C8B"/>
    <w:rsid w:val="00986F22"/>
    <w:rsid w:val="009876A2"/>
    <w:rsid w:val="009A0965"/>
    <w:rsid w:val="009C4454"/>
    <w:rsid w:val="009C4564"/>
    <w:rsid w:val="009C6A8E"/>
    <w:rsid w:val="009D3180"/>
    <w:rsid w:val="009D4A05"/>
    <w:rsid w:val="009D751E"/>
    <w:rsid w:val="009E57CF"/>
    <w:rsid w:val="009E5C7F"/>
    <w:rsid w:val="009E5FA3"/>
    <w:rsid w:val="009F3581"/>
    <w:rsid w:val="009F3B44"/>
    <w:rsid w:val="009F3FC5"/>
    <w:rsid w:val="009F4393"/>
    <w:rsid w:val="00A006F9"/>
    <w:rsid w:val="00A01DD5"/>
    <w:rsid w:val="00A1150E"/>
    <w:rsid w:val="00A12029"/>
    <w:rsid w:val="00A1215F"/>
    <w:rsid w:val="00A13459"/>
    <w:rsid w:val="00A173E3"/>
    <w:rsid w:val="00A25CE8"/>
    <w:rsid w:val="00A31357"/>
    <w:rsid w:val="00A35296"/>
    <w:rsid w:val="00A357A6"/>
    <w:rsid w:val="00A42356"/>
    <w:rsid w:val="00A42951"/>
    <w:rsid w:val="00A43FA3"/>
    <w:rsid w:val="00A44B40"/>
    <w:rsid w:val="00A5087A"/>
    <w:rsid w:val="00A51B14"/>
    <w:rsid w:val="00A56374"/>
    <w:rsid w:val="00A759FF"/>
    <w:rsid w:val="00A8049A"/>
    <w:rsid w:val="00A8248B"/>
    <w:rsid w:val="00A9011C"/>
    <w:rsid w:val="00A90E25"/>
    <w:rsid w:val="00A932D7"/>
    <w:rsid w:val="00A94732"/>
    <w:rsid w:val="00AA1193"/>
    <w:rsid w:val="00AA34FA"/>
    <w:rsid w:val="00AA39E1"/>
    <w:rsid w:val="00AB0D9D"/>
    <w:rsid w:val="00AB1B74"/>
    <w:rsid w:val="00AB5A74"/>
    <w:rsid w:val="00AB625A"/>
    <w:rsid w:val="00AB6AEE"/>
    <w:rsid w:val="00AB743E"/>
    <w:rsid w:val="00AC2FEB"/>
    <w:rsid w:val="00AC5A8B"/>
    <w:rsid w:val="00AD06EE"/>
    <w:rsid w:val="00AD1856"/>
    <w:rsid w:val="00AD55C9"/>
    <w:rsid w:val="00AE1C23"/>
    <w:rsid w:val="00AE1DDA"/>
    <w:rsid w:val="00AF1730"/>
    <w:rsid w:val="00B0366F"/>
    <w:rsid w:val="00B05C6A"/>
    <w:rsid w:val="00B0698D"/>
    <w:rsid w:val="00B127B1"/>
    <w:rsid w:val="00B22B56"/>
    <w:rsid w:val="00B26668"/>
    <w:rsid w:val="00B27A0C"/>
    <w:rsid w:val="00B30887"/>
    <w:rsid w:val="00B317AF"/>
    <w:rsid w:val="00B31ACC"/>
    <w:rsid w:val="00B3648A"/>
    <w:rsid w:val="00B376DF"/>
    <w:rsid w:val="00B41C7B"/>
    <w:rsid w:val="00B4388D"/>
    <w:rsid w:val="00B503CD"/>
    <w:rsid w:val="00B5152E"/>
    <w:rsid w:val="00B52B26"/>
    <w:rsid w:val="00B54C8A"/>
    <w:rsid w:val="00B5591F"/>
    <w:rsid w:val="00B60CD1"/>
    <w:rsid w:val="00B666A6"/>
    <w:rsid w:val="00B66CB9"/>
    <w:rsid w:val="00B67E60"/>
    <w:rsid w:val="00B7061C"/>
    <w:rsid w:val="00B7322F"/>
    <w:rsid w:val="00B73555"/>
    <w:rsid w:val="00B76364"/>
    <w:rsid w:val="00B77227"/>
    <w:rsid w:val="00B77E21"/>
    <w:rsid w:val="00B80397"/>
    <w:rsid w:val="00B8665A"/>
    <w:rsid w:val="00B86DF9"/>
    <w:rsid w:val="00B90DB2"/>
    <w:rsid w:val="00B97073"/>
    <w:rsid w:val="00BA2066"/>
    <w:rsid w:val="00BA6FA2"/>
    <w:rsid w:val="00BB009B"/>
    <w:rsid w:val="00BB1A59"/>
    <w:rsid w:val="00BB33E7"/>
    <w:rsid w:val="00BB7160"/>
    <w:rsid w:val="00BC36EF"/>
    <w:rsid w:val="00BD0B32"/>
    <w:rsid w:val="00BD247C"/>
    <w:rsid w:val="00BD2F2D"/>
    <w:rsid w:val="00BD39DB"/>
    <w:rsid w:val="00BD77BB"/>
    <w:rsid w:val="00BE485F"/>
    <w:rsid w:val="00BE6014"/>
    <w:rsid w:val="00BE696E"/>
    <w:rsid w:val="00BE6E17"/>
    <w:rsid w:val="00BF0D7C"/>
    <w:rsid w:val="00BF1A16"/>
    <w:rsid w:val="00BF2958"/>
    <w:rsid w:val="00BF3A99"/>
    <w:rsid w:val="00BF5233"/>
    <w:rsid w:val="00C04068"/>
    <w:rsid w:val="00C12666"/>
    <w:rsid w:val="00C12BDF"/>
    <w:rsid w:val="00C167FF"/>
    <w:rsid w:val="00C21FCA"/>
    <w:rsid w:val="00C2616F"/>
    <w:rsid w:val="00C27989"/>
    <w:rsid w:val="00C42740"/>
    <w:rsid w:val="00C42884"/>
    <w:rsid w:val="00C44DEC"/>
    <w:rsid w:val="00C56F51"/>
    <w:rsid w:val="00C618DD"/>
    <w:rsid w:val="00C640CC"/>
    <w:rsid w:val="00C649EF"/>
    <w:rsid w:val="00C65923"/>
    <w:rsid w:val="00C679AB"/>
    <w:rsid w:val="00C70944"/>
    <w:rsid w:val="00C75E4A"/>
    <w:rsid w:val="00C81A37"/>
    <w:rsid w:val="00C81D4B"/>
    <w:rsid w:val="00C83872"/>
    <w:rsid w:val="00C84FB4"/>
    <w:rsid w:val="00C87736"/>
    <w:rsid w:val="00C92D8E"/>
    <w:rsid w:val="00C96EC9"/>
    <w:rsid w:val="00C97477"/>
    <w:rsid w:val="00CA29E9"/>
    <w:rsid w:val="00CA30AC"/>
    <w:rsid w:val="00CA60E6"/>
    <w:rsid w:val="00CB3D18"/>
    <w:rsid w:val="00CB3ECC"/>
    <w:rsid w:val="00CB52FE"/>
    <w:rsid w:val="00CB5FEA"/>
    <w:rsid w:val="00CC3BC6"/>
    <w:rsid w:val="00CC5D88"/>
    <w:rsid w:val="00CD3314"/>
    <w:rsid w:val="00CD404F"/>
    <w:rsid w:val="00CD6936"/>
    <w:rsid w:val="00CD7394"/>
    <w:rsid w:val="00CE285E"/>
    <w:rsid w:val="00CF0BCF"/>
    <w:rsid w:val="00CF117D"/>
    <w:rsid w:val="00CF39D3"/>
    <w:rsid w:val="00CF6593"/>
    <w:rsid w:val="00D001AE"/>
    <w:rsid w:val="00D05BBA"/>
    <w:rsid w:val="00D1081E"/>
    <w:rsid w:val="00D1089E"/>
    <w:rsid w:val="00D13CE0"/>
    <w:rsid w:val="00D13EF1"/>
    <w:rsid w:val="00D15E02"/>
    <w:rsid w:val="00D227D7"/>
    <w:rsid w:val="00D23788"/>
    <w:rsid w:val="00D26F30"/>
    <w:rsid w:val="00D31429"/>
    <w:rsid w:val="00D32811"/>
    <w:rsid w:val="00D32D60"/>
    <w:rsid w:val="00D33686"/>
    <w:rsid w:val="00D343DE"/>
    <w:rsid w:val="00D34F7B"/>
    <w:rsid w:val="00D372D2"/>
    <w:rsid w:val="00D43607"/>
    <w:rsid w:val="00D45540"/>
    <w:rsid w:val="00D46242"/>
    <w:rsid w:val="00D56D3D"/>
    <w:rsid w:val="00D573FC"/>
    <w:rsid w:val="00D64BB8"/>
    <w:rsid w:val="00D70255"/>
    <w:rsid w:val="00D71234"/>
    <w:rsid w:val="00D7198F"/>
    <w:rsid w:val="00D805E3"/>
    <w:rsid w:val="00D80FC0"/>
    <w:rsid w:val="00D8248C"/>
    <w:rsid w:val="00D83605"/>
    <w:rsid w:val="00D84E04"/>
    <w:rsid w:val="00D86298"/>
    <w:rsid w:val="00D86721"/>
    <w:rsid w:val="00D933F3"/>
    <w:rsid w:val="00D9677B"/>
    <w:rsid w:val="00D96926"/>
    <w:rsid w:val="00D96B8B"/>
    <w:rsid w:val="00DA2EF8"/>
    <w:rsid w:val="00DA664E"/>
    <w:rsid w:val="00DA67ED"/>
    <w:rsid w:val="00DA7F42"/>
    <w:rsid w:val="00DB034F"/>
    <w:rsid w:val="00DB654A"/>
    <w:rsid w:val="00DB6D72"/>
    <w:rsid w:val="00DB7209"/>
    <w:rsid w:val="00DB728D"/>
    <w:rsid w:val="00DC0E46"/>
    <w:rsid w:val="00DC1E83"/>
    <w:rsid w:val="00DD3918"/>
    <w:rsid w:val="00DD3C41"/>
    <w:rsid w:val="00DD63DB"/>
    <w:rsid w:val="00DE1F23"/>
    <w:rsid w:val="00DE6B34"/>
    <w:rsid w:val="00DF42CF"/>
    <w:rsid w:val="00DF55AA"/>
    <w:rsid w:val="00DF6530"/>
    <w:rsid w:val="00E053EA"/>
    <w:rsid w:val="00E076FF"/>
    <w:rsid w:val="00E07F7D"/>
    <w:rsid w:val="00E11809"/>
    <w:rsid w:val="00E12350"/>
    <w:rsid w:val="00E244A0"/>
    <w:rsid w:val="00E24847"/>
    <w:rsid w:val="00E337A3"/>
    <w:rsid w:val="00E3423B"/>
    <w:rsid w:val="00E41566"/>
    <w:rsid w:val="00E42BDD"/>
    <w:rsid w:val="00E4342A"/>
    <w:rsid w:val="00E45C70"/>
    <w:rsid w:val="00E50155"/>
    <w:rsid w:val="00E6199E"/>
    <w:rsid w:val="00E6323F"/>
    <w:rsid w:val="00E6739E"/>
    <w:rsid w:val="00E67547"/>
    <w:rsid w:val="00E703E1"/>
    <w:rsid w:val="00E710CA"/>
    <w:rsid w:val="00E81757"/>
    <w:rsid w:val="00E83481"/>
    <w:rsid w:val="00E840F7"/>
    <w:rsid w:val="00E869BE"/>
    <w:rsid w:val="00E91B34"/>
    <w:rsid w:val="00E939DA"/>
    <w:rsid w:val="00EA14EB"/>
    <w:rsid w:val="00EA5C77"/>
    <w:rsid w:val="00EA665C"/>
    <w:rsid w:val="00EB06E7"/>
    <w:rsid w:val="00EB0AD9"/>
    <w:rsid w:val="00EB10C9"/>
    <w:rsid w:val="00EB2810"/>
    <w:rsid w:val="00EB4EF8"/>
    <w:rsid w:val="00EB6D14"/>
    <w:rsid w:val="00EC2DF2"/>
    <w:rsid w:val="00ED4A66"/>
    <w:rsid w:val="00ED6FAC"/>
    <w:rsid w:val="00ED7C11"/>
    <w:rsid w:val="00ED7F5F"/>
    <w:rsid w:val="00EE1DEA"/>
    <w:rsid w:val="00EE2FA7"/>
    <w:rsid w:val="00EE3792"/>
    <w:rsid w:val="00EE4BC3"/>
    <w:rsid w:val="00EF0FA4"/>
    <w:rsid w:val="00EF2921"/>
    <w:rsid w:val="00EF5085"/>
    <w:rsid w:val="00F00894"/>
    <w:rsid w:val="00F01C53"/>
    <w:rsid w:val="00F0295C"/>
    <w:rsid w:val="00F03811"/>
    <w:rsid w:val="00F04618"/>
    <w:rsid w:val="00F051D5"/>
    <w:rsid w:val="00F11F16"/>
    <w:rsid w:val="00F17921"/>
    <w:rsid w:val="00F22838"/>
    <w:rsid w:val="00F22BFA"/>
    <w:rsid w:val="00F23056"/>
    <w:rsid w:val="00F25944"/>
    <w:rsid w:val="00F27D12"/>
    <w:rsid w:val="00F303BC"/>
    <w:rsid w:val="00F305FE"/>
    <w:rsid w:val="00F30C0E"/>
    <w:rsid w:val="00F32AAB"/>
    <w:rsid w:val="00F3595A"/>
    <w:rsid w:val="00F42081"/>
    <w:rsid w:val="00F51B5D"/>
    <w:rsid w:val="00F5386C"/>
    <w:rsid w:val="00F91827"/>
    <w:rsid w:val="00F92F35"/>
    <w:rsid w:val="00FA0538"/>
    <w:rsid w:val="00FA2506"/>
    <w:rsid w:val="00FA3817"/>
    <w:rsid w:val="00FA400C"/>
    <w:rsid w:val="00FA4236"/>
    <w:rsid w:val="00FA4DC1"/>
    <w:rsid w:val="00FB2A4A"/>
    <w:rsid w:val="00FB3A57"/>
    <w:rsid w:val="00FB5F60"/>
    <w:rsid w:val="00FB702E"/>
    <w:rsid w:val="00FC046F"/>
    <w:rsid w:val="00FC42A3"/>
    <w:rsid w:val="00FD2474"/>
    <w:rsid w:val="00FD2AE9"/>
    <w:rsid w:val="00FE10EB"/>
    <w:rsid w:val="00FE2E50"/>
    <w:rsid w:val="00FE6618"/>
    <w:rsid w:val="00FF0938"/>
    <w:rsid w:val="00FF2529"/>
    <w:rsid w:val="00FF328F"/>
    <w:rsid w:val="00FF3342"/>
    <w:rsid w:val="00FF46D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F3A545"/>
  <w15:chartTrackingRefBased/>
  <w15:docId w15:val="{E02F4DF5-7049-41B1-943B-2A190C7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438A"/>
    <w:rPr>
      <w:rFonts w:ascii="Tahoma" w:eastAsia="Times New Roman" w:hAnsi="Tahoma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2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262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latne1">
    <w:name w:val="platne1"/>
    <w:basedOn w:val="Standardnpsmoodstavce"/>
    <w:rsid w:val="0016262B"/>
  </w:style>
  <w:style w:type="character" w:customStyle="1" w:styleId="platne">
    <w:name w:val="platne"/>
    <w:basedOn w:val="Standardnpsmoodstavce"/>
    <w:rsid w:val="0016262B"/>
  </w:style>
  <w:style w:type="character" w:styleId="Odkaznakoment">
    <w:name w:val="annotation reference"/>
    <w:uiPriority w:val="99"/>
    <w:semiHidden/>
    <w:rsid w:val="001316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316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3161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0577C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rsid w:val="0020577C"/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20577C"/>
    <w:pPr>
      <w:ind w:left="720"/>
      <w:contextualSpacing/>
    </w:pPr>
  </w:style>
  <w:style w:type="paragraph" w:customStyle="1" w:styleId="odstavec-02">
    <w:name w:val="odstavec-02"/>
    <w:basedOn w:val="Normln"/>
    <w:uiPriority w:val="99"/>
    <w:rsid w:val="001B3082"/>
    <w:pPr>
      <w:numPr>
        <w:ilvl w:val="1"/>
        <w:numId w:val="7"/>
      </w:numPr>
      <w:spacing w:before="60" w:after="60"/>
      <w:jc w:val="both"/>
    </w:pPr>
    <w:rPr>
      <w:rFonts w:ascii="Arial" w:hAnsi="Arial" w:cs="Arial"/>
      <w:sz w:val="20"/>
      <w:szCs w:val="22"/>
      <w:lang w:eastAsia="en-GB"/>
    </w:rPr>
  </w:style>
  <w:style w:type="paragraph" w:customStyle="1" w:styleId="odstavec-03">
    <w:name w:val="odstavec-03"/>
    <w:basedOn w:val="Normln"/>
    <w:uiPriority w:val="99"/>
    <w:rsid w:val="001B3082"/>
    <w:pPr>
      <w:numPr>
        <w:ilvl w:val="2"/>
        <w:numId w:val="7"/>
      </w:numPr>
      <w:spacing w:before="120"/>
      <w:jc w:val="both"/>
    </w:pPr>
    <w:rPr>
      <w:rFonts w:ascii="Arial" w:hAnsi="Arial" w:cs="Arial"/>
      <w:bCs/>
      <w:sz w:val="20"/>
      <w:szCs w:val="22"/>
      <w:lang w:eastAsia="en-GB"/>
    </w:rPr>
  </w:style>
  <w:style w:type="paragraph" w:customStyle="1" w:styleId="odstavec-01">
    <w:name w:val="odstavec-01"/>
    <w:basedOn w:val="Normln"/>
    <w:uiPriority w:val="99"/>
    <w:rsid w:val="001B3082"/>
    <w:pPr>
      <w:keepNext/>
      <w:numPr>
        <w:numId w:val="7"/>
      </w:numPr>
      <w:spacing w:before="360" w:after="120"/>
      <w:jc w:val="center"/>
    </w:pPr>
    <w:rPr>
      <w:rFonts w:ascii="Arial" w:hAnsi="Arial" w:cs="Arial"/>
      <w:b/>
      <w:sz w:val="32"/>
      <w:szCs w:val="22"/>
      <w:lang w:eastAsia="en-GB"/>
    </w:rPr>
  </w:style>
  <w:style w:type="table" w:styleId="Mkatabulky">
    <w:name w:val="Table Grid"/>
    <w:basedOn w:val="Normlntabulka"/>
    <w:uiPriority w:val="99"/>
    <w:rsid w:val="00C679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79AB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9AB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D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3D0D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20F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0F9D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96EC9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rsid w:val="00264E1E"/>
    <w:rPr>
      <w:rFonts w:eastAsia="Times New Roman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BC51665F3414F9AE1AB41BB8D92A9" ma:contentTypeVersion="4" ma:contentTypeDescription="Create a new document." ma:contentTypeScope="" ma:versionID="d778b1162f6585f9c3fa18939e3c4398">
  <xsd:schema xmlns:xsd="http://www.w3.org/2001/XMLSchema" xmlns:xs="http://www.w3.org/2001/XMLSchema" xmlns:p="http://schemas.microsoft.com/office/2006/metadata/properties" xmlns:ns2="8d79a941-b0d4-4281-a682-2e045e2edb6e" xmlns:ns3="3d236c4a-bc39-4248-896f-631ee8235beb" xmlns:ns4="61592884-9de7-41ef-b70b-2abfe67bef9c" xmlns:ns5="12aa8f5f-1d49-4fea-963b-9a0d0e19b55f" targetNamespace="http://schemas.microsoft.com/office/2006/metadata/properties" ma:root="true" ma:fieldsID="5847d103a1123700c384c9964cec84cd" ns2:_="" ns3:_="" ns4:_="" ns5:_="">
    <xsd:import namespace="8d79a941-b0d4-4281-a682-2e045e2edb6e"/>
    <xsd:import namespace="3d236c4a-bc39-4248-896f-631ee8235beb"/>
    <xsd:import namespace="61592884-9de7-41ef-b70b-2abfe67bef9c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n75c537b55c441968307774e47f91fbf" minOccurs="0"/>
                <xsd:element ref="ns3:TaxCatchAll" minOccurs="0"/>
                <xsd:element ref="ns2:a27a4bd54d494104b3f95e6e7060956a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N_x00e1_zevdokumentu" minOccurs="0"/>
                <xsd:element ref="ns4:Verze_x002f__x010d__x00ed_slovyd_x00e1_n_x00ed_" minOccurs="0"/>
                <xsd:element ref="ns4:_x010c__x00ed_slodokumentu" minOccurs="0"/>
                <xsd:element ref="ns4:Platnostod" minOccurs="0"/>
                <xsd:element ref="ns4:Vlastn_x00ed_k" minOccurs="0"/>
                <xsd:element ref="ns4:_x006f_uu4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9a941-b0d4-4281-a682-2e045e2edb6e" elementFormDefault="qualified">
    <xsd:import namespace="http://schemas.microsoft.com/office/2006/documentManagement/types"/>
    <xsd:import namespace="http://schemas.microsoft.com/office/infopath/2007/PartnerControls"/>
    <xsd:element name="n75c537b55c441968307774e47f91fbf" ma:index="8" nillable="true" ma:taxonomy="true" ma:internalName="n75c537b55c441968307774e47f91fbf" ma:taxonomyFieldName="_x00da_seky" ma:displayName="Úseky" ma:default="2374;#ALL|a9f6dcaf-cc51-4308-bd6e-9494d6fba753" ma:fieldId="{775c537b-55c4-4196-8307-774e47f91fbf}" ma:taxonomyMulti="true" ma:sspId="84a41b1a-6199-43f7-9476-3defd16fc93d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7a4bd54d494104b3f95e6e7060956a" ma:index="10" nillable="true" ma:taxonomy="true" ma:internalName="a27a4bd54d494104b3f95e6e7060956a" ma:taxonomyFieldName="Proces" ma:displayName="Proces" ma:default="" ma:fieldId="{a27a4bd5-4d49-4104-b3f9-5e6e7060956a}" ma:sspId="84a41b1a-6199-43f7-9476-3defd16fc93d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36c4a-bc39-4248-896f-631ee8235be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c70f44b-bff2-4c2a-ae4e-9262b185a3e9}" ma:internalName="TaxCatchAll" ma:showField="CatchAllData" ma:web="3d236c4a-bc39-4248-896f-631ee8235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6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7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8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9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20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f_uu4" ma:index="22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_x010c__x00ed_slodokumentu xmlns="61592884-9de7-41ef-b70b-2abfe67bef9c" xsi:nil="true"/>
    <N_x00e1_zevdokumentu xmlns="61592884-9de7-41ef-b70b-2abfe67bef9c" xsi:nil="true"/>
    <TaxCatchAll xmlns="3d236c4a-bc39-4248-896f-631ee8235beb">
      <Value>2374</Value>
    </TaxCatchAll>
    <n75c537b55c441968307774e47f91fbf xmlns="8d79a941-b0d4-4281-a682-2e045e2edb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8d79a941-b0d4-4281-a682-2e045e2edb6e">
      <Terms xmlns="http://schemas.microsoft.com/office/infopath/2007/PartnerControls"/>
    </a27a4bd54d494104b3f95e6e7060956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3D61-418D-4577-9E49-EC57242F86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72364A-D0B2-40A9-AAFC-8AD283AE4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9a941-b0d4-4281-a682-2e045e2edb6e"/>
    <ds:schemaRef ds:uri="3d236c4a-bc39-4248-896f-631ee8235beb"/>
    <ds:schemaRef ds:uri="61592884-9de7-41ef-b70b-2abfe67bef9c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A5D1B-F02E-4A21-BE01-DECF373F61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1443E-6BE2-4A5C-A64D-3FD44557059B}">
  <ds:schemaRefs>
    <ds:schemaRef ds:uri="http://schemas.microsoft.com/office/2006/metadata/properties"/>
    <ds:schemaRef ds:uri="http://schemas.microsoft.com/office/infopath/2007/PartnerControls"/>
    <ds:schemaRef ds:uri="61592884-9de7-41ef-b70b-2abfe67bef9c"/>
    <ds:schemaRef ds:uri="3d236c4a-bc39-4248-896f-631ee8235beb"/>
    <ds:schemaRef ds:uri="8d79a941-b0d4-4281-a682-2e045e2edb6e"/>
  </ds:schemaRefs>
</ds:datastoreItem>
</file>

<file path=customXml/itemProps5.xml><?xml version="1.0" encoding="utf-8"?>
<ds:datastoreItem xmlns:ds="http://schemas.openxmlformats.org/officeDocument/2006/customXml" ds:itemID="{D0CE9ACE-F027-4CEB-871B-A213B392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C/01/17</vt:lpstr>
      <vt:lpstr>C/01/16</vt:lpstr>
    </vt:vector>
  </TitlesOfParts>
  <Company>Microsoft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C/01/17</dc:title>
  <dc:subject/>
  <dc:creator>Jaja</dc:creator>
  <cp:keywords/>
  <cp:lastModifiedBy>Jitka Strnadová</cp:lastModifiedBy>
  <cp:revision>2</cp:revision>
  <cp:lastPrinted>2025-06-30T06:08:00Z</cp:lastPrinted>
  <dcterms:created xsi:type="dcterms:W3CDTF">2025-07-03T09:46:00Z</dcterms:created>
  <dcterms:modified xsi:type="dcterms:W3CDTF">2025-07-03T09:46:00Z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_dlc_DocIdItemGuid">
    <vt:lpwstr>aa5156f7-fe76-4b4b-97ff-14df288cbaf7</vt:lpwstr>
  </property>
  <property fmtid="{D5CDD505-2E9C-101B-9397-08002B2CF9AE}" pid="4" name="ContentTypeId">
    <vt:lpwstr>0x010100E6CBC51665F3414F9AE1AB41BB8D92A9</vt:lpwstr>
  </property>
  <property fmtid="{D5CDD505-2E9C-101B-9397-08002B2CF9AE}" pid="5" name="ItemRetentionFormula">
    <vt:lpwstr/>
  </property>
  <property fmtid="{D5CDD505-2E9C-101B-9397-08002B2CF9AE}" pid="6" name="_dlc_DocId">
    <vt:lpwstr>SDXCZ-11-13321</vt:lpwstr>
  </property>
  <property fmtid="{D5CDD505-2E9C-101B-9397-08002B2CF9AE}" pid="7" name="_dlc_DocIdUrl">
    <vt:lpwstr>http://intranet/_layouts/DocIdRedir.aspx?ID=SDXCZ-11-13321, SDXCZ-11-13321</vt:lpwstr>
  </property>
  <property fmtid="{D5CDD505-2E9C-101B-9397-08002B2CF9AE}" pid="8" name="Order">
    <vt:r8>552100</vt:r8>
  </property>
  <property fmtid="{D5CDD505-2E9C-101B-9397-08002B2CF9AE}" pid="9" name="Úseky">
    <vt:lpwstr>2374;#ALL|a9f6dcaf-cc51-4308-bd6e-9494d6fba753</vt:lpwstr>
  </property>
  <property fmtid="{D5CDD505-2E9C-101B-9397-08002B2CF9AE}" pid="10" name="Proces">
    <vt:lpwstr/>
  </property>
</Properties>
</file>