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32E20" w14:textId="77777777" w:rsidR="009C5040" w:rsidRPr="00EC24B6" w:rsidRDefault="009C5040" w:rsidP="0013336A">
      <w:pPr>
        <w:pStyle w:val="Nzev"/>
        <w:spacing w:before="0" w:line="25" w:lineRule="atLeast"/>
        <w:ind w:left="0"/>
        <w:rPr>
          <w:rFonts w:cs="Arial"/>
          <w:spacing w:val="20"/>
          <w:sz w:val="28"/>
          <w:szCs w:val="28"/>
        </w:rPr>
      </w:pPr>
      <w:r w:rsidRPr="00EC24B6">
        <w:rPr>
          <w:rFonts w:cs="Arial"/>
          <w:spacing w:val="20"/>
          <w:sz w:val="28"/>
          <w:szCs w:val="28"/>
        </w:rPr>
        <w:t>SMLOUVA</w:t>
      </w:r>
      <w:r w:rsidR="007F5BDA" w:rsidRPr="00EC24B6">
        <w:rPr>
          <w:rFonts w:cs="Arial"/>
          <w:spacing w:val="20"/>
          <w:sz w:val="28"/>
          <w:szCs w:val="28"/>
        </w:rPr>
        <w:t xml:space="preserve"> O DÍLO</w:t>
      </w:r>
    </w:p>
    <w:p w14:paraId="693D28D9" w14:textId="77777777" w:rsidR="009C5040" w:rsidRPr="00EC24B6" w:rsidRDefault="009C5040" w:rsidP="007F5BDA">
      <w:pPr>
        <w:pStyle w:val="Zkladntext"/>
        <w:spacing w:before="120" w:line="25" w:lineRule="atLeast"/>
        <w:rPr>
          <w:szCs w:val="22"/>
        </w:rPr>
      </w:pPr>
      <w:r w:rsidRPr="00EC24B6">
        <w:rPr>
          <w:szCs w:val="22"/>
        </w:rPr>
        <w:t xml:space="preserve">uzavřená podle § </w:t>
      </w:r>
      <w:r w:rsidR="000A3CEF" w:rsidRPr="00EC24B6">
        <w:rPr>
          <w:szCs w:val="22"/>
        </w:rPr>
        <w:t>2</w:t>
      </w:r>
      <w:r w:rsidR="007F5BDA" w:rsidRPr="00EC24B6">
        <w:rPr>
          <w:szCs w:val="22"/>
        </w:rPr>
        <w:t>586</w:t>
      </w:r>
      <w:r w:rsidR="000A3CEF" w:rsidRPr="00EC24B6">
        <w:rPr>
          <w:szCs w:val="22"/>
        </w:rPr>
        <w:t xml:space="preserve"> a násl.</w:t>
      </w:r>
      <w:r w:rsidRPr="00EC24B6">
        <w:rPr>
          <w:szCs w:val="22"/>
        </w:rPr>
        <w:t xml:space="preserve"> zákona č. </w:t>
      </w:r>
      <w:r w:rsidR="00A96121" w:rsidRPr="00EC24B6">
        <w:rPr>
          <w:szCs w:val="22"/>
        </w:rPr>
        <w:t>89</w:t>
      </w:r>
      <w:r w:rsidRPr="00EC24B6">
        <w:rPr>
          <w:szCs w:val="22"/>
        </w:rPr>
        <w:t>/</w:t>
      </w:r>
      <w:r w:rsidR="00A96121" w:rsidRPr="00EC24B6">
        <w:rPr>
          <w:szCs w:val="22"/>
        </w:rPr>
        <w:t>2012</w:t>
      </w:r>
      <w:r w:rsidRPr="00EC24B6">
        <w:rPr>
          <w:szCs w:val="22"/>
        </w:rPr>
        <w:t xml:space="preserve"> Sb., </w:t>
      </w:r>
      <w:r w:rsidR="00A96121" w:rsidRPr="00EC24B6">
        <w:rPr>
          <w:szCs w:val="22"/>
        </w:rPr>
        <w:t>občanský zákoník</w:t>
      </w:r>
      <w:r w:rsidR="007F5BDA" w:rsidRPr="00EC24B6">
        <w:rPr>
          <w:szCs w:val="22"/>
        </w:rPr>
        <w:t>,</w:t>
      </w:r>
      <w:r w:rsidRPr="00EC24B6">
        <w:rPr>
          <w:szCs w:val="22"/>
        </w:rPr>
        <w:t xml:space="preserve"> ve znění pozdějších předpisů</w:t>
      </w:r>
      <w:r w:rsidR="007F5BDA" w:rsidRPr="00EC24B6">
        <w:rPr>
          <w:szCs w:val="22"/>
        </w:rPr>
        <w:t xml:space="preserve"> (dále jen „občanský zákoník“)</w:t>
      </w:r>
    </w:p>
    <w:p w14:paraId="6A54FD43" w14:textId="77777777" w:rsidR="002811C0" w:rsidRPr="00EC24B6" w:rsidRDefault="002811C0" w:rsidP="0013336A">
      <w:pPr>
        <w:spacing w:line="25" w:lineRule="atLeast"/>
        <w:rPr>
          <w:rFonts w:ascii="Arial" w:hAnsi="Arial" w:cs="Arial"/>
          <w:b/>
          <w:sz w:val="22"/>
          <w:szCs w:val="22"/>
        </w:rPr>
      </w:pPr>
    </w:p>
    <w:p w14:paraId="5984E621" w14:textId="77777777" w:rsidR="0013336A" w:rsidRPr="00EC24B6" w:rsidRDefault="0013336A" w:rsidP="0013336A">
      <w:pPr>
        <w:spacing w:line="25" w:lineRule="atLeast"/>
        <w:rPr>
          <w:rFonts w:ascii="Arial" w:hAnsi="Arial" w:cs="Arial"/>
          <w:sz w:val="22"/>
          <w:szCs w:val="22"/>
        </w:rPr>
      </w:pPr>
    </w:p>
    <w:p w14:paraId="61DBF8AF" w14:textId="77777777" w:rsidR="005423FE" w:rsidRDefault="005423FE" w:rsidP="0013336A">
      <w:pPr>
        <w:spacing w:line="25" w:lineRule="atLeast"/>
        <w:jc w:val="both"/>
        <w:rPr>
          <w:rFonts w:ascii="Arial" w:hAnsi="Arial" w:cs="Arial"/>
          <w:b/>
          <w:sz w:val="22"/>
          <w:szCs w:val="22"/>
        </w:rPr>
      </w:pPr>
      <w:r w:rsidRPr="005423FE">
        <w:rPr>
          <w:rFonts w:ascii="Arial" w:hAnsi="Arial" w:cs="Arial"/>
          <w:b/>
          <w:sz w:val="22"/>
          <w:szCs w:val="22"/>
        </w:rPr>
        <w:t xml:space="preserve">Muzeum Vysočiny Třebíč, příspěvková organizace </w:t>
      </w:r>
    </w:p>
    <w:p w14:paraId="177E5996" w14:textId="2452C657" w:rsidR="002636EB" w:rsidRPr="00EC24B6" w:rsidRDefault="002636EB" w:rsidP="005423FE">
      <w:pPr>
        <w:spacing w:line="25" w:lineRule="atLeast"/>
        <w:jc w:val="both"/>
        <w:rPr>
          <w:rFonts w:ascii="Arial" w:hAnsi="Arial" w:cs="Arial"/>
          <w:sz w:val="22"/>
          <w:szCs w:val="22"/>
        </w:rPr>
      </w:pPr>
      <w:r w:rsidRPr="00EC24B6">
        <w:rPr>
          <w:rFonts w:ascii="Arial" w:hAnsi="Arial" w:cs="Arial"/>
          <w:sz w:val="22"/>
          <w:szCs w:val="22"/>
        </w:rPr>
        <w:t xml:space="preserve">se sídlem: </w:t>
      </w:r>
      <w:r w:rsidRPr="00EC24B6">
        <w:rPr>
          <w:rFonts w:ascii="Arial" w:hAnsi="Arial" w:cs="Arial"/>
          <w:sz w:val="22"/>
          <w:szCs w:val="22"/>
        </w:rPr>
        <w:tab/>
      </w:r>
      <w:r w:rsidRPr="00EC24B6">
        <w:rPr>
          <w:rFonts w:ascii="Arial" w:hAnsi="Arial" w:cs="Arial"/>
          <w:sz w:val="22"/>
          <w:szCs w:val="22"/>
        </w:rPr>
        <w:tab/>
      </w:r>
      <w:r w:rsidR="007072E4" w:rsidRPr="00EC24B6">
        <w:rPr>
          <w:rFonts w:ascii="Arial" w:hAnsi="Arial" w:cs="Arial"/>
          <w:sz w:val="22"/>
          <w:szCs w:val="22"/>
        </w:rPr>
        <w:tab/>
      </w:r>
      <w:r w:rsidR="005423FE" w:rsidRPr="005423FE">
        <w:rPr>
          <w:rFonts w:ascii="Arial" w:hAnsi="Arial" w:cs="Arial"/>
          <w:sz w:val="22"/>
          <w:szCs w:val="22"/>
        </w:rPr>
        <w:t>Zámek 1</w:t>
      </w:r>
      <w:r w:rsidR="005423FE">
        <w:rPr>
          <w:rFonts w:ascii="Arial" w:hAnsi="Arial" w:cs="Arial"/>
          <w:sz w:val="22"/>
          <w:szCs w:val="22"/>
        </w:rPr>
        <w:t xml:space="preserve">, </w:t>
      </w:r>
      <w:r w:rsidR="005423FE" w:rsidRPr="005423FE">
        <w:rPr>
          <w:rFonts w:ascii="Arial" w:hAnsi="Arial" w:cs="Arial"/>
          <w:sz w:val="22"/>
          <w:szCs w:val="22"/>
        </w:rPr>
        <w:t>674 01 Třebíč</w:t>
      </w:r>
    </w:p>
    <w:p w14:paraId="653F8105" w14:textId="7A9246F5" w:rsidR="002636EB" w:rsidRPr="00EC24B6" w:rsidRDefault="00661B66" w:rsidP="0013336A">
      <w:pPr>
        <w:spacing w:line="25" w:lineRule="atLeast"/>
        <w:jc w:val="both"/>
        <w:rPr>
          <w:rFonts w:ascii="Arial" w:hAnsi="Arial" w:cs="Arial"/>
          <w:sz w:val="22"/>
          <w:szCs w:val="22"/>
        </w:rPr>
      </w:pPr>
      <w:r w:rsidRPr="00EC24B6">
        <w:rPr>
          <w:rFonts w:ascii="Arial" w:hAnsi="Arial" w:cs="Arial"/>
          <w:sz w:val="22"/>
          <w:szCs w:val="22"/>
        </w:rPr>
        <w:t>IČO:</w:t>
      </w:r>
      <w:r w:rsidRPr="00EC24B6">
        <w:rPr>
          <w:rFonts w:ascii="Arial" w:hAnsi="Arial" w:cs="Arial"/>
          <w:sz w:val="22"/>
          <w:szCs w:val="22"/>
        </w:rPr>
        <w:tab/>
      </w:r>
      <w:r w:rsidRPr="00EC24B6">
        <w:rPr>
          <w:rFonts w:ascii="Arial" w:hAnsi="Arial" w:cs="Arial"/>
          <w:sz w:val="22"/>
          <w:szCs w:val="22"/>
        </w:rPr>
        <w:tab/>
      </w:r>
      <w:r w:rsidRPr="00EC24B6">
        <w:rPr>
          <w:rFonts w:ascii="Arial" w:hAnsi="Arial" w:cs="Arial"/>
          <w:sz w:val="22"/>
          <w:szCs w:val="22"/>
        </w:rPr>
        <w:tab/>
      </w:r>
      <w:r w:rsidR="007072E4" w:rsidRPr="00EC24B6">
        <w:rPr>
          <w:rFonts w:ascii="Arial" w:hAnsi="Arial" w:cs="Arial"/>
          <w:sz w:val="22"/>
          <w:szCs w:val="22"/>
        </w:rPr>
        <w:tab/>
      </w:r>
      <w:r w:rsidR="005423FE" w:rsidRPr="005423FE">
        <w:rPr>
          <w:rFonts w:ascii="Arial" w:hAnsi="Arial" w:cs="Arial"/>
          <w:sz w:val="22"/>
          <w:szCs w:val="22"/>
        </w:rPr>
        <w:t>00091766</w:t>
      </w:r>
    </w:p>
    <w:p w14:paraId="50457921" w14:textId="60690942" w:rsidR="00F42AA2" w:rsidRDefault="00F42AA2" w:rsidP="00F42AA2">
      <w:pPr>
        <w:spacing w:line="25" w:lineRule="atLeast"/>
        <w:jc w:val="both"/>
        <w:rPr>
          <w:rFonts w:ascii="Arial" w:hAnsi="Arial" w:cs="Arial"/>
          <w:sz w:val="22"/>
          <w:szCs w:val="22"/>
        </w:rPr>
      </w:pPr>
      <w:r w:rsidRPr="00EC24B6">
        <w:rPr>
          <w:rFonts w:ascii="Arial" w:hAnsi="Arial" w:cs="Arial"/>
          <w:sz w:val="22"/>
          <w:szCs w:val="22"/>
        </w:rPr>
        <w:t>zastoupen</w:t>
      </w:r>
      <w:r w:rsidR="005423FE">
        <w:rPr>
          <w:rFonts w:ascii="Arial" w:hAnsi="Arial" w:cs="Arial"/>
          <w:sz w:val="22"/>
          <w:szCs w:val="22"/>
        </w:rPr>
        <w:t>é</w:t>
      </w:r>
      <w:r w:rsidRPr="00EC24B6">
        <w:rPr>
          <w:rFonts w:ascii="Arial" w:hAnsi="Arial" w:cs="Arial"/>
          <w:sz w:val="22"/>
          <w:szCs w:val="22"/>
        </w:rPr>
        <w:t xml:space="preserve">: </w:t>
      </w:r>
      <w:r w:rsidRPr="00EC24B6">
        <w:rPr>
          <w:rFonts w:ascii="Arial" w:hAnsi="Arial" w:cs="Arial"/>
          <w:sz w:val="22"/>
          <w:szCs w:val="22"/>
        </w:rPr>
        <w:tab/>
      </w:r>
      <w:r w:rsidRPr="00EC24B6">
        <w:rPr>
          <w:rFonts w:ascii="Arial" w:hAnsi="Arial" w:cs="Arial"/>
          <w:sz w:val="22"/>
          <w:szCs w:val="22"/>
        </w:rPr>
        <w:tab/>
      </w:r>
      <w:r w:rsidR="00DA5714">
        <w:rPr>
          <w:rFonts w:ascii="Arial" w:hAnsi="Arial" w:cs="Arial"/>
          <w:sz w:val="22"/>
          <w:szCs w:val="22"/>
        </w:rPr>
        <w:tab/>
        <w:t xml:space="preserve">Ing. </w:t>
      </w:r>
      <w:r w:rsidR="005423FE">
        <w:rPr>
          <w:rFonts w:ascii="Arial" w:hAnsi="Arial" w:cs="Arial"/>
          <w:sz w:val="22"/>
          <w:szCs w:val="22"/>
        </w:rPr>
        <w:t>Michalem Zábršem</w:t>
      </w:r>
      <w:r w:rsidRPr="00EC24B6">
        <w:rPr>
          <w:rFonts w:ascii="Arial" w:hAnsi="Arial" w:cs="Arial"/>
          <w:sz w:val="22"/>
          <w:szCs w:val="22"/>
        </w:rPr>
        <w:t xml:space="preserve">, </w:t>
      </w:r>
      <w:r w:rsidR="005423FE">
        <w:rPr>
          <w:rFonts w:ascii="Arial" w:hAnsi="Arial" w:cs="Arial"/>
          <w:sz w:val="22"/>
          <w:szCs w:val="22"/>
        </w:rPr>
        <w:t>ředitelem</w:t>
      </w:r>
    </w:p>
    <w:p w14:paraId="2B64652C" w14:textId="2FA6E642" w:rsidR="00863BFC" w:rsidRPr="00EC24B6" w:rsidRDefault="002636EB" w:rsidP="00F42AA2">
      <w:pPr>
        <w:spacing w:line="25" w:lineRule="atLeast"/>
        <w:jc w:val="both"/>
        <w:rPr>
          <w:rFonts w:ascii="Arial" w:hAnsi="Arial" w:cs="Arial"/>
          <w:sz w:val="22"/>
          <w:szCs w:val="22"/>
        </w:rPr>
      </w:pPr>
      <w:r w:rsidRPr="00EC24B6">
        <w:rPr>
          <w:rFonts w:ascii="Arial" w:hAnsi="Arial" w:cs="Arial"/>
          <w:sz w:val="22"/>
          <w:szCs w:val="22"/>
        </w:rPr>
        <w:t>(dále jen „</w:t>
      </w:r>
      <w:r w:rsidR="007F5BDA" w:rsidRPr="00EC24B6">
        <w:rPr>
          <w:rFonts w:ascii="Arial" w:hAnsi="Arial" w:cs="Arial"/>
          <w:b/>
          <w:sz w:val="22"/>
          <w:szCs w:val="22"/>
        </w:rPr>
        <w:t>Objednatel</w:t>
      </w:r>
      <w:r w:rsidRPr="00EC24B6">
        <w:rPr>
          <w:rFonts w:ascii="Arial" w:hAnsi="Arial" w:cs="Arial"/>
          <w:bCs/>
          <w:sz w:val="22"/>
          <w:szCs w:val="22"/>
        </w:rPr>
        <w:t>“</w:t>
      </w:r>
      <w:r w:rsidR="00977245" w:rsidRPr="00EC24B6">
        <w:rPr>
          <w:rFonts w:ascii="Arial" w:hAnsi="Arial" w:cs="Arial"/>
          <w:bCs/>
          <w:sz w:val="22"/>
          <w:szCs w:val="22"/>
        </w:rPr>
        <w:t>, popř. „zadavatel“</w:t>
      </w:r>
      <w:r w:rsidR="00863BFC" w:rsidRPr="00EC24B6">
        <w:rPr>
          <w:rFonts w:ascii="Arial" w:hAnsi="Arial" w:cs="Arial"/>
          <w:sz w:val="22"/>
          <w:szCs w:val="22"/>
        </w:rPr>
        <w:t>)</w:t>
      </w:r>
    </w:p>
    <w:p w14:paraId="458A2393" w14:textId="77777777" w:rsidR="00863BFC" w:rsidRPr="00EC24B6" w:rsidRDefault="00863BFC" w:rsidP="008945C9">
      <w:pPr>
        <w:spacing w:before="120" w:line="25" w:lineRule="atLeast"/>
        <w:jc w:val="both"/>
        <w:rPr>
          <w:rFonts w:ascii="Arial" w:hAnsi="Arial" w:cs="Arial"/>
          <w:b/>
          <w:sz w:val="22"/>
          <w:szCs w:val="22"/>
        </w:rPr>
      </w:pPr>
      <w:r w:rsidRPr="00EC24B6">
        <w:rPr>
          <w:rFonts w:ascii="Arial" w:hAnsi="Arial" w:cs="Arial"/>
          <w:sz w:val="22"/>
          <w:szCs w:val="22"/>
        </w:rPr>
        <w:br/>
      </w:r>
      <w:r w:rsidR="002636EB" w:rsidRPr="00EC24B6">
        <w:rPr>
          <w:rFonts w:ascii="Arial" w:hAnsi="Arial" w:cs="Arial"/>
          <w:sz w:val="22"/>
          <w:szCs w:val="22"/>
        </w:rPr>
        <w:t>a</w:t>
      </w:r>
      <w:r w:rsidRPr="00EC24B6">
        <w:rPr>
          <w:rFonts w:ascii="Arial" w:hAnsi="Arial" w:cs="Arial"/>
          <w:sz w:val="22"/>
          <w:szCs w:val="22"/>
        </w:rPr>
        <w:br/>
      </w:r>
    </w:p>
    <w:p w14:paraId="7F9E519F" w14:textId="77777777" w:rsidR="00EA0069" w:rsidRDefault="00EA0069" w:rsidP="00A10A65">
      <w:pPr>
        <w:spacing w:line="25" w:lineRule="atLeast"/>
        <w:jc w:val="both"/>
        <w:rPr>
          <w:rFonts w:ascii="Arial" w:hAnsi="Arial" w:cs="Arial"/>
          <w:b/>
          <w:sz w:val="22"/>
          <w:szCs w:val="22"/>
        </w:rPr>
      </w:pPr>
      <w:r w:rsidRPr="00EA0069">
        <w:rPr>
          <w:rFonts w:ascii="Arial" w:hAnsi="Arial" w:cs="Arial"/>
          <w:b/>
          <w:sz w:val="22"/>
          <w:szCs w:val="22"/>
        </w:rPr>
        <w:t>ARTV Film s.r.o.</w:t>
      </w:r>
    </w:p>
    <w:p w14:paraId="542CCE73" w14:textId="08DED304" w:rsidR="00A10A65" w:rsidRPr="00EC24B6" w:rsidRDefault="00227B31" w:rsidP="00A10A65">
      <w:pPr>
        <w:spacing w:line="25" w:lineRule="atLeast"/>
        <w:jc w:val="both"/>
        <w:rPr>
          <w:rFonts w:ascii="Arial" w:hAnsi="Arial" w:cs="Arial"/>
          <w:sz w:val="22"/>
          <w:szCs w:val="22"/>
        </w:rPr>
      </w:pPr>
      <w:r w:rsidRPr="00EC24B6">
        <w:rPr>
          <w:rFonts w:ascii="Arial" w:hAnsi="Arial" w:cs="Arial"/>
          <w:sz w:val="22"/>
          <w:szCs w:val="22"/>
        </w:rPr>
        <w:t>se sídlem/místem</w:t>
      </w:r>
      <w:r w:rsidR="00661B66" w:rsidRPr="00EC24B6">
        <w:rPr>
          <w:rFonts w:ascii="Arial" w:hAnsi="Arial" w:cs="Arial"/>
          <w:sz w:val="22"/>
          <w:szCs w:val="22"/>
        </w:rPr>
        <w:t xml:space="preserve"> podnikání</w:t>
      </w:r>
      <w:r w:rsidR="007072E4" w:rsidRPr="00EC24B6">
        <w:rPr>
          <w:rFonts w:ascii="Arial" w:hAnsi="Arial" w:cs="Arial"/>
          <w:sz w:val="22"/>
          <w:szCs w:val="22"/>
        </w:rPr>
        <w:t>:</w:t>
      </w:r>
      <w:r w:rsidR="007072E4" w:rsidRPr="00EC24B6">
        <w:rPr>
          <w:rFonts w:ascii="Arial" w:hAnsi="Arial" w:cs="Arial"/>
          <w:sz w:val="22"/>
          <w:szCs w:val="22"/>
        </w:rPr>
        <w:tab/>
      </w:r>
      <w:r w:rsidR="00EA0069" w:rsidRPr="00EA0069">
        <w:rPr>
          <w:rFonts w:ascii="Arial" w:hAnsi="Arial" w:cs="Arial"/>
          <w:sz w:val="22"/>
          <w:szCs w:val="22"/>
        </w:rPr>
        <w:t>Salmova 1743/18</w:t>
      </w:r>
      <w:r w:rsidR="00EA0069">
        <w:rPr>
          <w:rFonts w:ascii="Arial" w:hAnsi="Arial" w:cs="Arial"/>
          <w:sz w:val="22"/>
          <w:szCs w:val="22"/>
        </w:rPr>
        <w:t xml:space="preserve">, </w:t>
      </w:r>
      <w:r w:rsidR="00EA0069" w:rsidRPr="00EA0069">
        <w:rPr>
          <w:rFonts w:ascii="Arial" w:hAnsi="Arial" w:cs="Arial"/>
          <w:sz w:val="22"/>
          <w:szCs w:val="22"/>
        </w:rPr>
        <w:t>678 01 Blansko</w:t>
      </w:r>
    </w:p>
    <w:p w14:paraId="55F8E3BF" w14:textId="14B7C9BA" w:rsidR="00CC6C43" w:rsidRPr="00EC24B6" w:rsidRDefault="00CC6C43" w:rsidP="00227B31">
      <w:pPr>
        <w:spacing w:line="25" w:lineRule="atLeast"/>
        <w:jc w:val="both"/>
        <w:rPr>
          <w:rFonts w:ascii="Arial" w:hAnsi="Arial" w:cs="Arial"/>
          <w:sz w:val="22"/>
          <w:szCs w:val="22"/>
        </w:rPr>
      </w:pPr>
      <w:r w:rsidRPr="00EC24B6">
        <w:rPr>
          <w:rFonts w:ascii="Arial" w:hAnsi="Arial" w:cs="Arial"/>
          <w:sz w:val="22"/>
          <w:szCs w:val="22"/>
        </w:rPr>
        <w:t>IČO:</w:t>
      </w:r>
      <w:r w:rsidRPr="00EC24B6">
        <w:rPr>
          <w:rFonts w:ascii="Arial" w:hAnsi="Arial" w:cs="Arial"/>
          <w:sz w:val="22"/>
          <w:szCs w:val="22"/>
        </w:rPr>
        <w:tab/>
      </w:r>
      <w:r w:rsidRPr="00EC24B6">
        <w:rPr>
          <w:rFonts w:ascii="Arial" w:hAnsi="Arial" w:cs="Arial"/>
          <w:sz w:val="22"/>
          <w:szCs w:val="22"/>
        </w:rPr>
        <w:tab/>
      </w:r>
      <w:r w:rsidRPr="00EC24B6">
        <w:rPr>
          <w:rFonts w:ascii="Arial" w:hAnsi="Arial" w:cs="Arial"/>
          <w:sz w:val="22"/>
          <w:szCs w:val="22"/>
        </w:rPr>
        <w:tab/>
      </w:r>
      <w:r w:rsidR="007072E4" w:rsidRPr="00EC24B6">
        <w:rPr>
          <w:rFonts w:ascii="Arial" w:hAnsi="Arial" w:cs="Arial"/>
          <w:sz w:val="22"/>
          <w:szCs w:val="22"/>
        </w:rPr>
        <w:tab/>
      </w:r>
      <w:r w:rsidR="00EA0069" w:rsidRPr="00EA0069">
        <w:rPr>
          <w:rFonts w:ascii="Arial" w:hAnsi="Arial" w:cs="Arial"/>
          <w:sz w:val="22"/>
          <w:szCs w:val="22"/>
        </w:rPr>
        <w:t>04851471</w:t>
      </w:r>
    </w:p>
    <w:p w14:paraId="48460BA6" w14:textId="7130F944" w:rsidR="00CC6C43" w:rsidRPr="00EC24B6" w:rsidRDefault="00CC6C43" w:rsidP="00227B31">
      <w:pPr>
        <w:spacing w:line="25" w:lineRule="atLeast"/>
        <w:jc w:val="both"/>
        <w:rPr>
          <w:rFonts w:ascii="Arial" w:hAnsi="Arial" w:cs="Arial"/>
          <w:sz w:val="22"/>
          <w:szCs w:val="22"/>
        </w:rPr>
      </w:pPr>
      <w:r w:rsidRPr="00EC24B6">
        <w:rPr>
          <w:rFonts w:ascii="Arial" w:hAnsi="Arial" w:cs="Arial"/>
          <w:sz w:val="22"/>
          <w:szCs w:val="22"/>
        </w:rPr>
        <w:t>DIČ:</w:t>
      </w:r>
      <w:r w:rsidRPr="00EC24B6">
        <w:rPr>
          <w:rFonts w:ascii="Arial" w:hAnsi="Arial" w:cs="Arial"/>
          <w:sz w:val="22"/>
          <w:szCs w:val="22"/>
        </w:rPr>
        <w:tab/>
      </w:r>
      <w:r w:rsidRPr="00EC24B6">
        <w:rPr>
          <w:rFonts w:ascii="Arial" w:hAnsi="Arial" w:cs="Arial"/>
          <w:sz w:val="22"/>
          <w:szCs w:val="22"/>
        </w:rPr>
        <w:tab/>
      </w:r>
      <w:r w:rsidR="007072E4" w:rsidRPr="00EC24B6">
        <w:rPr>
          <w:rFonts w:ascii="Arial" w:hAnsi="Arial" w:cs="Arial"/>
          <w:sz w:val="22"/>
          <w:szCs w:val="22"/>
        </w:rPr>
        <w:tab/>
      </w:r>
      <w:r w:rsidRPr="00EC24B6">
        <w:rPr>
          <w:rFonts w:ascii="Arial" w:hAnsi="Arial" w:cs="Arial"/>
          <w:sz w:val="22"/>
          <w:szCs w:val="22"/>
        </w:rPr>
        <w:tab/>
      </w:r>
      <w:r w:rsidR="00EA0069" w:rsidRPr="00EA0069">
        <w:rPr>
          <w:rFonts w:ascii="Arial" w:hAnsi="Arial" w:cs="Arial"/>
          <w:sz w:val="22"/>
          <w:szCs w:val="22"/>
        </w:rPr>
        <w:t>CZ04851471</w:t>
      </w:r>
    </w:p>
    <w:p w14:paraId="4239C369" w14:textId="10E56E4B" w:rsidR="00227B31" w:rsidRPr="00EC24B6" w:rsidRDefault="00227B31" w:rsidP="00227B31">
      <w:pPr>
        <w:spacing w:line="25" w:lineRule="atLeast"/>
        <w:jc w:val="both"/>
        <w:rPr>
          <w:rFonts w:ascii="Arial" w:hAnsi="Arial" w:cs="Arial"/>
          <w:sz w:val="22"/>
          <w:szCs w:val="22"/>
        </w:rPr>
      </w:pPr>
      <w:r w:rsidRPr="00EC24B6">
        <w:rPr>
          <w:rFonts w:ascii="Arial" w:hAnsi="Arial" w:cs="Arial"/>
          <w:sz w:val="22"/>
          <w:szCs w:val="22"/>
        </w:rPr>
        <w:t xml:space="preserve">zapsaná v obchodním rejstříku vedeném </w:t>
      </w:r>
      <w:r w:rsidR="00A91F37" w:rsidRPr="00A91F37">
        <w:rPr>
          <w:rFonts w:ascii="Arial" w:hAnsi="Arial" w:cs="Arial"/>
          <w:sz w:val="22"/>
          <w:szCs w:val="22"/>
        </w:rPr>
        <w:t>u Krajského soudu v</w:t>
      </w:r>
      <w:r w:rsidR="00A91F37">
        <w:rPr>
          <w:rFonts w:ascii="Arial" w:hAnsi="Arial" w:cs="Arial"/>
          <w:sz w:val="22"/>
          <w:szCs w:val="22"/>
        </w:rPr>
        <w:t> </w:t>
      </w:r>
      <w:r w:rsidR="00EA0069">
        <w:rPr>
          <w:rFonts w:ascii="Arial" w:hAnsi="Arial" w:cs="Arial"/>
          <w:sz w:val="22"/>
          <w:szCs w:val="22"/>
        </w:rPr>
        <w:t>Brně</w:t>
      </w:r>
      <w:r w:rsidR="00A91F37">
        <w:rPr>
          <w:rFonts w:ascii="Arial" w:hAnsi="Arial" w:cs="Arial"/>
          <w:sz w:val="22"/>
          <w:szCs w:val="22"/>
        </w:rPr>
        <w:t xml:space="preserve">, </w:t>
      </w:r>
      <w:r w:rsidRPr="00EC24B6">
        <w:rPr>
          <w:rFonts w:ascii="Arial" w:hAnsi="Arial" w:cs="Arial"/>
          <w:sz w:val="22"/>
          <w:szCs w:val="22"/>
        </w:rPr>
        <w:t xml:space="preserve">sp. zn. </w:t>
      </w:r>
      <w:r w:rsidR="00EA0069" w:rsidRPr="00EA0069">
        <w:rPr>
          <w:rFonts w:ascii="Arial" w:hAnsi="Arial" w:cs="Arial"/>
          <w:sz w:val="22"/>
          <w:szCs w:val="22"/>
        </w:rPr>
        <w:t>C 92263</w:t>
      </w:r>
    </w:p>
    <w:p w14:paraId="3D0A6065" w14:textId="59CA3372" w:rsidR="00227B31" w:rsidRPr="00EC24B6" w:rsidRDefault="00227B31" w:rsidP="00227B31">
      <w:pPr>
        <w:spacing w:line="25" w:lineRule="atLeast"/>
        <w:jc w:val="both"/>
        <w:rPr>
          <w:rFonts w:ascii="Arial" w:hAnsi="Arial" w:cs="Arial"/>
          <w:sz w:val="22"/>
          <w:szCs w:val="22"/>
        </w:rPr>
      </w:pPr>
      <w:r w:rsidRPr="00EC24B6">
        <w:rPr>
          <w:rFonts w:ascii="Arial" w:hAnsi="Arial" w:cs="Arial"/>
          <w:sz w:val="22"/>
          <w:szCs w:val="22"/>
        </w:rPr>
        <w:t>bankovní spojení:</w:t>
      </w:r>
      <w:r w:rsidRPr="00EC24B6">
        <w:rPr>
          <w:rFonts w:ascii="Arial" w:hAnsi="Arial" w:cs="Arial"/>
          <w:sz w:val="22"/>
          <w:szCs w:val="22"/>
        </w:rPr>
        <w:tab/>
      </w:r>
      <w:r w:rsidR="007072E4" w:rsidRPr="00EC24B6">
        <w:rPr>
          <w:rFonts w:ascii="Arial" w:hAnsi="Arial" w:cs="Arial"/>
          <w:sz w:val="22"/>
          <w:szCs w:val="22"/>
        </w:rPr>
        <w:tab/>
      </w:r>
      <w:r w:rsidR="00EA0069" w:rsidRPr="00EA0069">
        <w:rPr>
          <w:rFonts w:ascii="Arial" w:hAnsi="Arial" w:cs="Arial"/>
          <w:sz w:val="22"/>
          <w:szCs w:val="22"/>
        </w:rPr>
        <w:t>Fio banka</w:t>
      </w:r>
      <w:r w:rsidR="00EA0069">
        <w:rPr>
          <w:rFonts w:ascii="Arial" w:hAnsi="Arial" w:cs="Arial"/>
          <w:sz w:val="22"/>
          <w:szCs w:val="22"/>
        </w:rPr>
        <w:t>, a.s.</w:t>
      </w:r>
    </w:p>
    <w:p w14:paraId="5220E6F2" w14:textId="7BBECDF8" w:rsidR="00227B31" w:rsidRPr="00EC24B6" w:rsidRDefault="00227B31" w:rsidP="00227B31">
      <w:pPr>
        <w:spacing w:line="25" w:lineRule="atLeast"/>
        <w:jc w:val="both"/>
        <w:rPr>
          <w:rFonts w:ascii="Arial" w:hAnsi="Arial" w:cs="Arial"/>
          <w:sz w:val="22"/>
          <w:szCs w:val="22"/>
        </w:rPr>
      </w:pPr>
      <w:r w:rsidRPr="00EC24B6">
        <w:rPr>
          <w:rFonts w:ascii="Arial" w:hAnsi="Arial" w:cs="Arial"/>
          <w:sz w:val="22"/>
          <w:szCs w:val="22"/>
        </w:rPr>
        <w:t>číslo účtu:</w:t>
      </w:r>
      <w:r w:rsidRPr="00EC24B6">
        <w:rPr>
          <w:rFonts w:ascii="Arial" w:hAnsi="Arial" w:cs="Arial"/>
          <w:sz w:val="22"/>
          <w:szCs w:val="22"/>
        </w:rPr>
        <w:tab/>
      </w:r>
      <w:r w:rsidR="007072E4" w:rsidRPr="00EC24B6">
        <w:rPr>
          <w:rFonts w:ascii="Arial" w:hAnsi="Arial" w:cs="Arial"/>
          <w:sz w:val="22"/>
          <w:szCs w:val="22"/>
        </w:rPr>
        <w:tab/>
      </w:r>
      <w:r w:rsidRPr="00EC24B6">
        <w:rPr>
          <w:rFonts w:ascii="Arial" w:hAnsi="Arial" w:cs="Arial"/>
          <w:sz w:val="22"/>
          <w:szCs w:val="22"/>
        </w:rPr>
        <w:tab/>
      </w:r>
      <w:r w:rsidR="00EA0069" w:rsidRPr="00EA0069">
        <w:rPr>
          <w:rFonts w:ascii="Arial" w:hAnsi="Arial" w:cs="Arial"/>
          <w:sz w:val="22"/>
          <w:szCs w:val="22"/>
        </w:rPr>
        <w:t>2900953105 / 2010</w:t>
      </w:r>
    </w:p>
    <w:p w14:paraId="5348AD1A" w14:textId="2500FCE2" w:rsidR="00CC6C43" w:rsidRPr="00EC24B6" w:rsidRDefault="00CC6C43" w:rsidP="00227B31">
      <w:pPr>
        <w:spacing w:line="25" w:lineRule="atLeast"/>
        <w:jc w:val="both"/>
        <w:rPr>
          <w:rFonts w:ascii="Arial" w:hAnsi="Arial" w:cs="Arial"/>
          <w:sz w:val="22"/>
          <w:szCs w:val="22"/>
        </w:rPr>
      </w:pPr>
      <w:r w:rsidRPr="00EC24B6">
        <w:rPr>
          <w:rFonts w:ascii="Arial" w:hAnsi="Arial" w:cs="Arial"/>
          <w:sz w:val="22"/>
          <w:szCs w:val="22"/>
        </w:rPr>
        <w:t>zastoupená:</w:t>
      </w:r>
      <w:r w:rsidRPr="00EC24B6">
        <w:rPr>
          <w:rFonts w:ascii="Arial" w:hAnsi="Arial" w:cs="Arial"/>
          <w:sz w:val="22"/>
          <w:szCs w:val="22"/>
        </w:rPr>
        <w:tab/>
      </w:r>
      <w:r w:rsidRPr="00EC24B6">
        <w:rPr>
          <w:rFonts w:ascii="Arial" w:hAnsi="Arial" w:cs="Arial"/>
          <w:sz w:val="22"/>
          <w:szCs w:val="22"/>
        </w:rPr>
        <w:tab/>
      </w:r>
      <w:r w:rsidR="007072E4" w:rsidRPr="00EC24B6">
        <w:rPr>
          <w:rFonts w:ascii="Arial" w:hAnsi="Arial" w:cs="Arial"/>
          <w:sz w:val="22"/>
          <w:szCs w:val="22"/>
        </w:rPr>
        <w:tab/>
      </w:r>
      <w:r w:rsidR="00EA0069">
        <w:rPr>
          <w:rFonts w:ascii="Arial" w:hAnsi="Arial" w:cs="Arial"/>
          <w:sz w:val="22"/>
          <w:szCs w:val="22"/>
        </w:rPr>
        <w:t>Břetislavem Petrem</w:t>
      </w:r>
      <w:r w:rsidR="00A91F37" w:rsidRPr="00A91F37">
        <w:rPr>
          <w:rFonts w:ascii="Arial" w:hAnsi="Arial" w:cs="Arial"/>
          <w:sz w:val="22"/>
          <w:szCs w:val="22"/>
        </w:rPr>
        <w:t>, jednatelem</w:t>
      </w:r>
    </w:p>
    <w:p w14:paraId="26259A76" w14:textId="77777777" w:rsidR="00A10A65" w:rsidRPr="00EC24B6" w:rsidRDefault="00AB6665" w:rsidP="00CC6C43">
      <w:pPr>
        <w:spacing w:line="25" w:lineRule="atLeast"/>
        <w:jc w:val="both"/>
        <w:rPr>
          <w:rFonts w:ascii="Arial" w:hAnsi="Arial" w:cs="Arial"/>
          <w:sz w:val="22"/>
          <w:szCs w:val="22"/>
        </w:rPr>
      </w:pPr>
      <w:r w:rsidRPr="00EC24B6">
        <w:rPr>
          <w:rFonts w:ascii="Arial" w:hAnsi="Arial" w:cs="Arial"/>
          <w:sz w:val="22"/>
          <w:szCs w:val="22"/>
        </w:rPr>
        <w:t xml:space="preserve">(dále jen </w:t>
      </w:r>
      <w:r w:rsidR="007F5BDA" w:rsidRPr="00EC24B6">
        <w:rPr>
          <w:rFonts w:ascii="Arial" w:hAnsi="Arial" w:cs="Arial"/>
          <w:sz w:val="22"/>
          <w:szCs w:val="22"/>
        </w:rPr>
        <w:t>„</w:t>
      </w:r>
      <w:r w:rsidR="007F5BDA" w:rsidRPr="00EC24B6">
        <w:rPr>
          <w:rFonts w:ascii="Arial" w:hAnsi="Arial" w:cs="Arial"/>
          <w:b/>
          <w:sz w:val="22"/>
          <w:szCs w:val="22"/>
        </w:rPr>
        <w:t>Zhotovitel</w:t>
      </w:r>
      <w:r w:rsidR="00322962" w:rsidRPr="00EC24B6">
        <w:rPr>
          <w:rFonts w:ascii="Arial" w:hAnsi="Arial" w:cs="Arial"/>
          <w:sz w:val="22"/>
          <w:szCs w:val="22"/>
        </w:rPr>
        <w:t>“</w:t>
      </w:r>
      <w:r w:rsidR="00977245" w:rsidRPr="00EC24B6">
        <w:rPr>
          <w:rFonts w:ascii="Arial" w:hAnsi="Arial" w:cs="Arial"/>
          <w:sz w:val="22"/>
          <w:szCs w:val="22"/>
        </w:rPr>
        <w:t>, popř. „dodavatel“</w:t>
      </w:r>
      <w:r w:rsidR="00322962" w:rsidRPr="00EC24B6">
        <w:rPr>
          <w:rFonts w:ascii="Arial" w:hAnsi="Arial" w:cs="Arial"/>
          <w:sz w:val="22"/>
          <w:szCs w:val="22"/>
        </w:rPr>
        <w:t>)</w:t>
      </w:r>
    </w:p>
    <w:p w14:paraId="0BA35672" w14:textId="77777777" w:rsidR="009C5040" w:rsidRPr="00EC24B6" w:rsidRDefault="00227B31" w:rsidP="00A10A65">
      <w:pPr>
        <w:spacing w:before="120" w:line="25" w:lineRule="atLeast"/>
        <w:jc w:val="both"/>
        <w:rPr>
          <w:rFonts w:ascii="Arial" w:hAnsi="Arial" w:cs="Arial"/>
          <w:bCs/>
          <w:sz w:val="22"/>
          <w:szCs w:val="22"/>
        </w:rPr>
      </w:pPr>
      <w:r w:rsidRPr="00EC24B6">
        <w:rPr>
          <w:rFonts w:ascii="Arial" w:hAnsi="Arial" w:cs="Arial"/>
          <w:bCs/>
          <w:sz w:val="22"/>
          <w:szCs w:val="22"/>
        </w:rPr>
        <w:t xml:space="preserve">uzavřeli </w:t>
      </w:r>
      <w:r w:rsidR="009C5040" w:rsidRPr="00EC24B6">
        <w:rPr>
          <w:rFonts w:ascii="Arial" w:hAnsi="Arial" w:cs="Arial"/>
          <w:bCs/>
          <w:sz w:val="22"/>
          <w:szCs w:val="22"/>
        </w:rPr>
        <w:t xml:space="preserve">níže uvedeného dne, měsíce a roku </w:t>
      </w:r>
    </w:p>
    <w:p w14:paraId="14380206" w14:textId="77777777" w:rsidR="0013336A" w:rsidRPr="00EC24B6" w:rsidRDefault="0013336A" w:rsidP="0019178F">
      <w:pPr>
        <w:spacing w:line="25" w:lineRule="atLeast"/>
        <w:jc w:val="center"/>
        <w:rPr>
          <w:rFonts w:ascii="Arial" w:hAnsi="Arial" w:cs="Arial"/>
          <w:bCs/>
          <w:sz w:val="22"/>
          <w:szCs w:val="22"/>
        </w:rPr>
      </w:pPr>
    </w:p>
    <w:p w14:paraId="43B252E8" w14:textId="77777777" w:rsidR="009C5040" w:rsidRPr="00EC24B6" w:rsidRDefault="009C5040" w:rsidP="0013336A">
      <w:pPr>
        <w:spacing w:before="120" w:line="25" w:lineRule="atLeast"/>
        <w:jc w:val="center"/>
        <w:rPr>
          <w:rFonts w:ascii="Arial" w:hAnsi="Arial" w:cs="Arial"/>
          <w:sz w:val="22"/>
          <w:szCs w:val="22"/>
        </w:rPr>
      </w:pPr>
      <w:r w:rsidRPr="00EC24B6">
        <w:rPr>
          <w:rFonts w:ascii="Arial" w:hAnsi="Arial" w:cs="Arial"/>
          <w:bCs/>
          <w:sz w:val="22"/>
          <w:szCs w:val="22"/>
        </w:rPr>
        <w:t xml:space="preserve">tuto </w:t>
      </w:r>
      <w:r w:rsidRPr="00EC24B6">
        <w:rPr>
          <w:rFonts w:ascii="Arial" w:hAnsi="Arial" w:cs="Arial"/>
          <w:sz w:val="22"/>
          <w:szCs w:val="22"/>
        </w:rPr>
        <w:t>smlouvu:</w:t>
      </w:r>
    </w:p>
    <w:p w14:paraId="2B2366FF" w14:textId="77777777" w:rsidR="009C5040" w:rsidRPr="00EC24B6" w:rsidRDefault="009C5040" w:rsidP="0013336A">
      <w:pPr>
        <w:pStyle w:val="Nadpis1"/>
        <w:spacing w:before="240" w:after="0" w:line="25" w:lineRule="atLeast"/>
        <w:rPr>
          <w:rFonts w:cs="Arial"/>
          <w:sz w:val="22"/>
          <w:szCs w:val="22"/>
        </w:rPr>
      </w:pPr>
      <w:r w:rsidRPr="00EC24B6">
        <w:rPr>
          <w:rFonts w:cs="Arial"/>
          <w:sz w:val="22"/>
          <w:szCs w:val="22"/>
        </w:rPr>
        <w:t>Čl. I</w:t>
      </w:r>
    </w:p>
    <w:p w14:paraId="083320E1" w14:textId="77777777" w:rsidR="009C5040" w:rsidRPr="00EC24B6" w:rsidRDefault="00BA70B9" w:rsidP="0013336A">
      <w:pPr>
        <w:pStyle w:val="Nadpis1"/>
        <w:spacing w:before="0" w:after="0" w:line="25" w:lineRule="atLeast"/>
        <w:rPr>
          <w:rFonts w:cs="Arial"/>
          <w:sz w:val="22"/>
          <w:szCs w:val="22"/>
        </w:rPr>
      </w:pPr>
      <w:r w:rsidRPr="00EC24B6">
        <w:rPr>
          <w:rFonts w:cs="Arial"/>
          <w:sz w:val="22"/>
          <w:szCs w:val="22"/>
        </w:rPr>
        <w:t>P</w:t>
      </w:r>
      <w:r w:rsidR="009C5040" w:rsidRPr="00EC24B6">
        <w:rPr>
          <w:rFonts w:cs="Arial"/>
          <w:sz w:val="22"/>
          <w:szCs w:val="22"/>
        </w:rPr>
        <w:t>ředmět smlouvy</w:t>
      </w:r>
    </w:p>
    <w:p w14:paraId="2C80FBDB" w14:textId="0BD83EA0" w:rsidR="00B7576D" w:rsidRPr="00EC24B6" w:rsidRDefault="00755593" w:rsidP="005F0F28">
      <w:pPr>
        <w:pStyle w:val="Nadpis2"/>
        <w:numPr>
          <w:ilvl w:val="0"/>
          <w:numId w:val="5"/>
        </w:numPr>
        <w:spacing w:before="120" w:line="25" w:lineRule="atLeast"/>
        <w:rPr>
          <w:rFonts w:ascii="Arial" w:hAnsi="Arial" w:cs="Arial"/>
          <w:szCs w:val="22"/>
        </w:rPr>
      </w:pPr>
      <w:bookmarkStart w:id="0" w:name="_Ref168477634"/>
      <w:r w:rsidRPr="00EC24B6">
        <w:rPr>
          <w:rFonts w:ascii="Arial" w:hAnsi="Arial" w:cs="Arial"/>
          <w:szCs w:val="22"/>
        </w:rPr>
        <w:t xml:space="preserve">Objednatel a Zhotovitel </w:t>
      </w:r>
      <w:r w:rsidR="00B7576D" w:rsidRPr="00EC24B6">
        <w:rPr>
          <w:rFonts w:ascii="Arial" w:hAnsi="Arial" w:cs="Arial"/>
          <w:szCs w:val="22"/>
        </w:rPr>
        <w:t xml:space="preserve">uzavírají tuto smlouvu </w:t>
      </w:r>
      <w:r w:rsidRPr="00EC24B6">
        <w:rPr>
          <w:rFonts w:ascii="Arial" w:hAnsi="Arial" w:cs="Arial"/>
          <w:szCs w:val="22"/>
        </w:rPr>
        <w:t xml:space="preserve">o dílo </w:t>
      </w:r>
      <w:r w:rsidR="005423FE">
        <w:rPr>
          <w:rFonts w:ascii="Arial" w:hAnsi="Arial" w:cs="Arial"/>
          <w:szCs w:val="22"/>
        </w:rPr>
        <w:t xml:space="preserve">na základě výsledku </w:t>
      </w:r>
      <w:r w:rsidR="00B7576D" w:rsidRPr="00EC24B6">
        <w:rPr>
          <w:rFonts w:ascii="Arial" w:hAnsi="Arial" w:cs="Arial"/>
          <w:szCs w:val="22"/>
        </w:rPr>
        <w:t xml:space="preserve">veřejné zakázky s názvem </w:t>
      </w:r>
      <w:r w:rsidR="00CF5CE7" w:rsidRPr="00A7472F">
        <w:rPr>
          <w:rFonts w:ascii="Arial" w:hAnsi="Arial" w:cs="Arial"/>
          <w:b/>
          <w:szCs w:val="22"/>
        </w:rPr>
        <w:t>„</w:t>
      </w:r>
      <w:r w:rsidR="005423FE" w:rsidRPr="005423FE">
        <w:rPr>
          <w:rFonts w:ascii="Arial" w:hAnsi="Arial" w:cs="Arial"/>
          <w:b/>
          <w:szCs w:val="22"/>
        </w:rPr>
        <w:t>Digitalizace sbírkového fondu Muzea Vysočiny Třebíč</w:t>
      </w:r>
      <w:r w:rsidR="005423FE">
        <w:rPr>
          <w:rFonts w:ascii="Arial" w:hAnsi="Arial" w:cs="Arial"/>
          <w:b/>
          <w:szCs w:val="22"/>
        </w:rPr>
        <w:t>“</w:t>
      </w:r>
      <w:r w:rsidR="005423FE" w:rsidRPr="005423FE">
        <w:rPr>
          <w:rFonts w:ascii="Arial" w:hAnsi="Arial" w:cs="Arial"/>
          <w:b/>
          <w:szCs w:val="22"/>
        </w:rPr>
        <w:t xml:space="preserve"> </w:t>
      </w:r>
      <w:r w:rsidR="00A91F37">
        <w:rPr>
          <w:rFonts w:ascii="Arial" w:hAnsi="Arial" w:cs="Arial"/>
          <w:b/>
          <w:szCs w:val="22"/>
        </w:rPr>
        <w:t xml:space="preserve">část </w:t>
      </w:r>
      <w:r w:rsidR="00EA0069">
        <w:rPr>
          <w:rFonts w:ascii="Arial" w:hAnsi="Arial" w:cs="Arial"/>
          <w:b/>
          <w:szCs w:val="22"/>
        </w:rPr>
        <w:t>2</w:t>
      </w:r>
      <w:r w:rsidR="00A91F37">
        <w:rPr>
          <w:rFonts w:ascii="Arial" w:hAnsi="Arial" w:cs="Arial"/>
          <w:b/>
          <w:szCs w:val="22"/>
        </w:rPr>
        <w:t xml:space="preserve"> - </w:t>
      </w:r>
      <w:r w:rsidR="00EA0069" w:rsidRPr="00EA0069">
        <w:rPr>
          <w:rFonts w:ascii="Arial" w:hAnsi="Arial" w:cs="Arial"/>
          <w:b/>
          <w:szCs w:val="22"/>
        </w:rPr>
        <w:t xml:space="preserve">digitalizace filmů a zvukových pásků </w:t>
      </w:r>
      <w:r w:rsidR="00B7576D" w:rsidRPr="00EC24B6">
        <w:rPr>
          <w:rFonts w:ascii="Arial" w:hAnsi="Arial" w:cs="Arial"/>
          <w:szCs w:val="22"/>
        </w:rPr>
        <w:t>(dále jen „</w:t>
      </w:r>
      <w:r w:rsidR="00EB66D4" w:rsidRPr="00EC24B6">
        <w:rPr>
          <w:rFonts w:ascii="Arial" w:hAnsi="Arial" w:cs="Arial"/>
          <w:szCs w:val="22"/>
        </w:rPr>
        <w:t xml:space="preserve">výběrové </w:t>
      </w:r>
      <w:r w:rsidR="00B7576D" w:rsidRPr="00EC24B6">
        <w:rPr>
          <w:rFonts w:ascii="Arial" w:hAnsi="Arial" w:cs="Arial"/>
          <w:szCs w:val="22"/>
        </w:rPr>
        <w:t>řízení“ a „veřejná zakázka“), v rámci které byla</w:t>
      </w:r>
      <w:r w:rsidR="00A36E1B" w:rsidRPr="00EC24B6">
        <w:rPr>
          <w:rFonts w:ascii="Arial" w:hAnsi="Arial" w:cs="Arial"/>
          <w:szCs w:val="22"/>
        </w:rPr>
        <w:t xml:space="preserve"> </w:t>
      </w:r>
      <w:r w:rsidR="00B7576D" w:rsidRPr="00EC24B6">
        <w:rPr>
          <w:rFonts w:ascii="Arial" w:hAnsi="Arial" w:cs="Arial"/>
          <w:szCs w:val="22"/>
        </w:rPr>
        <w:t xml:space="preserve">jako nejvýhodnější vybrána nabídka </w:t>
      </w:r>
      <w:r w:rsidRPr="00EC24B6">
        <w:rPr>
          <w:rFonts w:ascii="Arial" w:hAnsi="Arial" w:cs="Arial"/>
          <w:szCs w:val="22"/>
        </w:rPr>
        <w:t xml:space="preserve">Zhotovitele </w:t>
      </w:r>
      <w:r w:rsidR="00B7576D" w:rsidRPr="00EC24B6">
        <w:rPr>
          <w:rFonts w:ascii="Arial" w:hAnsi="Arial" w:cs="Arial"/>
          <w:szCs w:val="22"/>
        </w:rPr>
        <w:t>(dále jen „nabídka“).</w:t>
      </w:r>
    </w:p>
    <w:p w14:paraId="6B4AC929" w14:textId="7D87D5B2" w:rsidR="0023235A" w:rsidRPr="00EC24B6" w:rsidRDefault="009C5040" w:rsidP="00666151">
      <w:pPr>
        <w:pStyle w:val="Nadpis2"/>
        <w:numPr>
          <w:ilvl w:val="0"/>
          <w:numId w:val="5"/>
        </w:numPr>
        <w:spacing w:before="120" w:line="25" w:lineRule="atLeast"/>
        <w:ind w:left="357" w:hanging="357"/>
        <w:rPr>
          <w:rFonts w:ascii="Arial" w:hAnsi="Arial" w:cs="Arial"/>
          <w:szCs w:val="22"/>
        </w:rPr>
      </w:pPr>
      <w:r w:rsidRPr="00EC24B6">
        <w:rPr>
          <w:rFonts w:ascii="Arial" w:hAnsi="Arial" w:cs="Arial"/>
          <w:szCs w:val="22"/>
        </w:rPr>
        <w:t xml:space="preserve">Předmětem této smlouvy je závazek </w:t>
      </w:r>
      <w:r w:rsidR="00755593" w:rsidRPr="00EC24B6">
        <w:rPr>
          <w:rFonts w:ascii="Arial" w:hAnsi="Arial" w:cs="Arial"/>
          <w:szCs w:val="22"/>
        </w:rPr>
        <w:t xml:space="preserve">Zhotovitele v rozsahu a </w:t>
      </w:r>
      <w:r w:rsidRPr="00EC24B6">
        <w:rPr>
          <w:rFonts w:ascii="Arial" w:hAnsi="Arial" w:cs="Arial"/>
          <w:szCs w:val="22"/>
        </w:rPr>
        <w:t xml:space="preserve">za podmínek stanovených touto smlouvou </w:t>
      </w:r>
      <w:r w:rsidR="00755593" w:rsidRPr="00EC24B6">
        <w:rPr>
          <w:rFonts w:ascii="Arial" w:hAnsi="Arial" w:cs="Arial"/>
          <w:szCs w:val="22"/>
        </w:rPr>
        <w:t xml:space="preserve">pro </w:t>
      </w:r>
      <w:r w:rsidR="00AB77C8" w:rsidRPr="00EC24B6">
        <w:rPr>
          <w:rFonts w:ascii="Arial" w:hAnsi="Arial" w:cs="Arial"/>
          <w:szCs w:val="22"/>
        </w:rPr>
        <w:t>Objednatel</w:t>
      </w:r>
      <w:r w:rsidR="00755593" w:rsidRPr="00EC24B6">
        <w:rPr>
          <w:rFonts w:ascii="Arial" w:hAnsi="Arial" w:cs="Arial"/>
          <w:szCs w:val="22"/>
        </w:rPr>
        <w:t xml:space="preserve">e </w:t>
      </w:r>
      <w:r w:rsidR="0023235A" w:rsidRPr="00EC24B6">
        <w:rPr>
          <w:rFonts w:ascii="Arial" w:hAnsi="Arial" w:cs="Arial"/>
          <w:szCs w:val="22"/>
        </w:rPr>
        <w:t xml:space="preserve">provést </w:t>
      </w:r>
      <w:r w:rsidR="004D2341" w:rsidRPr="00EC24B6">
        <w:rPr>
          <w:rFonts w:ascii="Arial" w:hAnsi="Arial" w:cs="Arial"/>
          <w:szCs w:val="22"/>
        </w:rPr>
        <w:t xml:space="preserve">dílo, které je předmětem </w:t>
      </w:r>
      <w:r w:rsidR="00031659" w:rsidRPr="00EC24B6">
        <w:rPr>
          <w:rFonts w:ascii="Arial" w:hAnsi="Arial" w:cs="Arial"/>
          <w:szCs w:val="22"/>
        </w:rPr>
        <w:t>veřejné zakázky,</w:t>
      </w:r>
      <w:r w:rsidR="0023235A" w:rsidRPr="00EC24B6">
        <w:rPr>
          <w:rFonts w:ascii="Arial" w:hAnsi="Arial" w:cs="Arial"/>
          <w:szCs w:val="22"/>
        </w:rPr>
        <w:t xml:space="preserve"> </w:t>
      </w:r>
      <w:r w:rsidR="00AB6665" w:rsidRPr="00EC24B6">
        <w:rPr>
          <w:rFonts w:ascii="Arial" w:hAnsi="Arial" w:cs="Arial"/>
          <w:szCs w:val="22"/>
        </w:rPr>
        <w:t>blíže specifikované v p</w:t>
      </w:r>
      <w:r w:rsidRPr="00EC24B6">
        <w:rPr>
          <w:rFonts w:ascii="Arial" w:hAnsi="Arial" w:cs="Arial"/>
          <w:szCs w:val="22"/>
        </w:rPr>
        <w:t xml:space="preserve">říloze č. 1 této smlouvy </w:t>
      </w:r>
      <w:r w:rsidR="00755593" w:rsidRPr="00EC24B6">
        <w:rPr>
          <w:rFonts w:ascii="Arial" w:hAnsi="Arial" w:cs="Arial"/>
          <w:szCs w:val="22"/>
        </w:rPr>
        <w:t>a zadávací dokumentaci veřejné zakázky t</w:t>
      </w:r>
      <w:r w:rsidR="00AB6665" w:rsidRPr="00EC24B6">
        <w:rPr>
          <w:rFonts w:ascii="Arial" w:hAnsi="Arial" w:cs="Arial"/>
          <w:szCs w:val="22"/>
        </w:rPr>
        <w:t xml:space="preserve">ak, aby </w:t>
      </w:r>
      <w:r w:rsidR="00755593" w:rsidRPr="00EC24B6">
        <w:rPr>
          <w:rFonts w:ascii="Arial" w:hAnsi="Arial" w:cs="Arial"/>
          <w:szCs w:val="22"/>
        </w:rPr>
        <w:t xml:space="preserve">dílo </w:t>
      </w:r>
      <w:r w:rsidR="00D95207" w:rsidRPr="00EC24B6">
        <w:rPr>
          <w:rFonts w:ascii="Arial" w:hAnsi="Arial" w:cs="Arial"/>
          <w:szCs w:val="22"/>
        </w:rPr>
        <w:t xml:space="preserve">bylo </w:t>
      </w:r>
      <w:r w:rsidR="00031659" w:rsidRPr="00EC24B6">
        <w:rPr>
          <w:rFonts w:ascii="Arial" w:hAnsi="Arial" w:cs="Arial"/>
          <w:szCs w:val="22"/>
        </w:rPr>
        <w:t xml:space="preserve">provedeno jako úplné </w:t>
      </w:r>
      <w:r w:rsidR="00AB6665" w:rsidRPr="00EC24B6">
        <w:rPr>
          <w:rFonts w:ascii="Arial" w:hAnsi="Arial" w:cs="Arial"/>
          <w:szCs w:val="22"/>
        </w:rPr>
        <w:t xml:space="preserve">a </w:t>
      </w:r>
      <w:r w:rsidR="00802E04" w:rsidRPr="00EC24B6">
        <w:rPr>
          <w:rFonts w:ascii="Arial" w:hAnsi="Arial" w:cs="Arial"/>
          <w:szCs w:val="22"/>
        </w:rPr>
        <w:t>byl</w:t>
      </w:r>
      <w:r w:rsidR="005F0F28">
        <w:rPr>
          <w:rFonts w:ascii="Arial" w:hAnsi="Arial" w:cs="Arial"/>
          <w:szCs w:val="22"/>
        </w:rPr>
        <w:t>y</w:t>
      </w:r>
      <w:r w:rsidR="00802E04" w:rsidRPr="00EC24B6">
        <w:rPr>
          <w:rFonts w:ascii="Arial" w:hAnsi="Arial" w:cs="Arial"/>
          <w:szCs w:val="22"/>
        </w:rPr>
        <w:t xml:space="preserve"> naplněn</w:t>
      </w:r>
      <w:r w:rsidR="005F0F28">
        <w:rPr>
          <w:rFonts w:ascii="Arial" w:hAnsi="Arial" w:cs="Arial"/>
          <w:szCs w:val="22"/>
        </w:rPr>
        <w:t>y</w:t>
      </w:r>
      <w:r w:rsidR="00802E04" w:rsidRPr="00EC24B6">
        <w:rPr>
          <w:rFonts w:ascii="Arial" w:hAnsi="Arial" w:cs="Arial"/>
          <w:szCs w:val="22"/>
        </w:rPr>
        <w:t xml:space="preserve"> </w:t>
      </w:r>
      <w:r w:rsidR="00A9721F" w:rsidRPr="00EC24B6">
        <w:rPr>
          <w:rFonts w:ascii="Arial" w:hAnsi="Arial" w:cs="Arial"/>
          <w:szCs w:val="22"/>
        </w:rPr>
        <w:t xml:space="preserve">činnosti </w:t>
      </w:r>
      <w:r w:rsidR="004D2341" w:rsidRPr="00EC24B6">
        <w:rPr>
          <w:rFonts w:ascii="Arial" w:hAnsi="Arial" w:cs="Arial"/>
          <w:szCs w:val="22"/>
        </w:rPr>
        <w:t xml:space="preserve">uvedené v příloze č. 1 této smlouvy </w:t>
      </w:r>
      <w:r w:rsidR="00755593" w:rsidRPr="00EC24B6">
        <w:rPr>
          <w:rFonts w:ascii="Arial" w:hAnsi="Arial" w:cs="Arial"/>
          <w:szCs w:val="22"/>
        </w:rPr>
        <w:t>(dále jen „dílo“)</w:t>
      </w:r>
      <w:r w:rsidR="00A10A65" w:rsidRPr="00EC24B6">
        <w:rPr>
          <w:rFonts w:ascii="Arial" w:hAnsi="Arial" w:cs="Arial"/>
          <w:szCs w:val="22"/>
        </w:rPr>
        <w:t>.</w:t>
      </w:r>
      <w:r w:rsidR="0013336A" w:rsidRPr="00EC24B6">
        <w:rPr>
          <w:rFonts w:ascii="Arial" w:hAnsi="Arial" w:cs="Arial"/>
          <w:szCs w:val="22"/>
        </w:rPr>
        <w:t xml:space="preserve"> </w:t>
      </w:r>
      <w:r w:rsidR="00A10A65" w:rsidRPr="00EC24B6">
        <w:rPr>
          <w:rFonts w:ascii="Arial" w:hAnsi="Arial" w:cs="Arial"/>
          <w:szCs w:val="22"/>
        </w:rPr>
        <w:t>Z</w:t>
      </w:r>
      <w:r w:rsidR="00A94009" w:rsidRPr="00EC24B6">
        <w:rPr>
          <w:rFonts w:ascii="Arial" w:hAnsi="Arial" w:cs="Arial"/>
          <w:szCs w:val="22"/>
        </w:rPr>
        <w:t>ávaz</w:t>
      </w:r>
      <w:r w:rsidRPr="00EC24B6">
        <w:rPr>
          <w:rFonts w:ascii="Arial" w:hAnsi="Arial" w:cs="Arial"/>
          <w:szCs w:val="22"/>
        </w:rPr>
        <w:t>k</w:t>
      </w:r>
      <w:r w:rsidR="00A94009" w:rsidRPr="00EC24B6">
        <w:rPr>
          <w:rFonts w:ascii="Arial" w:hAnsi="Arial" w:cs="Arial"/>
          <w:szCs w:val="22"/>
        </w:rPr>
        <w:t>em</w:t>
      </w:r>
      <w:r w:rsidRPr="00EC24B6">
        <w:rPr>
          <w:rFonts w:ascii="Arial" w:hAnsi="Arial" w:cs="Arial"/>
          <w:szCs w:val="22"/>
        </w:rPr>
        <w:t xml:space="preserve"> </w:t>
      </w:r>
      <w:r w:rsidR="00755593" w:rsidRPr="00EC24B6">
        <w:rPr>
          <w:rFonts w:ascii="Arial" w:hAnsi="Arial" w:cs="Arial"/>
          <w:szCs w:val="22"/>
        </w:rPr>
        <w:t xml:space="preserve">Objednatele </w:t>
      </w:r>
      <w:r w:rsidR="00A10A65" w:rsidRPr="00EC24B6">
        <w:rPr>
          <w:rFonts w:ascii="Arial" w:hAnsi="Arial" w:cs="Arial"/>
          <w:szCs w:val="22"/>
        </w:rPr>
        <w:t xml:space="preserve">je </w:t>
      </w:r>
      <w:r w:rsidR="000E5BFD" w:rsidRPr="00EC24B6">
        <w:rPr>
          <w:rFonts w:ascii="Arial" w:hAnsi="Arial" w:cs="Arial"/>
          <w:szCs w:val="22"/>
        </w:rPr>
        <w:t xml:space="preserve">řádně </w:t>
      </w:r>
      <w:r w:rsidR="00A42A90" w:rsidRPr="00EC24B6">
        <w:rPr>
          <w:rFonts w:ascii="Arial" w:hAnsi="Arial" w:cs="Arial"/>
          <w:szCs w:val="22"/>
        </w:rPr>
        <w:t xml:space="preserve">a včas </w:t>
      </w:r>
      <w:r w:rsidR="00755593" w:rsidRPr="00EC24B6">
        <w:rPr>
          <w:rFonts w:ascii="Arial" w:hAnsi="Arial" w:cs="Arial"/>
          <w:szCs w:val="22"/>
        </w:rPr>
        <w:t xml:space="preserve">dokončené dílo </w:t>
      </w:r>
      <w:r w:rsidRPr="00EC24B6">
        <w:rPr>
          <w:rFonts w:ascii="Arial" w:hAnsi="Arial" w:cs="Arial"/>
          <w:szCs w:val="22"/>
        </w:rPr>
        <w:t>převzít</w:t>
      </w:r>
      <w:r w:rsidR="00160C73" w:rsidRPr="00EC24B6">
        <w:rPr>
          <w:rFonts w:ascii="Arial" w:hAnsi="Arial" w:cs="Arial"/>
          <w:szCs w:val="22"/>
        </w:rPr>
        <w:t xml:space="preserve"> a</w:t>
      </w:r>
      <w:r w:rsidRPr="00EC24B6">
        <w:rPr>
          <w:rFonts w:ascii="Arial" w:hAnsi="Arial" w:cs="Arial"/>
          <w:szCs w:val="22"/>
        </w:rPr>
        <w:t xml:space="preserve"> zaplatit za </w:t>
      </w:r>
      <w:r w:rsidR="000E5BFD" w:rsidRPr="00EC24B6">
        <w:rPr>
          <w:rFonts w:ascii="Arial" w:hAnsi="Arial" w:cs="Arial"/>
          <w:szCs w:val="22"/>
        </w:rPr>
        <w:t xml:space="preserve">něj </w:t>
      </w:r>
      <w:r w:rsidR="00755593" w:rsidRPr="00EC24B6">
        <w:rPr>
          <w:rFonts w:ascii="Arial" w:hAnsi="Arial" w:cs="Arial"/>
          <w:szCs w:val="22"/>
        </w:rPr>
        <w:t xml:space="preserve">Zhotoviteli </w:t>
      </w:r>
      <w:r w:rsidR="00A94009" w:rsidRPr="00EC24B6">
        <w:rPr>
          <w:rFonts w:ascii="Arial" w:hAnsi="Arial" w:cs="Arial"/>
          <w:szCs w:val="22"/>
        </w:rPr>
        <w:t xml:space="preserve">cenu stanovenou </w:t>
      </w:r>
      <w:r w:rsidR="00755593" w:rsidRPr="00EC24B6">
        <w:rPr>
          <w:rFonts w:ascii="Arial" w:hAnsi="Arial" w:cs="Arial"/>
          <w:szCs w:val="22"/>
        </w:rPr>
        <w:t xml:space="preserve">v </w:t>
      </w:r>
      <w:r w:rsidR="00A94009" w:rsidRPr="00EC24B6">
        <w:rPr>
          <w:rFonts w:ascii="Arial" w:hAnsi="Arial" w:cs="Arial"/>
          <w:szCs w:val="22"/>
        </w:rPr>
        <w:t>č</w:t>
      </w:r>
      <w:r w:rsidRPr="00EC24B6">
        <w:rPr>
          <w:rFonts w:ascii="Arial" w:hAnsi="Arial" w:cs="Arial"/>
          <w:szCs w:val="22"/>
        </w:rPr>
        <w:t>l. IV této smlouvy</w:t>
      </w:r>
      <w:bookmarkEnd w:id="0"/>
      <w:r w:rsidR="00031659" w:rsidRPr="00EC24B6">
        <w:rPr>
          <w:rFonts w:ascii="Arial" w:hAnsi="Arial" w:cs="Arial"/>
          <w:szCs w:val="22"/>
        </w:rPr>
        <w:t xml:space="preserve"> a za podmínek uvedených v této smlouvě.</w:t>
      </w:r>
    </w:p>
    <w:p w14:paraId="2F142A79" w14:textId="77777777" w:rsidR="00160C73" w:rsidRPr="00EC24B6" w:rsidRDefault="00160C73" w:rsidP="00160C73">
      <w:pPr>
        <w:pStyle w:val="Nadpis1"/>
        <w:spacing w:before="240" w:after="0" w:line="25" w:lineRule="atLeast"/>
        <w:rPr>
          <w:rFonts w:cs="Arial"/>
          <w:sz w:val="22"/>
          <w:szCs w:val="22"/>
        </w:rPr>
      </w:pPr>
      <w:bookmarkStart w:id="1" w:name="_Ref168282808"/>
      <w:bookmarkStart w:id="2" w:name="_Toc175127070"/>
      <w:r w:rsidRPr="00EC24B6">
        <w:rPr>
          <w:rFonts w:cs="Arial"/>
          <w:sz w:val="22"/>
          <w:szCs w:val="22"/>
        </w:rPr>
        <w:t>Čl. II</w:t>
      </w:r>
    </w:p>
    <w:bookmarkEnd w:id="1"/>
    <w:bookmarkEnd w:id="2"/>
    <w:p w14:paraId="33AE321C" w14:textId="77777777" w:rsidR="00160C73" w:rsidRPr="00EC24B6" w:rsidRDefault="00264992" w:rsidP="00160C73">
      <w:pPr>
        <w:pStyle w:val="Nadpis1"/>
        <w:spacing w:before="0" w:after="0" w:line="25" w:lineRule="atLeast"/>
        <w:rPr>
          <w:rFonts w:cs="Arial"/>
          <w:sz w:val="22"/>
          <w:szCs w:val="22"/>
        </w:rPr>
      </w:pPr>
      <w:r w:rsidRPr="00EC24B6">
        <w:rPr>
          <w:rFonts w:cs="Arial"/>
          <w:sz w:val="22"/>
          <w:szCs w:val="22"/>
        </w:rPr>
        <w:t>Provádě</w:t>
      </w:r>
      <w:r w:rsidR="00031659" w:rsidRPr="00EC24B6">
        <w:rPr>
          <w:rFonts w:cs="Arial"/>
          <w:sz w:val="22"/>
          <w:szCs w:val="22"/>
        </w:rPr>
        <w:t>ní díla</w:t>
      </w:r>
    </w:p>
    <w:p w14:paraId="3CC520F5" w14:textId="5F1E0D31" w:rsidR="00264992" w:rsidRPr="00EC24B6" w:rsidRDefault="00972468" w:rsidP="00666151">
      <w:pPr>
        <w:pStyle w:val="Nadpis2"/>
        <w:numPr>
          <w:ilvl w:val="0"/>
          <w:numId w:val="15"/>
        </w:numPr>
        <w:spacing w:before="120" w:line="25" w:lineRule="atLeast"/>
        <w:ind w:left="357" w:hanging="357"/>
        <w:rPr>
          <w:rFonts w:ascii="Arial" w:hAnsi="Arial" w:cs="Arial"/>
          <w:szCs w:val="22"/>
        </w:rPr>
      </w:pPr>
      <w:r w:rsidRPr="00EC24B6">
        <w:rPr>
          <w:rFonts w:ascii="Arial" w:hAnsi="Arial" w:cs="Arial"/>
          <w:szCs w:val="22"/>
        </w:rPr>
        <w:t xml:space="preserve">Smluvní strany se dohodly, že dílo je provedeno </w:t>
      </w:r>
      <w:r w:rsidR="009651F2" w:rsidRPr="00EC24B6">
        <w:rPr>
          <w:rFonts w:ascii="Arial" w:hAnsi="Arial" w:cs="Arial"/>
          <w:szCs w:val="22"/>
        </w:rPr>
        <w:t xml:space="preserve">poskytnutím </w:t>
      </w:r>
      <w:r w:rsidR="00064E54" w:rsidRPr="00EC24B6">
        <w:rPr>
          <w:rFonts w:ascii="Arial" w:hAnsi="Arial" w:cs="Arial"/>
          <w:szCs w:val="22"/>
        </w:rPr>
        <w:t xml:space="preserve">služeb, </w:t>
      </w:r>
      <w:r w:rsidR="00A9721F" w:rsidRPr="00EC24B6">
        <w:rPr>
          <w:rFonts w:ascii="Arial" w:hAnsi="Arial" w:cs="Arial"/>
          <w:szCs w:val="22"/>
        </w:rPr>
        <w:t xml:space="preserve">uvedených v příloze č. 1 této smlouvy, </w:t>
      </w:r>
      <w:r w:rsidR="007B6FE4" w:rsidRPr="00EC24B6">
        <w:rPr>
          <w:rFonts w:ascii="Arial" w:hAnsi="Arial" w:cs="Arial"/>
          <w:szCs w:val="22"/>
        </w:rPr>
        <w:t xml:space="preserve">zpracováním a </w:t>
      </w:r>
      <w:r w:rsidR="00064E54" w:rsidRPr="00EC24B6">
        <w:rPr>
          <w:rFonts w:ascii="Arial" w:hAnsi="Arial" w:cs="Arial"/>
          <w:szCs w:val="22"/>
        </w:rPr>
        <w:t xml:space="preserve">předáním </w:t>
      </w:r>
      <w:r w:rsidRPr="00EC24B6">
        <w:rPr>
          <w:rFonts w:ascii="Arial" w:hAnsi="Arial" w:cs="Arial"/>
          <w:szCs w:val="22"/>
        </w:rPr>
        <w:t>výstupů zpracovaných Zhotovitelem</w:t>
      </w:r>
      <w:r w:rsidR="007B6FE4" w:rsidRPr="00EC24B6">
        <w:rPr>
          <w:rFonts w:ascii="Arial" w:hAnsi="Arial" w:cs="Arial"/>
          <w:szCs w:val="22"/>
        </w:rPr>
        <w:t>, a to</w:t>
      </w:r>
      <w:r w:rsidRPr="00EC24B6">
        <w:rPr>
          <w:rFonts w:ascii="Arial" w:hAnsi="Arial" w:cs="Arial"/>
          <w:szCs w:val="22"/>
        </w:rPr>
        <w:t xml:space="preserve"> </w:t>
      </w:r>
      <w:r w:rsidR="00264992" w:rsidRPr="00EC24B6">
        <w:rPr>
          <w:rFonts w:ascii="Arial" w:hAnsi="Arial" w:cs="Arial"/>
          <w:szCs w:val="22"/>
        </w:rPr>
        <w:t>za podmínek uvedených v této smlouvě a její příloze č. 1.</w:t>
      </w:r>
    </w:p>
    <w:p w14:paraId="718E2719" w14:textId="77777777" w:rsidR="00A84177" w:rsidRPr="00EC24B6" w:rsidRDefault="00A84177" w:rsidP="00666151">
      <w:pPr>
        <w:pStyle w:val="Nadpis2"/>
        <w:numPr>
          <w:ilvl w:val="0"/>
          <w:numId w:val="15"/>
        </w:numPr>
        <w:spacing w:before="120" w:line="25" w:lineRule="atLeast"/>
        <w:ind w:left="357" w:hanging="357"/>
        <w:rPr>
          <w:rFonts w:ascii="Arial" w:hAnsi="Arial" w:cs="Arial"/>
          <w:szCs w:val="22"/>
        </w:rPr>
      </w:pPr>
      <w:r w:rsidRPr="00EC24B6">
        <w:rPr>
          <w:rFonts w:ascii="Arial" w:hAnsi="Arial" w:cs="Arial"/>
          <w:szCs w:val="22"/>
        </w:rPr>
        <w:t xml:space="preserve">Zhotovitel je povinen </w:t>
      </w:r>
      <w:r w:rsidR="00FC4B84" w:rsidRPr="00EC24B6">
        <w:rPr>
          <w:rFonts w:ascii="Arial" w:hAnsi="Arial" w:cs="Arial"/>
          <w:szCs w:val="22"/>
        </w:rPr>
        <w:t xml:space="preserve">provést </w:t>
      </w:r>
      <w:r w:rsidRPr="00EC24B6">
        <w:rPr>
          <w:rFonts w:ascii="Arial" w:hAnsi="Arial" w:cs="Arial"/>
          <w:szCs w:val="22"/>
        </w:rPr>
        <w:t xml:space="preserve">veškeré smluvní činnosti, služby a výkony, kterých je potřeba k provedení a dokončení </w:t>
      </w:r>
      <w:r w:rsidR="009651F2" w:rsidRPr="00EC24B6">
        <w:rPr>
          <w:rFonts w:ascii="Arial" w:hAnsi="Arial" w:cs="Arial"/>
          <w:szCs w:val="22"/>
        </w:rPr>
        <w:t>díla</w:t>
      </w:r>
      <w:r w:rsidR="00934464" w:rsidRPr="00EC24B6">
        <w:rPr>
          <w:rFonts w:ascii="Arial" w:hAnsi="Arial" w:cs="Arial"/>
          <w:szCs w:val="22"/>
        </w:rPr>
        <w:t xml:space="preserve">, a to ve vysoké kvalitě s náležitou a odbornou péčí, a obstarat vše, co je k provedení díla potřeba. Dílo bude provedeno tak, aby jeho řádnému užití nebránila práva třetích osob. </w:t>
      </w:r>
    </w:p>
    <w:p w14:paraId="757EF0F3" w14:textId="77777777" w:rsidR="0023235A" w:rsidRPr="00EC24B6" w:rsidRDefault="009C5040" w:rsidP="00666151">
      <w:pPr>
        <w:pStyle w:val="Nadpis2"/>
        <w:numPr>
          <w:ilvl w:val="0"/>
          <w:numId w:val="15"/>
        </w:numPr>
        <w:spacing w:before="120" w:line="25" w:lineRule="atLeast"/>
        <w:ind w:left="357" w:hanging="357"/>
        <w:rPr>
          <w:rFonts w:ascii="Arial" w:hAnsi="Arial" w:cs="Arial"/>
          <w:szCs w:val="22"/>
        </w:rPr>
      </w:pPr>
      <w:r w:rsidRPr="00EC24B6">
        <w:rPr>
          <w:rFonts w:ascii="Arial" w:hAnsi="Arial" w:cs="Arial"/>
          <w:szCs w:val="22"/>
        </w:rPr>
        <w:t>Smluvní st</w:t>
      </w:r>
      <w:r w:rsidR="00BE20CD" w:rsidRPr="00EC24B6">
        <w:rPr>
          <w:rFonts w:ascii="Arial" w:hAnsi="Arial" w:cs="Arial"/>
          <w:szCs w:val="22"/>
        </w:rPr>
        <w:t>r</w:t>
      </w:r>
      <w:r w:rsidRPr="00EC24B6">
        <w:rPr>
          <w:rFonts w:ascii="Arial" w:hAnsi="Arial" w:cs="Arial"/>
          <w:szCs w:val="22"/>
        </w:rPr>
        <w:t>any se zavazují informovat se navzájem o všech skutečnostech, které mají</w:t>
      </w:r>
      <w:r w:rsidR="00696218" w:rsidRPr="00EC24B6">
        <w:rPr>
          <w:rFonts w:ascii="Arial" w:hAnsi="Arial" w:cs="Arial"/>
          <w:szCs w:val="22"/>
        </w:rPr>
        <w:t>, nebo by mohly</w:t>
      </w:r>
      <w:r w:rsidRPr="00EC24B6">
        <w:rPr>
          <w:rFonts w:ascii="Arial" w:hAnsi="Arial" w:cs="Arial"/>
          <w:szCs w:val="22"/>
        </w:rPr>
        <w:t xml:space="preserve"> mít vliv na plnění této smlouvy.</w:t>
      </w:r>
    </w:p>
    <w:p w14:paraId="21EE98AF" w14:textId="77777777" w:rsidR="009C5040" w:rsidRPr="00EC24B6" w:rsidRDefault="009C5040" w:rsidP="00666151">
      <w:pPr>
        <w:pStyle w:val="Nadpis2"/>
        <w:numPr>
          <w:ilvl w:val="0"/>
          <w:numId w:val="15"/>
        </w:numPr>
        <w:spacing w:before="120" w:line="25" w:lineRule="atLeast"/>
        <w:ind w:left="357" w:hanging="357"/>
        <w:rPr>
          <w:rFonts w:ascii="Arial" w:hAnsi="Arial" w:cs="Arial"/>
          <w:szCs w:val="22"/>
        </w:rPr>
      </w:pPr>
      <w:r w:rsidRPr="00EC24B6">
        <w:rPr>
          <w:rFonts w:ascii="Arial" w:hAnsi="Arial" w:cs="Arial"/>
          <w:szCs w:val="22"/>
        </w:rPr>
        <w:t>Smluvní st</w:t>
      </w:r>
      <w:r w:rsidR="00696218" w:rsidRPr="00EC24B6">
        <w:rPr>
          <w:rFonts w:ascii="Arial" w:hAnsi="Arial" w:cs="Arial"/>
          <w:szCs w:val="22"/>
        </w:rPr>
        <w:t>r</w:t>
      </w:r>
      <w:r w:rsidRPr="00EC24B6">
        <w:rPr>
          <w:rFonts w:ascii="Arial" w:hAnsi="Arial" w:cs="Arial"/>
          <w:szCs w:val="22"/>
        </w:rPr>
        <w:t>any jsou povinny poskytovat si nezbytnou součinnost k plnění této smlouvy.</w:t>
      </w:r>
    </w:p>
    <w:p w14:paraId="4D600989" w14:textId="77777777" w:rsidR="00D4152F" w:rsidRPr="00EC24B6" w:rsidRDefault="00A43F7D" w:rsidP="00666151">
      <w:pPr>
        <w:pStyle w:val="Nadpis2"/>
        <w:numPr>
          <w:ilvl w:val="0"/>
          <w:numId w:val="15"/>
        </w:numPr>
        <w:spacing w:before="120" w:line="25" w:lineRule="atLeast"/>
        <w:ind w:left="357" w:hanging="357"/>
        <w:rPr>
          <w:rFonts w:ascii="Arial" w:hAnsi="Arial" w:cs="Arial"/>
          <w:szCs w:val="22"/>
        </w:rPr>
      </w:pPr>
      <w:r w:rsidRPr="00EC24B6">
        <w:rPr>
          <w:rFonts w:ascii="Arial" w:hAnsi="Arial" w:cs="Arial"/>
          <w:szCs w:val="22"/>
        </w:rPr>
        <w:lastRenderedPageBreak/>
        <w:t>P</w:t>
      </w:r>
      <w:r w:rsidR="00D4152F" w:rsidRPr="00EC24B6">
        <w:rPr>
          <w:rFonts w:ascii="Arial" w:hAnsi="Arial" w:cs="Arial"/>
          <w:szCs w:val="22"/>
        </w:rPr>
        <w:t>ráva, povinnosti, závazky</w:t>
      </w:r>
      <w:r w:rsidRPr="00EC24B6">
        <w:rPr>
          <w:rFonts w:ascii="Arial" w:hAnsi="Arial" w:cs="Arial"/>
          <w:szCs w:val="22"/>
        </w:rPr>
        <w:t xml:space="preserve"> a</w:t>
      </w:r>
      <w:r w:rsidR="00D4152F" w:rsidRPr="00EC24B6">
        <w:rPr>
          <w:rFonts w:ascii="Arial" w:hAnsi="Arial" w:cs="Arial"/>
          <w:szCs w:val="22"/>
        </w:rPr>
        <w:t xml:space="preserve"> pohledávky </w:t>
      </w:r>
      <w:r w:rsidRPr="00EC24B6">
        <w:rPr>
          <w:rFonts w:ascii="Arial" w:hAnsi="Arial" w:cs="Arial"/>
          <w:szCs w:val="22"/>
        </w:rPr>
        <w:t xml:space="preserve">z této smlouvy Zhotovitel není oprávněn postoupit </w:t>
      </w:r>
      <w:r w:rsidR="00D4152F" w:rsidRPr="00EC24B6">
        <w:rPr>
          <w:rFonts w:ascii="Arial" w:hAnsi="Arial" w:cs="Arial"/>
          <w:szCs w:val="22"/>
        </w:rPr>
        <w:t>třetím osobám bez předchozího písemného souhlasu Objednatele.</w:t>
      </w:r>
    </w:p>
    <w:p w14:paraId="785ABE5C" w14:textId="7A6BB41F" w:rsidR="004014C2" w:rsidRPr="00EC24B6" w:rsidRDefault="004014C2" w:rsidP="00666151">
      <w:pPr>
        <w:pStyle w:val="Nadpis2"/>
        <w:numPr>
          <w:ilvl w:val="0"/>
          <w:numId w:val="15"/>
        </w:numPr>
        <w:spacing w:before="120" w:line="25" w:lineRule="atLeast"/>
        <w:ind w:left="357" w:hanging="357"/>
        <w:rPr>
          <w:rFonts w:ascii="Arial" w:hAnsi="Arial" w:cs="Arial"/>
          <w:szCs w:val="22"/>
        </w:rPr>
      </w:pPr>
      <w:r w:rsidRPr="00EC24B6">
        <w:rPr>
          <w:rFonts w:ascii="Arial" w:hAnsi="Arial" w:cs="Arial"/>
          <w:szCs w:val="22"/>
        </w:rPr>
        <w:t>Výsledky vznikající v rámci činností Zhotovitele při provádění díla Zhotovitel není</w:t>
      </w:r>
      <w:r w:rsidR="009C63A9">
        <w:rPr>
          <w:rFonts w:ascii="Arial" w:hAnsi="Arial" w:cs="Arial"/>
          <w:szCs w:val="22"/>
        </w:rPr>
        <w:t xml:space="preserve"> oprávněn</w:t>
      </w:r>
      <w:r w:rsidRPr="00EC24B6">
        <w:rPr>
          <w:rFonts w:ascii="Arial" w:hAnsi="Arial" w:cs="Arial"/>
          <w:szCs w:val="22"/>
        </w:rPr>
        <w:t xml:space="preserve"> poskytnout jiným osobám, než jak je založeno touto smlouvou, bez předchozího písemného souhlasu Objednatele.</w:t>
      </w:r>
    </w:p>
    <w:p w14:paraId="2997A8C6" w14:textId="069EDEB0" w:rsidR="00312AEC" w:rsidRPr="00EC24B6" w:rsidRDefault="00D15F9F" w:rsidP="00666151">
      <w:pPr>
        <w:pStyle w:val="Nadpis2"/>
        <w:numPr>
          <w:ilvl w:val="0"/>
          <w:numId w:val="15"/>
        </w:numPr>
        <w:spacing w:before="120" w:line="25" w:lineRule="atLeast"/>
        <w:ind w:left="357" w:hanging="357"/>
        <w:rPr>
          <w:rFonts w:ascii="Arial" w:hAnsi="Arial" w:cs="Arial"/>
          <w:szCs w:val="22"/>
        </w:rPr>
      </w:pPr>
      <w:r w:rsidRPr="00EC24B6">
        <w:rPr>
          <w:rFonts w:ascii="Arial" w:hAnsi="Arial" w:cs="Arial"/>
          <w:szCs w:val="22"/>
        </w:rPr>
        <w:t xml:space="preserve">Zhotovitel se zavazuje neposkytovat, nepředávat </w:t>
      </w:r>
      <w:r w:rsidR="009E774A" w:rsidRPr="00EC24B6">
        <w:rPr>
          <w:rFonts w:ascii="Arial" w:hAnsi="Arial" w:cs="Arial"/>
          <w:szCs w:val="22"/>
        </w:rPr>
        <w:t xml:space="preserve">ani nijak nezpřístupnit </w:t>
      </w:r>
      <w:r w:rsidR="003A634B" w:rsidRPr="00EC24B6">
        <w:rPr>
          <w:rFonts w:ascii="Arial" w:hAnsi="Arial" w:cs="Arial"/>
          <w:szCs w:val="22"/>
        </w:rPr>
        <w:t xml:space="preserve">třetí osobě či veřejně </w:t>
      </w:r>
      <w:r w:rsidRPr="00EC24B6">
        <w:rPr>
          <w:rFonts w:ascii="Arial" w:hAnsi="Arial" w:cs="Arial"/>
          <w:szCs w:val="22"/>
        </w:rPr>
        <w:t xml:space="preserve">informace </w:t>
      </w:r>
      <w:r w:rsidR="003A634B" w:rsidRPr="00EC24B6">
        <w:rPr>
          <w:rFonts w:ascii="Arial" w:hAnsi="Arial" w:cs="Arial"/>
          <w:szCs w:val="22"/>
        </w:rPr>
        <w:t xml:space="preserve">o </w:t>
      </w:r>
      <w:r w:rsidR="00EC24B6">
        <w:rPr>
          <w:rFonts w:ascii="Arial" w:hAnsi="Arial" w:cs="Arial"/>
          <w:szCs w:val="22"/>
        </w:rPr>
        <w:t xml:space="preserve">Objednateli </w:t>
      </w:r>
      <w:r w:rsidRPr="00EC24B6">
        <w:rPr>
          <w:rFonts w:ascii="Arial" w:hAnsi="Arial" w:cs="Arial"/>
          <w:szCs w:val="22"/>
        </w:rPr>
        <w:t>získané při plnění této smlouvy, vyjma těch</w:t>
      </w:r>
      <w:r w:rsidR="003A634B" w:rsidRPr="00EC24B6">
        <w:rPr>
          <w:rFonts w:ascii="Arial" w:hAnsi="Arial" w:cs="Arial"/>
          <w:szCs w:val="22"/>
        </w:rPr>
        <w:t xml:space="preserve"> případů</w:t>
      </w:r>
      <w:r w:rsidRPr="00EC24B6">
        <w:rPr>
          <w:rFonts w:ascii="Arial" w:hAnsi="Arial" w:cs="Arial"/>
          <w:szCs w:val="22"/>
        </w:rPr>
        <w:t xml:space="preserve">, </w:t>
      </w:r>
      <w:r w:rsidR="003A634B" w:rsidRPr="00EC24B6">
        <w:rPr>
          <w:rFonts w:ascii="Arial" w:hAnsi="Arial" w:cs="Arial"/>
          <w:szCs w:val="22"/>
        </w:rPr>
        <w:t>ve kterých je to požadováno</w:t>
      </w:r>
      <w:r w:rsidRPr="00EC24B6">
        <w:rPr>
          <w:rFonts w:ascii="Arial" w:hAnsi="Arial" w:cs="Arial"/>
          <w:szCs w:val="22"/>
        </w:rPr>
        <w:t xml:space="preserve"> touto smlouvou. Zhotovitel se zavazuje, že stejně bude postupovat i v případě jakýchkoliv jiných informací </w:t>
      </w:r>
      <w:r w:rsidR="00934464" w:rsidRPr="00EC24B6">
        <w:rPr>
          <w:rFonts w:ascii="Arial" w:hAnsi="Arial" w:cs="Arial"/>
          <w:szCs w:val="22"/>
        </w:rPr>
        <w:t>o</w:t>
      </w:r>
      <w:r w:rsidRPr="00EC24B6">
        <w:rPr>
          <w:rFonts w:ascii="Arial" w:hAnsi="Arial" w:cs="Arial"/>
          <w:szCs w:val="22"/>
        </w:rPr>
        <w:t> činnosti Objednatele</w:t>
      </w:r>
      <w:r w:rsidR="003A634B" w:rsidRPr="00EC24B6">
        <w:rPr>
          <w:rFonts w:ascii="Arial" w:hAnsi="Arial" w:cs="Arial"/>
          <w:szCs w:val="22"/>
        </w:rPr>
        <w:t xml:space="preserve"> </w:t>
      </w:r>
      <w:r w:rsidRPr="00EC24B6">
        <w:rPr>
          <w:rFonts w:ascii="Arial" w:hAnsi="Arial" w:cs="Arial"/>
          <w:szCs w:val="22"/>
        </w:rPr>
        <w:t xml:space="preserve">získaných při plnění této smlouvy. </w:t>
      </w:r>
    </w:p>
    <w:p w14:paraId="5F97ECF8" w14:textId="510D94A3" w:rsidR="00FC4B84" w:rsidRPr="00EC24B6" w:rsidRDefault="00FC4B84" w:rsidP="00666151">
      <w:pPr>
        <w:pStyle w:val="Nadpis2"/>
        <w:numPr>
          <w:ilvl w:val="0"/>
          <w:numId w:val="15"/>
        </w:numPr>
        <w:spacing w:before="120" w:line="25" w:lineRule="atLeast"/>
        <w:ind w:left="357" w:hanging="357"/>
        <w:rPr>
          <w:rFonts w:ascii="Arial" w:hAnsi="Arial" w:cs="Arial"/>
          <w:szCs w:val="22"/>
        </w:rPr>
      </w:pPr>
      <w:r w:rsidRPr="00EC24B6">
        <w:rPr>
          <w:rFonts w:ascii="Arial" w:hAnsi="Arial" w:cs="Arial"/>
          <w:szCs w:val="22"/>
        </w:rPr>
        <w:t>Zhotovitel se zavazuje při provádění díla</w:t>
      </w:r>
      <w:r w:rsidR="00271BDA">
        <w:rPr>
          <w:rFonts w:ascii="Arial" w:hAnsi="Arial" w:cs="Arial"/>
          <w:szCs w:val="22"/>
        </w:rPr>
        <w:t xml:space="preserve"> chránit zájmy Objednatele a jeho</w:t>
      </w:r>
      <w:r w:rsidRPr="00EC24B6">
        <w:rPr>
          <w:rFonts w:ascii="Arial" w:hAnsi="Arial" w:cs="Arial"/>
          <w:szCs w:val="22"/>
        </w:rPr>
        <w:t xml:space="preserve"> dobré jméno.</w:t>
      </w:r>
    </w:p>
    <w:p w14:paraId="626AD5CF" w14:textId="02D85CE8" w:rsidR="003075F3" w:rsidRPr="00EC24B6" w:rsidRDefault="003075F3" w:rsidP="00666151">
      <w:pPr>
        <w:pStyle w:val="Nadpis2"/>
        <w:numPr>
          <w:ilvl w:val="0"/>
          <w:numId w:val="15"/>
        </w:numPr>
        <w:spacing w:before="120" w:line="25" w:lineRule="atLeast"/>
        <w:ind w:left="357" w:hanging="357"/>
        <w:rPr>
          <w:rFonts w:ascii="Arial" w:hAnsi="Arial" w:cs="Arial"/>
          <w:szCs w:val="22"/>
        </w:rPr>
      </w:pPr>
      <w:r w:rsidRPr="00EC24B6">
        <w:rPr>
          <w:rFonts w:ascii="Arial" w:hAnsi="Arial" w:cs="Arial"/>
          <w:szCs w:val="22"/>
        </w:rPr>
        <w:t xml:space="preserve">Zhotovitel odpovídá v plném rozsahu za práce </w:t>
      </w:r>
      <w:r w:rsidR="00A43F7D" w:rsidRPr="00EC24B6">
        <w:rPr>
          <w:rFonts w:ascii="Arial" w:hAnsi="Arial" w:cs="Arial"/>
          <w:szCs w:val="22"/>
        </w:rPr>
        <w:t xml:space="preserve">a činnosti </w:t>
      </w:r>
      <w:r w:rsidRPr="00EC24B6">
        <w:rPr>
          <w:rFonts w:ascii="Arial" w:hAnsi="Arial" w:cs="Arial"/>
          <w:szCs w:val="22"/>
        </w:rPr>
        <w:t xml:space="preserve">prováděné jeho </w:t>
      </w:r>
      <w:r w:rsidR="00031659" w:rsidRPr="00EC24B6">
        <w:rPr>
          <w:rFonts w:ascii="Arial" w:hAnsi="Arial" w:cs="Arial"/>
          <w:szCs w:val="22"/>
        </w:rPr>
        <w:t xml:space="preserve">zaměstnanci </w:t>
      </w:r>
      <w:r w:rsidR="00A43F7D" w:rsidRPr="00EC24B6">
        <w:rPr>
          <w:rFonts w:ascii="Arial" w:hAnsi="Arial" w:cs="Arial"/>
          <w:szCs w:val="22"/>
        </w:rPr>
        <w:br/>
      </w:r>
      <w:r w:rsidR="00031659" w:rsidRPr="00EC24B6">
        <w:rPr>
          <w:rFonts w:ascii="Arial" w:hAnsi="Arial" w:cs="Arial"/>
          <w:szCs w:val="22"/>
        </w:rPr>
        <w:t xml:space="preserve">a </w:t>
      </w:r>
      <w:r w:rsidRPr="00EC24B6">
        <w:rPr>
          <w:rFonts w:ascii="Arial" w:hAnsi="Arial" w:cs="Arial"/>
          <w:szCs w:val="22"/>
        </w:rPr>
        <w:t>poddodavateli</w:t>
      </w:r>
      <w:r w:rsidR="00031659" w:rsidRPr="00EC24B6">
        <w:rPr>
          <w:rFonts w:ascii="Arial" w:hAnsi="Arial" w:cs="Arial"/>
          <w:szCs w:val="22"/>
        </w:rPr>
        <w:t>, s</w:t>
      </w:r>
      <w:r w:rsidRPr="00EC24B6">
        <w:rPr>
          <w:rFonts w:ascii="Arial" w:hAnsi="Arial" w:cs="Arial"/>
          <w:szCs w:val="22"/>
        </w:rPr>
        <w:t xml:space="preserve">eznámí je </w:t>
      </w:r>
      <w:r w:rsidR="004014C2" w:rsidRPr="00EC24B6">
        <w:rPr>
          <w:rFonts w:ascii="Arial" w:hAnsi="Arial" w:cs="Arial"/>
          <w:szCs w:val="22"/>
        </w:rPr>
        <w:t xml:space="preserve">vždy </w:t>
      </w:r>
      <w:r w:rsidRPr="00EC24B6">
        <w:rPr>
          <w:rFonts w:ascii="Arial" w:hAnsi="Arial" w:cs="Arial"/>
          <w:szCs w:val="22"/>
        </w:rPr>
        <w:t>se všemi dohodnutými podmínkami provádění prací</w:t>
      </w:r>
      <w:r w:rsidR="005423FE">
        <w:rPr>
          <w:rFonts w:ascii="Arial" w:hAnsi="Arial" w:cs="Arial"/>
          <w:szCs w:val="22"/>
        </w:rPr>
        <w:t>.</w:t>
      </w:r>
    </w:p>
    <w:p w14:paraId="37995FBC" w14:textId="77777777" w:rsidR="003075F3" w:rsidRPr="00EC24B6" w:rsidRDefault="003075F3" w:rsidP="00666151">
      <w:pPr>
        <w:pStyle w:val="Nadpis2"/>
        <w:numPr>
          <w:ilvl w:val="0"/>
          <w:numId w:val="15"/>
        </w:numPr>
        <w:spacing w:before="120" w:line="25" w:lineRule="atLeast"/>
        <w:ind w:left="357" w:hanging="357"/>
        <w:rPr>
          <w:rFonts w:ascii="Arial" w:hAnsi="Arial" w:cs="Arial"/>
          <w:szCs w:val="22"/>
        </w:rPr>
      </w:pPr>
      <w:r w:rsidRPr="00EC24B6">
        <w:rPr>
          <w:rFonts w:ascii="Arial" w:hAnsi="Arial" w:cs="Arial"/>
          <w:szCs w:val="22"/>
        </w:rPr>
        <w:t xml:space="preserve">Nedostatky a vady </w:t>
      </w:r>
      <w:r w:rsidR="00321D73" w:rsidRPr="00EC24B6">
        <w:rPr>
          <w:rFonts w:ascii="Arial" w:hAnsi="Arial" w:cs="Arial"/>
          <w:szCs w:val="22"/>
        </w:rPr>
        <w:t xml:space="preserve">prováděného díla </w:t>
      </w:r>
      <w:r w:rsidRPr="00EC24B6">
        <w:rPr>
          <w:rFonts w:ascii="Arial" w:hAnsi="Arial" w:cs="Arial"/>
          <w:szCs w:val="22"/>
        </w:rPr>
        <w:t xml:space="preserve">zjevné již v průběhu </w:t>
      </w:r>
      <w:r w:rsidR="00321D73" w:rsidRPr="00EC24B6">
        <w:rPr>
          <w:rFonts w:ascii="Arial" w:hAnsi="Arial" w:cs="Arial"/>
          <w:szCs w:val="22"/>
        </w:rPr>
        <w:t xml:space="preserve">jeho </w:t>
      </w:r>
      <w:r w:rsidR="00BE20CD" w:rsidRPr="00EC24B6">
        <w:rPr>
          <w:rFonts w:ascii="Arial" w:hAnsi="Arial" w:cs="Arial"/>
          <w:szCs w:val="22"/>
        </w:rPr>
        <w:t>provádění</w:t>
      </w:r>
      <w:r w:rsidRPr="00EC24B6">
        <w:rPr>
          <w:rFonts w:ascii="Arial" w:hAnsi="Arial" w:cs="Arial"/>
          <w:szCs w:val="22"/>
        </w:rPr>
        <w:t xml:space="preserve"> je Zhotovitel povinen</w:t>
      </w:r>
      <w:r w:rsidR="00A6520F">
        <w:rPr>
          <w:rFonts w:ascii="Arial" w:hAnsi="Arial" w:cs="Arial"/>
          <w:szCs w:val="22"/>
        </w:rPr>
        <w:t xml:space="preserve"> </w:t>
      </w:r>
      <w:r w:rsidRPr="00EC24B6">
        <w:rPr>
          <w:rFonts w:ascii="Arial" w:hAnsi="Arial" w:cs="Arial"/>
          <w:szCs w:val="22"/>
        </w:rPr>
        <w:t xml:space="preserve">na vyzvání Objednatele bez zbytečného odkladu </w:t>
      </w:r>
      <w:r w:rsidR="00321D73" w:rsidRPr="00EC24B6">
        <w:rPr>
          <w:rFonts w:ascii="Arial" w:hAnsi="Arial" w:cs="Arial"/>
          <w:szCs w:val="22"/>
        </w:rPr>
        <w:t>odstrani</w:t>
      </w:r>
      <w:r w:rsidRPr="00EC24B6">
        <w:rPr>
          <w:rFonts w:ascii="Arial" w:hAnsi="Arial" w:cs="Arial"/>
          <w:szCs w:val="22"/>
        </w:rPr>
        <w:t>t.</w:t>
      </w:r>
    </w:p>
    <w:p w14:paraId="5989D190" w14:textId="77777777" w:rsidR="009C5040" w:rsidRPr="00EC24B6" w:rsidRDefault="009C5040" w:rsidP="0013336A">
      <w:pPr>
        <w:pStyle w:val="Nadpis1"/>
        <w:spacing w:before="240" w:after="0" w:line="25" w:lineRule="atLeast"/>
        <w:rPr>
          <w:rFonts w:cs="Arial"/>
          <w:sz w:val="22"/>
          <w:szCs w:val="22"/>
        </w:rPr>
      </w:pPr>
      <w:r w:rsidRPr="00EC24B6">
        <w:rPr>
          <w:rFonts w:cs="Arial"/>
          <w:sz w:val="22"/>
          <w:szCs w:val="22"/>
        </w:rPr>
        <w:t>Čl. III</w:t>
      </w:r>
    </w:p>
    <w:p w14:paraId="173979F3" w14:textId="77777777" w:rsidR="009C5040" w:rsidRPr="00EC24B6" w:rsidRDefault="00926068" w:rsidP="0013336A">
      <w:pPr>
        <w:pStyle w:val="Nadpis1"/>
        <w:spacing w:before="0" w:after="0" w:line="25" w:lineRule="atLeast"/>
        <w:rPr>
          <w:rFonts w:cs="Arial"/>
          <w:b w:val="0"/>
          <w:bCs/>
          <w:sz w:val="22"/>
          <w:szCs w:val="22"/>
        </w:rPr>
      </w:pPr>
      <w:r w:rsidRPr="00EC24B6">
        <w:rPr>
          <w:rFonts w:cs="Arial"/>
          <w:sz w:val="22"/>
          <w:szCs w:val="22"/>
        </w:rPr>
        <w:t>Doba a místo plnění</w:t>
      </w:r>
    </w:p>
    <w:p w14:paraId="130823B1" w14:textId="344A36F8" w:rsidR="009C5040" w:rsidRDefault="00553CBB" w:rsidP="00666151">
      <w:pPr>
        <w:pStyle w:val="Nadpis2"/>
        <w:numPr>
          <w:ilvl w:val="0"/>
          <w:numId w:val="9"/>
        </w:numPr>
        <w:tabs>
          <w:tab w:val="clear" w:pos="720"/>
          <w:tab w:val="num" w:pos="360"/>
        </w:tabs>
        <w:spacing w:before="120" w:line="25" w:lineRule="atLeast"/>
        <w:ind w:left="357" w:hanging="357"/>
        <w:rPr>
          <w:rFonts w:ascii="Arial" w:hAnsi="Arial" w:cs="Arial"/>
          <w:szCs w:val="22"/>
        </w:rPr>
      </w:pPr>
      <w:r w:rsidRPr="00EC24B6">
        <w:rPr>
          <w:rFonts w:ascii="Arial" w:hAnsi="Arial" w:cs="Arial"/>
          <w:szCs w:val="22"/>
        </w:rPr>
        <w:t xml:space="preserve">Zhotovitel je povinen dílo provést a </w:t>
      </w:r>
      <w:r w:rsidR="00A43F7D" w:rsidRPr="00EC24B6">
        <w:rPr>
          <w:rFonts w:ascii="Arial" w:hAnsi="Arial" w:cs="Arial"/>
          <w:szCs w:val="22"/>
        </w:rPr>
        <w:t xml:space="preserve">jednotlivé výstupy činností Zhotovitele uvedené v příloze č. 1 </w:t>
      </w:r>
      <w:r w:rsidR="00683A0F" w:rsidRPr="00EC24B6">
        <w:rPr>
          <w:rFonts w:ascii="Arial" w:hAnsi="Arial" w:cs="Arial"/>
          <w:szCs w:val="22"/>
        </w:rPr>
        <w:t xml:space="preserve">této smlouvy </w:t>
      </w:r>
      <w:r w:rsidRPr="00EC24B6">
        <w:rPr>
          <w:rFonts w:ascii="Arial" w:hAnsi="Arial" w:cs="Arial"/>
          <w:szCs w:val="22"/>
        </w:rPr>
        <w:t xml:space="preserve">předat </w:t>
      </w:r>
      <w:r w:rsidR="004014C2" w:rsidRPr="00EC24B6">
        <w:rPr>
          <w:rFonts w:ascii="Arial" w:hAnsi="Arial" w:cs="Arial"/>
          <w:szCs w:val="22"/>
        </w:rPr>
        <w:t>O</w:t>
      </w:r>
      <w:r w:rsidRPr="00EC24B6">
        <w:rPr>
          <w:rFonts w:ascii="Arial" w:hAnsi="Arial" w:cs="Arial"/>
          <w:szCs w:val="22"/>
        </w:rPr>
        <w:t xml:space="preserve">bjednateli </w:t>
      </w:r>
      <w:r w:rsidR="00A43F7D" w:rsidRPr="00EC24B6">
        <w:rPr>
          <w:rFonts w:ascii="Arial" w:hAnsi="Arial" w:cs="Arial"/>
          <w:szCs w:val="22"/>
        </w:rPr>
        <w:t>v</w:t>
      </w:r>
      <w:r w:rsidR="005423FE">
        <w:rPr>
          <w:rFonts w:ascii="Arial" w:hAnsi="Arial" w:cs="Arial"/>
          <w:szCs w:val="22"/>
        </w:rPr>
        <w:t xml:space="preserve"> následujících</w:t>
      </w:r>
      <w:r w:rsidR="00A43F7D" w:rsidRPr="00EC24B6">
        <w:rPr>
          <w:rFonts w:ascii="Arial" w:hAnsi="Arial" w:cs="Arial"/>
          <w:szCs w:val="22"/>
        </w:rPr>
        <w:t> termínech</w:t>
      </w:r>
      <w:r w:rsidR="005423FE">
        <w:rPr>
          <w:rFonts w:ascii="Arial" w:hAnsi="Arial" w:cs="Arial"/>
          <w:szCs w:val="22"/>
        </w:rPr>
        <w:t>:</w:t>
      </w:r>
    </w:p>
    <w:p w14:paraId="322B2F10" w14:textId="2D2428AB" w:rsidR="005423FE" w:rsidRPr="005423FE" w:rsidRDefault="005423FE" w:rsidP="005423FE">
      <w:pPr>
        <w:pStyle w:val="Nadpis2"/>
        <w:spacing w:before="120" w:line="25" w:lineRule="atLeast"/>
        <w:ind w:left="357"/>
        <w:rPr>
          <w:rFonts w:ascii="Arial" w:hAnsi="Arial" w:cs="Arial"/>
          <w:szCs w:val="22"/>
        </w:rPr>
      </w:pPr>
      <w:r w:rsidRPr="005423FE">
        <w:rPr>
          <w:rFonts w:ascii="Arial" w:hAnsi="Arial" w:cs="Arial"/>
          <w:szCs w:val="22"/>
        </w:rPr>
        <w:t xml:space="preserve">pro část </w:t>
      </w:r>
      <w:r w:rsidR="00EA0069">
        <w:rPr>
          <w:rFonts w:ascii="Arial" w:hAnsi="Arial" w:cs="Arial"/>
          <w:szCs w:val="22"/>
        </w:rPr>
        <w:t>2</w:t>
      </w:r>
      <w:r w:rsidRPr="005423FE">
        <w:rPr>
          <w:rFonts w:ascii="Arial" w:hAnsi="Arial" w:cs="Arial"/>
          <w:szCs w:val="22"/>
        </w:rPr>
        <w:t xml:space="preserve"> - </w:t>
      </w:r>
      <w:r w:rsidR="00EA0069" w:rsidRPr="005423FE">
        <w:rPr>
          <w:rFonts w:ascii="Arial" w:hAnsi="Arial" w:cs="Arial"/>
          <w:szCs w:val="22"/>
        </w:rPr>
        <w:t>ve lhůtě do 3 měsíců ode dne nabytí účinnosti smlouvy uzavřené na její plnění</w:t>
      </w:r>
      <w:r w:rsidR="00EA0069">
        <w:rPr>
          <w:rFonts w:ascii="Arial" w:hAnsi="Arial" w:cs="Arial"/>
          <w:szCs w:val="22"/>
        </w:rPr>
        <w:t>.</w:t>
      </w:r>
    </w:p>
    <w:p w14:paraId="3A4DEA8F" w14:textId="0F0C6403" w:rsidR="00B82F43" w:rsidRPr="00EC24B6" w:rsidRDefault="00B82F43" w:rsidP="00666151">
      <w:pPr>
        <w:pStyle w:val="Nadpis2"/>
        <w:numPr>
          <w:ilvl w:val="0"/>
          <w:numId w:val="9"/>
        </w:numPr>
        <w:tabs>
          <w:tab w:val="clear" w:pos="720"/>
          <w:tab w:val="num" w:pos="360"/>
        </w:tabs>
        <w:spacing w:before="120" w:line="25" w:lineRule="atLeast"/>
        <w:ind w:left="357" w:hanging="357"/>
        <w:rPr>
          <w:rFonts w:ascii="Arial" w:hAnsi="Arial" w:cs="Arial"/>
          <w:szCs w:val="22"/>
        </w:rPr>
      </w:pPr>
      <w:r w:rsidRPr="00EC24B6">
        <w:rPr>
          <w:rFonts w:ascii="Arial" w:hAnsi="Arial" w:cs="Arial"/>
          <w:szCs w:val="22"/>
        </w:rPr>
        <w:t xml:space="preserve">Zhotovitel je povinen provést dílo v místě plnění </w:t>
      </w:r>
      <w:r w:rsidR="005423FE" w:rsidRPr="005423FE">
        <w:rPr>
          <w:rFonts w:ascii="Arial" w:hAnsi="Arial" w:cs="Arial"/>
          <w:szCs w:val="22"/>
        </w:rPr>
        <w:t>Muzeum Vysočiny Třebíč, Kosmákova 1319/66, 674 01 Třebíč.</w:t>
      </w:r>
      <w:r w:rsidRPr="00EC24B6">
        <w:rPr>
          <w:rFonts w:ascii="Arial" w:hAnsi="Arial" w:cs="Arial"/>
          <w:szCs w:val="22"/>
        </w:rPr>
        <w:t xml:space="preserve"> </w:t>
      </w:r>
    </w:p>
    <w:p w14:paraId="5A2C3EB3" w14:textId="77777777" w:rsidR="009C5040" w:rsidRPr="00EC24B6" w:rsidRDefault="009C5040" w:rsidP="0013336A">
      <w:pPr>
        <w:pStyle w:val="Nadpis1"/>
        <w:spacing w:before="240" w:after="0" w:line="25" w:lineRule="atLeast"/>
        <w:rPr>
          <w:rFonts w:cs="Arial"/>
          <w:sz w:val="22"/>
          <w:szCs w:val="22"/>
        </w:rPr>
      </w:pPr>
      <w:bookmarkStart w:id="3" w:name="_Ref168375761"/>
      <w:bookmarkStart w:id="4" w:name="_Toc175127072"/>
      <w:r w:rsidRPr="00EC24B6">
        <w:rPr>
          <w:rFonts w:cs="Arial"/>
          <w:sz w:val="22"/>
          <w:szCs w:val="22"/>
        </w:rPr>
        <w:t>Čl. IV</w:t>
      </w:r>
    </w:p>
    <w:bookmarkEnd w:id="3"/>
    <w:bookmarkEnd w:id="4"/>
    <w:p w14:paraId="6E6E2F31" w14:textId="77777777" w:rsidR="009C5040" w:rsidRPr="00EC24B6" w:rsidRDefault="00B82F43" w:rsidP="0013336A">
      <w:pPr>
        <w:pStyle w:val="Nadpis1"/>
        <w:spacing w:before="0" w:after="0" w:line="25" w:lineRule="atLeast"/>
        <w:rPr>
          <w:rFonts w:cs="Arial"/>
          <w:sz w:val="22"/>
          <w:szCs w:val="22"/>
        </w:rPr>
      </w:pPr>
      <w:r w:rsidRPr="00EC24B6">
        <w:rPr>
          <w:rFonts w:cs="Arial"/>
          <w:sz w:val="22"/>
          <w:szCs w:val="22"/>
        </w:rPr>
        <w:t>C</w:t>
      </w:r>
      <w:r w:rsidR="00282A69" w:rsidRPr="00EC24B6">
        <w:rPr>
          <w:rFonts w:cs="Arial"/>
          <w:sz w:val="22"/>
          <w:szCs w:val="22"/>
        </w:rPr>
        <w:t>ena</w:t>
      </w:r>
      <w:r w:rsidRPr="00EC24B6">
        <w:rPr>
          <w:rFonts w:cs="Arial"/>
          <w:sz w:val="22"/>
          <w:szCs w:val="22"/>
        </w:rPr>
        <w:t xml:space="preserve"> díla</w:t>
      </w:r>
    </w:p>
    <w:p w14:paraId="7318660B" w14:textId="3951D93A" w:rsidR="004955B1" w:rsidRDefault="00B82F43" w:rsidP="00666151">
      <w:pPr>
        <w:pStyle w:val="Nadpis2"/>
        <w:numPr>
          <w:ilvl w:val="0"/>
          <w:numId w:val="10"/>
        </w:numPr>
        <w:tabs>
          <w:tab w:val="clear" w:pos="720"/>
          <w:tab w:val="num" w:pos="360"/>
        </w:tabs>
        <w:spacing w:before="120" w:line="25" w:lineRule="atLeast"/>
        <w:ind w:left="360"/>
        <w:rPr>
          <w:rFonts w:ascii="Arial" w:hAnsi="Arial" w:cs="Arial"/>
          <w:szCs w:val="22"/>
        </w:rPr>
      </w:pPr>
      <w:bookmarkStart w:id="5" w:name="_Ref166320282"/>
      <w:bookmarkStart w:id="6" w:name="_Ref167871456"/>
      <w:bookmarkStart w:id="7" w:name="_Ref168377650"/>
      <w:bookmarkStart w:id="8" w:name="_Toc175127073"/>
      <w:r w:rsidRPr="00EC24B6">
        <w:rPr>
          <w:rFonts w:ascii="Arial" w:hAnsi="Arial" w:cs="Arial"/>
          <w:szCs w:val="22"/>
        </w:rPr>
        <w:t>C</w:t>
      </w:r>
      <w:r w:rsidR="00F42485" w:rsidRPr="00EC24B6">
        <w:rPr>
          <w:rFonts w:ascii="Arial" w:hAnsi="Arial" w:cs="Arial"/>
          <w:szCs w:val="22"/>
        </w:rPr>
        <w:t xml:space="preserve">ena </w:t>
      </w:r>
      <w:r w:rsidRPr="00EC24B6">
        <w:rPr>
          <w:rFonts w:ascii="Arial" w:hAnsi="Arial" w:cs="Arial"/>
          <w:szCs w:val="22"/>
        </w:rPr>
        <w:t xml:space="preserve">díla </w:t>
      </w:r>
      <w:r w:rsidR="00F42485" w:rsidRPr="00EC24B6">
        <w:rPr>
          <w:rFonts w:ascii="Arial" w:hAnsi="Arial" w:cs="Arial"/>
          <w:szCs w:val="22"/>
        </w:rPr>
        <w:t xml:space="preserve">byla stanovena dohodou smluvních stran </w:t>
      </w:r>
      <w:r w:rsidR="00DF3467" w:rsidRPr="00EC24B6">
        <w:rPr>
          <w:rFonts w:ascii="Arial" w:hAnsi="Arial" w:cs="Arial"/>
          <w:szCs w:val="22"/>
        </w:rPr>
        <w:t xml:space="preserve">dle nabídky </w:t>
      </w:r>
      <w:r w:rsidRPr="00EC24B6">
        <w:rPr>
          <w:rFonts w:ascii="Arial" w:hAnsi="Arial" w:cs="Arial"/>
          <w:szCs w:val="22"/>
        </w:rPr>
        <w:t xml:space="preserve">Zhotovitele </w:t>
      </w:r>
      <w:r w:rsidR="00DF3467" w:rsidRPr="00EC24B6">
        <w:rPr>
          <w:rFonts w:ascii="Arial" w:hAnsi="Arial" w:cs="Arial"/>
          <w:szCs w:val="22"/>
        </w:rPr>
        <w:t>v</w:t>
      </w:r>
      <w:r w:rsidR="00EB66D4" w:rsidRPr="00EC24B6">
        <w:rPr>
          <w:rFonts w:ascii="Arial" w:hAnsi="Arial" w:cs="Arial"/>
          <w:szCs w:val="22"/>
        </w:rPr>
        <w:t>e</w:t>
      </w:r>
      <w:r w:rsidR="00DF3467" w:rsidRPr="00EC24B6">
        <w:rPr>
          <w:rFonts w:ascii="Arial" w:hAnsi="Arial" w:cs="Arial"/>
          <w:szCs w:val="22"/>
        </w:rPr>
        <w:t> </w:t>
      </w:r>
      <w:r w:rsidR="00EB66D4" w:rsidRPr="00EC24B6">
        <w:rPr>
          <w:rFonts w:ascii="Arial" w:hAnsi="Arial" w:cs="Arial"/>
          <w:szCs w:val="22"/>
        </w:rPr>
        <w:t>výběrové</w:t>
      </w:r>
      <w:r w:rsidR="00DF3467" w:rsidRPr="00EC24B6">
        <w:rPr>
          <w:rFonts w:ascii="Arial" w:hAnsi="Arial" w:cs="Arial"/>
          <w:szCs w:val="22"/>
        </w:rPr>
        <w:t>m řízení</w:t>
      </w:r>
      <w:r w:rsidR="00F42485" w:rsidRPr="00EC24B6">
        <w:rPr>
          <w:rFonts w:ascii="Arial" w:hAnsi="Arial" w:cs="Arial"/>
          <w:szCs w:val="22"/>
        </w:rPr>
        <w:t>, a to</w:t>
      </w:r>
      <w:r w:rsidR="000E1FEC">
        <w:rPr>
          <w:rFonts w:ascii="Arial" w:hAnsi="Arial" w:cs="Arial"/>
          <w:szCs w:val="22"/>
        </w:rPr>
        <w:t>:</w:t>
      </w:r>
      <w:r w:rsidR="00F42485" w:rsidRPr="00EC24B6">
        <w:rPr>
          <w:rFonts w:ascii="Arial" w:hAnsi="Arial" w:cs="Arial"/>
          <w:szCs w:val="22"/>
        </w:rPr>
        <w:t xml:space="preserve"> </w:t>
      </w:r>
    </w:p>
    <w:p w14:paraId="68894A5B" w14:textId="26B7427A" w:rsidR="000E1FEC" w:rsidRPr="000E1FEC" w:rsidRDefault="000E1FEC" w:rsidP="004955B1">
      <w:pPr>
        <w:pStyle w:val="Nadpis2"/>
        <w:spacing w:before="120" w:line="25" w:lineRule="atLeast"/>
        <w:ind w:left="360"/>
        <w:rPr>
          <w:rFonts w:ascii="Arial" w:hAnsi="Arial" w:cs="Arial"/>
          <w:szCs w:val="22"/>
        </w:rPr>
      </w:pPr>
      <w:r w:rsidRPr="000E1FEC">
        <w:rPr>
          <w:rFonts w:ascii="Arial" w:hAnsi="Arial" w:cs="Arial"/>
          <w:szCs w:val="22"/>
        </w:rPr>
        <w:t>p</w:t>
      </w:r>
      <w:r w:rsidR="004955B1" w:rsidRPr="000E1FEC">
        <w:rPr>
          <w:rFonts w:ascii="Arial" w:hAnsi="Arial" w:cs="Arial"/>
          <w:szCs w:val="22"/>
        </w:rPr>
        <w:t xml:space="preserve">ro část </w:t>
      </w:r>
      <w:r w:rsidR="00EA0069">
        <w:rPr>
          <w:rFonts w:ascii="Arial" w:hAnsi="Arial" w:cs="Arial"/>
          <w:szCs w:val="22"/>
        </w:rPr>
        <w:t>2</w:t>
      </w:r>
    </w:p>
    <w:p w14:paraId="141566A9" w14:textId="166B5957" w:rsidR="00966427" w:rsidRDefault="000E1FEC" w:rsidP="004955B1">
      <w:pPr>
        <w:pStyle w:val="Nadpis2"/>
        <w:spacing w:before="120" w:line="25" w:lineRule="atLeast"/>
        <w:ind w:left="360"/>
        <w:rPr>
          <w:rFonts w:ascii="Arial" w:hAnsi="Arial" w:cs="Arial"/>
          <w:szCs w:val="22"/>
        </w:rPr>
      </w:pPr>
      <w:r w:rsidRPr="000E1FEC">
        <w:rPr>
          <w:rFonts w:ascii="Arial" w:hAnsi="Arial" w:cs="Arial"/>
          <w:szCs w:val="22"/>
        </w:rPr>
        <w:t xml:space="preserve">ve výši </w:t>
      </w:r>
      <w:r w:rsidR="00EA0069">
        <w:rPr>
          <w:rFonts w:ascii="Arial" w:hAnsi="Arial" w:cs="Arial"/>
          <w:szCs w:val="22"/>
        </w:rPr>
        <w:t>86 000</w:t>
      </w:r>
      <w:r w:rsidRPr="000E1FEC">
        <w:rPr>
          <w:rFonts w:ascii="Arial" w:hAnsi="Arial" w:cs="Arial"/>
          <w:szCs w:val="22"/>
        </w:rPr>
        <w:t xml:space="preserve">,- </w:t>
      </w:r>
      <w:r w:rsidR="00F42485" w:rsidRPr="000E1FEC">
        <w:rPr>
          <w:rFonts w:ascii="Arial" w:hAnsi="Arial" w:cs="Arial"/>
          <w:szCs w:val="22"/>
        </w:rPr>
        <w:t xml:space="preserve">Kč </w:t>
      </w:r>
      <w:r w:rsidR="00DF3467" w:rsidRPr="000E1FEC">
        <w:rPr>
          <w:rFonts w:ascii="Arial" w:hAnsi="Arial" w:cs="Arial"/>
          <w:szCs w:val="22"/>
        </w:rPr>
        <w:t xml:space="preserve">bez </w:t>
      </w:r>
      <w:r w:rsidR="00F42485" w:rsidRPr="000E1FEC">
        <w:rPr>
          <w:rFonts w:ascii="Arial" w:hAnsi="Arial" w:cs="Arial"/>
          <w:szCs w:val="22"/>
        </w:rPr>
        <w:t xml:space="preserve">DPH (slovy </w:t>
      </w:r>
      <w:r w:rsidR="00EA0069">
        <w:rPr>
          <w:rFonts w:ascii="Arial" w:hAnsi="Arial" w:cs="Arial"/>
          <w:szCs w:val="22"/>
        </w:rPr>
        <w:t>osmdesátšesttisíc</w:t>
      </w:r>
      <w:r w:rsidR="00DF3467" w:rsidRPr="000E1FEC">
        <w:rPr>
          <w:rFonts w:ascii="Arial" w:hAnsi="Arial" w:cs="Arial"/>
          <w:szCs w:val="22"/>
        </w:rPr>
        <w:t xml:space="preserve"> </w:t>
      </w:r>
      <w:r w:rsidR="00F42485" w:rsidRPr="000E1FEC">
        <w:rPr>
          <w:rFonts w:ascii="Arial" w:hAnsi="Arial" w:cs="Arial"/>
          <w:szCs w:val="22"/>
        </w:rPr>
        <w:t>korun česk</w:t>
      </w:r>
      <w:r w:rsidR="0026553B" w:rsidRPr="000E1FEC">
        <w:rPr>
          <w:rFonts w:ascii="Arial" w:hAnsi="Arial" w:cs="Arial"/>
          <w:szCs w:val="22"/>
        </w:rPr>
        <w:t>ých</w:t>
      </w:r>
      <w:r w:rsidR="00F42485" w:rsidRPr="000E1FEC">
        <w:rPr>
          <w:rFonts w:ascii="Arial" w:hAnsi="Arial" w:cs="Arial"/>
          <w:szCs w:val="22"/>
        </w:rPr>
        <w:t>)</w:t>
      </w:r>
      <w:r w:rsidR="00C53BE4" w:rsidRPr="000E1FEC">
        <w:rPr>
          <w:rFonts w:ascii="Arial" w:hAnsi="Arial" w:cs="Arial"/>
          <w:szCs w:val="22"/>
        </w:rPr>
        <w:t xml:space="preserve">, </w:t>
      </w:r>
      <w:r w:rsidR="00322962" w:rsidRPr="000E1FEC">
        <w:rPr>
          <w:rFonts w:ascii="Arial" w:hAnsi="Arial" w:cs="Arial"/>
          <w:szCs w:val="22"/>
        </w:rPr>
        <w:t>konečná</w:t>
      </w:r>
      <w:r w:rsidR="00C53BE4" w:rsidRPr="000E1FEC">
        <w:rPr>
          <w:rFonts w:ascii="Arial" w:hAnsi="Arial" w:cs="Arial"/>
          <w:szCs w:val="22"/>
        </w:rPr>
        <w:t xml:space="preserve"> cena včetně DPH je </w:t>
      </w:r>
      <w:r w:rsidR="00EA0069">
        <w:rPr>
          <w:rFonts w:ascii="Arial" w:hAnsi="Arial" w:cs="Arial"/>
          <w:szCs w:val="22"/>
        </w:rPr>
        <w:t>104 060,-</w:t>
      </w:r>
      <w:r w:rsidRPr="000E1FEC">
        <w:rPr>
          <w:rFonts w:ascii="Arial" w:hAnsi="Arial" w:cs="Arial"/>
          <w:szCs w:val="22"/>
        </w:rPr>
        <w:t xml:space="preserve"> </w:t>
      </w:r>
      <w:r w:rsidR="00322962" w:rsidRPr="000E1FEC">
        <w:rPr>
          <w:rFonts w:ascii="Arial" w:hAnsi="Arial" w:cs="Arial"/>
          <w:szCs w:val="22"/>
        </w:rPr>
        <w:t>K</w:t>
      </w:r>
      <w:r w:rsidR="0026553B" w:rsidRPr="000E1FEC">
        <w:rPr>
          <w:rFonts w:ascii="Arial" w:hAnsi="Arial" w:cs="Arial"/>
          <w:szCs w:val="22"/>
        </w:rPr>
        <w:t>č</w:t>
      </w:r>
      <w:r w:rsidR="00EA0069">
        <w:rPr>
          <w:rFonts w:ascii="Arial" w:hAnsi="Arial" w:cs="Arial"/>
          <w:szCs w:val="22"/>
        </w:rPr>
        <w:t>.</w:t>
      </w:r>
    </w:p>
    <w:p w14:paraId="49732FDF" w14:textId="506B4DD9" w:rsidR="00A42A90" w:rsidRPr="00EC24B6" w:rsidRDefault="00B82F43" w:rsidP="00666151">
      <w:pPr>
        <w:pStyle w:val="Nadpis2"/>
        <w:numPr>
          <w:ilvl w:val="0"/>
          <w:numId w:val="10"/>
        </w:numPr>
        <w:tabs>
          <w:tab w:val="clear" w:pos="720"/>
          <w:tab w:val="num" w:pos="360"/>
        </w:tabs>
        <w:spacing w:before="120" w:line="25" w:lineRule="atLeast"/>
        <w:ind w:left="360"/>
        <w:rPr>
          <w:rFonts w:ascii="Arial" w:hAnsi="Arial" w:cs="Arial"/>
          <w:szCs w:val="22"/>
        </w:rPr>
      </w:pPr>
      <w:r w:rsidRPr="00EC24B6">
        <w:rPr>
          <w:rFonts w:ascii="Arial" w:hAnsi="Arial" w:cs="Arial"/>
          <w:szCs w:val="22"/>
        </w:rPr>
        <w:t>Cena díla zahrnuje</w:t>
      </w:r>
      <w:r w:rsidR="00A42A90" w:rsidRPr="00EC24B6">
        <w:rPr>
          <w:rFonts w:ascii="Arial" w:hAnsi="Arial" w:cs="Arial"/>
          <w:szCs w:val="22"/>
        </w:rPr>
        <w:t xml:space="preserve"> </w:t>
      </w:r>
      <w:r w:rsidRPr="00EC24B6">
        <w:rPr>
          <w:rFonts w:ascii="Arial" w:hAnsi="Arial" w:cs="Arial"/>
          <w:szCs w:val="22"/>
        </w:rPr>
        <w:t>veškeré náklady na provedení díla v době a místě jeho plnění a za podmínek dle této smlouvy</w:t>
      </w:r>
      <w:r w:rsidR="00A42A90" w:rsidRPr="00EC24B6">
        <w:rPr>
          <w:rFonts w:ascii="Arial" w:hAnsi="Arial" w:cs="Arial"/>
          <w:szCs w:val="22"/>
        </w:rPr>
        <w:t>.</w:t>
      </w:r>
    </w:p>
    <w:p w14:paraId="630058C0" w14:textId="77777777" w:rsidR="00B82F43" w:rsidRPr="00EC24B6" w:rsidRDefault="00B82F43" w:rsidP="00666151">
      <w:pPr>
        <w:pStyle w:val="Nadpis2"/>
        <w:numPr>
          <w:ilvl w:val="0"/>
          <w:numId w:val="10"/>
        </w:numPr>
        <w:tabs>
          <w:tab w:val="clear" w:pos="720"/>
          <w:tab w:val="num" w:pos="360"/>
        </w:tabs>
        <w:spacing w:before="120" w:line="25" w:lineRule="atLeast"/>
        <w:ind w:left="360"/>
        <w:rPr>
          <w:rFonts w:ascii="Arial" w:hAnsi="Arial" w:cs="Arial"/>
          <w:szCs w:val="22"/>
        </w:rPr>
      </w:pPr>
      <w:r w:rsidRPr="00EC24B6">
        <w:rPr>
          <w:rFonts w:ascii="Arial" w:hAnsi="Arial" w:cs="Arial"/>
          <w:szCs w:val="22"/>
        </w:rPr>
        <w:t xml:space="preserve">Cena díla je </w:t>
      </w:r>
      <w:r w:rsidR="00950CAD" w:rsidRPr="00EC24B6">
        <w:rPr>
          <w:rFonts w:ascii="Arial" w:hAnsi="Arial" w:cs="Arial"/>
          <w:szCs w:val="22"/>
        </w:rPr>
        <w:t xml:space="preserve">stanovena </w:t>
      </w:r>
      <w:r w:rsidRPr="00EC24B6">
        <w:rPr>
          <w:rFonts w:ascii="Arial" w:hAnsi="Arial" w:cs="Arial"/>
          <w:szCs w:val="22"/>
        </w:rPr>
        <w:t>jako pevná a nejvýše přípustná a je možno ji překročit nebo snížit pouze za podmínek stanovených v této smlouvě.</w:t>
      </w:r>
    </w:p>
    <w:p w14:paraId="1F599651" w14:textId="77777777" w:rsidR="00782306" w:rsidRPr="00EC24B6" w:rsidRDefault="00B82F43" w:rsidP="00782306">
      <w:pPr>
        <w:pStyle w:val="Nadpis2"/>
        <w:numPr>
          <w:ilvl w:val="0"/>
          <w:numId w:val="10"/>
        </w:numPr>
        <w:tabs>
          <w:tab w:val="clear" w:pos="720"/>
          <w:tab w:val="num" w:pos="360"/>
        </w:tabs>
        <w:spacing w:before="120" w:line="25" w:lineRule="atLeast"/>
        <w:ind w:left="360"/>
        <w:rPr>
          <w:rFonts w:ascii="Arial" w:hAnsi="Arial" w:cs="Arial"/>
          <w:szCs w:val="22"/>
        </w:rPr>
      </w:pPr>
      <w:r w:rsidRPr="00EC24B6">
        <w:rPr>
          <w:rFonts w:ascii="Arial" w:hAnsi="Arial" w:cs="Arial"/>
          <w:szCs w:val="22"/>
        </w:rPr>
        <w:t>Úprava ceny díla je možná:</w:t>
      </w:r>
    </w:p>
    <w:p w14:paraId="4AE86FBA" w14:textId="69C953DA" w:rsidR="00B82F43" w:rsidRPr="00EC24B6" w:rsidRDefault="00782306" w:rsidP="00EB244F">
      <w:pPr>
        <w:pStyle w:val="Zkladntext20"/>
        <w:numPr>
          <w:ilvl w:val="0"/>
          <w:numId w:val="16"/>
        </w:numPr>
        <w:shd w:val="clear" w:color="auto" w:fill="auto"/>
        <w:spacing w:after="0" w:line="274" w:lineRule="exact"/>
        <w:jc w:val="both"/>
        <w:rPr>
          <w:rFonts w:ascii="Arial" w:hAnsi="Arial" w:cs="Arial"/>
          <w:kern w:val="28"/>
          <w:sz w:val="22"/>
          <w:szCs w:val="22"/>
        </w:rPr>
      </w:pPr>
      <w:r w:rsidRPr="00EC24B6">
        <w:rPr>
          <w:rFonts w:ascii="Arial" w:hAnsi="Arial" w:cs="Arial"/>
          <w:kern w:val="28"/>
          <w:sz w:val="22"/>
          <w:szCs w:val="22"/>
        </w:rPr>
        <w:t>v souvislosti se změnou daňových předpisů týkajících se výše DPH, přičemž cenu díla je možné překročit či snížit nejvýše o</w:t>
      </w:r>
      <w:r w:rsidR="001B2760">
        <w:rPr>
          <w:rFonts w:ascii="Arial" w:hAnsi="Arial" w:cs="Arial"/>
          <w:kern w:val="28"/>
          <w:sz w:val="22"/>
          <w:szCs w:val="22"/>
        </w:rPr>
        <w:t xml:space="preserve"> částku odpovídající této změně.</w:t>
      </w:r>
    </w:p>
    <w:bookmarkEnd w:id="5"/>
    <w:bookmarkEnd w:id="6"/>
    <w:p w14:paraId="3A2884B4" w14:textId="77777777" w:rsidR="009C5040" w:rsidRPr="00EC24B6" w:rsidRDefault="009C5040" w:rsidP="0013336A">
      <w:pPr>
        <w:pStyle w:val="Nadpis1"/>
        <w:spacing w:before="240" w:after="0" w:line="25" w:lineRule="atLeast"/>
        <w:rPr>
          <w:rFonts w:cs="Arial"/>
          <w:sz w:val="22"/>
          <w:szCs w:val="22"/>
        </w:rPr>
      </w:pPr>
      <w:r w:rsidRPr="00EC24B6">
        <w:rPr>
          <w:rFonts w:cs="Arial"/>
          <w:sz w:val="22"/>
          <w:szCs w:val="22"/>
        </w:rPr>
        <w:t>Čl. V</w:t>
      </w:r>
    </w:p>
    <w:p w14:paraId="3F77BE63" w14:textId="77777777" w:rsidR="009C5040" w:rsidRPr="00EC24B6" w:rsidRDefault="009C5040" w:rsidP="0013336A">
      <w:pPr>
        <w:pStyle w:val="Nadpis1"/>
        <w:spacing w:before="0" w:after="0" w:line="25" w:lineRule="atLeast"/>
        <w:rPr>
          <w:rFonts w:cs="Arial"/>
          <w:sz w:val="22"/>
          <w:szCs w:val="22"/>
        </w:rPr>
      </w:pPr>
      <w:r w:rsidRPr="00EC24B6">
        <w:rPr>
          <w:rFonts w:cs="Arial"/>
          <w:sz w:val="22"/>
          <w:szCs w:val="22"/>
        </w:rPr>
        <w:t>Platební podmínky</w:t>
      </w:r>
      <w:bookmarkEnd w:id="7"/>
      <w:bookmarkEnd w:id="8"/>
    </w:p>
    <w:p w14:paraId="6FCFC35D" w14:textId="77777777" w:rsidR="00F1434B" w:rsidRPr="006D3E03" w:rsidRDefault="00282A69" w:rsidP="00B25B24">
      <w:pPr>
        <w:pStyle w:val="Nadpis2"/>
        <w:numPr>
          <w:ilvl w:val="1"/>
          <w:numId w:val="4"/>
        </w:numPr>
        <w:tabs>
          <w:tab w:val="clear" w:pos="1440"/>
          <w:tab w:val="num" w:pos="360"/>
        </w:tabs>
        <w:spacing w:before="120" w:line="276" w:lineRule="auto"/>
        <w:ind w:left="360"/>
        <w:rPr>
          <w:rFonts w:ascii="Arial" w:hAnsi="Arial" w:cs="Arial"/>
        </w:rPr>
      </w:pPr>
      <w:r w:rsidRPr="006D3E03">
        <w:rPr>
          <w:rFonts w:ascii="Arial" w:hAnsi="Arial" w:cs="Arial"/>
          <w:szCs w:val="22"/>
        </w:rPr>
        <w:t xml:space="preserve">Cena </w:t>
      </w:r>
      <w:r w:rsidR="00916C85" w:rsidRPr="006D3E03">
        <w:rPr>
          <w:rFonts w:ascii="Arial" w:hAnsi="Arial" w:cs="Arial"/>
          <w:szCs w:val="22"/>
        </w:rPr>
        <w:t xml:space="preserve">díla </w:t>
      </w:r>
      <w:r w:rsidRPr="006D3E03">
        <w:rPr>
          <w:rFonts w:ascii="Arial" w:hAnsi="Arial" w:cs="Arial"/>
          <w:szCs w:val="22"/>
        </w:rPr>
        <w:t xml:space="preserve">bude uhrazena </w:t>
      </w:r>
      <w:r w:rsidR="00682761">
        <w:rPr>
          <w:rFonts w:ascii="Arial" w:hAnsi="Arial" w:cs="Arial"/>
          <w:szCs w:val="22"/>
        </w:rPr>
        <w:t>po dokončení</w:t>
      </w:r>
      <w:r w:rsidR="00972468" w:rsidRPr="006D3E03">
        <w:rPr>
          <w:rFonts w:ascii="Arial" w:hAnsi="Arial" w:cs="Arial"/>
          <w:szCs w:val="22"/>
        </w:rPr>
        <w:t xml:space="preserve"> díla</w:t>
      </w:r>
      <w:r w:rsidR="00682761">
        <w:rPr>
          <w:rFonts w:ascii="Arial" w:hAnsi="Arial" w:cs="Arial"/>
          <w:szCs w:val="22"/>
        </w:rPr>
        <w:t>, resp. jeho převzetí</w:t>
      </w:r>
      <w:r w:rsidR="00972468" w:rsidRPr="006D3E03">
        <w:rPr>
          <w:rFonts w:ascii="Arial" w:hAnsi="Arial" w:cs="Arial"/>
          <w:szCs w:val="22"/>
        </w:rPr>
        <w:t xml:space="preserve"> </w:t>
      </w:r>
      <w:r w:rsidRPr="006D3E03">
        <w:rPr>
          <w:rFonts w:ascii="Arial" w:hAnsi="Arial" w:cs="Arial"/>
          <w:szCs w:val="22"/>
        </w:rPr>
        <w:t>na základě faktur</w:t>
      </w:r>
      <w:r w:rsidR="00445230" w:rsidRPr="006D3E03">
        <w:rPr>
          <w:rFonts w:ascii="Arial" w:hAnsi="Arial" w:cs="Arial"/>
          <w:szCs w:val="22"/>
        </w:rPr>
        <w:t>y</w:t>
      </w:r>
      <w:r w:rsidRPr="006D3E03">
        <w:rPr>
          <w:rFonts w:ascii="Arial" w:hAnsi="Arial" w:cs="Arial"/>
          <w:szCs w:val="22"/>
        </w:rPr>
        <w:t xml:space="preserve"> </w:t>
      </w:r>
      <w:r w:rsidR="00894466" w:rsidRPr="006D3E03">
        <w:rPr>
          <w:rFonts w:ascii="Arial" w:hAnsi="Arial" w:cs="Arial"/>
          <w:szCs w:val="22"/>
        </w:rPr>
        <w:t>–</w:t>
      </w:r>
      <w:r w:rsidRPr="006D3E03">
        <w:rPr>
          <w:rFonts w:ascii="Arial" w:hAnsi="Arial" w:cs="Arial"/>
          <w:szCs w:val="22"/>
        </w:rPr>
        <w:t xml:space="preserve"> daňového dokladu vystaveného </w:t>
      </w:r>
      <w:r w:rsidR="00916C85" w:rsidRPr="006D3E03">
        <w:rPr>
          <w:rFonts w:ascii="Arial" w:hAnsi="Arial" w:cs="Arial"/>
          <w:szCs w:val="22"/>
        </w:rPr>
        <w:t>Zhotovitelem</w:t>
      </w:r>
      <w:r w:rsidR="00682761">
        <w:rPr>
          <w:rFonts w:ascii="Arial" w:hAnsi="Arial" w:cs="Arial"/>
          <w:szCs w:val="22"/>
        </w:rPr>
        <w:t>.</w:t>
      </w:r>
    </w:p>
    <w:p w14:paraId="1086BA1A" w14:textId="40725067" w:rsidR="00B25B24" w:rsidRPr="004671B9" w:rsidRDefault="00B25B24" w:rsidP="00B25B24">
      <w:pPr>
        <w:pStyle w:val="Nadpis2"/>
        <w:numPr>
          <w:ilvl w:val="1"/>
          <w:numId w:val="4"/>
        </w:numPr>
        <w:tabs>
          <w:tab w:val="clear" w:pos="1440"/>
          <w:tab w:val="num" w:pos="360"/>
        </w:tabs>
        <w:spacing w:line="25" w:lineRule="atLeast"/>
        <w:ind w:left="360"/>
        <w:rPr>
          <w:rFonts w:ascii="Arial" w:hAnsi="Arial" w:cs="Arial"/>
          <w:szCs w:val="22"/>
        </w:rPr>
      </w:pPr>
      <w:r w:rsidRPr="004671B9">
        <w:rPr>
          <w:rFonts w:ascii="Arial" w:hAnsi="Arial" w:cs="Arial"/>
          <w:szCs w:val="22"/>
        </w:rPr>
        <w:t xml:space="preserve">Povinnou součástí/přílohou faktury – daňového dokladu vystaveného Zhotovitelem bude </w:t>
      </w:r>
      <w:r w:rsidRPr="00DA5714">
        <w:rPr>
          <w:rFonts w:ascii="Arial" w:hAnsi="Arial" w:cs="Arial"/>
          <w:szCs w:val="22"/>
        </w:rPr>
        <w:t>vždy oboustranně potvrzený předávací protokol o předání plnění díla dle čl. VII odst. 3 této smlouvy.</w:t>
      </w:r>
    </w:p>
    <w:p w14:paraId="1B9E3FE7" w14:textId="0F362346" w:rsidR="00B25B24" w:rsidRPr="004671B9" w:rsidRDefault="00B25B24" w:rsidP="00B25B24">
      <w:pPr>
        <w:pStyle w:val="Nadpis2"/>
        <w:numPr>
          <w:ilvl w:val="1"/>
          <w:numId w:val="4"/>
        </w:numPr>
        <w:tabs>
          <w:tab w:val="clear" w:pos="1440"/>
          <w:tab w:val="num" w:pos="360"/>
        </w:tabs>
        <w:spacing w:line="25" w:lineRule="atLeast"/>
        <w:ind w:left="360"/>
        <w:rPr>
          <w:rFonts w:ascii="Arial" w:hAnsi="Arial" w:cs="Arial"/>
          <w:szCs w:val="22"/>
        </w:rPr>
      </w:pPr>
      <w:r w:rsidRPr="004671B9">
        <w:rPr>
          <w:rFonts w:ascii="Arial" w:hAnsi="Arial" w:cs="Arial"/>
          <w:szCs w:val="22"/>
        </w:rPr>
        <w:t>Faktura spolu s předávacím protokolem bude doručena kontaktní osobě Objednatele ve věci f</w:t>
      </w:r>
      <w:r w:rsidR="00DA5714">
        <w:rPr>
          <w:rFonts w:ascii="Arial" w:hAnsi="Arial" w:cs="Arial"/>
          <w:szCs w:val="22"/>
        </w:rPr>
        <w:t>akturace díla dle čl. VI odst. 2</w:t>
      </w:r>
      <w:r w:rsidRPr="004671B9">
        <w:rPr>
          <w:rFonts w:ascii="Arial" w:hAnsi="Arial" w:cs="Arial"/>
          <w:szCs w:val="22"/>
        </w:rPr>
        <w:t xml:space="preserve"> této smlouvy.</w:t>
      </w:r>
    </w:p>
    <w:p w14:paraId="21064D32" w14:textId="77777777" w:rsidR="00A42A90" w:rsidRPr="00EC24B6" w:rsidRDefault="000423F5" w:rsidP="00666151">
      <w:pPr>
        <w:pStyle w:val="Nadpis2"/>
        <w:numPr>
          <w:ilvl w:val="1"/>
          <w:numId w:val="4"/>
        </w:numPr>
        <w:tabs>
          <w:tab w:val="clear" w:pos="1440"/>
          <w:tab w:val="num" w:pos="360"/>
        </w:tabs>
        <w:spacing w:line="25" w:lineRule="atLeast"/>
        <w:ind w:left="360"/>
        <w:rPr>
          <w:rFonts w:ascii="Arial" w:hAnsi="Arial" w:cs="Arial"/>
          <w:szCs w:val="22"/>
        </w:rPr>
      </w:pPr>
      <w:r w:rsidRPr="00EC24B6">
        <w:rPr>
          <w:rFonts w:ascii="Arial" w:hAnsi="Arial" w:cs="Arial"/>
          <w:szCs w:val="22"/>
        </w:rPr>
        <w:lastRenderedPageBreak/>
        <w:t>F</w:t>
      </w:r>
      <w:r w:rsidR="00282A69" w:rsidRPr="00EC24B6">
        <w:rPr>
          <w:rFonts w:ascii="Arial" w:hAnsi="Arial" w:cs="Arial"/>
          <w:szCs w:val="22"/>
        </w:rPr>
        <w:t xml:space="preserve">aktura </w:t>
      </w:r>
      <w:r w:rsidRPr="00EC24B6">
        <w:rPr>
          <w:rFonts w:ascii="Arial" w:hAnsi="Arial" w:cs="Arial"/>
          <w:szCs w:val="22"/>
        </w:rPr>
        <w:t xml:space="preserve">předložená </w:t>
      </w:r>
      <w:r w:rsidR="00916C85" w:rsidRPr="00EC24B6">
        <w:rPr>
          <w:rFonts w:ascii="Arial" w:hAnsi="Arial" w:cs="Arial"/>
          <w:szCs w:val="22"/>
        </w:rPr>
        <w:t xml:space="preserve">Objednateli </w:t>
      </w:r>
      <w:r w:rsidR="00445230" w:rsidRPr="00EC24B6">
        <w:rPr>
          <w:rFonts w:ascii="Arial" w:hAnsi="Arial" w:cs="Arial"/>
          <w:szCs w:val="22"/>
        </w:rPr>
        <w:t xml:space="preserve">bude obsahovat cenu odpovídajícího plnění a </w:t>
      </w:r>
      <w:r w:rsidR="00282A69" w:rsidRPr="00EC24B6">
        <w:rPr>
          <w:rFonts w:ascii="Arial" w:hAnsi="Arial" w:cs="Arial"/>
          <w:szCs w:val="22"/>
        </w:rPr>
        <w:t xml:space="preserve">bude mít </w:t>
      </w:r>
      <w:r w:rsidR="00282A69" w:rsidRPr="009A0DBD">
        <w:rPr>
          <w:rFonts w:ascii="Arial" w:hAnsi="Arial" w:cs="Arial"/>
          <w:szCs w:val="22"/>
        </w:rPr>
        <w:t xml:space="preserve">splatnost </w:t>
      </w:r>
      <w:r w:rsidRPr="009A0DBD">
        <w:rPr>
          <w:rFonts w:ascii="Arial" w:hAnsi="Arial" w:cs="Arial"/>
          <w:szCs w:val="22"/>
        </w:rPr>
        <w:t>30</w:t>
      </w:r>
      <w:r w:rsidR="00282A69" w:rsidRPr="009A0DBD">
        <w:rPr>
          <w:rFonts w:ascii="Arial" w:hAnsi="Arial" w:cs="Arial"/>
          <w:szCs w:val="22"/>
        </w:rPr>
        <w:t xml:space="preserve"> dnů ode</w:t>
      </w:r>
      <w:r w:rsidR="00282A69" w:rsidRPr="00EC24B6">
        <w:rPr>
          <w:rFonts w:ascii="Arial" w:hAnsi="Arial" w:cs="Arial"/>
          <w:szCs w:val="22"/>
        </w:rPr>
        <w:t xml:space="preserve"> dne </w:t>
      </w:r>
      <w:r w:rsidR="005E005D" w:rsidRPr="00EC24B6">
        <w:rPr>
          <w:rFonts w:ascii="Arial" w:hAnsi="Arial" w:cs="Arial"/>
          <w:szCs w:val="22"/>
        </w:rPr>
        <w:t xml:space="preserve">jejího </w:t>
      </w:r>
      <w:r w:rsidR="00282A69" w:rsidRPr="00EC24B6">
        <w:rPr>
          <w:rFonts w:ascii="Arial" w:hAnsi="Arial" w:cs="Arial"/>
          <w:szCs w:val="22"/>
        </w:rPr>
        <w:t xml:space="preserve">prokazatelného doručení </w:t>
      </w:r>
      <w:r w:rsidR="00916C85" w:rsidRPr="00EC24B6">
        <w:rPr>
          <w:rFonts w:ascii="Arial" w:hAnsi="Arial" w:cs="Arial"/>
          <w:szCs w:val="22"/>
        </w:rPr>
        <w:t>Objednateli</w:t>
      </w:r>
      <w:r w:rsidR="00A42A90" w:rsidRPr="00EC24B6">
        <w:rPr>
          <w:rFonts w:ascii="Arial" w:hAnsi="Arial" w:cs="Arial"/>
          <w:szCs w:val="22"/>
        </w:rPr>
        <w:t>.</w:t>
      </w:r>
      <w:r w:rsidR="0056637E" w:rsidRPr="00EC24B6">
        <w:rPr>
          <w:rFonts w:ascii="Arial" w:hAnsi="Arial" w:cs="Arial"/>
          <w:szCs w:val="22"/>
        </w:rPr>
        <w:t xml:space="preserve"> </w:t>
      </w:r>
    </w:p>
    <w:p w14:paraId="09CC4D8F" w14:textId="394335F4" w:rsidR="009C5040" w:rsidRPr="00D52BF4" w:rsidRDefault="00282A69" w:rsidP="00B25B24">
      <w:pPr>
        <w:pStyle w:val="Nadpis2"/>
        <w:numPr>
          <w:ilvl w:val="1"/>
          <w:numId w:val="4"/>
        </w:numPr>
        <w:tabs>
          <w:tab w:val="clear" w:pos="1440"/>
          <w:tab w:val="num" w:pos="360"/>
        </w:tabs>
        <w:spacing w:line="25" w:lineRule="atLeast"/>
        <w:ind w:left="360"/>
        <w:rPr>
          <w:rFonts w:ascii="Arial" w:hAnsi="Arial" w:cs="Arial"/>
          <w:b/>
          <w:szCs w:val="22"/>
        </w:rPr>
      </w:pPr>
      <w:r w:rsidRPr="00EC24B6">
        <w:rPr>
          <w:rFonts w:ascii="Arial" w:hAnsi="Arial" w:cs="Arial"/>
          <w:szCs w:val="22"/>
        </w:rPr>
        <w:t>Faktura musí obsahovat náležitosti daňového dokladu podle zákona č. 563/1991 Sb., o</w:t>
      </w:r>
      <w:r w:rsidR="007D4F74" w:rsidRPr="00EC24B6">
        <w:rPr>
          <w:rFonts w:ascii="Arial" w:hAnsi="Arial" w:cs="Arial"/>
          <w:szCs w:val="22"/>
        </w:rPr>
        <w:t> </w:t>
      </w:r>
      <w:r w:rsidRPr="00EC24B6">
        <w:rPr>
          <w:rFonts w:ascii="Arial" w:hAnsi="Arial" w:cs="Arial"/>
          <w:szCs w:val="22"/>
        </w:rPr>
        <w:t>účetnictví, ve znění pozdějších předpisů, a zákona č. 235/2004 Sb., o dani z přidané hodnoty, ve znění pozdějších předpisů</w:t>
      </w:r>
      <w:r w:rsidR="00D774ED" w:rsidRPr="00EC24B6">
        <w:rPr>
          <w:rFonts w:ascii="Arial" w:hAnsi="Arial" w:cs="Arial"/>
          <w:szCs w:val="22"/>
        </w:rPr>
        <w:t xml:space="preserve"> (dále jen „zákon o DPH“)</w:t>
      </w:r>
      <w:r w:rsidRPr="00EC24B6">
        <w:rPr>
          <w:rFonts w:ascii="Arial" w:hAnsi="Arial" w:cs="Arial"/>
          <w:szCs w:val="22"/>
        </w:rPr>
        <w:t>.</w:t>
      </w:r>
      <w:r w:rsidR="00A9721F" w:rsidRPr="00EC24B6">
        <w:rPr>
          <w:rFonts w:ascii="Arial" w:hAnsi="Arial" w:cs="Arial"/>
          <w:szCs w:val="22"/>
        </w:rPr>
        <w:t xml:space="preserve"> </w:t>
      </w:r>
      <w:r w:rsidR="00A9721F" w:rsidRPr="00D52BF4">
        <w:rPr>
          <w:rFonts w:ascii="Arial" w:hAnsi="Arial" w:cs="Arial"/>
          <w:b/>
          <w:szCs w:val="22"/>
        </w:rPr>
        <w:t xml:space="preserve">Každá faktura musí být Zhotovitelem označena reg. číslem a názvem projektu: </w:t>
      </w:r>
      <w:r w:rsidR="005423FE" w:rsidRPr="005423FE">
        <w:rPr>
          <w:rFonts w:ascii="Arial" w:hAnsi="Arial" w:cs="Arial"/>
          <w:b/>
          <w:szCs w:val="22"/>
        </w:rPr>
        <w:t>0442000039</w:t>
      </w:r>
      <w:r w:rsidR="005423FE">
        <w:rPr>
          <w:rFonts w:ascii="Arial" w:hAnsi="Arial" w:cs="Arial"/>
          <w:b/>
          <w:szCs w:val="22"/>
        </w:rPr>
        <w:t xml:space="preserve"> -</w:t>
      </w:r>
      <w:r w:rsidR="005423FE" w:rsidRPr="005423FE">
        <w:rPr>
          <w:rFonts w:ascii="Arial" w:hAnsi="Arial" w:cs="Arial"/>
          <w:b/>
          <w:szCs w:val="22"/>
        </w:rPr>
        <w:t xml:space="preserve"> Digitalizace sbírkového fondu Muzea Vysočiny Třebíč</w:t>
      </w:r>
      <w:r w:rsidR="00A9721F" w:rsidRPr="00D52BF4">
        <w:rPr>
          <w:rFonts w:ascii="Arial" w:hAnsi="Arial" w:cs="Arial"/>
          <w:b/>
          <w:szCs w:val="22"/>
        </w:rPr>
        <w:t>.</w:t>
      </w:r>
    </w:p>
    <w:p w14:paraId="7DC82AFB" w14:textId="77777777" w:rsidR="009C5040" w:rsidRPr="00EC24B6" w:rsidRDefault="00282A69" w:rsidP="00666151">
      <w:pPr>
        <w:pStyle w:val="Nadpis2"/>
        <w:numPr>
          <w:ilvl w:val="1"/>
          <w:numId w:val="4"/>
        </w:numPr>
        <w:tabs>
          <w:tab w:val="clear" w:pos="1440"/>
          <w:tab w:val="num" w:pos="360"/>
        </w:tabs>
        <w:spacing w:line="25" w:lineRule="atLeast"/>
        <w:ind w:left="360"/>
        <w:rPr>
          <w:rFonts w:ascii="Arial" w:hAnsi="Arial" w:cs="Arial"/>
          <w:szCs w:val="22"/>
        </w:rPr>
      </w:pPr>
      <w:r w:rsidRPr="00EC24B6">
        <w:rPr>
          <w:rFonts w:ascii="Arial" w:hAnsi="Arial" w:cs="Arial"/>
          <w:szCs w:val="22"/>
        </w:rPr>
        <w:t xml:space="preserve">Fakturu, která neobsahuje uvedené náležitosti, nebo jsou-li uvedeny nesprávně či neúplně, je </w:t>
      </w:r>
      <w:r w:rsidR="00916C85" w:rsidRPr="00EC24B6">
        <w:rPr>
          <w:rFonts w:ascii="Arial" w:hAnsi="Arial" w:cs="Arial"/>
          <w:szCs w:val="22"/>
        </w:rPr>
        <w:t xml:space="preserve">Objednatel </w:t>
      </w:r>
      <w:r w:rsidRPr="00EC24B6">
        <w:rPr>
          <w:rFonts w:ascii="Arial" w:hAnsi="Arial" w:cs="Arial"/>
          <w:szCs w:val="22"/>
        </w:rPr>
        <w:t xml:space="preserve">oprávněn vrátit </w:t>
      </w:r>
      <w:r w:rsidR="00916C85" w:rsidRPr="00EC24B6">
        <w:rPr>
          <w:rFonts w:ascii="Arial" w:hAnsi="Arial" w:cs="Arial"/>
          <w:szCs w:val="22"/>
        </w:rPr>
        <w:t>Zhotoviteli</w:t>
      </w:r>
      <w:r w:rsidRPr="00EC24B6">
        <w:rPr>
          <w:rFonts w:ascii="Arial" w:hAnsi="Arial" w:cs="Arial"/>
          <w:szCs w:val="22"/>
        </w:rPr>
        <w:t>. Při nezaplacení takto vystavené a</w:t>
      </w:r>
      <w:r w:rsidR="007D4F74" w:rsidRPr="00EC24B6">
        <w:rPr>
          <w:rFonts w:ascii="Arial" w:hAnsi="Arial" w:cs="Arial"/>
          <w:szCs w:val="22"/>
        </w:rPr>
        <w:t> </w:t>
      </w:r>
      <w:r w:rsidRPr="00EC24B6">
        <w:rPr>
          <w:rFonts w:ascii="Arial" w:hAnsi="Arial" w:cs="Arial"/>
          <w:szCs w:val="22"/>
        </w:rPr>
        <w:t xml:space="preserve">doručené faktury není </w:t>
      </w:r>
      <w:r w:rsidR="00916C85" w:rsidRPr="00EC24B6">
        <w:rPr>
          <w:rFonts w:ascii="Arial" w:hAnsi="Arial" w:cs="Arial"/>
          <w:szCs w:val="22"/>
        </w:rPr>
        <w:t xml:space="preserve">Objednatel </w:t>
      </w:r>
      <w:r w:rsidRPr="00EC24B6">
        <w:rPr>
          <w:rFonts w:ascii="Arial" w:hAnsi="Arial" w:cs="Arial"/>
          <w:szCs w:val="22"/>
        </w:rPr>
        <w:t>v prodlení se zaplacením. Po doručení řádně vystavené faktury běží znovu sjednaná lhůta splatnosti.</w:t>
      </w:r>
    </w:p>
    <w:p w14:paraId="0325DCB1" w14:textId="77777777" w:rsidR="000423F5" w:rsidRPr="00EC24B6" w:rsidRDefault="003F21FE" w:rsidP="00666151">
      <w:pPr>
        <w:pStyle w:val="Nadpis2"/>
        <w:numPr>
          <w:ilvl w:val="1"/>
          <w:numId w:val="4"/>
        </w:numPr>
        <w:tabs>
          <w:tab w:val="clear" w:pos="1440"/>
          <w:tab w:val="num" w:pos="360"/>
        </w:tabs>
        <w:spacing w:line="25" w:lineRule="atLeast"/>
        <w:ind w:left="360"/>
        <w:rPr>
          <w:rFonts w:ascii="Arial" w:hAnsi="Arial" w:cs="Arial"/>
          <w:szCs w:val="22"/>
        </w:rPr>
      </w:pPr>
      <w:r w:rsidRPr="00EC24B6">
        <w:rPr>
          <w:rFonts w:ascii="Arial" w:hAnsi="Arial" w:cs="Arial"/>
          <w:szCs w:val="22"/>
        </w:rPr>
        <w:t xml:space="preserve">Úhrada za plnění z této smlouvy bude realizována bezhotovostním převodem na účet </w:t>
      </w:r>
      <w:r w:rsidR="00916C85" w:rsidRPr="00EC24B6">
        <w:rPr>
          <w:rFonts w:ascii="Arial" w:hAnsi="Arial" w:cs="Arial"/>
          <w:szCs w:val="22"/>
        </w:rPr>
        <w:t>Zhotovitele</w:t>
      </w:r>
      <w:r w:rsidRPr="00EC24B6">
        <w:rPr>
          <w:rFonts w:ascii="Arial" w:hAnsi="Arial" w:cs="Arial"/>
          <w:szCs w:val="22"/>
        </w:rPr>
        <w:t>, který je správcem daně (finančním úřadem) zveřejněn způsobem umožňujícím dálkový přístup</w:t>
      </w:r>
      <w:r w:rsidR="00A6520F">
        <w:rPr>
          <w:rFonts w:ascii="Arial" w:hAnsi="Arial" w:cs="Arial"/>
          <w:szCs w:val="22"/>
        </w:rPr>
        <w:t xml:space="preserve"> </w:t>
      </w:r>
      <w:r w:rsidRPr="00EC24B6">
        <w:rPr>
          <w:rFonts w:ascii="Arial" w:hAnsi="Arial" w:cs="Arial"/>
          <w:szCs w:val="22"/>
        </w:rPr>
        <w:t>ve smyslu ustanovení § 9</w:t>
      </w:r>
      <w:r w:rsidR="00BC23D5" w:rsidRPr="00EC24B6">
        <w:rPr>
          <w:rFonts w:ascii="Arial" w:hAnsi="Arial" w:cs="Arial"/>
          <w:szCs w:val="22"/>
        </w:rPr>
        <w:t>8</w:t>
      </w:r>
      <w:r w:rsidRPr="00EC24B6">
        <w:rPr>
          <w:rFonts w:ascii="Arial" w:hAnsi="Arial" w:cs="Arial"/>
          <w:szCs w:val="22"/>
        </w:rPr>
        <w:t xml:space="preserve"> zákona o DPH.</w:t>
      </w:r>
    </w:p>
    <w:p w14:paraId="5E902F5E" w14:textId="77777777" w:rsidR="00282A69" w:rsidRPr="00EC24B6" w:rsidRDefault="00282A69" w:rsidP="00666151">
      <w:pPr>
        <w:pStyle w:val="Nadpis2"/>
        <w:numPr>
          <w:ilvl w:val="1"/>
          <w:numId w:val="4"/>
        </w:numPr>
        <w:tabs>
          <w:tab w:val="clear" w:pos="1440"/>
          <w:tab w:val="num" w:pos="360"/>
        </w:tabs>
        <w:spacing w:line="25" w:lineRule="atLeast"/>
        <w:ind w:left="360"/>
        <w:rPr>
          <w:rFonts w:ascii="Arial" w:hAnsi="Arial" w:cs="Arial"/>
          <w:szCs w:val="22"/>
        </w:rPr>
      </w:pPr>
      <w:r w:rsidRPr="00EC24B6">
        <w:rPr>
          <w:rFonts w:ascii="Arial" w:hAnsi="Arial" w:cs="Arial"/>
          <w:szCs w:val="22"/>
        </w:rPr>
        <w:t xml:space="preserve">Pokud se po dobu účinnosti této smlouvy </w:t>
      </w:r>
      <w:r w:rsidR="00916C85" w:rsidRPr="00EC24B6">
        <w:rPr>
          <w:rFonts w:ascii="Arial" w:hAnsi="Arial" w:cs="Arial"/>
          <w:szCs w:val="22"/>
        </w:rPr>
        <w:t xml:space="preserve">Zhotovitel </w:t>
      </w:r>
      <w:r w:rsidRPr="00EC24B6">
        <w:rPr>
          <w:rFonts w:ascii="Arial" w:hAnsi="Arial" w:cs="Arial"/>
          <w:szCs w:val="22"/>
        </w:rPr>
        <w:t xml:space="preserve">stane nespolehlivým plátcem ve smyslu ustanovení § </w:t>
      </w:r>
      <w:r w:rsidR="000423F5" w:rsidRPr="00EC24B6">
        <w:rPr>
          <w:rFonts w:ascii="Arial" w:hAnsi="Arial" w:cs="Arial"/>
          <w:szCs w:val="22"/>
        </w:rPr>
        <w:t>106a</w:t>
      </w:r>
      <w:r w:rsidRPr="00EC24B6">
        <w:rPr>
          <w:rFonts w:ascii="Arial" w:hAnsi="Arial" w:cs="Arial"/>
          <w:szCs w:val="22"/>
        </w:rPr>
        <w:t xml:space="preserve"> zákona</w:t>
      </w:r>
      <w:r w:rsidR="000423F5" w:rsidRPr="00EC24B6">
        <w:rPr>
          <w:rFonts w:ascii="Arial" w:hAnsi="Arial" w:cs="Arial"/>
          <w:szCs w:val="22"/>
        </w:rPr>
        <w:t xml:space="preserve"> o DPH</w:t>
      </w:r>
      <w:r w:rsidRPr="00EC24B6">
        <w:rPr>
          <w:rFonts w:ascii="Arial" w:hAnsi="Arial" w:cs="Arial"/>
          <w:szCs w:val="22"/>
        </w:rPr>
        <w:t xml:space="preserve">, smluvní strany se dohodly, že </w:t>
      </w:r>
      <w:r w:rsidR="00916C85" w:rsidRPr="00EC24B6">
        <w:rPr>
          <w:rFonts w:ascii="Arial" w:hAnsi="Arial" w:cs="Arial"/>
          <w:szCs w:val="22"/>
        </w:rPr>
        <w:t xml:space="preserve">Objednatel </w:t>
      </w:r>
      <w:r w:rsidRPr="00EC24B6">
        <w:rPr>
          <w:rFonts w:ascii="Arial" w:hAnsi="Arial" w:cs="Arial"/>
          <w:szCs w:val="22"/>
        </w:rPr>
        <w:t xml:space="preserve">uhradí DPH za zdanitelné plnění přímo příslušnému správci daně. </w:t>
      </w:r>
      <w:r w:rsidR="00916C85" w:rsidRPr="00EC24B6">
        <w:rPr>
          <w:rFonts w:ascii="Arial" w:hAnsi="Arial" w:cs="Arial"/>
          <w:szCs w:val="22"/>
        </w:rPr>
        <w:t xml:space="preserve">Objednatelem </w:t>
      </w:r>
      <w:r w:rsidRPr="00EC24B6">
        <w:rPr>
          <w:rFonts w:ascii="Arial" w:hAnsi="Arial" w:cs="Arial"/>
          <w:szCs w:val="22"/>
        </w:rPr>
        <w:t xml:space="preserve">takto provedená úhrada je považována za uhrazení příslušné části smluvní ceny rovnající se výši DPH fakturované </w:t>
      </w:r>
      <w:r w:rsidR="00916C85" w:rsidRPr="00EC24B6">
        <w:rPr>
          <w:rFonts w:ascii="Arial" w:hAnsi="Arial" w:cs="Arial"/>
          <w:szCs w:val="22"/>
        </w:rPr>
        <w:t>Zhotovitelem</w:t>
      </w:r>
      <w:r w:rsidRPr="00EC24B6">
        <w:rPr>
          <w:rFonts w:ascii="Arial" w:hAnsi="Arial" w:cs="Arial"/>
          <w:szCs w:val="22"/>
        </w:rPr>
        <w:t>.</w:t>
      </w:r>
    </w:p>
    <w:p w14:paraId="5C760469" w14:textId="77777777" w:rsidR="00B552E6" w:rsidRPr="00EC24B6" w:rsidRDefault="00B552E6" w:rsidP="00666151">
      <w:pPr>
        <w:pStyle w:val="Nadpis2"/>
        <w:numPr>
          <w:ilvl w:val="1"/>
          <w:numId w:val="4"/>
        </w:numPr>
        <w:tabs>
          <w:tab w:val="clear" w:pos="1440"/>
          <w:tab w:val="num" w:pos="360"/>
        </w:tabs>
        <w:spacing w:line="25" w:lineRule="atLeast"/>
        <w:ind w:left="360"/>
        <w:rPr>
          <w:rFonts w:ascii="Arial" w:hAnsi="Arial" w:cs="Arial"/>
          <w:szCs w:val="22"/>
        </w:rPr>
      </w:pPr>
      <w:r w:rsidRPr="00EC24B6">
        <w:rPr>
          <w:rFonts w:ascii="Arial" w:hAnsi="Arial" w:cs="Arial"/>
          <w:szCs w:val="22"/>
        </w:rPr>
        <w:t>Objednatel tímto jako plátce daně z přidané hodnoty, který z titulu plnění této smlouvy o dílo bude od výše uvedeného Zhotovitele přijímat zdanitelná plnění, prohlašuje, že výše uvedená přijatá zdanitelná plnění použije výlučně při výkonu působností v oblasti veřejné správy. V souladu s ustanovením § 5 odst. 3 zákona č. 235/2004 Sb., o dani z přidané hodnoty, není Kraj Vysočina při přijímání výše uvedených zdanitelných plnění považován za osobu povinnou k dani,</w:t>
      </w:r>
      <w:r w:rsidR="00A6520F">
        <w:rPr>
          <w:rFonts w:ascii="Arial" w:hAnsi="Arial" w:cs="Arial"/>
          <w:szCs w:val="22"/>
        </w:rPr>
        <w:t xml:space="preserve"> </w:t>
      </w:r>
      <w:r w:rsidRPr="00EC24B6">
        <w:rPr>
          <w:rFonts w:ascii="Arial" w:hAnsi="Arial" w:cs="Arial"/>
          <w:szCs w:val="22"/>
        </w:rPr>
        <w:t>a proto tato zdanitelná plnění nebudou uskutečněna v režimu přenesení daňové povinnosti dle § 92a zákona o dani z přidané hodnoty. Daň z přidané hodnoty je tudíž povinen přiznat a zaplatit správci daně Zhotovitel jako plátce, který uskutečňuje zdanitelné plnění poskytnutí služby s místem plnění v tuzemsku.</w:t>
      </w:r>
    </w:p>
    <w:p w14:paraId="36942A21" w14:textId="77777777" w:rsidR="009C5040" w:rsidRPr="00EC24B6" w:rsidRDefault="009C5040" w:rsidP="0013336A">
      <w:pPr>
        <w:pStyle w:val="Nadpis1"/>
        <w:spacing w:before="240" w:after="0" w:line="25" w:lineRule="atLeast"/>
        <w:rPr>
          <w:rFonts w:cs="Arial"/>
          <w:sz w:val="22"/>
          <w:szCs w:val="22"/>
        </w:rPr>
      </w:pPr>
      <w:r w:rsidRPr="00EC24B6">
        <w:rPr>
          <w:rFonts w:cs="Arial"/>
          <w:sz w:val="22"/>
          <w:szCs w:val="22"/>
        </w:rPr>
        <w:t>Čl. VI</w:t>
      </w:r>
    </w:p>
    <w:p w14:paraId="6D2102BC" w14:textId="77777777" w:rsidR="009C5040" w:rsidRPr="00EC24B6" w:rsidRDefault="009C5040" w:rsidP="0013336A">
      <w:pPr>
        <w:pStyle w:val="Nadpis1"/>
        <w:spacing w:before="0" w:after="0" w:line="25" w:lineRule="atLeast"/>
        <w:rPr>
          <w:rFonts w:cs="Arial"/>
          <w:sz w:val="22"/>
          <w:szCs w:val="22"/>
        </w:rPr>
      </w:pPr>
      <w:r w:rsidRPr="00EC24B6">
        <w:rPr>
          <w:rFonts w:cs="Arial"/>
          <w:sz w:val="22"/>
          <w:szCs w:val="22"/>
        </w:rPr>
        <w:t xml:space="preserve">Kontaktní osoby </w:t>
      </w:r>
    </w:p>
    <w:p w14:paraId="2672E2D4" w14:textId="51107FA1" w:rsidR="00D83FE5" w:rsidRPr="00EC24B6" w:rsidRDefault="009C5040" w:rsidP="00666151">
      <w:pPr>
        <w:numPr>
          <w:ilvl w:val="0"/>
          <w:numId w:val="8"/>
        </w:numPr>
        <w:tabs>
          <w:tab w:val="clear" w:pos="720"/>
        </w:tabs>
        <w:spacing w:before="120" w:line="25" w:lineRule="atLeast"/>
        <w:ind w:left="426" w:hanging="426"/>
        <w:jc w:val="both"/>
        <w:rPr>
          <w:rFonts w:ascii="Arial" w:hAnsi="Arial" w:cs="Arial"/>
          <w:sz w:val="22"/>
          <w:szCs w:val="22"/>
        </w:rPr>
      </w:pPr>
      <w:bookmarkStart w:id="9" w:name="_Ref168547880"/>
      <w:r w:rsidRPr="00EC24B6">
        <w:rPr>
          <w:rFonts w:ascii="Arial" w:hAnsi="Arial" w:cs="Arial"/>
          <w:sz w:val="22"/>
          <w:szCs w:val="22"/>
        </w:rPr>
        <w:t xml:space="preserve">Kontaktní osobou </w:t>
      </w:r>
      <w:r w:rsidR="00916C85" w:rsidRPr="00EC24B6">
        <w:rPr>
          <w:rFonts w:ascii="Arial" w:hAnsi="Arial" w:cs="Arial"/>
          <w:sz w:val="22"/>
          <w:szCs w:val="22"/>
        </w:rPr>
        <w:t xml:space="preserve">Zhotovitele </w:t>
      </w:r>
      <w:r w:rsidRPr="00EC24B6">
        <w:rPr>
          <w:rFonts w:ascii="Arial" w:hAnsi="Arial" w:cs="Arial"/>
          <w:sz w:val="22"/>
          <w:szCs w:val="22"/>
        </w:rPr>
        <w:t xml:space="preserve">je: </w:t>
      </w:r>
      <w:r w:rsidR="00EA0069" w:rsidRPr="00EA0069">
        <w:rPr>
          <w:rFonts w:ascii="Arial" w:hAnsi="Arial" w:cs="Arial"/>
          <w:kern w:val="28"/>
          <w:sz w:val="22"/>
          <w:szCs w:val="22"/>
        </w:rPr>
        <w:t>Břetislav Petr,</w:t>
      </w:r>
      <w:r w:rsidR="00D04CBB">
        <w:rPr>
          <w:rFonts w:ascii="Arial" w:hAnsi="Arial" w:cs="Arial"/>
          <w:kern w:val="28"/>
          <w:sz w:val="22"/>
          <w:szCs w:val="22"/>
        </w:rPr>
        <w:t xml:space="preserve"> </w:t>
      </w:r>
      <w:r w:rsidR="00873C35" w:rsidRPr="00EC24B6">
        <w:rPr>
          <w:rFonts w:ascii="Arial" w:hAnsi="Arial" w:cs="Arial"/>
          <w:sz w:val="22"/>
          <w:szCs w:val="22"/>
        </w:rPr>
        <w:t>e-</w:t>
      </w:r>
      <w:r w:rsidR="00873C35" w:rsidRPr="00EA0069">
        <w:rPr>
          <w:rFonts w:ascii="Arial" w:hAnsi="Arial" w:cs="Arial"/>
          <w:kern w:val="28"/>
          <w:sz w:val="22"/>
          <w:szCs w:val="22"/>
        </w:rPr>
        <w:t>mail:</w:t>
      </w:r>
      <w:r w:rsidR="00C04599" w:rsidRPr="00EA0069">
        <w:rPr>
          <w:rFonts w:ascii="Arial" w:hAnsi="Arial" w:cs="Arial"/>
          <w:kern w:val="28"/>
          <w:sz w:val="22"/>
          <w:szCs w:val="22"/>
        </w:rPr>
        <w:t xml:space="preserve"> </w:t>
      </w:r>
      <w:r w:rsidR="00EA0069" w:rsidRPr="00EA0069">
        <w:rPr>
          <w:rFonts w:ascii="Arial" w:hAnsi="Arial" w:cs="Arial"/>
          <w:kern w:val="28"/>
          <w:sz w:val="22"/>
          <w:szCs w:val="22"/>
        </w:rPr>
        <w:t>artv@artv.cz</w:t>
      </w:r>
      <w:r w:rsidR="00D04CBB">
        <w:rPr>
          <w:rFonts w:ascii="Arial" w:hAnsi="Arial" w:cs="Arial"/>
          <w:kern w:val="28"/>
          <w:sz w:val="22"/>
          <w:szCs w:val="22"/>
        </w:rPr>
        <w:t xml:space="preserve">, </w:t>
      </w:r>
      <w:r w:rsidR="00873C35" w:rsidRPr="00EA0069">
        <w:rPr>
          <w:rFonts w:ascii="Arial" w:hAnsi="Arial" w:cs="Arial"/>
          <w:kern w:val="28"/>
          <w:sz w:val="22"/>
          <w:szCs w:val="22"/>
        </w:rPr>
        <w:t>tel</w:t>
      </w:r>
      <w:r w:rsidR="00873C35" w:rsidRPr="00EC24B6">
        <w:rPr>
          <w:rFonts w:ascii="Arial" w:hAnsi="Arial" w:cs="Arial"/>
          <w:sz w:val="22"/>
          <w:szCs w:val="22"/>
        </w:rPr>
        <w:t>.:</w:t>
      </w:r>
      <w:r w:rsidR="00C53BE4" w:rsidRPr="00EC24B6">
        <w:rPr>
          <w:rFonts w:ascii="Arial" w:hAnsi="Arial" w:cs="Arial"/>
          <w:sz w:val="22"/>
          <w:szCs w:val="22"/>
        </w:rPr>
        <w:t> </w:t>
      </w:r>
      <w:r w:rsidR="00D04CBB" w:rsidRPr="00D04CBB">
        <w:rPr>
          <w:rFonts w:ascii="Arial" w:hAnsi="Arial" w:cs="Arial"/>
          <w:kern w:val="28"/>
          <w:sz w:val="22"/>
          <w:szCs w:val="22"/>
        </w:rPr>
        <w:t>+420</w:t>
      </w:r>
      <w:r w:rsidR="00EA0069">
        <w:rPr>
          <w:rFonts w:ascii="Arial" w:hAnsi="Arial" w:cs="Arial"/>
          <w:kern w:val="28"/>
          <w:sz w:val="22"/>
          <w:szCs w:val="22"/>
        </w:rPr>
        <w:t> </w:t>
      </w:r>
      <w:r w:rsidR="00EA0069" w:rsidRPr="00EA0069">
        <w:rPr>
          <w:rFonts w:ascii="Arial" w:hAnsi="Arial" w:cs="Arial"/>
          <w:kern w:val="28"/>
          <w:sz w:val="22"/>
          <w:szCs w:val="22"/>
        </w:rPr>
        <w:t>736</w:t>
      </w:r>
      <w:r w:rsidR="00EA0069">
        <w:rPr>
          <w:rFonts w:ascii="Arial" w:hAnsi="Arial" w:cs="Arial"/>
          <w:kern w:val="28"/>
          <w:sz w:val="22"/>
          <w:szCs w:val="22"/>
        </w:rPr>
        <w:t> </w:t>
      </w:r>
      <w:r w:rsidR="00EA0069" w:rsidRPr="00EA0069">
        <w:rPr>
          <w:rFonts w:ascii="Arial" w:hAnsi="Arial" w:cs="Arial"/>
          <w:kern w:val="28"/>
          <w:sz w:val="22"/>
          <w:szCs w:val="22"/>
        </w:rPr>
        <w:t>773</w:t>
      </w:r>
      <w:r w:rsidR="00EA0069">
        <w:rPr>
          <w:rFonts w:ascii="Arial" w:hAnsi="Arial" w:cs="Arial"/>
          <w:kern w:val="28"/>
          <w:sz w:val="22"/>
          <w:szCs w:val="22"/>
        </w:rPr>
        <w:t xml:space="preserve"> </w:t>
      </w:r>
      <w:r w:rsidR="00EA0069" w:rsidRPr="00EA0069">
        <w:rPr>
          <w:rFonts w:ascii="Arial" w:hAnsi="Arial" w:cs="Arial"/>
          <w:kern w:val="28"/>
          <w:sz w:val="22"/>
          <w:szCs w:val="22"/>
        </w:rPr>
        <w:t>175</w:t>
      </w:r>
      <w:r w:rsidR="00D04CBB">
        <w:rPr>
          <w:rFonts w:ascii="Arial" w:hAnsi="Arial" w:cs="Arial"/>
          <w:kern w:val="28"/>
          <w:sz w:val="22"/>
          <w:szCs w:val="22"/>
        </w:rPr>
        <w:t>.</w:t>
      </w:r>
    </w:p>
    <w:p w14:paraId="6068F898" w14:textId="77777777" w:rsidR="0082042C" w:rsidRDefault="009C5040" w:rsidP="00666151">
      <w:pPr>
        <w:numPr>
          <w:ilvl w:val="0"/>
          <w:numId w:val="8"/>
        </w:numPr>
        <w:tabs>
          <w:tab w:val="clear" w:pos="720"/>
          <w:tab w:val="num" w:pos="426"/>
        </w:tabs>
        <w:spacing w:before="120" w:line="25" w:lineRule="atLeast"/>
        <w:ind w:left="426" w:hanging="426"/>
        <w:jc w:val="both"/>
        <w:rPr>
          <w:rFonts w:ascii="Arial" w:hAnsi="Arial" w:cs="Arial"/>
          <w:sz w:val="22"/>
          <w:szCs w:val="22"/>
        </w:rPr>
      </w:pPr>
      <w:r w:rsidRPr="00EC24B6">
        <w:rPr>
          <w:rFonts w:ascii="Arial" w:hAnsi="Arial" w:cs="Arial"/>
          <w:iCs/>
          <w:sz w:val="22"/>
          <w:szCs w:val="22"/>
        </w:rPr>
        <w:t>Kontaktní</w:t>
      </w:r>
      <w:r w:rsidR="003C66AC" w:rsidRPr="00EC24B6">
        <w:rPr>
          <w:rFonts w:ascii="Arial" w:hAnsi="Arial" w:cs="Arial"/>
          <w:sz w:val="22"/>
          <w:szCs w:val="22"/>
        </w:rPr>
        <w:t xml:space="preserve"> osobou</w:t>
      </w:r>
      <w:r w:rsidRPr="00EC24B6">
        <w:rPr>
          <w:rFonts w:ascii="Arial" w:hAnsi="Arial" w:cs="Arial"/>
          <w:sz w:val="22"/>
          <w:szCs w:val="22"/>
        </w:rPr>
        <w:t xml:space="preserve"> </w:t>
      </w:r>
      <w:r w:rsidR="00916C85" w:rsidRPr="00EC24B6">
        <w:rPr>
          <w:rFonts w:ascii="Arial" w:hAnsi="Arial" w:cs="Arial"/>
          <w:sz w:val="22"/>
          <w:szCs w:val="22"/>
        </w:rPr>
        <w:t>Objednatele</w:t>
      </w:r>
      <w:r w:rsidR="00DA5714">
        <w:rPr>
          <w:rFonts w:ascii="Arial" w:hAnsi="Arial" w:cs="Arial"/>
          <w:sz w:val="22"/>
          <w:szCs w:val="22"/>
        </w:rPr>
        <w:t xml:space="preserve"> </w:t>
      </w:r>
      <w:r w:rsidRPr="00EC24B6">
        <w:rPr>
          <w:rFonts w:ascii="Arial" w:hAnsi="Arial" w:cs="Arial"/>
          <w:sz w:val="22"/>
          <w:szCs w:val="22"/>
        </w:rPr>
        <w:t>je:</w:t>
      </w:r>
      <w:bookmarkStart w:id="10" w:name="OLE_LINK3"/>
      <w:bookmarkStart w:id="11" w:name="OLE_LINK4"/>
    </w:p>
    <w:p w14:paraId="7316E6F3" w14:textId="77777777" w:rsidR="00EA0069" w:rsidRPr="00EA0069" w:rsidRDefault="00EA0069" w:rsidP="00EA0069">
      <w:pPr>
        <w:spacing w:before="120" w:line="25" w:lineRule="atLeast"/>
        <w:ind w:firstLine="426"/>
        <w:jc w:val="both"/>
        <w:rPr>
          <w:rFonts w:ascii="Arial" w:hAnsi="Arial" w:cs="Arial"/>
          <w:sz w:val="22"/>
          <w:szCs w:val="22"/>
        </w:rPr>
      </w:pPr>
      <w:r w:rsidRPr="00EA0069">
        <w:rPr>
          <w:rFonts w:ascii="Arial" w:hAnsi="Arial" w:cs="Arial"/>
          <w:sz w:val="22"/>
          <w:szCs w:val="22"/>
        </w:rPr>
        <w:t xml:space="preserve">pro část 2: </w:t>
      </w:r>
    </w:p>
    <w:p w14:paraId="50A6FB5D" w14:textId="6945678A" w:rsidR="00EA0069" w:rsidRPr="00EA0069" w:rsidRDefault="00146AD9" w:rsidP="00EA0069">
      <w:pPr>
        <w:spacing w:before="120" w:line="25" w:lineRule="atLeast"/>
        <w:ind w:firstLine="426"/>
        <w:jc w:val="both"/>
        <w:rPr>
          <w:rFonts w:ascii="Arial" w:hAnsi="Arial" w:cs="Arial"/>
          <w:sz w:val="22"/>
          <w:szCs w:val="22"/>
        </w:rPr>
      </w:pPr>
      <w:r>
        <w:rPr>
          <w:rFonts w:ascii="Arial" w:hAnsi="Arial" w:cs="Arial"/>
          <w:sz w:val="22"/>
          <w:szCs w:val="22"/>
        </w:rPr>
        <w:t>xxxxxxxxxxxxxxxx</w:t>
      </w:r>
      <w:r w:rsidR="00EA0069" w:rsidRPr="00EA0069">
        <w:rPr>
          <w:rFonts w:ascii="Arial" w:hAnsi="Arial" w:cs="Arial"/>
          <w:sz w:val="22"/>
          <w:szCs w:val="22"/>
        </w:rPr>
        <w:t xml:space="preserve">, e-mail: </w:t>
      </w:r>
      <w:hyperlink r:id="rId8" w:history="1"/>
      <w:r>
        <w:rPr>
          <w:rFonts w:ascii="Arial" w:hAnsi="Arial" w:cs="Arial"/>
          <w:sz w:val="22"/>
          <w:szCs w:val="22"/>
        </w:rPr>
        <w:t>xxxxxxxxxxxxxxxxx</w:t>
      </w:r>
      <w:r w:rsidR="00EA0069" w:rsidRPr="00EA0069">
        <w:rPr>
          <w:rFonts w:ascii="Arial" w:hAnsi="Arial" w:cs="Arial"/>
          <w:sz w:val="22"/>
          <w:szCs w:val="22"/>
        </w:rPr>
        <w:t xml:space="preserve">, tel.: </w:t>
      </w:r>
      <w:r>
        <w:rPr>
          <w:rFonts w:ascii="Arial" w:hAnsi="Arial" w:cs="Arial"/>
          <w:sz w:val="22"/>
          <w:szCs w:val="22"/>
        </w:rPr>
        <w:t>xxxxxxxxxxxxxxxxx</w:t>
      </w:r>
      <w:r w:rsidR="00EA0069" w:rsidRPr="00EA0069">
        <w:rPr>
          <w:rFonts w:ascii="Arial" w:hAnsi="Arial" w:cs="Arial"/>
          <w:sz w:val="22"/>
          <w:szCs w:val="22"/>
        </w:rPr>
        <w:t xml:space="preserve"> </w:t>
      </w:r>
      <w:r w:rsidR="00EA0069">
        <w:rPr>
          <w:rFonts w:ascii="Arial" w:hAnsi="Arial" w:cs="Arial"/>
          <w:sz w:val="22"/>
          <w:szCs w:val="22"/>
        </w:rPr>
        <w:t>–</w:t>
      </w:r>
      <w:r w:rsidR="00EA0069" w:rsidRPr="00EA0069">
        <w:rPr>
          <w:rFonts w:ascii="Arial" w:hAnsi="Arial" w:cs="Arial"/>
          <w:sz w:val="22"/>
          <w:szCs w:val="22"/>
        </w:rPr>
        <w:t xml:space="preserve"> filmy</w:t>
      </w:r>
      <w:r w:rsidR="00EA0069">
        <w:rPr>
          <w:rFonts w:ascii="Arial" w:hAnsi="Arial" w:cs="Arial"/>
          <w:sz w:val="22"/>
          <w:szCs w:val="22"/>
        </w:rPr>
        <w:t>.</w:t>
      </w:r>
    </w:p>
    <w:p w14:paraId="02A8A5E6" w14:textId="5A208BCC" w:rsidR="00C40FE1" w:rsidRPr="00CD0341" w:rsidRDefault="00C40FE1" w:rsidP="00C40FE1">
      <w:pPr>
        <w:numPr>
          <w:ilvl w:val="0"/>
          <w:numId w:val="8"/>
        </w:numPr>
        <w:tabs>
          <w:tab w:val="clear" w:pos="720"/>
          <w:tab w:val="num" w:pos="426"/>
        </w:tabs>
        <w:spacing w:before="120" w:line="25" w:lineRule="atLeast"/>
        <w:ind w:left="426" w:hanging="426"/>
        <w:jc w:val="both"/>
        <w:rPr>
          <w:rFonts w:ascii="Arial" w:hAnsi="Arial" w:cs="Arial"/>
          <w:color w:val="000000" w:themeColor="text1"/>
          <w:sz w:val="22"/>
          <w:szCs w:val="22"/>
        </w:rPr>
      </w:pPr>
      <w:r w:rsidRPr="00CD0341">
        <w:rPr>
          <w:rFonts w:ascii="Arial" w:hAnsi="Arial" w:cs="Arial"/>
          <w:iCs/>
          <w:color w:val="000000" w:themeColor="text1"/>
          <w:sz w:val="22"/>
          <w:szCs w:val="22"/>
        </w:rPr>
        <w:t>Kontaktní</w:t>
      </w:r>
      <w:r w:rsidRPr="00CD0341">
        <w:rPr>
          <w:rFonts w:ascii="Arial" w:hAnsi="Arial" w:cs="Arial"/>
          <w:color w:val="000000" w:themeColor="text1"/>
          <w:sz w:val="22"/>
          <w:szCs w:val="22"/>
        </w:rPr>
        <w:t xml:space="preserve"> osobou Objednatele ve věci fakturace </w:t>
      </w:r>
      <w:r w:rsidR="00FF640E" w:rsidRPr="00CD0341">
        <w:rPr>
          <w:rFonts w:ascii="Arial" w:hAnsi="Arial" w:cs="Arial"/>
          <w:color w:val="000000" w:themeColor="text1"/>
          <w:sz w:val="22"/>
          <w:szCs w:val="22"/>
        </w:rPr>
        <w:t>je:</w:t>
      </w:r>
      <w:r w:rsidR="00FF640E">
        <w:rPr>
          <w:rFonts w:ascii="Arial" w:hAnsi="Arial" w:cs="Arial"/>
          <w:color w:val="000000" w:themeColor="text1"/>
          <w:sz w:val="22"/>
          <w:szCs w:val="22"/>
        </w:rPr>
        <w:t xml:space="preserve"> </w:t>
      </w:r>
      <w:r w:rsidR="00146AD9">
        <w:rPr>
          <w:rFonts w:ascii="Arial" w:hAnsi="Arial" w:cs="Arial"/>
          <w:color w:val="000000" w:themeColor="text1"/>
          <w:sz w:val="22"/>
          <w:szCs w:val="22"/>
        </w:rPr>
        <w:t>xxxxxxxxxxxxxx</w:t>
      </w:r>
      <w:r w:rsidRPr="00CD0341">
        <w:rPr>
          <w:rFonts w:ascii="Arial" w:hAnsi="Arial" w:cs="Arial"/>
          <w:color w:val="000000" w:themeColor="text1"/>
          <w:sz w:val="22"/>
          <w:szCs w:val="22"/>
        </w:rPr>
        <w:t xml:space="preserve">, e-mail: </w:t>
      </w:r>
      <w:hyperlink r:id="rId9" w:history="1"/>
      <w:r w:rsidR="00146AD9">
        <w:rPr>
          <w:rFonts w:ascii="Arial" w:hAnsi="Arial" w:cs="Arial"/>
          <w:color w:val="000000" w:themeColor="text1"/>
          <w:sz w:val="22"/>
          <w:szCs w:val="22"/>
        </w:rPr>
        <w:t>xxxxxxxxxxx</w:t>
      </w:r>
      <w:r w:rsidR="00896965" w:rsidRPr="00CD0341">
        <w:rPr>
          <w:rFonts w:ascii="Arial" w:hAnsi="Arial" w:cs="Arial"/>
          <w:color w:val="000000" w:themeColor="text1"/>
          <w:sz w:val="22"/>
          <w:szCs w:val="22"/>
        </w:rPr>
        <w:t>,</w:t>
      </w:r>
      <w:r w:rsidRPr="00CD0341">
        <w:rPr>
          <w:rFonts w:ascii="Arial" w:hAnsi="Arial" w:cs="Arial"/>
          <w:color w:val="000000" w:themeColor="text1"/>
          <w:sz w:val="22"/>
          <w:szCs w:val="22"/>
        </w:rPr>
        <w:t xml:space="preserve"> tel.: </w:t>
      </w:r>
      <w:r w:rsidR="00146AD9">
        <w:rPr>
          <w:rFonts w:ascii="Arial" w:hAnsi="Arial" w:cs="Arial"/>
          <w:color w:val="000000" w:themeColor="text1"/>
          <w:sz w:val="22"/>
          <w:szCs w:val="22"/>
        </w:rPr>
        <w:t>xxxxxxxxxxxxxxxxxxx</w:t>
      </w:r>
      <w:r w:rsidRPr="00CD0341">
        <w:rPr>
          <w:rFonts w:ascii="Arial" w:hAnsi="Arial" w:cs="Arial"/>
          <w:color w:val="000000" w:themeColor="text1"/>
          <w:sz w:val="22"/>
          <w:szCs w:val="22"/>
        </w:rPr>
        <w:t>.</w:t>
      </w:r>
    </w:p>
    <w:p w14:paraId="10F135F3" w14:textId="77777777" w:rsidR="009C5040" w:rsidRPr="00EC24B6" w:rsidRDefault="009C5040" w:rsidP="0013336A">
      <w:pPr>
        <w:pStyle w:val="Nadpis1"/>
        <w:spacing w:before="240" w:after="0" w:line="25" w:lineRule="atLeast"/>
        <w:rPr>
          <w:rFonts w:cs="Arial"/>
          <w:sz w:val="22"/>
          <w:szCs w:val="22"/>
        </w:rPr>
      </w:pPr>
      <w:bookmarkStart w:id="12" w:name="_Ref168548340"/>
      <w:bookmarkStart w:id="13" w:name="_Toc175127076"/>
      <w:bookmarkEnd w:id="9"/>
      <w:bookmarkEnd w:id="10"/>
      <w:bookmarkEnd w:id="11"/>
      <w:r w:rsidRPr="00EC24B6">
        <w:rPr>
          <w:rFonts w:cs="Arial"/>
          <w:sz w:val="22"/>
          <w:szCs w:val="22"/>
        </w:rPr>
        <w:t>Čl. VI</w:t>
      </w:r>
      <w:r w:rsidR="002811C0" w:rsidRPr="00EC24B6">
        <w:rPr>
          <w:rFonts w:cs="Arial"/>
          <w:sz w:val="22"/>
          <w:szCs w:val="22"/>
        </w:rPr>
        <w:t>I</w:t>
      </w:r>
    </w:p>
    <w:p w14:paraId="10AF6487" w14:textId="77777777" w:rsidR="009C5040" w:rsidRPr="00EC24B6" w:rsidRDefault="00894466" w:rsidP="0013336A">
      <w:pPr>
        <w:pStyle w:val="Nadpis1"/>
        <w:spacing w:before="0" w:after="0" w:line="25" w:lineRule="atLeast"/>
        <w:rPr>
          <w:rFonts w:cs="Arial"/>
          <w:sz w:val="22"/>
          <w:szCs w:val="22"/>
        </w:rPr>
      </w:pPr>
      <w:r w:rsidRPr="00EC24B6">
        <w:rPr>
          <w:rFonts w:cs="Arial"/>
          <w:sz w:val="22"/>
          <w:szCs w:val="22"/>
        </w:rPr>
        <w:t xml:space="preserve">Předání </w:t>
      </w:r>
      <w:r w:rsidR="00064E54" w:rsidRPr="00EC24B6">
        <w:rPr>
          <w:rFonts w:cs="Arial"/>
          <w:sz w:val="22"/>
          <w:szCs w:val="22"/>
        </w:rPr>
        <w:t>díla</w:t>
      </w:r>
      <w:r w:rsidRPr="00EC24B6">
        <w:rPr>
          <w:rFonts w:cs="Arial"/>
          <w:sz w:val="22"/>
          <w:szCs w:val="22"/>
        </w:rPr>
        <w:t>, v</w:t>
      </w:r>
      <w:r w:rsidR="009C5040" w:rsidRPr="00EC24B6">
        <w:rPr>
          <w:rFonts w:cs="Arial"/>
          <w:sz w:val="22"/>
          <w:szCs w:val="22"/>
        </w:rPr>
        <w:t>lastnické právo a nebezpečí škody</w:t>
      </w:r>
      <w:bookmarkEnd w:id="12"/>
      <w:bookmarkEnd w:id="13"/>
    </w:p>
    <w:p w14:paraId="33B039D4" w14:textId="77777777" w:rsidR="00B44C15" w:rsidRPr="00EC24B6" w:rsidRDefault="00B44C15" w:rsidP="00434F71">
      <w:pPr>
        <w:pStyle w:val="Nadpis2"/>
        <w:numPr>
          <w:ilvl w:val="0"/>
          <w:numId w:val="1"/>
        </w:numPr>
        <w:tabs>
          <w:tab w:val="clear" w:pos="708"/>
          <w:tab w:val="num" w:pos="360"/>
        </w:tabs>
        <w:spacing w:line="25" w:lineRule="atLeast"/>
        <w:ind w:left="360" w:hanging="360"/>
        <w:rPr>
          <w:rFonts w:ascii="Arial" w:hAnsi="Arial" w:cs="Arial"/>
          <w:szCs w:val="22"/>
        </w:rPr>
      </w:pPr>
      <w:bookmarkStart w:id="14" w:name="_Ref168549082"/>
      <w:r w:rsidRPr="00EC24B6">
        <w:rPr>
          <w:rFonts w:ascii="Arial" w:hAnsi="Arial" w:cs="Arial"/>
          <w:szCs w:val="22"/>
        </w:rPr>
        <w:t xml:space="preserve">Zhotovitel se zavazuje předat Objednateli řádně provedené dílo. Za řádně provedené dílo </w:t>
      </w:r>
      <w:r w:rsidRPr="00EC24B6">
        <w:rPr>
          <w:rFonts w:ascii="Arial" w:hAnsi="Arial" w:cs="Arial"/>
          <w:szCs w:val="22"/>
        </w:rPr>
        <w:br/>
        <w:t xml:space="preserve">se považuje dílo dokončené, tj. způsobilé sloužit Objednateli k účelu vyplývajícímu z této smlouvy, popř. k účelu, který je pro užívání díla obvyklý, a které Zhotovitel předá Objednateli v dohodnutém času, na dohodnutém místě a bez vad. </w:t>
      </w:r>
    </w:p>
    <w:p w14:paraId="4EA7FCFB" w14:textId="7D885132" w:rsidR="003075F3" w:rsidRPr="00EC24B6" w:rsidRDefault="00894466" w:rsidP="003075F3">
      <w:pPr>
        <w:pStyle w:val="Nadpis2"/>
        <w:numPr>
          <w:ilvl w:val="0"/>
          <w:numId w:val="1"/>
        </w:numPr>
        <w:tabs>
          <w:tab w:val="clear" w:pos="708"/>
          <w:tab w:val="num" w:pos="360"/>
        </w:tabs>
        <w:spacing w:line="25" w:lineRule="atLeast"/>
        <w:ind w:left="360" w:hanging="360"/>
        <w:rPr>
          <w:rFonts w:ascii="Arial" w:hAnsi="Arial" w:cs="Arial"/>
          <w:szCs w:val="22"/>
        </w:rPr>
      </w:pPr>
      <w:r w:rsidRPr="00EC24B6">
        <w:rPr>
          <w:rFonts w:ascii="Arial" w:hAnsi="Arial" w:cs="Arial"/>
          <w:szCs w:val="22"/>
        </w:rPr>
        <w:t xml:space="preserve">Po </w:t>
      </w:r>
      <w:r w:rsidR="00D4152F" w:rsidRPr="00EC24B6">
        <w:rPr>
          <w:rFonts w:ascii="Arial" w:hAnsi="Arial" w:cs="Arial"/>
          <w:szCs w:val="22"/>
        </w:rPr>
        <w:t xml:space="preserve">řádném </w:t>
      </w:r>
      <w:r w:rsidRPr="00EC24B6">
        <w:rPr>
          <w:rFonts w:ascii="Arial" w:hAnsi="Arial" w:cs="Arial"/>
          <w:szCs w:val="22"/>
        </w:rPr>
        <w:t xml:space="preserve">předání a převzetí </w:t>
      </w:r>
      <w:r w:rsidR="00B44C15" w:rsidRPr="00EC24B6">
        <w:rPr>
          <w:rFonts w:ascii="Arial" w:hAnsi="Arial" w:cs="Arial"/>
          <w:szCs w:val="22"/>
        </w:rPr>
        <w:t xml:space="preserve">díla </w:t>
      </w:r>
      <w:r w:rsidR="00950CAD" w:rsidRPr="00EC24B6">
        <w:rPr>
          <w:rFonts w:ascii="Arial" w:hAnsi="Arial" w:cs="Arial"/>
          <w:szCs w:val="22"/>
        </w:rPr>
        <w:t>Zhotovitel</w:t>
      </w:r>
      <w:r w:rsidRPr="00EC24B6">
        <w:rPr>
          <w:rFonts w:ascii="Arial" w:hAnsi="Arial" w:cs="Arial"/>
          <w:szCs w:val="22"/>
        </w:rPr>
        <w:t xml:space="preserve"> předloží </w:t>
      </w:r>
      <w:r w:rsidR="00916C85" w:rsidRPr="00EC24B6">
        <w:rPr>
          <w:rFonts w:ascii="Arial" w:hAnsi="Arial" w:cs="Arial"/>
          <w:szCs w:val="22"/>
        </w:rPr>
        <w:t>Objednateli</w:t>
      </w:r>
      <w:r w:rsidRPr="00EC24B6">
        <w:rPr>
          <w:rFonts w:ascii="Arial" w:hAnsi="Arial" w:cs="Arial"/>
          <w:szCs w:val="22"/>
        </w:rPr>
        <w:t xml:space="preserve"> předávací protokol, </w:t>
      </w:r>
      <w:r w:rsidR="00734654" w:rsidRPr="00EC24B6">
        <w:rPr>
          <w:rFonts w:ascii="Arial" w:hAnsi="Arial" w:cs="Arial"/>
          <w:szCs w:val="22"/>
        </w:rPr>
        <w:br/>
      </w:r>
      <w:r w:rsidRPr="00EC24B6">
        <w:rPr>
          <w:rFonts w:ascii="Arial" w:hAnsi="Arial" w:cs="Arial"/>
          <w:szCs w:val="22"/>
        </w:rPr>
        <w:t xml:space="preserve">na kterém oprávněný pracovník </w:t>
      </w:r>
      <w:r w:rsidR="00916C85" w:rsidRPr="00EC24B6">
        <w:rPr>
          <w:rFonts w:ascii="Arial" w:hAnsi="Arial" w:cs="Arial"/>
          <w:szCs w:val="22"/>
        </w:rPr>
        <w:t>Objednatele</w:t>
      </w:r>
      <w:r w:rsidRPr="00EC24B6">
        <w:rPr>
          <w:rFonts w:ascii="Arial" w:hAnsi="Arial" w:cs="Arial"/>
          <w:szCs w:val="22"/>
        </w:rPr>
        <w:t xml:space="preserve"> potvrdí řádné převzetí </w:t>
      </w:r>
      <w:r w:rsidR="00D4152F" w:rsidRPr="00EC24B6">
        <w:rPr>
          <w:rFonts w:ascii="Arial" w:hAnsi="Arial" w:cs="Arial"/>
          <w:szCs w:val="22"/>
        </w:rPr>
        <w:t xml:space="preserve">dokončeného </w:t>
      </w:r>
      <w:r w:rsidR="00445230" w:rsidRPr="00EC24B6">
        <w:rPr>
          <w:rFonts w:ascii="Arial" w:hAnsi="Arial" w:cs="Arial"/>
          <w:szCs w:val="22"/>
        </w:rPr>
        <w:t>díla</w:t>
      </w:r>
      <w:r w:rsidRPr="00EC24B6">
        <w:rPr>
          <w:rFonts w:ascii="Arial" w:hAnsi="Arial" w:cs="Arial"/>
          <w:szCs w:val="22"/>
        </w:rPr>
        <w:t xml:space="preserve">. Oprávněným pracovníkem </w:t>
      </w:r>
      <w:r w:rsidR="00916C85" w:rsidRPr="00EC24B6">
        <w:rPr>
          <w:rFonts w:ascii="Arial" w:hAnsi="Arial" w:cs="Arial"/>
          <w:szCs w:val="22"/>
        </w:rPr>
        <w:t>Objednatele</w:t>
      </w:r>
      <w:r w:rsidRPr="00EC24B6">
        <w:rPr>
          <w:rFonts w:ascii="Arial" w:hAnsi="Arial" w:cs="Arial"/>
          <w:szCs w:val="22"/>
        </w:rPr>
        <w:t xml:space="preserve"> </w:t>
      </w:r>
      <w:r w:rsidRPr="006D3E03">
        <w:rPr>
          <w:rFonts w:ascii="Arial" w:hAnsi="Arial" w:cs="Arial"/>
          <w:szCs w:val="22"/>
        </w:rPr>
        <w:t xml:space="preserve">je </w:t>
      </w:r>
      <w:r w:rsidR="00146AD9">
        <w:rPr>
          <w:rFonts w:ascii="Arial" w:hAnsi="Arial" w:cs="Arial"/>
          <w:szCs w:val="22"/>
        </w:rPr>
        <w:t>xxxxxxxx</w:t>
      </w:r>
      <w:r w:rsidR="00342B3C" w:rsidRPr="006D3E03">
        <w:rPr>
          <w:rFonts w:ascii="Arial" w:hAnsi="Arial" w:cs="Arial"/>
          <w:szCs w:val="22"/>
        </w:rPr>
        <w:t>.</w:t>
      </w:r>
      <w:r w:rsidR="00342B3C" w:rsidRPr="00EC24B6">
        <w:rPr>
          <w:rFonts w:ascii="Arial" w:hAnsi="Arial" w:cs="Arial"/>
          <w:szCs w:val="22"/>
        </w:rPr>
        <w:t xml:space="preserve"> </w:t>
      </w:r>
      <w:r w:rsidRPr="00EC24B6">
        <w:rPr>
          <w:rFonts w:ascii="Arial" w:hAnsi="Arial" w:cs="Arial"/>
          <w:szCs w:val="22"/>
        </w:rPr>
        <w:t xml:space="preserve">Každá smluvní strana obdrží jedno vyhotovení oboustranně potvrzeného předávacího protokolu, který se tak stane dokladem o </w:t>
      </w:r>
      <w:r w:rsidR="00D4152F" w:rsidRPr="00EC24B6">
        <w:rPr>
          <w:rFonts w:ascii="Arial" w:hAnsi="Arial" w:cs="Arial"/>
          <w:szCs w:val="22"/>
        </w:rPr>
        <w:t xml:space="preserve">předání díla </w:t>
      </w:r>
      <w:r w:rsidRPr="00EC24B6">
        <w:rPr>
          <w:rFonts w:ascii="Arial" w:hAnsi="Arial" w:cs="Arial"/>
          <w:szCs w:val="22"/>
        </w:rPr>
        <w:t>dle této smlouvy.</w:t>
      </w:r>
      <w:r w:rsidR="00F20396" w:rsidRPr="00EC24B6">
        <w:rPr>
          <w:rFonts w:ascii="Arial" w:hAnsi="Arial" w:cs="Arial"/>
          <w:szCs w:val="22"/>
        </w:rPr>
        <w:t xml:space="preserve"> Předávací protokol bude obsahovat řádné označení smluvních stran, jmen a příjmení oprávněných osob smluvních stran, které předání a převzetí potvrdily, jejich podpisy, označení předávaného díla a datum podpisu předávacího protokolu.</w:t>
      </w:r>
    </w:p>
    <w:p w14:paraId="1DA118AE" w14:textId="77777777" w:rsidR="00B82F43" w:rsidRPr="00EC24B6" w:rsidRDefault="00B82F43" w:rsidP="0013336A">
      <w:pPr>
        <w:pStyle w:val="Nadpis2"/>
        <w:numPr>
          <w:ilvl w:val="0"/>
          <w:numId w:val="1"/>
        </w:numPr>
        <w:tabs>
          <w:tab w:val="clear" w:pos="708"/>
          <w:tab w:val="num" w:pos="360"/>
        </w:tabs>
        <w:spacing w:line="25" w:lineRule="atLeast"/>
        <w:ind w:left="360" w:hanging="360"/>
        <w:rPr>
          <w:rFonts w:ascii="Arial" w:hAnsi="Arial" w:cs="Arial"/>
          <w:szCs w:val="22"/>
        </w:rPr>
      </w:pPr>
      <w:r w:rsidRPr="00EC24B6">
        <w:rPr>
          <w:rFonts w:ascii="Arial" w:hAnsi="Arial" w:cs="Arial"/>
          <w:szCs w:val="22"/>
        </w:rPr>
        <w:lastRenderedPageBreak/>
        <w:t xml:space="preserve">Pokud </w:t>
      </w:r>
      <w:r w:rsidR="00950CAD" w:rsidRPr="00EC24B6">
        <w:rPr>
          <w:rFonts w:ascii="Arial" w:hAnsi="Arial" w:cs="Arial"/>
          <w:szCs w:val="22"/>
        </w:rPr>
        <w:t>Objednatel</w:t>
      </w:r>
      <w:r w:rsidRPr="00EC24B6">
        <w:rPr>
          <w:rFonts w:ascii="Arial" w:hAnsi="Arial" w:cs="Arial"/>
          <w:szCs w:val="22"/>
        </w:rPr>
        <w:t xml:space="preserve"> bezdůvodně odepře řádně a včas </w:t>
      </w:r>
      <w:r w:rsidR="00D4152F" w:rsidRPr="00EC24B6">
        <w:rPr>
          <w:rFonts w:ascii="Arial" w:hAnsi="Arial" w:cs="Arial"/>
          <w:szCs w:val="22"/>
        </w:rPr>
        <w:t xml:space="preserve">provedené dílo </w:t>
      </w:r>
      <w:r w:rsidRPr="00EC24B6">
        <w:rPr>
          <w:rFonts w:ascii="Arial" w:hAnsi="Arial" w:cs="Arial"/>
          <w:szCs w:val="22"/>
        </w:rPr>
        <w:t xml:space="preserve">převzít nebo požádá o posunutí termínu převzetí, není </w:t>
      </w:r>
      <w:r w:rsidR="00950CAD" w:rsidRPr="00EC24B6">
        <w:rPr>
          <w:rFonts w:ascii="Arial" w:hAnsi="Arial" w:cs="Arial"/>
          <w:szCs w:val="22"/>
        </w:rPr>
        <w:t>Zhotovitel</w:t>
      </w:r>
      <w:r w:rsidRPr="00EC24B6">
        <w:rPr>
          <w:rFonts w:ascii="Arial" w:hAnsi="Arial" w:cs="Arial"/>
          <w:szCs w:val="22"/>
        </w:rPr>
        <w:t xml:space="preserve"> v prodlení.</w:t>
      </w:r>
    </w:p>
    <w:p w14:paraId="483C897A" w14:textId="77777777" w:rsidR="00064E54" w:rsidRPr="00EC24B6" w:rsidRDefault="00064E54" w:rsidP="00064E54">
      <w:pPr>
        <w:pStyle w:val="Nadpis2"/>
        <w:numPr>
          <w:ilvl w:val="0"/>
          <w:numId w:val="1"/>
        </w:numPr>
        <w:tabs>
          <w:tab w:val="clear" w:pos="708"/>
          <w:tab w:val="num" w:pos="360"/>
        </w:tabs>
        <w:spacing w:line="25" w:lineRule="atLeast"/>
        <w:ind w:left="360" w:hanging="360"/>
        <w:rPr>
          <w:rFonts w:ascii="Arial" w:hAnsi="Arial" w:cs="Arial"/>
          <w:szCs w:val="22"/>
        </w:rPr>
      </w:pPr>
      <w:r w:rsidRPr="00EC24B6">
        <w:rPr>
          <w:rFonts w:ascii="Arial" w:hAnsi="Arial" w:cs="Arial"/>
          <w:szCs w:val="22"/>
        </w:rPr>
        <w:t>Objednatel není povinen převzít dílo vykazující vady, má však právo převzít dílo vykazující drobné vady nebránící řádnému užívání díla a požadovat jejich odstranění v dohodnutém termínu.</w:t>
      </w:r>
    </w:p>
    <w:p w14:paraId="5572E4FC" w14:textId="77777777" w:rsidR="00064E54" w:rsidRPr="00EC24B6" w:rsidRDefault="00064E54" w:rsidP="00064E54">
      <w:pPr>
        <w:pStyle w:val="Nadpis2"/>
        <w:numPr>
          <w:ilvl w:val="0"/>
          <w:numId w:val="1"/>
        </w:numPr>
        <w:tabs>
          <w:tab w:val="clear" w:pos="708"/>
          <w:tab w:val="num" w:pos="360"/>
        </w:tabs>
        <w:spacing w:line="25" w:lineRule="atLeast"/>
        <w:ind w:left="360" w:hanging="360"/>
        <w:rPr>
          <w:rFonts w:ascii="Arial" w:hAnsi="Arial" w:cs="Arial"/>
          <w:szCs w:val="22"/>
        </w:rPr>
      </w:pPr>
      <w:r w:rsidRPr="00EC24B6">
        <w:rPr>
          <w:rFonts w:ascii="Arial" w:hAnsi="Arial" w:cs="Arial"/>
          <w:szCs w:val="22"/>
        </w:rPr>
        <w:t xml:space="preserve">Zhotovitel se zavazuje bezplatně odstranit oznámené vady neprodleně, nejpozději však do 10 dnů ode dne doručení písemného oznámení </w:t>
      </w:r>
      <w:r w:rsidR="002F5C19" w:rsidRPr="00EC24B6">
        <w:rPr>
          <w:rFonts w:ascii="Arial" w:hAnsi="Arial" w:cs="Arial"/>
          <w:szCs w:val="22"/>
        </w:rPr>
        <w:t>Objednatel</w:t>
      </w:r>
      <w:r w:rsidRPr="00EC24B6">
        <w:rPr>
          <w:rFonts w:ascii="Arial" w:hAnsi="Arial" w:cs="Arial"/>
          <w:szCs w:val="22"/>
        </w:rPr>
        <w:t>e o vadách díla.</w:t>
      </w:r>
    </w:p>
    <w:p w14:paraId="33C78551" w14:textId="77777777" w:rsidR="00D72BA0" w:rsidRPr="00EC24B6" w:rsidRDefault="009C5040" w:rsidP="00064E54">
      <w:pPr>
        <w:pStyle w:val="Nadpis2"/>
        <w:numPr>
          <w:ilvl w:val="0"/>
          <w:numId w:val="1"/>
        </w:numPr>
        <w:tabs>
          <w:tab w:val="clear" w:pos="708"/>
          <w:tab w:val="num" w:pos="360"/>
        </w:tabs>
        <w:spacing w:line="25" w:lineRule="atLeast"/>
        <w:ind w:left="360" w:hanging="360"/>
        <w:rPr>
          <w:rFonts w:ascii="Arial" w:hAnsi="Arial" w:cs="Arial"/>
          <w:szCs w:val="22"/>
        </w:rPr>
      </w:pPr>
      <w:r w:rsidRPr="00EC24B6">
        <w:rPr>
          <w:rFonts w:ascii="Arial" w:hAnsi="Arial" w:cs="Arial"/>
          <w:szCs w:val="22"/>
        </w:rPr>
        <w:t xml:space="preserve">Vlastnické právo </w:t>
      </w:r>
      <w:r w:rsidR="00894466" w:rsidRPr="00EC24B6">
        <w:rPr>
          <w:rFonts w:ascii="Arial" w:hAnsi="Arial" w:cs="Arial"/>
          <w:szCs w:val="22"/>
        </w:rPr>
        <w:t xml:space="preserve">a nebezpečí škody přechází na </w:t>
      </w:r>
      <w:r w:rsidR="00916C85" w:rsidRPr="00EC24B6">
        <w:rPr>
          <w:rFonts w:ascii="Arial" w:hAnsi="Arial" w:cs="Arial"/>
          <w:szCs w:val="22"/>
        </w:rPr>
        <w:t>Objednatele</w:t>
      </w:r>
      <w:r w:rsidR="00894466" w:rsidRPr="00EC24B6">
        <w:rPr>
          <w:rFonts w:ascii="Arial" w:hAnsi="Arial" w:cs="Arial"/>
          <w:szCs w:val="22"/>
        </w:rPr>
        <w:t xml:space="preserve"> okamžikem </w:t>
      </w:r>
      <w:r w:rsidRPr="00EC24B6">
        <w:rPr>
          <w:rFonts w:ascii="Arial" w:hAnsi="Arial" w:cs="Arial"/>
          <w:szCs w:val="22"/>
        </w:rPr>
        <w:t>převzetí</w:t>
      </w:r>
      <w:r w:rsidR="00894466" w:rsidRPr="00EC24B6">
        <w:rPr>
          <w:rFonts w:ascii="Arial" w:hAnsi="Arial" w:cs="Arial"/>
          <w:szCs w:val="22"/>
        </w:rPr>
        <w:t xml:space="preserve"> </w:t>
      </w:r>
      <w:r w:rsidR="00D4152F" w:rsidRPr="00EC24B6">
        <w:rPr>
          <w:rFonts w:ascii="Arial" w:hAnsi="Arial" w:cs="Arial"/>
          <w:szCs w:val="22"/>
        </w:rPr>
        <w:t>díla</w:t>
      </w:r>
      <w:r w:rsidRPr="00EC24B6">
        <w:rPr>
          <w:rFonts w:ascii="Arial" w:hAnsi="Arial" w:cs="Arial"/>
          <w:szCs w:val="22"/>
        </w:rPr>
        <w:t>.</w:t>
      </w:r>
      <w:bookmarkEnd w:id="14"/>
    </w:p>
    <w:p w14:paraId="0852523D" w14:textId="77777777" w:rsidR="009C5040" w:rsidRPr="00EC24B6" w:rsidRDefault="009C5040" w:rsidP="0013336A">
      <w:pPr>
        <w:pStyle w:val="Nadpis1"/>
        <w:spacing w:before="240" w:after="0" w:line="25" w:lineRule="atLeast"/>
        <w:rPr>
          <w:rFonts w:cs="Arial"/>
          <w:sz w:val="22"/>
          <w:szCs w:val="22"/>
        </w:rPr>
      </w:pPr>
      <w:bookmarkStart w:id="15" w:name="_Ref168553221"/>
      <w:bookmarkStart w:id="16" w:name="_Toc175127079"/>
      <w:r w:rsidRPr="00EC24B6">
        <w:rPr>
          <w:rFonts w:cs="Arial"/>
          <w:sz w:val="22"/>
          <w:szCs w:val="22"/>
        </w:rPr>
        <w:t>Čl. VI</w:t>
      </w:r>
      <w:r w:rsidR="002811C0" w:rsidRPr="00EC24B6">
        <w:rPr>
          <w:rFonts w:cs="Arial"/>
          <w:sz w:val="22"/>
          <w:szCs w:val="22"/>
        </w:rPr>
        <w:t>I</w:t>
      </w:r>
      <w:r w:rsidRPr="00EC24B6">
        <w:rPr>
          <w:rFonts w:cs="Arial"/>
          <w:sz w:val="22"/>
          <w:szCs w:val="22"/>
        </w:rPr>
        <w:t>I</w:t>
      </w:r>
    </w:p>
    <w:p w14:paraId="5929B185" w14:textId="77777777" w:rsidR="009C5040" w:rsidRPr="00EC24B6" w:rsidRDefault="009C5040" w:rsidP="0013336A">
      <w:pPr>
        <w:pStyle w:val="Nadpis1"/>
        <w:spacing w:before="0" w:after="0" w:line="25" w:lineRule="atLeast"/>
        <w:rPr>
          <w:rFonts w:cs="Arial"/>
          <w:sz w:val="22"/>
          <w:szCs w:val="22"/>
        </w:rPr>
      </w:pPr>
      <w:r w:rsidRPr="00EC24B6">
        <w:rPr>
          <w:rFonts w:cs="Arial"/>
          <w:sz w:val="22"/>
          <w:szCs w:val="22"/>
        </w:rPr>
        <w:t>Odpovědnost za škodu</w:t>
      </w:r>
      <w:bookmarkEnd w:id="15"/>
      <w:bookmarkEnd w:id="16"/>
    </w:p>
    <w:p w14:paraId="2F8C2079" w14:textId="77777777" w:rsidR="009C5040" w:rsidRPr="00EC24B6" w:rsidRDefault="009C5040" w:rsidP="00666151">
      <w:pPr>
        <w:pStyle w:val="Nadpis2"/>
        <w:numPr>
          <w:ilvl w:val="0"/>
          <w:numId w:val="11"/>
        </w:numPr>
        <w:tabs>
          <w:tab w:val="clear" w:pos="720"/>
          <w:tab w:val="num" w:pos="360"/>
        </w:tabs>
        <w:spacing w:line="25" w:lineRule="atLeast"/>
        <w:ind w:left="360"/>
        <w:rPr>
          <w:rFonts w:ascii="Arial" w:hAnsi="Arial" w:cs="Arial"/>
          <w:szCs w:val="22"/>
        </w:rPr>
      </w:pPr>
      <w:bookmarkStart w:id="17" w:name="_Ref167877587"/>
      <w:r w:rsidRPr="00EC24B6">
        <w:rPr>
          <w:rFonts w:ascii="Arial" w:hAnsi="Arial" w:cs="Arial"/>
          <w:szCs w:val="22"/>
        </w:rPr>
        <w:t>Smluvní strany odpovídají za škodu způsobenou porušením povinností vyplývajících z této smlouvy nebo z obecně závazného právního předpisu.</w:t>
      </w:r>
      <w:bookmarkStart w:id="18" w:name="_Ref167877602"/>
      <w:bookmarkEnd w:id="17"/>
    </w:p>
    <w:p w14:paraId="2DC67DAD" w14:textId="77777777" w:rsidR="00D4152F" w:rsidRPr="00EC24B6" w:rsidRDefault="00D4152F" w:rsidP="00666151">
      <w:pPr>
        <w:pStyle w:val="Nadpis2"/>
        <w:numPr>
          <w:ilvl w:val="0"/>
          <w:numId w:val="11"/>
        </w:numPr>
        <w:tabs>
          <w:tab w:val="clear" w:pos="720"/>
          <w:tab w:val="num" w:pos="360"/>
        </w:tabs>
        <w:spacing w:line="25" w:lineRule="atLeast"/>
        <w:ind w:left="360"/>
        <w:rPr>
          <w:rFonts w:ascii="Arial" w:hAnsi="Arial" w:cs="Arial"/>
          <w:szCs w:val="22"/>
        </w:rPr>
      </w:pPr>
      <w:r w:rsidRPr="00EC24B6">
        <w:rPr>
          <w:rFonts w:ascii="Arial" w:hAnsi="Arial" w:cs="Arial"/>
          <w:szCs w:val="22"/>
        </w:rPr>
        <w:t>Případné poškození nedokončeného a/nebo nepřevzatého díla nese na svůj náklad Zhotovitel.</w:t>
      </w:r>
    </w:p>
    <w:p w14:paraId="32D026C5" w14:textId="77777777" w:rsidR="009C5040" w:rsidRPr="00EC24B6" w:rsidRDefault="009C5040" w:rsidP="0013336A">
      <w:pPr>
        <w:pStyle w:val="Nadpis1"/>
        <w:spacing w:before="240" w:after="0" w:line="25" w:lineRule="atLeast"/>
        <w:rPr>
          <w:rFonts w:cs="Arial"/>
          <w:sz w:val="22"/>
          <w:szCs w:val="22"/>
        </w:rPr>
      </w:pPr>
      <w:bookmarkStart w:id="19" w:name="_Ref168553444"/>
      <w:bookmarkStart w:id="20" w:name="_Toc175127080"/>
      <w:bookmarkEnd w:id="18"/>
      <w:r w:rsidRPr="00EC24B6">
        <w:rPr>
          <w:rFonts w:cs="Arial"/>
          <w:sz w:val="22"/>
          <w:szCs w:val="22"/>
        </w:rPr>
        <w:t>Čl. I</w:t>
      </w:r>
      <w:r w:rsidR="002811C0" w:rsidRPr="00EC24B6">
        <w:rPr>
          <w:rFonts w:cs="Arial"/>
          <w:sz w:val="22"/>
          <w:szCs w:val="22"/>
        </w:rPr>
        <w:t>X</w:t>
      </w:r>
    </w:p>
    <w:p w14:paraId="766C33FF" w14:textId="77777777" w:rsidR="009C5040" w:rsidRPr="00EC24B6" w:rsidRDefault="009C5040" w:rsidP="0013336A">
      <w:pPr>
        <w:pStyle w:val="Nadpis1"/>
        <w:spacing w:before="0" w:after="0" w:line="25" w:lineRule="atLeast"/>
        <w:rPr>
          <w:rFonts w:cs="Arial"/>
          <w:sz w:val="22"/>
          <w:szCs w:val="22"/>
        </w:rPr>
      </w:pPr>
      <w:r w:rsidRPr="00EC24B6">
        <w:rPr>
          <w:rFonts w:cs="Arial"/>
          <w:sz w:val="22"/>
          <w:szCs w:val="22"/>
        </w:rPr>
        <w:t>Záruka za jakost</w:t>
      </w:r>
    </w:p>
    <w:bookmarkEnd w:id="19"/>
    <w:bookmarkEnd w:id="20"/>
    <w:p w14:paraId="3013B513" w14:textId="77777777" w:rsidR="00A84177" w:rsidRPr="00EC24B6" w:rsidRDefault="00A84177" w:rsidP="00666151">
      <w:pPr>
        <w:pStyle w:val="Nadpis2"/>
        <w:numPr>
          <w:ilvl w:val="0"/>
          <w:numId w:val="12"/>
        </w:numPr>
        <w:tabs>
          <w:tab w:val="clear" w:pos="720"/>
          <w:tab w:val="num" w:pos="360"/>
        </w:tabs>
        <w:spacing w:before="120" w:line="25" w:lineRule="atLeast"/>
        <w:ind w:left="357" w:hanging="357"/>
        <w:rPr>
          <w:rFonts w:ascii="Arial" w:hAnsi="Arial" w:cs="Arial"/>
          <w:szCs w:val="22"/>
        </w:rPr>
      </w:pPr>
      <w:r w:rsidRPr="00EC24B6">
        <w:rPr>
          <w:rFonts w:ascii="Arial" w:hAnsi="Arial" w:cs="Arial"/>
          <w:szCs w:val="22"/>
        </w:rPr>
        <w:t>Zhotovitel provádí dílo bez vad, přičemž dílo má vady, jestliže neodpovídá podmínkám určeným v této smlouvě.</w:t>
      </w:r>
    </w:p>
    <w:p w14:paraId="7F16620E" w14:textId="77777777" w:rsidR="0093771B" w:rsidRPr="00EC24B6" w:rsidRDefault="0093771B" w:rsidP="00666151">
      <w:pPr>
        <w:pStyle w:val="Nadpis2"/>
        <w:numPr>
          <w:ilvl w:val="0"/>
          <w:numId w:val="12"/>
        </w:numPr>
        <w:tabs>
          <w:tab w:val="clear" w:pos="720"/>
          <w:tab w:val="num" w:pos="360"/>
        </w:tabs>
        <w:spacing w:before="120" w:line="25" w:lineRule="atLeast"/>
        <w:ind w:left="357" w:hanging="357"/>
        <w:rPr>
          <w:rFonts w:ascii="Arial" w:hAnsi="Arial" w:cs="Arial"/>
          <w:szCs w:val="22"/>
        </w:rPr>
      </w:pPr>
      <w:r w:rsidRPr="00EC24B6">
        <w:rPr>
          <w:rFonts w:ascii="Arial" w:hAnsi="Arial" w:cs="Arial"/>
          <w:szCs w:val="22"/>
        </w:rPr>
        <w:t xml:space="preserve">Zhotovitel poskytuje Objednateli záruku na dílo po dobu 24 měsíců ode dne předání a převzetí bezvadného díla. Objednatel má nárok na bezplatné odstranění jakékoli vady, kterou </w:t>
      </w:r>
      <w:r w:rsidR="00F20396" w:rsidRPr="00EC24B6">
        <w:rPr>
          <w:rFonts w:ascii="Arial" w:hAnsi="Arial" w:cs="Arial"/>
          <w:szCs w:val="22"/>
        </w:rPr>
        <w:t xml:space="preserve">dílo </w:t>
      </w:r>
      <w:r w:rsidRPr="00EC24B6">
        <w:rPr>
          <w:rFonts w:ascii="Arial" w:hAnsi="Arial" w:cs="Arial"/>
          <w:szCs w:val="22"/>
        </w:rPr>
        <w:t>mělo</w:t>
      </w:r>
      <w:r w:rsidR="00A6520F">
        <w:rPr>
          <w:rFonts w:ascii="Arial" w:hAnsi="Arial" w:cs="Arial"/>
          <w:szCs w:val="22"/>
        </w:rPr>
        <w:t xml:space="preserve"> </w:t>
      </w:r>
      <w:r w:rsidRPr="00EC24B6">
        <w:rPr>
          <w:rFonts w:ascii="Arial" w:hAnsi="Arial" w:cs="Arial"/>
          <w:szCs w:val="22"/>
        </w:rPr>
        <w:t>při předání a převzetí, nebo kterou Objednatel zjistí kdykoli během záruční doby.</w:t>
      </w:r>
    </w:p>
    <w:p w14:paraId="18BCB038" w14:textId="77777777" w:rsidR="00A84177" w:rsidRPr="00EC24B6" w:rsidRDefault="0093771B" w:rsidP="00666151">
      <w:pPr>
        <w:pStyle w:val="Nadpis2"/>
        <w:numPr>
          <w:ilvl w:val="0"/>
          <w:numId w:val="12"/>
        </w:numPr>
        <w:tabs>
          <w:tab w:val="clear" w:pos="720"/>
          <w:tab w:val="num" w:pos="360"/>
        </w:tabs>
        <w:spacing w:before="120" w:line="25" w:lineRule="atLeast"/>
        <w:ind w:left="357" w:hanging="357"/>
        <w:rPr>
          <w:rFonts w:ascii="Arial" w:hAnsi="Arial" w:cs="Arial"/>
          <w:szCs w:val="22"/>
        </w:rPr>
      </w:pPr>
      <w:r w:rsidRPr="00EC24B6">
        <w:rPr>
          <w:rFonts w:ascii="Arial" w:hAnsi="Arial" w:cs="Arial"/>
          <w:szCs w:val="22"/>
        </w:rPr>
        <w:t>Zhotovitel se zavazuje vadu díla odstranit neprodleně, nejpozději však do 10 dnů ode dne doručení písemného oznámení Objednatele o vadách díla. Oznámení musí obsahovat popis vady díla a právo, které Objednatel v důsledku vady díla uplatňuje.</w:t>
      </w:r>
    </w:p>
    <w:p w14:paraId="19C11502" w14:textId="77777777" w:rsidR="0093771B" w:rsidRPr="00EC24B6" w:rsidRDefault="00A84177" w:rsidP="00666151">
      <w:pPr>
        <w:pStyle w:val="Nadpis2"/>
        <w:numPr>
          <w:ilvl w:val="0"/>
          <w:numId w:val="12"/>
        </w:numPr>
        <w:tabs>
          <w:tab w:val="clear" w:pos="720"/>
          <w:tab w:val="num" w:pos="360"/>
        </w:tabs>
        <w:spacing w:before="120" w:line="25" w:lineRule="atLeast"/>
        <w:ind w:left="357" w:hanging="357"/>
        <w:rPr>
          <w:rFonts w:ascii="Arial" w:hAnsi="Arial" w:cs="Arial"/>
          <w:szCs w:val="22"/>
        </w:rPr>
      </w:pPr>
      <w:r w:rsidRPr="00EC24B6">
        <w:rPr>
          <w:rFonts w:ascii="Arial" w:hAnsi="Arial" w:cs="Arial"/>
          <w:szCs w:val="22"/>
        </w:rPr>
        <w:t>Zhotovitel neodpovídá za vady díla či jeho provádění, které byly způsobeny špatnou součinností Objednatele, například předáním vadných podkladů, vydáním nevhodných pokynů atd. v případě, že Zhotovitel ani při vynaložení odborné péče takovou špatnou součinnost Objednatele nemohl zjistit nebo na ni Objednatele upozornil a Objednatel na ní trval.</w:t>
      </w:r>
    </w:p>
    <w:p w14:paraId="0C658717" w14:textId="1FAA79AD" w:rsidR="0093771B" w:rsidRPr="00EC24B6" w:rsidRDefault="0093771B" w:rsidP="0093771B">
      <w:pPr>
        <w:pStyle w:val="Nadpis1"/>
        <w:spacing w:before="240" w:after="0" w:line="25" w:lineRule="atLeast"/>
        <w:rPr>
          <w:rFonts w:cs="Arial"/>
          <w:sz w:val="22"/>
          <w:szCs w:val="22"/>
        </w:rPr>
      </w:pPr>
      <w:bookmarkStart w:id="21" w:name="_Toc175127081"/>
      <w:r w:rsidRPr="00EC24B6">
        <w:rPr>
          <w:rFonts w:cs="Arial"/>
          <w:sz w:val="22"/>
          <w:szCs w:val="22"/>
        </w:rPr>
        <w:t xml:space="preserve">Čl. </w:t>
      </w:r>
      <w:r w:rsidR="00D52BF4">
        <w:rPr>
          <w:rFonts w:cs="Arial"/>
          <w:sz w:val="22"/>
          <w:szCs w:val="22"/>
        </w:rPr>
        <w:t>X</w:t>
      </w:r>
    </w:p>
    <w:p w14:paraId="2DFC41D7" w14:textId="77777777" w:rsidR="0093771B" w:rsidRPr="00EC24B6" w:rsidRDefault="0093771B" w:rsidP="00594FFA">
      <w:pPr>
        <w:pStyle w:val="Nadpis1"/>
        <w:spacing w:before="0" w:after="0" w:line="25" w:lineRule="atLeast"/>
        <w:rPr>
          <w:rFonts w:cs="Arial"/>
          <w:sz w:val="22"/>
          <w:szCs w:val="22"/>
        </w:rPr>
      </w:pPr>
      <w:r w:rsidRPr="00EC24B6">
        <w:rPr>
          <w:rFonts w:cs="Arial"/>
          <w:sz w:val="22"/>
          <w:szCs w:val="22"/>
        </w:rPr>
        <w:t>Autorská práva a ochrana nehmotných statků</w:t>
      </w:r>
    </w:p>
    <w:p w14:paraId="4176AFB2" w14:textId="77777777" w:rsidR="0093771B" w:rsidRPr="00EC24B6" w:rsidRDefault="0093771B" w:rsidP="00666151">
      <w:pPr>
        <w:pStyle w:val="Nadpis2"/>
        <w:numPr>
          <w:ilvl w:val="0"/>
          <w:numId w:val="17"/>
        </w:numPr>
        <w:tabs>
          <w:tab w:val="clear" w:pos="720"/>
          <w:tab w:val="num" w:pos="360"/>
        </w:tabs>
        <w:spacing w:before="120" w:line="25" w:lineRule="atLeast"/>
        <w:ind w:left="360" w:hanging="357"/>
        <w:rPr>
          <w:rFonts w:ascii="Arial" w:hAnsi="Arial" w:cs="Arial"/>
          <w:szCs w:val="22"/>
        </w:rPr>
      </w:pPr>
      <w:r w:rsidRPr="00EC24B6">
        <w:rPr>
          <w:rFonts w:ascii="Arial" w:hAnsi="Arial" w:cs="Arial"/>
          <w:szCs w:val="22"/>
        </w:rPr>
        <w:t xml:space="preserve">Tento článek smlouvy se uplatní </w:t>
      </w:r>
      <w:r w:rsidR="00594FFA" w:rsidRPr="00EC24B6">
        <w:rPr>
          <w:rFonts w:ascii="Arial" w:hAnsi="Arial" w:cs="Arial"/>
          <w:szCs w:val="22"/>
        </w:rPr>
        <w:t>v případě</w:t>
      </w:r>
      <w:r w:rsidRPr="00EC24B6">
        <w:rPr>
          <w:rFonts w:ascii="Arial" w:hAnsi="Arial" w:cs="Arial"/>
          <w:szCs w:val="22"/>
        </w:rPr>
        <w:t xml:space="preserve">, </w:t>
      </w:r>
      <w:r w:rsidR="00594FFA" w:rsidRPr="00EC24B6">
        <w:rPr>
          <w:rFonts w:ascii="Arial" w:hAnsi="Arial" w:cs="Arial"/>
          <w:szCs w:val="22"/>
        </w:rPr>
        <w:t xml:space="preserve">je-li </w:t>
      </w:r>
      <w:r w:rsidRPr="00EC24B6">
        <w:rPr>
          <w:rFonts w:ascii="Arial" w:hAnsi="Arial" w:cs="Arial"/>
          <w:szCs w:val="22"/>
        </w:rPr>
        <w:t>součástí plnění nehmotný statek, jenž je předmětem úpravy zákona č. 121/2000 Sb., o právu autorském, o právech souvisejících s právem autorským a o změně některých zákonů (autorský zákon), ve znění pozdějších předpisů.</w:t>
      </w:r>
    </w:p>
    <w:p w14:paraId="013F0A4C" w14:textId="77777777" w:rsidR="0093771B" w:rsidRPr="00EC24B6" w:rsidRDefault="0093771B" w:rsidP="00666151">
      <w:pPr>
        <w:pStyle w:val="Nadpis2"/>
        <w:numPr>
          <w:ilvl w:val="0"/>
          <w:numId w:val="17"/>
        </w:numPr>
        <w:tabs>
          <w:tab w:val="clear" w:pos="720"/>
          <w:tab w:val="num" w:pos="360"/>
        </w:tabs>
        <w:spacing w:before="120" w:line="25" w:lineRule="atLeast"/>
        <w:ind w:left="360" w:hanging="357"/>
        <w:rPr>
          <w:rFonts w:ascii="Arial" w:hAnsi="Arial" w:cs="Arial"/>
          <w:szCs w:val="22"/>
        </w:rPr>
      </w:pPr>
      <w:r w:rsidRPr="00EC24B6">
        <w:rPr>
          <w:rFonts w:ascii="Arial" w:hAnsi="Arial" w:cs="Arial"/>
          <w:szCs w:val="22"/>
        </w:rPr>
        <w:t xml:space="preserve">Zhotovitel udílí touto smlouvou </w:t>
      </w:r>
      <w:r w:rsidR="00594FFA" w:rsidRPr="00EC24B6">
        <w:rPr>
          <w:rFonts w:ascii="Arial" w:hAnsi="Arial" w:cs="Arial"/>
          <w:szCs w:val="22"/>
        </w:rPr>
        <w:t>O</w:t>
      </w:r>
      <w:r w:rsidRPr="00EC24B6">
        <w:rPr>
          <w:rFonts w:ascii="Arial" w:hAnsi="Arial" w:cs="Arial"/>
          <w:szCs w:val="22"/>
        </w:rPr>
        <w:t xml:space="preserve">bjednateli licenci ke všem nehmotným statkům (autorskoprávním dílům) vzniklým v průběhu </w:t>
      </w:r>
      <w:r w:rsidR="00594FFA" w:rsidRPr="00EC24B6">
        <w:rPr>
          <w:rFonts w:ascii="Arial" w:hAnsi="Arial" w:cs="Arial"/>
          <w:szCs w:val="22"/>
        </w:rPr>
        <w:t xml:space="preserve">plnění </w:t>
      </w:r>
      <w:r w:rsidRPr="00EC24B6">
        <w:rPr>
          <w:rFonts w:ascii="Arial" w:hAnsi="Arial" w:cs="Arial"/>
          <w:szCs w:val="22"/>
        </w:rPr>
        <w:t>smlouvy.</w:t>
      </w:r>
    </w:p>
    <w:p w14:paraId="6A7AB5C9" w14:textId="77777777" w:rsidR="0093771B" w:rsidRPr="00EC24B6" w:rsidRDefault="0093771B" w:rsidP="00666151">
      <w:pPr>
        <w:pStyle w:val="Nadpis2"/>
        <w:numPr>
          <w:ilvl w:val="0"/>
          <w:numId w:val="17"/>
        </w:numPr>
        <w:tabs>
          <w:tab w:val="clear" w:pos="720"/>
          <w:tab w:val="num" w:pos="360"/>
        </w:tabs>
        <w:spacing w:before="120" w:line="25" w:lineRule="atLeast"/>
        <w:ind w:left="360" w:hanging="357"/>
        <w:rPr>
          <w:rFonts w:ascii="Arial" w:hAnsi="Arial" w:cs="Arial"/>
          <w:szCs w:val="22"/>
        </w:rPr>
      </w:pPr>
      <w:r w:rsidRPr="00EC24B6">
        <w:rPr>
          <w:rFonts w:ascii="Arial" w:hAnsi="Arial" w:cs="Arial"/>
          <w:szCs w:val="22"/>
        </w:rPr>
        <w:t xml:space="preserve">V případě zhotovení části díla třetí osobou zajistí </w:t>
      </w:r>
      <w:r w:rsidR="00594FFA" w:rsidRPr="00EC24B6">
        <w:rPr>
          <w:rFonts w:ascii="Arial" w:hAnsi="Arial" w:cs="Arial"/>
          <w:szCs w:val="22"/>
        </w:rPr>
        <w:t>Z</w:t>
      </w:r>
      <w:r w:rsidRPr="00EC24B6">
        <w:rPr>
          <w:rFonts w:ascii="Arial" w:hAnsi="Arial" w:cs="Arial"/>
          <w:szCs w:val="22"/>
        </w:rPr>
        <w:t xml:space="preserve">hotovitel pro </w:t>
      </w:r>
      <w:r w:rsidR="00594FFA" w:rsidRPr="00EC24B6">
        <w:rPr>
          <w:rFonts w:ascii="Arial" w:hAnsi="Arial" w:cs="Arial"/>
          <w:szCs w:val="22"/>
        </w:rPr>
        <w:t>O</w:t>
      </w:r>
      <w:r w:rsidRPr="00EC24B6">
        <w:rPr>
          <w:rFonts w:ascii="Arial" w:hAnsi="Arial" w:cs="Arial"/>
          <w:szCs w:val="22"/>
        </w:rPr>
        <w:t>bjednatele licenci ke všem nehmotným statkům (autorskoprávním dílům) takto vzniklým.</w:t>
      </w:r>
    </w:p>
    <w:p w14:paraId="009CD85C" w14:textId="77777777" w:rsidR="0093771B" w:rsidRPr="00EC24B6" w:rsidRDefault="0093771B" w:rsidP="00666151">
      <w:pPr>
        <w:pStyle w:val="Nadpis2"/>
        <w:numPr>
          <w:ilvl w:val="0"/>
          <w:numId w:val="17"/>
        </w:numPr>
        <w:tabs>
          <w:tab w:val="clear" w:pos="720"/>
          <w:tab w:val="num" w:pos="360"/>
        </w:tabs>
        <w:spacing w:before="120" w:line="25" w:lineRule="atLeast"/>
        <w:ind w:left="360" w:hanging="357"/>
        <w:rPr>
          <w:rFonts w:ascii="Arial" w:hAnsi="Arial" w:cs="Arial"/>
          <w:szCs w:val="22"/>
        </w:rPr>
      </w:pPr>
      <w:r w:rsidRPr="00EC24B6">
        <w:rPr>
          <w:rFonts w:ascii="Arial" w:hAnsi="Arial" w:cs="Arial"/>
          <w:szCs w:val="22"/>
        </w:rPr>
        <w:t>Licence je poskytována jako výhradní, ke všem známým způsobům užití bez územního omezení, na dobu trvání majetkových práv k nehmotnému statku, bez množstevního omezení.</w:t>
      </w:r>
    </w:p>
    <w:p w14:paraId="1C24F56D" w14:textId="77777777" w:rsidR="0093771B" w:rsidRPr="00EC24B6" w:rsidRDefault="0093771B" w:rsidP="00666151">
      <w:pPr>
        <w:pStyle w:val="Nadpis2"/>
        <w:numPr>
          <w:ilvl w:val="0"/>
          <w:numId w:val="17"/>
        </w:numPr>
        <w:tabs>
          <w:tab w:val="clear" w:pos="720"/>
          <w:tab w:val="num" w:pos="360"/>
        </w:tabs>
        <w:spacing w:before="120" w:line="25" w:lineRule="atLeast"/>
        <w:ind w:left="360" w:hanging="357"/>
        <w:rPr>
          <w:rFonts w:ascii="Arial" w:hAnsi="Arial" w:cs="Arial"/>
          <w:szCs w:val="22"/>
        </w:rPr>
      </w:pPr>
      <w:r w:rsidRPr="00EC24B6">
        <w:rPr>
          <w:rFonts w:ascii="Arial" w:hAnsi="Arial" w:cs="Arial"/>
          <w:szCs w:val="22"/>
        </w:rPr>
        <w:t xml:space="preserve">Objednatel není povinen uvedená práva využít. Objednatel je oprávněn poskytnout práva získaná touto smlouvou (udělovat podlicence) zcela nebo zčásti třetím osobám, a to i opakovaně. Oprávnění k výkonu těchto práv platí pro třetí osoby ve stejném rozsahu jako pro </w:t>
      </w:r>
      <w:r w:rsidR="00594FFA" w:rsidRPr="00EC24B6">
        <w:rPr>
          <w:rFonts w:ascii="Arial" w:hAnsi="Arial" w:cs="Arial"/>
          <w:szCs w:val="22"/>
        </w:rPr>
        <w:t>O</w:t>
      </w:r>
      <w:r w:rsidRPr="00EC24B6">
        <w:rPr>
          <w:rFonts w:ascii="Arial" w:hAnsi="Arial" w:cs="Arial"/>
          <w:szCs w:val="22"/>
        </w:rPr>
        <w:t>bjednatele.</w:t>
      </w:r>
    </w:p>
    <w:p w14:paraId="50E80C52" w14:textId="77777777" w:rsidR="0093771B" w:rsidRPr="00EC24B6" w:rsidRDefault="0093771B" w:rsidP="00666151">
      <w:pPr>
        <w:pStyle w:val="Nadpis2"/>
        <w:numPr>
          <w:ilvl w:val="0"/>
          <w:numId w:val="17"/>
        </w:numPr>
        <w:tabs>
          <w:tab w:val="clear" w:pos="720"/>
          <w:tab w:val="num" w:pos="360"/>
        </w:tabs>
        <w:spacing w:before="120" w:line="25" w:lineRule="atLeast"/>
        <w:ind w:left="360" w:hanging="357"/>
        <w:rPr>
          <w:rFonts w:ascii="Arial" w:hAnsi="Arial" w:cs="Arial"/>
          <w:szCs w:val="22"/>
        </w:rPr>
      </w:pPr>
      <w:r w:rsidRPr="00EC24B6">
        <w:rPr>
          <w:rFonts w:ascii="Arial" w:hAnsi="Arial" w:cs="Arial"/>
          <w:szCs w:val="22"/>
        </w:rPr>
        <w:lastRenderedPageBreak/>
        <w:t>Objednatel je oprávněn dílo dále zpracovávat a upravovat, spojit dílo s jiným dílem, jakož i zařadit jej do díla souborného.</w:t>
      </w:r>
    </w:p>
    <w:p w14:paraId="712D9431" w14:textId="77777777" w:rsidR="0093771B" w:rsidRPr="00EC24B6" w:rsidRDefault="0093771B" w:rsidP="00666151">
      <w:pPr>
        <w:pStyle w:val="Nadpis2"/>
        <w:numPr>
          <w:ilvl w:val="0"/>
          <w:numId w:val="17"/>
        </w:numPr>
        <w:tabs>
          <w:tab w:val="clear" w:pos="720"/>
          <w:tab w:val="num" w:pos="360"/>
        </w:tabs>
        <w:spacing w:before="120" w:line="25" w:lineRule="atLeast"/>
        <w:ind w:left="360" w:hanging="357"/>
        <w:rPr>
          <w:rFonts w:ascii="Arial" w:hAnsi="Arial" w:cs="Arial"/>
          <w:szCs w:val="22"/>
        </w:rPr>
      </w:pPr>
      <w:r w:rsidRPr="00EC24B6">
        <w:rPr>
          <w:rFonts w:ascii="Arial" w:hAnsi="Arial" w:cs="Arial"/>
          <w:szCs w:val="22"/>
        </w:rPr>
        <w:t xml:space="preserve">Zhotovitel není oprávněn dílo ani jeho části poskytnout bez souhlasu </w:t>
      </w:r>
      <w:r w:rsidR="00594FFA" w:rsidRPr="00EC24B6">
        <w:rPr>
          <w:rFonts w:ascii="Arial" w:hAnsi="Arial" w:cs="Arial"/>
          <w:szCs w:val="22"/>
        </w:rPr>
        <w:t>O</w:t>
      </w:r>
      <w:r w:rsidRPr="00EC24B6">
        <w:rPr>
          <w:rFonts w:ascii="Arial" w:hAnsi="Arial" w:cs="Arial"/>
          <w:szCs w:val="22"/>
        </w:rPr>
        <w:t>bjednatele třetí osobě. Zhotovitel je oprávněn dílo sám využívat jen v rozsahu nezbytném k plnění této smlouvy.</w:t>
      </w:r>
    </w:p>
    <w:p w14:paraId="7C9B219F" w14:textId="77777777" w:rsidR="0093771B" w:rsidRDefault="0093771B" w:rsidP="00666151">
      <w:pPr>
        <w:pStyle w:val="Nadpis2"/>
        <w:numPr>
          <w:ilvl w:val="0"/>
          <w:numId w:val="17"/>
        </w:numPr>
        <w:tabs>
          <w:tab w:val="clear" w:pos="720"/>
          <w:tab w:val="num" w:pos="360"/>
        </w:tabs>
        <w:spacing w:before="120" w:line="25" w:lineRule="atLeast"/>
        <w:ind w:left="360" w:hanging="357"/>
        <w:rPr>
          <w:rFonts w:ascii="Arial" w:hAnsi="Arial" w:cs="Arial"/>
          <w:szCs w:val="22"/>
        </w:rPr>
      </w:pPr>
      <w:r w:rsidRPr="00EC24B6">
        <w:rPr>
          <w:rFonts w:ascii="Arial" w:hAnsi="Arial" w:cs="Arial"/>
          <w:szCs w:val="22"/>
        </w:rPr>
        <w:t xml:space="preserve">Smluvní strany konstatují, že odměna za poskytnutí výše uvedených licencí je zahrnuta do výše ceny </w:t>
      </w:r>
      <w:r w:rsidR="00594FFA" w:rsidRPr="00EC24B6">
        <w:rPr>
          <w:rFonts w:ascii="Arial" w:hAnsi="Arial" w:cs="Arial"/>
          <w:szCs w:val="22"/>
        </w:rPr>
        <w:t xml:space="preserve">díla </w:t>
      </w:r>
      <w:r w:rsidRPr="00EC24B6">
        <w:rPr>
          <w:rFonts w:ascii="Arial" w:hAnsi="Arial" w:cs="Arial"/>
          <w:szCs w:val="22"/>
        </w:rPr>
        <w:t>dle čl.</w:t>
      </w:r>
      <w:r w:rsidR="00594FFA" w:rsidRPr="00EC24B6">
        <w:rPr>
          <w:rFonts w:ascii="Arial" w:hAnsi="Arial" w:cs="Arial"/>
          <w:szCs w:val="22"/>
        </w:rPr>
        <w:t xml:space="preserve"> IV</w:t>
      </w:r>
      <w:r w:rsidRPr="00EC24B6">
        <w:rPr>
          <w:rFonts w:ascii="Arial" w:hAnsi="Arial" w:cs="Arial"/>
          <w:szCs w:val="22"/>
        </w:rPr>
        <w:t xml:space="preserve"> této smlouvy.</w:t>
      </w:r>
    </w:p>
    <w:p w14:paraId="6665BA7C" w14:textId="77777777" w:rsidR="00B16AE3" w:rsidRDefault="00B16AE3" w:rsidP="00B16AE3">
      <w:pPr>
        <w:pStyle w:val="Nadpis1"/>
        <w:spacing w:before="0" w:after="0" w:line="25" w:lineRule="atLeast"/>
        <w:rPr>
          <w:rFonts w:cs="Arial"/>
          <w:sz w:val="22"/>
          <w:szCs w:val="22"/>
        </w:rPr>
      </w:pPr>
    </w:p>
    <w:p w14:paraId="3AFCA5E4" w14:textId="669CC4C2" w:rsidR="009C5040" w:rsidRPr="00EC24B6" w:rsidRDefault="009C5040" w:rsidP="0013336A">
      <w:pPr>
        <w:pStyle w:val="Nadpis1"/>
        <w:spacing w:before="240" w:after="0" w:line="25" w:lineRule="atLeast"/>
        <w:rPr>
          <w:rFonts w:cs="Arial"/>
          <w:sz w:val="22"/>
          <w:szCs w:val="22"/>
        </w:rPr>
      </w:pPr>
      <w:r w:rsidRPr="00EC24B6">
        <w:rPr>
          <w:rFonts w:cs="Arial"/>
          <w:sz w:val="22"/>
          <w:szCs w:val="22"/>
        </w:rPr>
        <w:t xml:space="preserve">Čl. </w:t>
      </w:r>
      <w:r w:rsidR="002811C0" w:rsidRPr="00EC24B6">
        <w:rPr>
          <w:rFonts w:cs="Arial"/>
          <w:sz w:val="22"/>
          <w:szCs w:val="22"/>
        </w:rPr>
        <w:t>X</w:t>
      </w:r>
      <w:r w:rsidR="00CC6C43" w:rsidRPr="00EC24B6">
        <w:rPr>
          <w:rFonts w:cs="Arial"/>
          <w:sz w:val="22"/>
          <w:szCs w:val="22"/>
        </w:rPr>
        <w:t>I</w:t>
      </w:r>
    </w:p>
    <w:p w14:paraId="0974F958" w14:textId="77777777" w:rsidR="009C5040" w:rsidRPr="00EC24B6" w:rsidRDefault="000D7F5E" w:rsidP="0013336A">
      <w:pPr>
        <w:pStyle w:val="Nadpis1"/>
        <w:spacing w:before="0" w:after="0" w:line="25" w:lineRule="atLeast"/>
        <w:rPr>
          <w:rFonts w:cs="Arial"/>
          <w:sz w:val="22"/>
          <w:szCs w:val="22"/>
        </w:rPr>
      </w:pPr>
      <w:r w:rsidRPr="00EC24B6">
        <w:rPr>
          <w:rFonts w:cs="Arial"/>
          <w:sz w:val="22"/>
          <w:szCs w:val="22"/>
        </w:rPr>
        <w:t xml:space="preserve">Smluvní pokuty, </w:t>
      </w:r>
      <w:r w:rsidR="009C5040" w:rsidRPr="00EC24B6">
        <w:rPr>
          <w:rFonts w:cs="Arial"/>
          <w:sz w:val="22"/>
          <w:szCs w:val="22"/>
        </w:rPr>
        <w:t>sankce</w:t>
      </w:r>
      <w:bookmarkEnd w:id="21"/>
    </w:p>
    <w:p w14:paraId="678E4C74" w14:textId="77777777" w:rsidR="009C5040" w:rsidRPr="00EC24B6" w:rsidRDefault="009C5040" w:rsidP="00666151">
      <w:pPr>
        <w:pStyle w:val="Nadpis2"/>
        <w:numPr>
          <w:ilvl w:val="0"/>
          <w:numId w:val="14"/>
        </w:numPr>
        <w:spacing w:before="120" w:line="25" w:lineRule="atLeast"/>
        <w:rPr>
          <w:rFonts w:ascii="Arial" w:hAnsi="Arial" w:cs="Arial"/>
          <w:szCs w:val="22"/>
        </w:rPr>
      </w:pPr>
      <w:bookmarkStart w:id="22" w:name="_Ref168553695"/>
      <w:r w:rsidRPr="00EC24B6">
        <w:rPr>
          <w:rFonts w:ascii="Arial" w:hAnsi="Arial" w:cs="Arial"/>
          <w:szCs w:val="22"/>
        </w:rPr>
        <w:t xml:space="preserve">Jestliže je </w:t>
      </w:r>
      <w:r w:rsidR="00950CAD" w:rsidRPr="00EC24B6">
        <w:rPr>
          <w:rFonts w:ascii="Arial" w:hAnsi="Arial" w:cs="Arial"/>
          <w:szCs w:val="22"/>
        </w:rPr>
        <w:t>Objednatel</w:t>
      </w:r>
      <w:r w:rsidRPr="00EC24B6">
        <w:rPr>
          <w:rFonts w:ascii="Arial" w:hAnsi="Arial" w:cs="Arial"/>
          <w:szCs w:val="22"/>
        </w:rPr>
        <w:t xml:space="preserve"> v prodlení s plněním povinnosti podle této smlouvy</w:t>
      </w:r>
      <w:bookmarkEnd w:id="22"/>
      <w:r w:rsidRPr="00EC24B6">
        <w:rPr>
          <w:rFonts w:ascii="Arial" w:hAnsi="Arial" w:cs="Arial"/>
          <w:szCs w:val="22"/>
        </w:rPr>
        <w:t xml:space="preserve">, je </w:t>
      </w:r>
      <w:r w:rsidR="00950CAD" w:rsidRPr="00EC24B6">
        <w:rPr>
          <w:rFonts w:ascii="Arial" w:hAnsi="Arial" w:cs="Arial"/>
          <w:szCs w:val="22"/>
        </w:rPr>
        <w:t>Zhotovitel</w:t>
      </w:r>
      <w:r w:rsidRPr="00EC24B6">
        <w:rPr>
          <w:rFonts w:ascii="Arial" w:hAnsi="Arial" w:cs="Arial"/>
          <w:szCs w:val="22"/>
        </w:rPr>
        <w:t xml:space="preserve"> oprávněn </w:t>
      </w:r>
      <w:r w:rsidR="00F21A1A" w:rsidRPr="00EC24B6">
        <w:rPr>
          <w:rFonts w:ascii="Arial" w:hAnsi="Arial" w:cs="Arial"/>
          <w:szCs w:val="22"/>
        </w:rPr>
        <w:t xml:space="preserve">požadovat po </w:t>
      </w:r>
      <w:r w:rsidR="00950CAD" w:rsidRPr="00EC24B6">
        <w:rPr>
          <w:rFonts w:ascii="Arial" w:hAnsi="Arial" w:cs="Arial"/>
          <w:szCs w:val="22"/>
        </w:rPr>
        <w:t>Objednateli</w:t>
      </w:r>
      <w:r w:rsidRPr="00EC24B6">
        <w:rPr>
          <w:rFonts w:ascii="Arial" w:hAnsi="Arial" w:cs="Arial"/>
          <w:szCs w:val="22"/>
        </w:rPr>
        <w:t xml:space="preserve"> </w:t>
      </w:r>
      <w:r w:rsidR="00EE110C" w:rsidRPr="00EC24B6">
        <w:rPr>
          <w:rFonts w:ascii="Arial" w:hAnsi="Arial" w:cs="Arial"/>
          <w:szCs w:val="22"/>
        </w:rPr>
        <w:t xml:space="preserve">a </w:t>
      </w:r>
      <w:r w:rsidR="00950CAD" w:rsidRPr="00EC24B6">
        <w:rPr>
          <w:rFonts w:ascii="Arial" w:hAnsi="Arial" w:cs="Arial"/>
          <w:szCs w:val="22"/>
        </w:rPr>
        <w:t>Objednatel</w:t>
      </w:r>
      <w:r w:rsidR="00EE110C" w:rsidRPr="00EC24B6">
        <w:rPr>
          <w:rFonts w:ascii="Arial" w:hAnsi="Arial" w:cs="Arial"/>
          <w:szCs w:val="22"/>
        </w:rPr>
        <w:t xml:space="preserve"> je povinen zaplatit </w:t>
      </w:r>
      <w:r w:rsidRPr="00EC24B6">
        <w:rPr>
          <w:rFonts w:ascii="Arial" w:hAnsi="Arial" w:cs="Arial"/>
          <w:szCs w:val="22"/>
        </w:rPr>
        <w:t>smluvní pokut</w:t>
      </w:r>
      <w:r w:rsidR="00EE110C" w:rsidRPr="00EC24B6">
        <w:rPr>
          <w:rFonts w:ascii="Arial" w:hAnsi="Arial" w:cs="Arial"/>
          <w:szCs w:val="22"/>
        </w:rPr>
        <w:t>u</w:t>
      </w:r>
      <w:r w:rsidRPr="00EC24B6">
        <w:rPr>
          <w:rFonts w:ascii="Arial" w:hAnsi="Arial" w:cs="Arial"/>
          <w:szCs w:val="22"/>
        </w:rPr>
        <w:t xml:space="preserve"> ve výši 500,- Kč</w:t>
      </w:r>
      <w:r w:rsidR="00A6520F">
        <w:rPr>
          <w:rFonts w:ascii="Arial" w:hAnsi="Arial" w:cs="Arial"/>
          <w:szCs w:val="22"/>
        </w:rPr>
        <w:t xml:space="preserve"> </w:t>
      </w:r>
      <w:r w:rsidRPr="00EC24B6">
        <w:rPr>
          <w:rFonts w:ascii="Arial" w:hAnsi="Arial" w:cs="Arial"/>
          <w:szCs w:val="22"/>
        </w:rPr>
        <w:t>za každý</w:t>
      </w:r>
      <w:r w:rsidR="00794B03" w:rsidRPr="00EC24B6">
        <w:rPr>
          <w:rFonts w:ascii="Arial" w:hAnsi="Arial" w:cs="Arial"/>
          <w:szCs w:val="22"/>
        </w:rPr>
        <w:t>,</w:t>
      </w:r>
      <w:r w:rsidRPr="00EC24B6">
        <w:rPr>
          <w:rFonts w:ascii="Arial" w:hAnsi="Arial" w:cs="Arial"/>
          <w:szCs w:val="22"/>
        </w:rPr>
        <w:t xml:space="preserve"> i započatý den prodlení.</w:t>
      </w:r>
      <w:bookmarkStart w:id="23" w:name="_Ref168554264"/>
    </w:p>
    <w:p w14:paraId="5917F3C7" w14:textId="77777777" w:rsidR="009C5040" w:rsidRPr="00EC24B6" w:rsidRDefault="009C5040" w:rsidP="00666151">
      <w:pPr>
        <w:pStyle w:val="Nadpis2"/>
        <w:numPr>
          <w:ilvl w:val="0"/>
          <w:numId w:val="14"/>
        </w:numPr>
        <w:spacing w:before="120" w:line="25" w:lineRule="atLeast"/>
        <w:ind w:hanging="357"/>
        <w:rPr>
          <w:rFonts w:ascii="Arial" w:hAnsi="Arial" w:cs="Arial"/>
          <w:szCs w:val="22"/>
        </w:rPr>
      </w:pPr>
      <w:r w:rsidRPr="00EC24B6">
        <w:rPr>
          <w:rFonts w:ascii="Arial" w:hAnsi="Arial" w:cs="Arial"/>
          <w:szCs w:val="22"/>
        </w:rPr>
        <w:t xml:space="preserve">V případě, že je </w:t>
      </w:r>
      <w:r w:rsidR="00950CAD" w:rsidRPr="00EC24B6">
        <w:rPr>
          <w:rFonts w:ascii="Arial" w:hAnsi="Arial" w:cs="Arial"/>
          <w:szCs w:val="22"/>
        </w:rPr>
        <w:t>Zhotovitel</w:t>
      </w:r>
      <w:r w:rsidRPr="00EC24B6">
        <w:rPr>
          <w:rFonts w:ascii="Arial" w:hAnsi="Arial" w:cs="Arial"/>
          <w:szCs w:val="22"/>
        </w:rPr>
        <w:t xml:space="preserve"> v prodlení s plněním povinnost</w:t>
      </w:r>
      <w:r w:rsidR="00F21A1A" w:rsidRPr="00EC24B6">
        <w:rPr>
          <w:rFonts w:ascii="Arial" w:hAnsi="Arial" w:cs="Arial"/>
          <w:szCs w:val="22"/>
        </w:rPr>
        <w:t>i</w:t>
      </w:r>
      <w:r w:rsidRPr="00EC24B6">
        <w:rPr>
          <w:rFonts w:ascii="Arial" w:hAnsi="Arial" w:cs="Arial"/>
          <w:szCs w:val="22"/>
        </w:rPr>
        <w:t xml:space="preserve"> podle této smlouvy, je </w:t>
      </w:r>
      <w:r w:rsidR="00950CAD" w:rsidRPr="00EC24B6">
        <w:rPr>
          <w:rFonts w:ascii="Arial" w:hAnsi="Arial" w:cs="Arial"/>
          <w:szCs w:val="22"/>
        </w:rPr>
        <w:t>Objednatel</w:t>
      </w:r>
      <w:r w:rsidRPr="00EC24B6">
        <w:rPr>
          <w:rFonts w:ascii="Arial" w:hAnsi="Arial" w:cs="Arial"/>
          <w:szCs w:val="22"/>
        </w:rPr>
        <w:t xml:space="preserve"> oprávněn </w:t>
      </w:r>
      <w:r w:rsidR="00EE110C" w:rsidRPr="00EC24B6">
        <w:rPr>
          <w:rFonts w:ascii="Arial" w:hAnsi="Arial" w:cs="Arial"/>
          <w:szCs w:val="22"/>
        </w:rPr>
        <w:t xml:space="preserve">požadovat po </w:t>
      </w:r>
      <w:r w:rsidR="00950CAD" w:rsidRPr="00EC24B6">
        <w:rPr>
          <w:rFonts w:ascii="Arial" w:hAnsi="Arial" w:cs="Arial"/>
          <w:szCs w:val="22"/>
        </w:rPr>
        <w:t>Zhotoviteli</w:t>
      </w:r>
      <w:r w:rsidR="00EE110C" w:rsidRPr="00EC24B6">
        <w:rPr>
          <w:rFonts w:ascii="Arial" w:hAnsi="Arial" w:cs="Arial"/>
          <w:szCs w:val="22"/>
        </w:rPr>
        <w:t xml:space="preserve"> </w:t>
      </w:r>
      <w:r w:rsidRPr="00EC24B6">
        <w:rPr>
          <w:rFonts w:ascii="Arial" w:hAnsi="Arial" w:cs="Arial"/>
          <w:szCs w:val="22"/>
        </w:rPr>
        <w:t xml:space="preserve">a </w:t>
      </w:r>
      <w:r w:rsidR="00950CAD" w:rsidRPr="00EC24B6">
        <w:rPr>
          <w:rFonts w:ascii="Arial" w:hAnsi="Arial" w:cs="Arial"/>
          <w:szCs w:val="22"/>
        </w:rPr>
        <w:t>Zhotovitel</w:t>
      </w:r>
      <w:r w:rsidRPr="00EC24B6">
        <w:rPr>
          <w:rFonts w:ascii="Arial" w:hAnsi="Arial" w:cs="Arial"/>
          <w:szCs w:val="22"/>
        </w:rPr>
        <w:t xml:space="preserve"> </w:t>
      </w:r>
      <w:r w:rsidR="00EE110C" w:rsidRPr="00EC24B6">
        <w:rPr>
          <w:rFonts w:ascii="Arial" w:hAnsi="Arial" w:cs="Arial"/>
          <w:szCs w:val="22"/>
        </w:rPr>
        <w:t xml:space="preserve">je </w:t>
      </w:r>
      <w:r w:rsidRPr="00EC24B6">
        <w:rPr>
          <w:rFonts w:ascii="Arial" w:hAnsi="Arial" w:cs="Arial"/>
          <w:szCs w:val="22"/>
        </w:rPr>
        <w:t xml:space="preserve">povinen zaplatit smluvní pokutu ve výši </w:t>
      </w:r>
      <w:r w:rsidR="007E6F1C" w:rsidRPr="00EC24B6">
        <w:rPr>
          <w:rFonts w:ascii="Arial" w:hAnsi="Arial" w:cs="Arial"/>
          <w:szCs w:val="22"/>
        </w:rPr>
        <w:t>1 0</w:t>
      </w:r>
      <w:r w:rsidRPr="00EC24B6">
        <w:rPr>
          <w:rFonts w:ascii="Arial" w:hAnsi="Arial" w:cs="Arial"/>
          <w:szCs w:val="22"/>
        </w:rPr>
        <w:t>00,-</w:t>
      </w:r>
      <w:r w:rsidR="002811C0" w:rsidRPr="00EC24B6">
        <w:rPr>
          <w:rFonts w:ascii="Arial" w:hAnsi="Arial" w:cs="Arial"/>
          <w:szCs w:val="22"/>
        </w:rPr>
        <w:t xml:space="preserve"> </w:t>
      </w:r>
      <w:r w:rsidRPr="00EC24B6">
        <w:rPr>
          <w:rFonts w:ascii="Arial" w:hAnsi="Arial" w:cs="Arial"/>
          <w:szCs w:val="22"/>
        </w:rPr>
        <w:t>Kč za každý i započatý den prodlení.</w:t>
      </w:r>
      <w:bookmarkEnd w:id="23"/>
    </w:p>
    <w:p w14:paraId="06EFF9E1" w14:textId="77777777" w:rsidR="00594FFA" w:rsidRPr="00EC24B6" w:rsidRDefault="00594FFA" w:rsidP="00666151">
      <w:pPr>
        <w:pStyle w:val="Nadpis2"/>
        <w:numPr>
          <w:ilvl w:val="0"/>
          <w:numId w:val="14"/>
        </w:numPr>
        <w:spacing w:before="120" w:line="25" w:lineRule="atLeast"/>
        <w:ind w:hanging="357"/>
        <w:rPr>
          <w:rFonts w:ascii="Arial" w:hAnsi="Arial" w:cs="Arial"/>
          <w:szCs w:val="22"/>
        </w:rPr>
      </w:pPr>
      <w:r w:rsidRPr="00EC24B6">
        <w:rPr>
          <w:rFonts w:ascii="Arial" w:hAnsi="Arial" w:cs="Arial"/>
          <w:szCs w:val="22"/>
        </w:rPr>
        <w:t xml:space="preserve">Pokud Zhotovitel neplní jiné povinnosti podle této smlouvy, je Objednatel oprávněn </w:t>
      </w:r>
      <w:r w:rsidR="00C5503B" w:rsidRPr="00EC24B6">
        <w:rPr>
          <w:rFonts w:ascii="Arial" w:hAnsi="Arial" w:cs="Arial"/>
          <w:szCs w:val="22"/>
        </w:rPr>
        <w:t xml:space="preserve">požadovat po Zhotoviteli a Zhotovitel je povinen zaplatit </w:t>
      </w:r>
      <w:r w:rsidRPr="00EC24B6">
        <w:rPr>
          <w:rFonts w:ascii="Arial" w:hAnsi="Arial" w:cs="Arial"/>
          <w:szCs w:val="22"/>
        </w:rPr>
        <w:t>smluvní pokutu ve výši 5</w:t>
      </w:r>
      <w:r w:rsidR="00C5503B" w:rsidRPr="00EC24B6">
        <w:rPr>
          <w:rFonts w:ascii="Arial" w:hAnsi="Arial" w:cs="Arial"/>
          <w:szCs w:val="22"/>
        </w:rPr>
        <w:t xml:space="preserve"> </w:t>
      </w:r>
      <w:r w:rsidRPr="00EC24B6">
        <w:rPr>
          <w:rFonts w:ascii="Arial" w:hAnsi="Arial" w:cs="Arial"/>
          <w:szCs w:val="22"/>
        </w:rPr>
        <w:t>000,- Kč za každé jednotlivé porušení této smlouvy.</w:t>
      </w:r>
    </w:p>
    <w:p w14:paraId="3F51E562" w14:textId="77777777" w:rsidR="000D7F5E" w:rsidRPr="00EC24B6" w:rsidRDefault="000D7F5E" w:rsidP="00666151">
      <w:pPr>
        <w:pStyle w:val="Nadpis2"/>
        <w:numPr>
          <w:ilvl w:val="0"/>
          <w:numId w:val="14"/>
        </w:numPr>
        <w:spacing w:before="120" w:line="25" w:lineRule="atLeast"/>
        <w:ind w:hanging="357"/>
        <w:rPr>
          <w:rFonts w:ascii="Arial" w:hAnsi="Arial" w:cs="Arial"/>
          <w:szCs w:val="22"/>
        </w:rPr>
      </w:pPr>
      <w:r w:rsidRPr="00EC24B6">
        <w:rPr>
          <w:rFonts w:ascii="Arial" w:hAnsi="Arial" w:cs="Arial"/>
          <w:szCs w:val="22"/>
        </w:rPr>
        <w:t>Výše smluvních pokut dle odst. 1 a 2 tohoto článku nepřevýší cenu díla bez DPH dle čl. IV odst. 1 této smlouvy.</w:t>
      </w:r>
    </w:p>
    <w:p w14:paraId="14A9BD84" w14:textId="77777777" w:rsidR="008945C9" w:rsidRPr="00EC24B6" w:rsidRDefault="008945C9" w:rsidP="00666151">
      <w:pPr>
        <w:pStyle w:val="Nadpis2"/>
        <w:numPr>
          <w:ilvl w:val="0"/>
          <w:numId w:val="14"/>
        </w:numPr>
        <w:spacing w:before="120" w:line="25" w:lineRule="atLeast"/>
        <w:ind w:hanging="357"/>
        <w:rPr>
          <w:rFonts w:ascii="Arial" w:hAnsi="Arial" w:cs="Arial"/>
          <w:szCs w:val="22"/>
        </w:rPr>
      </w:pPr>
      <w:r w:rsidRPr="00EC24B6">
        <w:rPr>
          <w:rFonts w:ascii="Arial" w:hAnsi="Arial" w:cs="Arial"/>
          <w:szCs w:val="22"/>
        </w:rPr>
        <w:t>Smluvní pokuty dle tohoto článku jsou splatné do 15 kalendářních dnů od doručení písemné výzvy oprávněné smluvní strany povinné smluvní straně. Zaplacením smluvní pokuty nezaniká příslušný nárok oprávněné smluvní strany na splnění povinnosti povinné smluvní strany smluvní pokutou zajištěné. Smluvní pokuty se nezapočítávají na nárok na náhradu škody. Objednatel je oprávněn jednostranně započíst pohledávku na zaplacení jakékoli smluvní pokuty dle této Smlouvy</w:t>
      </w:r>
      <w:r w:rsidR="00A6520F">
        <w:rPr>
          <w:rFonts w:ascii="Arial" w:hAnsi="Arial" w:cs="Arial"/>
          <w:szCs w:val="22"/>
        </w:rPr>
        <w:t xml:space="preserve"> </w:t>
      </w:r>
      <w:r w:rsidRPr="00EC24B6">
        <w:rPr>
          <w:rFonts w:ascii="Arial" w:hAnsi="Arial" w:cs="Arial"/>
          <w:szCs w:val="22"/>
        </w:rPr>
        <w:t>na jakoukoli pohledávku Zhotovitele vůči Objednateli dle této Smlouvy.</w:t>
      </w:r>
    </w:p>
    <w:p w14:paraId="4ED832AA" w14:textId="77777777" w:rsidR="003A1B54" w:rsidRPr="00EC24B6" w:rsidRDefault="008945C9" w:rsidP="00666151">
      <w:pPr>
        <w:pStyle w:val="Nadpis2"/>
        <w:numPr>
          <w:ilvl w:val="0"/>
          <w:numId w:val="14"/>
        </w:numPr>
        <w:spacing w:before="120" w:line="25" w:lineRule="atLeast"/>
        <w:ind w:hanging="357"/>
        <w:rPr>
          <w:rFonts w:ascii="Arial" w:hAnsi="Arial" w:cs="Arial"/>
          <w:szCs w:val="22"/>
        </w:rPr>
      </w:pPr>
      <w:r w:rsidRPr="00EC24B6">
        <w:rPr>
          <w:rFonts w:ascii="Arial" w:hAnsi="Arial" w:cs="Arial"/>
          <w:szCs w:val="22"/>
        </w:rPr>
        <w:t xml:space="preserve">Zaplacení smluvní pokuty nemá vliv na právo smluvních stran domáhat se náhrady škody vzniklé porušením smluvní povinnosti nebo povinnosti vyplývající z obecně závazného právního předpisu. </w:t>
      </w:r>
      <w:r w:rsidR="003A1B54" w:rsidRPr="00EC24B6">
        <w:rPr>
          <w:rFonts w:ascii="Arial" w:hAnsi="Arial" w:cs="Arial"/>
          <w:szCs w:val="22"/>
        </w:rPr>
        <w:t>V případě, že Zhotovitel poruší tuto smlouvou způsobem majícím vliv na výši dotace uhrazené poskytovatelem dotace Objednateli, je Zhotovitel odpovědný za takto vzniklou škodu.</w:t>
      </w:r>
    </w:p>
    <w:p w14:paraId="571C890F" w14:textId="77777777" w:rsidR="008945C9" w:rsidRPr="00EC24B6" w:rsidRDefault="003A1B54" w:rsidP="00666151">
      <w:pPr>
        <w:pStyle w:val="Nadpis2"/>
        <w:numPr>
          <w:ilvl w:val="0"/>
          <w:numId w:val="14"/>
        </w:numPr>
        <w:spacing w:before="120" w:line="25" w:lineRule="atLeast"/>
        <w:ind w:hanging="357"/>
        <w:rPr>
          <w:rFonts w:ascii="Arial" w:hAnsi="Arial" w:cs="Arial"/>
          <w:szCs w:val="22"/>
        </w:rPr>
      </w:pPr>
      <w:r w:rsidRPr="00EC24B6">
        <w:rPr>
          <w:rFonts w:ascii="Arial" w:hAnsi="Arial" w:cs="Arial"/>
          <w:szCs w:val="22"/>
        </w:rPr>
        <w:t>Škoda způsobená Objednateli poddodavatelem Zhotovitele se považuje za škodu způsobenou přímo Zhotovitelem.</w:t>
      </w:r>
    </w:p>
    <w:p w14:paraId="7CC2F477" w14:textId="77777777" w:rsidR="008945C9" w:rsidRPr="00EC24B6" w:rsidRDefault="008945C9" w:rsidP="00666151">
      <w:pPr>
        <w:pStyle w:val="Nadpis2"/>
        <w:numPr>
          <w:ilvl w:val="0"/>
          <w:numId w:val="14"/>
        </w:numPr>
        <w:spacing w:before="120" w:line="25" w:lineRule="atLeast"/>
        <w:ind w:hanging="357"/>
        <w:rPr>
          <w:rFonts w:ascii="Arial" w:hAnsi="Arial" w:cs="Arial"/>
          <w:szCs w:val="22"/>
        </w:rPr>
      </w:pPr>
      <w:r w:rsidRPr="00EC24B6">
        <w:rPr>
          <w:rFonts w:ascii="Arial" w:hAnsi="Arial" w:cs="Arial"/>
          <w:szCs w:val="22"/>
        </w:rPr>
        <w:t>Smluvní strany se zavazují k vyvinutí maximálního úsilí k předcházení škodám a k minimalizaci vzniklých škod.</w:t>
      </w:r>
    </w:p>
    <w:p w14:paraId="5E296846" w14:textId="77777777" w:rsidR="008945C9" w:rsidRDefault="008945C9" w:rsidP="00666151">
      <w:pPr>
        <w:pStyle w:val="Nadpis2"/>
        <w:numPr>
          <w:ilvl w:val="0"/>
          <w:numId w:val="14"/>
        </w:numPr>
        <w:spacing w:before="120" w:line="25" w:lineRule="atLeast"/>
        <w:ind w:hanging="357"/>
        <w:rPr>
          <w:rFonts w:ascii="Arial" w:hAnsi="Arial" w:cs="Arial"/>
          <w:szCs w:val="22"/>
        </w:rPr>
      </w:pPr>
      <w:r w:rsidRPr="00EC24B6">
        <w:rPr>
          <w:rFonts w:ascii="Arial" w:hAnsi="Arial" w:cs="Arial"/>
          <w:szCs w:val="22"/>
        </w:rPr>
        <w:t>Zhotovitel se nedostává do prodlení v případě prodlení Objednatele s poskytnutím nutné součinnosti Zhotoviteli.</w:t>
      </w:r>
    </w:p>
    <w:p w14:paraId="0ED71DBE" w14:textId="273533CC" w:rsidR="003D1F32" w:rsidRPr="0075067A" w:rsidRDefault="003D1F32" w:rsidP="003D1F32">
      <w:pPr>
        <w:pStyle w:val="Nadpis2"/>
        <w:keepNext/>
        <w:spacing w:before="240" w:line="276" w:lineRule="auto"/>
        <w:jc w:val="center"/>
        <w:rPr>
          <w:rFonts w:ascii="Arial" w:hAnsi="Arial" w:cs="Arial"/>
          <w:b/>
        </w:rPr>
      </w:pPr>
      <w:bookmarkStart w:id="24" w:name="_Toc520713856"/>
      <w:bookmarkStart w:id="25" w:name="_Toc520713993"/>
      <w:bookmarkStart w:id="26" w:name="_Toc536241241"/>
      <w:bookmarkStart w:id="27" w:name="_Toc536341989"/>
      <w:r w:rsidRPr="0075067A">
        <w:rPr>
          <w:rFonts w:ascii="Arial" w:hAnsi="Arial" w:cs="Arial"/>
          <w:b/>
        </w:rPr>
        <w:t>Čl. XII</w:t>
      </w:r>
    </w:p>
    <w:p w14:paraId="6D9CAA42" w14:textId="77777777" w:rsidR="003D1F32" w:rsidRPr="00323695" w:rsidRDefault="003D1F32" w:rsidP="003D1F32">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Pojištění</w:t>
      </w:r>
      <w:bookmarkEnd w:id="24"/>
      <w:bookmarkEnd w:id="25"/>
      <w:bookmarkEnd w:id="26"/>
      <w:bookmarkEnd w:id="27"/>
    </w:p>
    <w:p w14:paraId="2E3C9492" w14:textId="13868298" w:rsidR="003D1F32" w:rsidRPr="001D306C" w:rsidRDefault="003D1F32" w:rsidP="003D1F32">
      <w:pPr>
        <w:pStyle w:val="Nadpis2"/>
        <w:numPr>
          <w:ilvl w:val="0"/>
          <w:numId w:val="20"/>
        </w:numPr>
        <w:spacing w:line="276" w:lineRule="auto"/>
        <w:rPr>
          <w:rFonts w:ascii="Arial" w:hAnsi="Arial" w:cs="Arial"/>
          <w:szCs w:val="22"/>
        </w:rPr>
      </w:pPr>
      <w:r>
        <w:rPr>
          <w:rFonts w:ascii="Arial" w:hAnsi="Arial" w:cs="Arial"/>
          <w:szCs w:val="22"/>
        </w:rPr>
        <w:t>Zhotovitel</w:t>
      </w:r>
      <w:r w:rsidRPr="001D306C">
        <w:rPr>
          <w:rFonts w:ascii="Arial" w:hAnsi="Arial" w:cs="Arial"/>
          <w:szCs w:val="22"/>
        </w:rPr>
        <w:t xml:space="preserve"> je povinen mít po celou dobu trvání této smlouvy uzavřenu pojistnou smlouvu (pojištění odpovědnosti za škodu podnikatele), která bude pokrývat odpovědnost za škody způsobené při výkonu podnikatelské činnosti </w:t>
      </w:r>
      <w:r>
        <w:rPr>
          <w:rFonts w:ascii="Arial" w:hAnsi="Arial" w:cs="Arial"/>
          <w:szCs w:val="22"/>
        </w:rPr>
        <w:t>Zhotovitele</w:t>
      </w:r>
      <w:r w:rsidRPr="001D306C">
        <w:rPr>
          <w:rFonts w:ascii="Arial" w:hAnsi="Arial" w:cs="Arial"/>
          <w:szCs w:val="22"/>
        </w:rPr>
        <w:t xml:space="preserve">, případně pojištění </w:t>
      </w:r>
      <w:r w:rsidRPr="00147206">
        <w:rPr>
          <w:rFonts w:ascii="Arial" w:hAnsi="Arial" w:cs="Arial"/>
          <w:szCs w:val="22"/>
        </w:rPr>
        <w:t xml:space="preserve">odpovědnosti z veškeré jeho provozní činnosti, a to ve výši minimálně </w:t>
      </w:r>
      <w:sdt>
        <w:sdtPr>
          <w:rPr>
            <w:rFonts w:ascii="Arial" w:hAnsi="Arial" w:cs="Arial"/>
            <w:color w:val="000000" w:themeColor="text1"/>
            <w:szCs w:val="22"/>
          </w:rPr>
          <w:alias w:val="Pojistka_Výše"/>
          <w:tag w:val="Pojistka_Výše"/>
          <w:id w:val="586897236"/>
          <w:placeholder>
            <w:docPart w:val="5CDCE4FC646141ADADF27D364AD2CB74"/>
          </w:placeholder>
          <w:text/>
        </w:sdtPr>
        <w:sdtContent>
          <w:r w:rsidRPr="00FF640E">
            <w:rPr>
              <w:rFonts w:ascii="Arial" w:hAnsi="Arial" w:cs="Arial"/>
              <w:color w:val="000000" w:themeColor="text1"/>
              <w:szCs w:val="22"/>
            </w:rPr>
            <w:t xml:space="preserve"> </w:t>
          </w:r>
          <w:r w:rsidR="00FF640E" w:rsidRPr="00FF640E">
            <w:rPr>
              <w:rFonts w:ascii="Arial" w:hAnsi="Arial" w:cs="Arial"/>
              <w:color w:val="000000" w:themeColor="text1"/>
              <w:szCs w:val="22"/>
            </w:rPr>
            <w:t>3</w:t>
          </w:r>
          <w:r w:rsidRPr="00FF640E">
            <w:rPr>
              <w:rFonts w:ascii="Arial" w:hAnsi="Arial" w:cs="Arial"/>
              <w:color w:val="000000" w:themeColor="text1"/>
              <w:szCs w:val="22"/>
            </w:rPr>
            <w:t>00 000,-</w:t>
          </w:r>
        </w:sdtContent>
      </w:sdt>
      <w:r w:rsidRPr="00FF640E">
        <w:rPr>
          <w:rFonts w:ascii="Arial" w:hAnsi="Arial" w:cs="Arial"/>
          <w:color w:val="000000" w:themeColor="text1"/>
          <w:szCs w:val="22"/>
        </w:rPr>
        <w:t xml:space="preserve"> Kč (slovy: </w:t>
      </w:r>
      <w:sdt>
        <w:sdtPr>
          <w:rPr>
            <w:rFonts w:ascii="Arial" w:hAnsi="Arial" w:cs="Arial"/>
            <w:color w:val="000000" w:themeColor="text1"/>
            <w:szCs w:val="22"/>
          </w:rPr>
          <w:alias w:val="Pojistka_Výše_Slovy"/>
          <w:tag w:val="Pojistka_Výše_Slovy"/>
          <w:id w:val="633834631"/>
          <w:placeholder>
            <w:docPart w:val="F6469C103545420187957DE1B829781E"/>
          </w:placeholder>
          <w:text/>
        </w:sdtPr>
        <w:sdtContent>
          <w:r w:rsidR="00FF640E" w:rsidRPr="00FF640E">
            <w:rPr>
              <w:rFonts w:ascii="Arial" w:hAnsi="Arial" w:cs="Arial"/>
              <w:color w:val="000000" w:themeColor="text1"/>
              <w:szCs w:val="22"/>
            </w:rPr>
            <w:t>třista</w:t>
          </w:r>
          <w:r w:rsidRPr="00FF640E">
            <w:rPr>
              <w:rFonts w:ascii="Arial" w:hAnsi="Arial" w:cs="Arial"/>
              <w:color w:val="000000" w:themeColor="text1"/>
              <w:szCs w:val="22"/>
            </w:rPr>
            <w:t>tisíc</w:t>
          </w:r>
        </w:sdtContent>
      </w:sdt>
      <w:r w:rsidRPr="00FF640E">
        <w:rPr>
          <w:rFonts w:ascii="Arial" w:hAnsi="Arial" w:cs="Arial"/>
          <w:color w:val="000000" w:themeColor="text1"/>
          <w:szCs w:val="22"/>
        </w:rPr>
        <w:t xml:space="preserve"> korun českých). Pojištění se musí vztahovat na veškeré škody na </w:t>
      </w:r>
      <w:r w:rsidRPr="001D306C">
        <w:rPr>
          <w:rFonts w:ascii="Arial" w:hAnsi="Arial" w:cs="Arial"/>
          <w:szCs w:val="22"/>
        </w:rPr>
        <w:t>životě nebo na zdraví, škody na věci a následné finanční škody, vzniklé činností či opomenutím</w:t>
      </w:r>
      <w:r>
        <w:rPr>
          <w:rFonts w:ascii="Arial" w:hAnsi="Arial" w:cs="Arial"/>
          <w:szCs w:val="22"/>
        </w:rPr>
        <w:t>,</w:t>
      </w:r>
      <w:r w:rsidRPr="00193E21">
        <w:t xml:space="preserve"> </w:t>
      </w:r>
      <w:r w:rsidRPr="00193E21">
        <w:rPr>
          <w:rFonts w:ascii="Arial" w:hAnsi="Arial" w:cs="Arial"/>
          <w:szCs w:val="22"/>
        </w:rPr>
        <w:t>nedbalostí nebo nesplněním podmínek vyplývajících ze zákona, ČSN nebo vyplývajících z této smlouvy</w:t>
      </w:r>
      <w:r w:rsidRPr="001D306C">
        <w:rPr>
          <w:rFonts w:ascii="Arial" w:hAnsi="Arial" w:cs="Arial"/>
          <w:szCs w:val="22"/>
        </w:rPr>
        <w:t xml:space="preserve"> </w:t>
      </w:r>
      <w:r>
        <w:rPr>
          <w:rFonts w:ascii="Arial" w:hAnsi="Arial" w:cs="Arial"/>
          <w:szCs w:val="22"/>
        </w:rPr>
        <w:lastRenderedPageBreak/>
        <w:t>Zhotovitele</w:t>
      </w:r>
      <w:r w:rsidRPr="001D306C">
        <w:rPr>
          <w:rFonts w:ascii="Arial" w:hAnsi="Arial" w:cs="Arial"/>
          <w:szCs w:val="22"/>
        </w:rPr>
        <w:t xml:space="preserve">, jeho zaměstnanců či jiných pracovníků, jakož i poddodavatele a jeho zaměstnanců či jiných pracovníků v souvislosti s plněním této smlouvy. Zároveň je </w:t>
      </w:r>
      <w:r>
        <w:rPr>
          <w:rFonts w:ascii="Arial" w:hAnsi="Arial" w:cs="Arial"/>
          <w:szCs w:val="22"/>
        </w:rPr>
        <w:t>Zhotovitel</w:t>
      </w:r>
      <w:r w:rsidRPr="001D306C">
        <w:rPr>
          <w:rFonts w:ascii="Arial" w:hAnsi="Arial" w:cs="Arial"/>
          <w:szCs w:val="22"/>
        </w:rPr>
        <w:t xml:space="preserve"> povinen oznámit </w:t>
      </w:r>
      <w:r>
        <w:rPr>
          <w:rFonts w:ascii="Arial" w:hAnsi="Arial" w:cs="Arial"/>
          <w:szCs w:val="22"/>
        </w:rPr>
        <w:t>Objednateli</w:t>
      </w:r>
      <w:r w:rsidRPr="001D306C">
        <w:rPr>
          <w:rFonts w:ascii="Arial" w:hAnsi="Arial" w:cs="Arial"/>
          <w:szCs w:val="22"/>
        </w:rPr>
        <w:t xml:space="preserve"> každé ukončení platnosti pojistné smlouvy, dojde-li k takovéto skutečnosti a bezodkladně sjednat novou smlouvu odpovídající výše uvedeným podmínkám.</w:t>
      </w:r>
    </w:p>
    <w:p w14:paraId="651C82C6" w14:textId="11AE1603" w:rsidR="003D1F32" w:rsidRPr="001D306C" w:rsidRDefault="003D1F32" w:rsidP="003D1F32">
      <w:pPr>
        <w:pStyle w:val="Nadpis2"/>
        <w:numPr>
          <w:ilvl w:val="0"/>
          <w:numId w:val="20"/>
        </w:numPr>
        <w:spacing w:line="276" w:lineRule="auto"/>
        <w:ind w:left="357" w:hanging="357"/>
        <w:rPr>
          <w:rFonts w:ascii="Arial" w:hAnsi="Arial" w:cs="Arial"/>
          <w:szCs w:val="22"/>
        </w:rPr>
      </w:pPr>
      <w:r>
        <w:rPr>
          <w:rFonts w:ascii="Arial" w:hAnsi="Arial" w:cs="Arial"/>
          <w:szCs w:val="22"/>
        </w:rPr>
        <w:t>Zhotovitel</w:t>
      </w:r>
      <w:r w:rsidRPr="001D306C">
        <w:rPr>
          <w:rFonts w:ascii="Arial" w:hAnsi="Arial" w:cs="Arial"/>
          <w:szCs w:val="22"/>
        </w:rPr>
        <w:t xml:space="preserve"> je povinen doložit </w:t>
      </w:r>
      <w:r>
        <w:rPr>
          <w:rFonts w:ascii="Arial" w:hAnsi="Arial" w:cs="Arial"/>
          <w:szCs w:val="22"/>
        </w:rPr>
        <w:t>Objednateli</w:t>
      </w:r>
      <w:r w:rsidRPr="001D306C">
        <w:rPr>
          <w:rFonts w:ascii="Arial" w:hAnsi="Arial" w:cs="Arial"/>
          <w:szCs w:val="22"/>
        </w:rPr>
        <w:t xml:space="preserve"> na základě písemné výzvy </w:t>
      </w:r>
      <w:r w:rsidR="00C40FE1">
        <w:rPr>
          <w:rFonts w:ascii="Arial" w:hAnsi="Arial" w:cs="Arial"/>
          <w:szCs w:val="22"/>
        </w:rPr>
        <w:t>Objednatele</w:t>
      </w:r>
      <w:r w:rsidRPr="001D306C">
        <w:rPr>
          <w:rFonts w:ascii="Arial" w:hAnsi="Arial" w:cs="Arial"/>
          <w:szCs w:val="22"/>
        </w:rPr>
        <w:t xml:space="preserve"> doručené </w:t>
      </w:r>
      <w:r w:rsidR="00C40FE1">
        <w:rPr>
          <w:rFonts w:ascii="Arial" w:hAnsi="Arial" w:cs="Arial"/>
          <w:szCs w:val="22"/>
        </w:rPr>
        <w:t>Zhotoviteli</w:t>
      </w:r>
      <w:r w:rsidRPr="001D306C">
        <w:rPr>
          <w:rFonts w:ascii="Arial" w:hAnsi="Arial" w:cs="Arial"/>
          <w:szCs w:val="22"/>
        </w:rPr>
        <w:t xml:space="preserve"> kdykoliv v průběhu trvání této smlouvy, že </w:t>
      </w:r>
      <w:r w:rsidR="00C40FE1">
        <w:rPr>
          <w:rFonts w:ascii="Arial" w:hAnsi="Arial" w:cs="Arial"/>
          <w:szCs w:val="22"/>
        </w:rPr>
        <w:t>Zhotovitel</w:t>
      </w:r>
      <w:r w:rsidRPr="001D306C">
        <w:rPr>
          <w:rFonts w:ascii="Arial" w:hAnsi="Arial" w:cs="Arial"/>
          <w:szCs w:val="22"/>
        </w:rPr>
        <w:t xml:space="preserve"> má sjednánu platnou a účinnou pojistnou smlouvu splňující shora požadovaného podmínky pojištění, a to předložením úplného znění pojistné smlouvy.</w:t>
      </w:r>
    </w:p>
    <w:p w14:paraId="11D1C8B0" w14:textId="6787FA5E" w:rsidR="003D1F32" w:rsidRPr="001D306C" w:rsidRDefault="00C40FE1" w:rsidP="003D1F32">
      <w:pPr>
        <w:pStyle w:val="Nadpis2"/>
        <w:numPr>
          <w:ilvl w:val="0"/>
          <w:numId w:val="20"/>
        </w:numPr>
        <w:spacing w:line="276" w:lineRule="auto"/>
        <w:ind w:left="357" w:hanging="357"/>
        <w:rPr>
          <w:rFonts w:ascii="Arial" w:hAnsi="Arial" w:cs="Arial"/>
          <w:szCs w:val="22"/>
        </w:rPr>
      </w:pPr>
      <w:r>
        <w:rPr>
          <w:rFonts w:ascii="Arial" w:hAnsi="Arial" w:cs="Arial"/>
          <w:szCs w:val="22"/>
        </w:rPr>
        <w:t>Zhotovitel</w:t>
      </w:r>
      <w:r w:rsidR="003D1F32" w:rsidRPr="001D306C">
        <w:rPr>
          <w:rFonts w:ascii="Arial" w:hAnsi="Arial" w:cs="Arial"/>
          <w:szCs w:val="22"/>
        </w:rPr>
        <w:t xml:space="preserve"> odpovídá za škodu způsobenou </w:t>
      </w:r>
      <w:r>
        <w:rPr>
          <w:rFonts w:ascii="Arial" w:hAnsi="Arial" w:cs="Arial"/>
          <w:szCs w:val="22"/>
        </w:rPr>
        <w:t>Objednateli</w:t>
      </w:r>
      <w:r w:rsidR="003D1F32" w:rsidRPr="001D306C">
        <w:rPr>
          <w:rFonts w:ascii="Arial" w:hAnsi="Arial" w:cs="Arial"/>
          <w:szCs w:val="22"/>
        </w:rPr>
        <w:t xml:space="preserve"> v souvislosti s poskytováním plnění dle této smlouvy a zavazuje se uhradit takovou škodu v plné výši, a to i v části, která nebude kryta případným pojistným plněním.</w:t>
      </w:r>
    </w:p>
    <w:p w14:paraId="759226C2" w14:textId="1FA603E5" w:rsidR="009C5040" w:rsidRPr="00EC24B6" w:rsidRDefault="002811C0" w:rsidP="0013336A">
      <w:pPr>
        <w:pStyle w:val="Nadpis1"/>
        <w:spacing w:before="240" w:after="0" w:line="25" w:lineRule="atLeast"/>
        <w:rPr>
          <w:rFonts w:cs="Arial"/>
          <w:sz w:val="22"/>
          <w:szCs w:val="22"/>
        </w:rPr>
      </w:pPr>
      <w:bookmarkStart w:id="28" w:name="_Ref168554426"/>
      <w:bookmarkStart w:id="29" w:name="_Toc175127082"/>
      <w:r w:rsidRPr="00EC24B6">
        <w:rPr>
          <w:rFonts w:cs="Arial"/>
          <w:sz w:val="22"/>
          <w:szCs w:val="22"/>
        </w:rPr>
        <w:t xml:space="preserve">Čl. </w:t>
      </w:r>
      <w:r w:rsidR="009C5040" w:rsidRPr="00EC24B6">
        <w:rPr>
          <w:rFonts w:cs="Arial"/>
          <w:sz w:val="22"/>
          <w:szCs w:val="22"/>
        </w:rPr>
        <w:t>X</w:t>
      </w:r>
      <w:r w:rsidRPr="00EC24B6">
        <w:rPr>
          <w:rFonts w:cs="Arial"/>
          <w:sz w:val="22"/>
          <w:szCs w:val="22"/>
        </w:rPr>
        <w:t>I</w:t>
      </w:r>
      <w:r w:rsidR="00040F5A">
        <w:rPr>
          <w:rFonts w:cs="Arial"/>
          <w:sz w:val="22"/>
          <w:szCs w:val="22"/>
        </w:rPr>
        <w:t>II</w:t>
      </w:r>
    </w:p>
    <w:p w14:paraId="02E5DECF" w14:textId="77777777" w:rsidR="009C5040" w:rsidRPr="00EC24B6" w:rsidRDefault="00C5503B" w:rsidP="0013336A">
      <w:pPr>
        <w:pStyle w:val="Nadpis1"/>
        <w:spacing w:before="0" w:after="0" w:line="25" w:lineRule="atLeast"/>
        <w:rPr>
          <w:rFonts w:cs="Arial"/>
          <w:sz w:val="22"/>
          <w:szCs w:val="22"/>
        </w:rPr>
      </w:pPr>
      <w:r w:rsidRPr="00EC24B6">
        <w:rPr>
          <w:rFonts w:cs="Arial"/>
          <w:sz w:val="22"/>
          <w:szCs w:val="22"/>
        </w:rPr>
        <w:t>Platnost, změna</w:t>
      </w:r>
      <w:r w:rsidR="009C5040" w:rsidRPr="00EC24B6">
        <w:rPr>
          <w:rFonts w:cs="Arial"/>
          <w:sz w:val="22"/>
          <w:szCs w:val="22"/>
        </w:rPr>
        <w:t xml:space="preserve"> a zánik smlouvy</w:t>
      </w:r>
      <w:bookmarkEnd w:id="28"/>
      <w:bookmarkEnd w:id="29"/>
    </w:p>
    <w:p w14:paraId="47A16844" w14:textId="378551B1" w:rsidR="0019178F" w:rsidRPr="00EC24B6" w:rsidRDefault="003C0D55" w:rsidP="00666151">
      <w:pPr>
        <w:pStyle w:val="Nadpis2"/>
        <w:numPr>
          <w:ilvl w:val="0"/>
          <w:numId w:val="7"/>
        </w:numPr>
        <w:tabs>
          <w:tab w:val="clear" w:pos="720"/>
          <w:tab w:val="num" w:pos="360"/>
        </w:tabs>
        <w:spacing w:before="120" w:line="25" w:lineRule="atLeast"/>
        <w:ind w:left="357" w:hanging="357"/>
        <w:rPr>
          <w:rFonts w:ascii="Arial" w:hAnsi="Arial" w:cs="Arial"/>
          <w:szCs w:val="22"/>
        </w:rPr>
      </w:pPr>
      <w:bookmarkStart w:id="30" w:name="_Ref168554733"/>
      <w:r w:rsidRPr="00EC24B6">
        <w:rPr>
          <w:rFonts w:ascii="Arial" w:hAnsi="Arial" w:cs="Arial"/>
          <w:szCs w:val="22"/>
        </w:rPr>
        <w:t xml:space="preserve">Tato smlouva nabývá platnosti dnem podpisu a účinnosti dnem zveřejnění v informačním systému veřejné správy </w:t>
      </w:r>
      <w:r w:rsidR="007E6F1C" w:rsidRPr="00EC24B6">
        <w:rPr>
          <w:rFonts w:ascii="Arial" w:hAnsi="Arial" w:cs="Arial"/>
          <w:szCs w:val="22"/>
        </w:rPr>
        <w:t>–</w:t>
      </w:r>
      <w:r w:rsidRPr="00EC24B6">
        <w:rPr>
          <w:rFonts w:ascii="Arial" w:hAnsi="Arial" w:cs="Arial"/>
          <w:szCs w:val="22"/>
        </w:rPr>
        <w:t xml:space="preserve"> Registru smluv.</w:t>
      </w:r>
      <w:r w:rsidR="00423A28" w:rsidRPr="00423A28">
        <w:t xml:space="preserve"> </w:t>
      </w:r>
      <w:r w:rsidR="00423A28" w:rsidRPr="00423A28">
        <w:rPr>
          <w:rFonts w:ascii="Arial" w:hAnsi="Arial" w:cs="Arial"/>
          <w:szCs w:val="22"/>
        </w:rPr>
        <w:t>Datum podpisu této smlouvy se určuje z data připojených elektronických podpisů.</w:t>
      </w:r>
    </w:p>
    <w:p w14:paraId="1629D3F9" w14:textId="77777777" w:rsidR="009C5040" w:rsidRPr="00EC24B6" w:rsidRDefault="009C5040" w:rsidP="00666151">
      <w:pPr>
        <w:pStyle w:val="Nadpis2"/>
        <w:numPr>
          <w:ilvl w:val="0"/>
          <w:numId w:val="7"/>
        </w:numPr>
        <w:tabs>
          <w:tab w:val="clear" w:pos="720"/>
          <w:tab w:val="num" w:pos="360"/>
        </w:tabs>
        <w:spacing w:before="120" w:line="25" w:lineRule="atLeast"/>
        <w:ind w:left="357" w:hanging="357"/>
        <w:rPr>
          <w:rFonts w:ascii="Arial" w:hAnsi="Arial" w:cs="Arial"/>
          <w:szCs w:val="22"/>
        </w:rPr>
      </w:pPr>
      <w:r w:rsidRPr="00EC24B6">
        <w:rPr>
          <w:rFonts w:ascii="Arial" w:hAnsi="Arial" w:cs="Arial"/>
          <w:szCs w:val="22"/>
        </w:rPr>
        <w:t>Platnost smlouvy lze ukončit písemnou dohodou podepsanou oprávněnými zástupci obou smluvních stran.</w:t>
      </w:r>
      <w:bookmarkEnd w:id="30"/>
    </w:p>
    <w:p w14:paraId="5DB5A4B6" w14:textId="77777777" w:rsidR="009E2263" w:rsidRPr="00EC24B6" w:rsidRDefault="00972468" w:rsidP="00666151">
      <w:pPr>
        <w:pStyle w:val="Nadpis2"/>
        <w:numPr>
          <w:ilvl w:val="0"/>
          <w:numId w:val="7"/>
        </w:numPr>
        <w:tabs>
          <w:tab w:val="clear" w:pos="720"/>
          <w:tab w:val="num" w:pos="360"/>
        </w:tabs>
        <w:spacing w:before="120" w:line="25" w:lineRule="atLeast"/>
        <w:ind w:left="357" w:hanging="357"/>
        <w:rPr>
          <w:rFonts w:ascii="Arial" w:hAnsi="Arial" w:cs="Arial"/>
          <w:szCs w:val="22"/>
        </w:rPr>
      </w:pPr>
      <w:r w:rsidRPr="00EC24B6">
        <w:rPr>
          <w:rFonts w:ascii="Arial" w:hAnsi="Arial" w:cs="Arial"/>
          <w:szCs w:val="22"/>
        </w:rPr>
        <w:t>Objednatel má právo od této smlouvy odstoupit v případě, že</w:t>
      </w:r>
      <w:r w:rsidR="009E2263" w:rsidRPr="00EC24B6">
        <w:rPr>
          <w:rFonts w:ascii="Arial" w:hAnsi="Arial" w:cs="Arial"/>
          <w:szCs w:val="22"/>
        </w:rPr>
        <w:t>:</w:t>
      </w:r>
    </w:p>
    <w:p w14:paraId="1C7CCF3C" w14:textId="77777777" w:rsidR="00972468" w:rsidRPr="00EC24B6" w:rsidRDefault="00972468" w:rsidP="00666151">
      <w:pPr>
        <w:pStyle w:val="Zkladntext20"/>
        <w:numPr>
          <w:ilvl w:val="0"/>
          <w:numId w:val="16"/>
        </w:numPr>
        <w:shd w:val="clear" w:color="auto" w:fill="auto"/>
        <w:spacing w:after="0" w:line="274" w:lineRule="exact"/>
        <w:jc w:val="both"/>
        <w:rPr>
          <w:rFonts w:ascii="Arial" w:hAnsi="Arial" w:cs="Arial"/>
          <w:kern w:val="28"/>
          <w:sz w:val="22"/>
          <w:szCs w:val="22"/>
        </w:rPr>
      </w:pPr>
      <w:r w:rsidRPr="00EC24B6">
        <w:rPr>
          <w:rFonts w:ascii="Arial" w:hAnsi="Arial" w:cs="Arial"/>
          <w:kern w:val="28"/>
          <w:sz w:val="22"/>
          <w:szCs w:val="22"/>
        </w:rPr>
        <w:t>Zhotovitel je v prodlení s provedením díla delším než 30 dní.</w:t>
      </w:r>
    </w:p>
    <w:p w14:paraId="7B26E099" w14:textId="77777777" w:rsidR="009E2263" w:rsidRPr="00EC24B6" w:rsidRDefault="009E2263" w:rsidP="00666151">
      <w:pPr>
        <w:pStyle w:val="Zkladntext20"/>
        <w:numPr>
          <w:ilvl w:val="0"/>
          <w:numId w:val="16"/>
        </w:numPr>
        <w:shd w:val="clear" w:color="auto" w:fill="auto"/>
        <w:spacing w:after="0" w:line="274" w:lineRule="exact"/>
        <w:jc w:val="both"/>
        <w:rPr>
          <w:rFonts w:ascii="Arial" w:hAnsi="Arial" w:cs="Arial"/>
          <w:kern w:val="28"/>
          <w:sz w:val="22"/>
          <w:szCs w:val="22"/>
        </w:rPr>
      </w:pPr>
      <w:r w:rsidRPr="00EC24B6">
        <w:rPr>
          <w:rFonts w:ascii="Arial" w:hAnsi="Arial" w:cs="Arial"/>
          <w:kern w:val="28"/>
          <w:sz w:val="22"/>
          <w:szCs w:val="22"/>
        </w:rPr>
        <w:t>Zhotovitel vstoupí do likvidace nebo bude na jeho majetek prohlášen soudem konkurz nebo bude zamítnut návrh na vyhlášení konkurzu pro nedostatek majetku nebo zanikne bez likvidace a/nebo bude soudem prohlášen úpadek Zhotovitele a/nebo Z</w:t>
      </w:r>
      <w:r w:rsidR="00C5503B" w:rsidRPr="00EC24B6">
        <w:rPr>
          <w:rFonts w:ascii="Arial" w:hAnsi="Arial" w:cs="Arial"/>
          <w:kern w:val="28"/>
          <w:sz w:val="22"/>
          <w:szCs w:val="22"/>
        </w:rPr>
        <w:t>hotovitel vstoupí do insolvence.</w:t>
      </w:r>
    </w:p>
    <w:p w14:paraId="50A53144" w14:textId="77777777" w:rsidR="009E2263" w:rsidRPr="00EC24B6" w:rsidRDefault="009E2263" w:rsidP="00666151">
      <w:pPr>
        <w:pStyle w:val="Nadpis2"/>
        <w:numPr>
          <w:ilvl w:val="0"/>
          <w:numId w:val="7"/>
        </w:numPr>
        <w:tabs>
          <w:tab w:val="clear" w:pos="720"/>
          <w:tab w:val="num" w:pos="360"/>
        </w:tabs>
        <w:spacing w:before="120" w:line="25" w:lineRule="atLeast"/>
        <w:ind w:left="357" w:hanging="357"/>
        <w:rPr>
          <w:rFonts w:ascii="Arial" w:hAnsi="Arial" w:cs="Arial"/>
          <w:szCs w:val="22"/>
        </w:rPr>
      </w:pPr>
      <w:r w:rsidRPr="00EC24B6">
        <w:rPr>
          <w:rFonts w:ascii="Arial" w:hAnsi="Arial" w:cs="Arial"/>
          <w:szCs w:val="22"/>
        </w:rPr>
        <w:t>Kterákoliv smluvní strana má právo odstoupit od této smlouvy i z kteréhokoliv zákonného důvodu.</w:t>
      </w:r>
    </w:p>
    <w:p w14:paraId="6C5FE6E6" w14:textId="77777777" w:rsidR="00F23BBD" w:rsidRPr="00EC24B6" w:rsidRDefault="009E2263" w:rsidP="00666151">
      <w:pPr>
        <w:pStyle w:val="Nadpis2"/>
        <w:numPr>
          <w:ilvl w:val="0"/>
          <w:numId w:val="7"/>
        </w:numPr>
        <w:tabs>
          <w:tab w:val="clear" w:pos="720"/>
          <w:tab w:val="num" w:pos="360"/>
        </w:tabs>
        <w:spacing w:before="120" w:line="25" w:lineRule="atLeast"/>
        <w:ind w:left="357" w:hanging="357"/>
        <w:rPr>
          <w:rFonts w:ascii="Arial" w:hAnsi="Arial" w:cs="Arial"/>
          <w:szCs w:val="22"/>
        </w:rPr>
      </w:pPr>
      <w:r w:rsidRPr="00EC24B6">
        <w:rPr>
          <w:rFonts w:ascii="Arial" w:hAnsi="Arial" w:cs="Arial"/>
          <w:szCs w:val="22"/>
        </w:rPr>
        <w:t>Odstoupení je účinné doručením písemného oznámení o odstoupení druhé smluvní straně.</w:t>
      </w:r>
    </w:p>
    <w:p w14:paraId="362A06A8" w14:textId="285F9AAE" w:rsidR="009C5040" w:rsidRPr="0053231E" w:rsidRDefault="009C5040" w:rsidP="00356674">
      <w:pPr>
        <w:pStyle w:val="Nadpis2"/>
        <w:numPr>
          <w:ilvl w:val="0"/>
          <w:numId w:val="7"/>
        </w:numPr>
        <w:tabs>
          <w:tab w:val="clear" w:pos="720"/>
          <w:tab w:val="num" w:pos="360"/>
        </w:tabs>
        <w:spacing w:before="120" w:line="25" w:lineRule="atLeast"/>
        <w:ind w:left="357" w:hanging="357"/>
        <w:rPr>
          <w:rFonts w:ascii="Arial" w:hAnsi="Arial" w:cs="Arial"/>
          <w:szCs w:val="22"/>
        </w:rPr>
      </w:pPr>
      <w:r w:rsidRPr="0053231E">
        <w:rPr>
          <w:rFonts w:ascii="Arial" w:hAnsi="Arial" w:cs="Arial"/>
          <w:szCs w:val="22"/>
        </w:rPr>
        <w:t xml:space="preserve">Obsah </w:t>
      </w:r>
      <w:r w:rsidR="009E2263" w:rsidRPr="0053231E">
        <w:rPr>
          <w:rFonts w:ascii="Arial" w:hAnsi="Arial" w:cs="Arial"/>
          <w:szCs w:val="22"/>
        </w:rPr>
        <w:t>s</w:t>
      </w:r>
      <w:r w:rsidRPr="0053231E">
        <w:rPr>
          <w:rFonts w:ascii="Arial" w:hAnsi="Arial" w:cs="Arial"/>
          <w:szCs w:val="22"/>
        </w:rPr>
        <w:t>mlouvy může být měněn jen dohodou smluvních</w:t>
      </w:r>
      <w:r w:rsidR="007E6F1C" w:rsidRPr="0053231E">
        <w:rPr>
          <w:rFonts w:ascii="Arial" w:hAnsi="Arial" w:cs="Arial"/>
          <w:szCs w:val="22"/>
        </w:rPr>
        <w:t xml:space="preserve"> stran</w:t>
      </w:r>
      <w:r w:rsidRPr="0053231E">
        <w:rPr>
          <w:rFonts w:ascii="Arial" w:hAnsi="Arial" w:cs="Arial"/>
          <w:szCs w:val="22"/>
        </w:rPr>
        <w:t xml:space="preserve">, a to vždy jen vzestupně číslovanými písemnými dodatky </w:t>
      </w:r>
      <w:r w:rsidR="00D335A7" w:rsidRPr="0053231E">
        <w:rPr>
          <w:rFonts w:ascii="Arial" w:hAnsi="Arial" w:cs="Arial"/>
          <w:szCs w:val="22"/>
        </w:rPr>
        <w:t>podepsanými</w:t>
      </w:r>
      <w:r w:rsidRPr="0053231E">
        <w:rPr>
          <w:rFonts w:ascii="Arial" w:hAnsi="Arial" w:cs="Arial"/>
          <w:szCs w:val="22"/>
        </w:rPr>
        <w:t xml:space="preserve"> </w:t>
      </w:r>
      <w:r w:rsidR="00D335A7" w:rsidRPr="0053231E">
        <w:rPr>
          <w:rFonts w:ascii="Arial" w:hAnsi="Arial" w:cs="Arial"/>
          <w:szCs w:val="22"/>
        </w:rPr>
        <w:t>o</w:t>
      </w:r>
      <w:r w:rsidRPr="0053231E">
        <w:rPr>
          <w:rFonts w:ascii="Arial" w:hAnsi="Arial" w:cs="Arial"/>
          <w:szCs w:val="22"/>
        </w:rPr>
        <w:t>právněnými osobami smluvních stran</w:t>
      </w:r>
      <w:r w:rsidR="00356674">
        <w:rPr>
          <w:rFonts w:ascii="Arial" w:hAnsi="Arial" w:cs="Arial"/>
          <w:szCs w:val="22"/>
        </w:rPr>
        <w:t xml:space="preserve"> </w:t>
      </w:r>
      <w:r w:rsidR="0053231E" w:rsidRPr="0053231E">
        <w:rPr>
          <w:rFonts w:ascii="Arial" w:hAnsi="Arial" w:cs="Arial"/>
          <w:szCs w:val="22"/>
        </w:rPr>
        <w:t>s</w:t>
      </w:r>
      <w:r w:rsidR="00356674">
        <w:rPr>
          <w:rFonts w:ascii="Arial" w:hAnsi="Arial" w:cs="Arial"/>
          <w:szCs w:val="22"/>
        </w:rPr>
        <w:t xml:space="preserve"> </w:t>
      </w:r>
      <w:r w:rsidR="0053231E" w:rsidRPr="0053231E">
        <w:rPr>
          <w:rFonts w:ascii="Arial" w:hAnsi="Arial" w:cs="Arial"/>
          <w:szCs w:val="22"/>
        </w:rPr>
        <w:t>výjimkou změny iden</w:t>
      </w:r>
      <w:r w:rsidR="00356674">
        <w:rPr>
          <w:rFonts w:ascii="Arial" w:hAnsi="Arial" w:cs="Arial"/>
          <w:szCs w:val="22"/>
        </w:rPr>
        <w:t>ti</w:t>
      </w:r>
      <w:r w:rsidR="0053231E" w:rsidRPr="0053231E">
        <w:rPr>
          <w:rFonts w:ascii="Arial" w:hAnsi="Arial" w:cs="Arial"/>
          <w:szCs w:val="22"/>
        </w:rPr>
        <w:t xml:space="preserve">fikačních údajů smluvních stran a kontaktních osob uvedených v čl. 6 této smlouvy. Změnu identifikačních údajů Zhotovitele je </w:t>
      </w:r>
      <w:r w:rsidR="0053231E">
        <w:rPr>
          <w:rFonts w:ascii="Arial" w:hAnsi="Arial" w:cs="Arial"/>
          <w:szCs w:val="22"/>
        </w:rPr>
        <w:t>oprávněn provést Zhotovitel</w:t>
      </w:r>
      <w:r w:rsidR="0053231E" w:rsidRPr="0053231E">
        <w:rPr>
          <w:rFonts w:ascii="Arial" w:hAnsi="Arial" w:cs="Arial"/>
          <w:szCs w:val="22"/>
        </w:rPr>
        <w:t xml:space="preserve"> jednostranně s tím, že tut</w:t>
      </w:r>
      <w:r w:rsidR="0053231E">
        <w:rPr>
          <w:rFonts w:ascii="Arial" w:hAnsi="Arial" w:cs="Arial"/>
          <w:szCs w:val="22"/>
        </w:rPr>
        <w:t>o změnu je povinen oznámit Objednateli</w:t>
      </w:r>
      <w:r w:rsidR="0053231E" w:rsidRPr="0053231E">
        <w:rPr>
          <w:rFonts w:ascii="Arial" w:hAnsi="Arial" w:cs="Arial"/>
          <w:szCs w:val="22"/>
        </w:rPr>
        <w:t>.</w:t>
      </w:r>
      <w:r w:rsidR="0053231E">
        <w:rPr>
          <w:rFonts w:ascii="Arial" w:hAnsi="Arial" w:cs="Arial"/>
          <w:szCs w:val="22"/>
        </w:rPr>
        <w:t xml:space="preserve"> Změnu Čl. 6</w:t>
      </w:r>
      <w:r w:rsidR="00DA5714">
        <w:rPr>
          <w:rFonts w:ascii="Arial" w:hAnsi="Arial" w:cs="Arial"/>
          <w:szCs w:val="22"/>
        </w:rPr>
        <w:t xml:space="preserve"> </w:t>
      </w:r>
      <w:r w:rsidR="0053231E" w:rsidRPr="0053231E">
        <w:rPr>
          <w:rFonts w:ascii="Arial" w:hAnsi="Arial" w:cs="Arial"/>
          <w:szCs w:val="22"/>
        </w:rPr>
        <w:t>této</w:t>
      </w:r>
      <w:r w:rsidR="00356674">
        <w:rPr>
          <w:rFonts w:ascii="Arial" w:hAnsi="Arial" w:cs="Arial"/>
          <w:szCs w:val="22"/>
        </w:rPr>
        <w:t xml:space="preserve"> smlouvy je oprávněn provést Objednatel i Zhotovitel</w:t>
      </w:r>
      <w:r w:rsidR="0053231E" w:rsidRPr="0053231E">
        <w:rPr>
          <w:rFonts w:ascii="Arial" w:hAnsi="Arial" w:cs="Arial"/>
          <w:szCs w:val="22"/>
        </w:rPr>
        <w:t xml:space="preserve"> jednostranně s tím, že tuto změnu je povinen oznámit </w:t>
      </w:r>
      <w:r w:rsidR="00356674">
        <w:rPr>
          <w:rFonts w:ascii="Arial" w:hAnsi="Arial" w:cs="Arial"/>
          <w:szCs w:val="22"/>
        </w:rPr>
        <w:t>buď Objednateli nebo Zhotoviteli.</w:t>
      </w:r>
      <w:r w:rsidR="0053231E" w:rsidRPr="0053231E">
        <w:rPr>
          <w:rFonts w:ascii="Arial" w:hAnsi="Arial" w:cs="Arial"/>
          <w:szCs w:val="22"/>
        </w:rPr>
        <w:t xml:space="preserve"> </w:t>
      </w:r>
    </w:p>
    <w:p w14:paraId="054E33AD" w14:textId="641D06ED" w:rsidR="009C5040" w:rsidRPr="00EC24B6" w:rsidRDefault="009C5040" w:rsidP="0013336A">
      <w:pPr>
        <w:pStyle w:val="Nadpis1"/>
        <w:spacing w:before="240" w:after="0" w:line="25" w:lineRule="atLeast"/>
        <w:rPr>
          <w:rFonts w:cs="Arial"/>
          <w:sz w:val="22"/>
          <w:szCs w:val="22"/>
        </w:rPr>
      </w:pPr>
      <w:bookmarkStart w:id="31" w:name="_Ref168555469"/>
      <w:bookmarkStart w:id="32" w:name="_Toc175127084"/>
      <w:r w:rsidRPr="00EC24B6">
        <w:rPr>
          <w:rFonts w:cs="Arial"/>
          <w:sz w:val="22"/>
          <w:szCs w:val="22"/>
        </w:rPr>
        <w:t xml:space="preserve">Čl. </w:t>
      </w:r>
      <w:r w:rsidR="00B16AE3">
        <w:rPr>
          <w:rFonts w:cs="Arial"/>
          <w:sz w:val="22"/>
          <w:szCs w:val="22"/>
        </w:rPr>
        <w:t>X</w:t>
      </w:r>
      <w:r w:rsidR="00040F5A">
        <w:rPr>
          <w:rFonts w:cs="Arial"/>
          <w:sz w:val="22"/>
          <w:szCs w:val="22"/>
        </w:rPr>
        <w:t>I</w:t>
      </w:r>
      <w:r w:rsidR="00594FFA" w:rsidRPr="00EC24B6">
        <w:rPr>
          <w:rFonts w:cs="Arial"/>
          <w:sz w:val="22"/>
          <w:szCs w:val="22"/>
        </w:rPr>
        <w:t>V</w:t>
      </w:r>
    </w:p>
    <w:p w14:paraId="242122C1" w14:textId="77777777" w:rsidR="009C5040" w:rsidRPr="00EC24B6" w:rsidRDefault="009C5040" w:rsidP="0013336A">
      <w:pPr>
        <w:pStyle w:val="Nadpis1"/>
        <w:spacing w:before="0" w:after="0" w:line="25" w:lineRule="atLeast"/>
        <w:rPr>
          <w:rFonts w:cs="Arial"/>
          <w:sz w:val="22"/>
          <w:szCs w:val="22"/>
        </w:rPr>
      </w:pPr>
      <w:r w:rsidRPr="00EC24B6">
        <w:rPr>
          <w:rFonts w:cs="Arial"/>
          <w:sz w:val="22"/>
          <w:szCs w:val="22"/>
        </w:rPr>
        <w:t>Závěrečná ustanovení</w:t>
      </w:r>
      <w:bookmarkEnd w:id="31"/>
      <w:bookmarkEnd w:id="32"/>
    </w:p>
    <w:p w14:paraId="263F14B7" w14:textId="68F7C260" w:rsidR="009C5040" w:rsidRPr="00EC24B6" w:rsidRDefault="009C5040" w:rsidP="00666151">
      <w:pPr>
        <w:pStyle w:val="Nadpis2"/>
        <w:numPr>
          <w:ilvl w:val="0"/>
          <w:numId w:val="6"/>
        </w:numPr>
        <w:tabs>
          <w:tab w:val="clear" w:pos="720"/>
          <w:tab w:val="num" w:pos="360"/>
        </w:tabs>
        <w:spacing w:before="120" w:line="25" w:lineRule="atLeast"/>
        <w:ind w:left="357" w:hanging="357"/>
        <w:rPr>
          <w:rFonts w:ascii="Arial" w:hAnsi="Arial" w:cs="Arial"/>
          <w:szCs w:val="22"/>
        </w:rPr>
      </w:pPr>
      <w:bookmarkStart w:id="33" w:name="_Ref168555595"/>
      <w:r w:rsidRPr="00EC24B6">
        <w:rPr>
          <w:rFonts w:ascii="Arial" w:hAnsi="Arial" w:cs="Arial"/>
          <w:szCs w:val="22"/>
        </w:rPr>
        <w:t xml:space="preserve">Výběr </w:t>
      </w:r>
      <w:r w:rsidR="00950CAD" w:rsidRPr="00EC24B6">
        <w:rPr>
          <w:rFonts w:ascii="Arial" w:hAnsi="Arial" w:cs="Arial"/>
          <w:szCs w:val="22"/>
        </w:rPr>
        <w:t>Zhotovitele</w:t>
      </w:r>
      <w:r w:rsidRPr="00EC24B6">
        <w:rPr>
          <w:rFonts w:ascii="Arial" w:hAnsi="Arial" w:cs="Arial"/>
          <w:szCs w:val="22"/>
        </w:rPr>
        <w:t xml:space="preserve"> byl proveden v souladu s </w:t>
      </w:r>
      <w:r w:rsidR="00DF3467" w:rsidRPr="00EC24B6">
        <w:rPr>
          <w:rFonts w:ascii="Arial" w:hAnsi="Arial" w:cs="Arial"/>
          <w:szCs w:val="22"/>
        </w:rPr>
        <w:t xml:space="preserve">pravidly poskytovatele dotace a </w:t>
      </w:r>
      <w:r w:rsidRPr="00EC24B6">
        <w:rPr>
          <w:rFonts w:ascii="Arial" w:hAnsi="Arial" w:cs="Arial"/>
          <w:szCs w:val="22"/>
        </w:rPr>
        <w:t xml:space="preserve">Pravidly Rady </w:t>
      </w:r>
      <w:r w:rsidR="00D006CD" w:rsidRPr="00EC24B6">
        <w:rPr>
          <w:rFonts w:ascii="Arial" w:hAnsi="Arial" w:cs="Arial"/>
          <w:szCs w:val="22"/>
        </w:rPr>
        <w:t xml:space="preserve">Kraje </w:t>
      </w:r>
      <w:r w:rsidRPr="00EC24B6">
        <w:rPr>
          <w:rFonts w:ascii="Arial" w:hAnsi="Arial" w:cs="Arial"/>
          <w:szCs w:val="22"/>
        </w:rPr>
        <w:t xml:space="preserve">Vysočina pro zadávání veřejných zakázek </w:t>
      </w:r>
      <w:r w:rsidR="00E7473C">
        <w:rPr>
          <w:rFonts w:ascii="Arial" w:hAnsi="Arial" w:cs="Arial"/>
          <w:szCs w:val="22"/>
        </w:rPr>
        <w:t xml:space="preserve">č. 05/21 </w:t>
      </w:r>
      <w:r w:rsidRPr="00EC24B6">
        <w:rPr>
          <w:rFonts w:ascii="Arial" w:hAnsi="Arial" w:cs="Arial"/>
          <w:szCs w:val="22"/>
        </w:rPr>
        <w:t xml:space="preserve">ze dne </w:t>
      </w:r>
      <w:r w:rsidR="00423A28">
        <w:rPr>
          <w:rFonts w:ascii="Arial" w:hAnsi="Arial" w:cs="Arial"/>
          <w:szCs w:val="22"/>
        </w:rPr>
        <w:t>7</w:t>
      </w:r>
      <w:r w:rsidRPr="00EC24B6">
        <w:rPr>
          <w:rFonts w:ascii="Arial" w:hAnsi="Arial" w:cs="Arial"/>
          <w:szCs w:val="22"/>
        </w:rPr>
        <w:t xml:space="preserve">. </w:t>
      </w:r>
      <w:r w:rsidR="00423A28">
        <w:rPr>
          <w:rFonts w:ascii="Arial" w:hAnsi="Arial" w:cs="Arial"/>
          <w:szCs w:val="22"/>
        </w:rPr>
        <w:t>4</w:t>
      </w:r>
      <w:r w:rsidRPr="00EC24B6">
        <w:rPr>
          <w:rFonts w:ascii="Arial" w:hAnsi="Arial" w:cs="Arial"/>
          <w:szCs w:val="22"/>
        </w:rPr>
        <w:t xml:space="preserve">. </w:t>
      </w:r>
      <w:r w:rsidR="002D4E94">
        <w:rPr>
          <w:rFonts w:ascii="Arial" w:hAnsi="Arial" w:cs="Arial"/>
          <w:szCs w:val="22"/>
        </w:rPr>
        <w:t>202</w:t>
      </w:r>
      <w:r w:rsidR="00423A28">
        <w:rPr>
          <w:rFonts w:ascii="Arial" w:hAnsi="Arial" w:cs="Arial"/>
          <w:szCs w:val="22"/>
        </w:rPr>
        <w:t>5</w:t>
      </w:r>
      <w:r w:rsidR="00DF3467" w:rsidRPr="00EC24B6">
        <w:rPr>
          <w:rFonts w:ascii="Arial" w:hAnsi="Arial" w:cs="Arial"/>
          <w:szCs w:val="22"/>
        </w:rPr>
        <w:t>.</w:t>
      </w:r>
    </w:p>
    <w:p w14:paraId="5D0A78B6" w14:textId="77777777" w:rsidR="00D274F6" w:rsidRPr="00EC24B6" w:rsidRDefault="00D274F6" w:rsidP="00666151">
      <w:pPr>
        <w:pStyle w:val="Nadpis2"/>
        <w:numPr>
          <w:ilvl w:val="0"/>
          <w:numId w:val="6"/>
        </w:numPr>
        <w:tabs>
          <w:tab w:val="clear" w:pos="720"/>
          <w:tab w:val="num" w:pos="360"/>
        </w:tabs>
        <w:spacing w:before="120" w:line="25" w:lineRule="atLeast"/>
        <w:ind w:left="357" w:hanging="357"/>
        <w:rPr>
          <w:rFonts w:ascii="Arial" w:hAnsi="Arial" w:cs="Arial"/>
          <w:szCs w:val="22"/>
        </w:rPr>
      </w:pPr>
      <w:r w:rsidRPr="00EC24B6">
        <w:rPr>
          <w:rFonts w:ascii="Arial" w:hAnsi="Arial" w:cs="Arial"/>
          <w:szCs w:val="22"/>
        </w:rPr>
        <w:t>Zhotovitel prohlašuje, že se před uzavřením smlouvy nedopustil v souvislosti s výběrovým řízením veřejné zakázky sám nebo prostřednictvím jiné osoby žádného jednání, jež by odporovalo zákonu nebo dobrým mravům nebo by zákon obcházelo, zejména že nenabízel žádné výhody osobám podílejícím se na zadání veřejné zakázky, na kterou s ním Objednatel uzavřel tuto smlouvu,</w:t>
      </w:r>
      <w:r w:rsidR="00A6520F">
        <w:rPr>
          <w:rFonts w:ascii="Arial" w:hAnsi="Arial" w:cs="Arial"/>
          <w:szCs w:val="22"/>
        </w:rPr>
        <w:t xml:space="preserve"> </w:t>
      </w:r>
      <w:r w:rsidRPr="00EC24B6">
        <w:rPr>
          <w:rFonts w:ascii="Arial" w:hAnsi="Arial" w:cs="Arial"/>
          <w:szCs w:val="22"/>
        </w:rPr>
        <w:t>a že se zejména ve vztahu k ostatním dodavatelům nedopustil žádného jednání narušujícího hospodářskou soutěž.</w:t>
      </w:r>
    </w:p>
    <w:p w14:paraId="75C5BBD9" w14:textId="77777777" w:rsidR="009C5040" w:rsidRPr="00EC24B6" w:rsidRDefault="009C5040" w:rsidP="00666151">
      <w:pPr>
        <w:pStyle w:val="Nadpis2"/>
        <w:numPr>
          <w:ilvl w:val="0"/>
          <w:numId w:val="6"/>
        </w:numPr>
        <w:tabs>
          <w:tab w:val="clear" w:pos="720"/>
          <w:tab w:val="num" w:pos="360"/>
        </w:tabs>
        <w:spacing w:before="120" w:line="25" w:lineRule="atLeast"/>
        <w:ind w:left="357" w:hanging="357"/>
        <w:rPr>
          <w:rFonts w:ascii="Arial" w:hAnsi="Arial" w:cs="Arial"/>
          <w:szCs w:val="22"/>
        </w:rPr>
      </w:pPr>
      <w:r w:rsidRPr="00EC24B6">
        <w:rPr>
          <w:rFonts w:ascii="Arial" w:hAnsi="Arial" w:cs="Arial"/>
          <w:szCs w:val="22"/>
        </w:rPr>
        <w:t xml:space="preserve">Vzhledem k veřejnoprávnímu charakteru </w:t>
      </w:r>
      <w:r w:rsidR="00916C85" w:rsidRPr="00EC24B6">
        <w:rPr>
          <w:rFonts w:ascii="Arial" w:hAnsi="Arial" w:cs="Arial"/>
          <w:szCs w:val="22"/>
        </w:rPr>
        <w:t>Objednatele</w:t>
      </w:r>
      <w:r w:rsidRPr="00EC24B6">
        <w:rPr>
          <w:rFonts w:ascii="Arial" w:hAnsi="Arial" w:cs="Arial"/>
          <w:szCs w:val="22"/>
        </w:rPr>
        <w:t xml:space="preserve"> </w:t>
      </w:r>
      <w:r w:rsidR="00950CAD" w:rsidRPr="00EC24B6">
        <w:rPr>
          <w:rFonts w:ascii="Arial" w:hAnsi="Arial" w:cs="Arial"/>
          <w:szCs w:val="22"/>
        </w:rPr>
        <w:t>Zhotovitel</w:t>
      </w:r>
      <w:r w:rsidRPr="00EC24B6">
        <w:rPr>
          <w:rFonts w:ascii="Arial" w:hAnsi="Arial" w:cs="Arial"/>
          <w:szCs w:val="22"/>
        </w:rPr>
        <w:t xml:space="preserve"> výslovně prohlašuje, že je s touto skutečností obeznámen a souhlasí se zveřejněním smluvních podmínek obsažených v této smlouvě v rozsahu a za podmínek vyplývajících z příslušných právních </w:t>
      </w:r>
      <w:r w:rsidRPr="00EC24B6">
        <w:rPr>
          <w:rFonts w:ascii="Arial" w:hAnsi="Arial" w:cs="Arial"/>
          <w:szCs w:val="22"/>
        </w:rPr>
        <w:lastRenderedPageBreak/>
        <w:t>předpisů, zejména zákona</w:t>
      </w:r>
      <w:r w:rsidR="00A6520F">
        <w:rPr>
          <w:rFonts w:ascii="Arial" w:hAnsi="Arial" w:cs="Arial"/>
          <w:szCs w:val="22"/>
        </w:rPr>
        <w:t xml:space="preserve"> </w:t>
      </w:r>
      <w:r w:rsidRPr="00EC24B6">
        <w:rPr>
          <w:rFonts w:ascii="Arial" w:hAnsi="Arial" w:cs="Arial"/>
          <w:szCs w:val="22"/>
        </w:rPr>
        <w:t>č. 106/1999 Sb., o svobodném přístupu k</w:t>
      </w:r>
      <w:r w:rsidR="00861E52" w:rsidRPr="00EC24B6">
        <w:rPr>
          <w:rFonts w:ascii="Arial" w:hAnsi="Arial" w:cs="Arial"/>
          <w:szCs w:val="22"/>
        </w:rPr>
        <w:t> </w:t>
      </w:r>
      <w:r w:rsidRPr="00EC24B6">
        <w:rPr>
          <w:rFonts w:ascii="Arial" w:hAnsi="Arial" w:cs="Arial"/>
          <w:szCs w:val="22"/>
        </w:rPr>
        <w:t>informací</w:t>
      </w:r>
      <w:r w:rsidR="006E3B9C" w:rsidRPr="00EC24B6">
        <w:rPr>
          <w:rFonts w:ascii="Arial" w:hAnsi="Arial" w:cs="Arial"/>
          <w:szCs w:val="22"/>
        </w:rPr>
        <w:t>m, ve znění pozdějších předpisů.</w:t>
      </w:r>
    </w:p>
    <w:p w14:paraId="3DC47CF4" w14:textId="77777777" w:rsidR="009C5040" w:rsidRPr="00EC24B6" w:rsidRDefault="00D274F6" w:rsidP="00666151">
      <w:pPr>
        <w:pStyle w:val="Nadpis2"/>
        <w:numPr>
          <w:ilvl w:val="0"/>
          <w:numId w:val="6"/>
        </w:numPr>
        <w:tabs>
          <w:tab w:val="clear" w:pos="720"/>
          <w:tab w:val="num" w:pos="360"/>
        </w:tabs>
        <w:spacing w:before="120" w:line="25" w:lineRule="atLeast"/>
        <w:ind w:left="357" w:hanging="357"/>
        <w:rPr>
          <w:rFonts w:ascii="Arial" w:hAnsi="Arial" w:cs="Arial"/>
          <w:szCs w:val="22"/>
        </w:rPr>
      </w:pPr>
      <w:bookmarkStart w:id="34" w:name="_Ref168555649"/>
      <w:bookmarkEnd w:id="33"/>
      <w:r w:rsidRPr="00EC24B6">
        <w:rPr>
          <w:rFonts w:ascii="Arial" w:hAnsi="Arial" w:cs="Arial"/>
          <w:szCs w:val="22"/>
        </w:rPr>
        <w:t>Není-li v této smlouvě výslovně uvedeno jinak, právní v</w:t>
      </w:r>
      <w:r w:rsidR="009C5040" w:rsidRPr="00EC24B6">
        <w:rPr>
          <w:rFonts w:ascii="Arial" w:hAnsi="Arial" w:cs="Arial"/>
          <w:szCs w:val="22"/>
        </w:rPr>
        <w:t xml:space="preserve">ztahy smluvních stran touto smlouvou blíže neupravené se řídí příslušnými ustanoveními </w:t>
      </w:r>
      <w:r w:rsidR="00D335A7" w:rsidRPr="00EC24B6">
        <w:rPr>
          <w:rFonts w:ascii="Arial" w:hAnsi="Arial" w:cs="Arial"/>
          <w:szCs w:val="22"/>
        </w:rPr>
        <w:t>občanského</w:t>
      </w:r>
      <w:r w:rsidRPr="00EC24B6">
        <w:rPr>
          <w:rFonts w:ascii="Arial" w:hAnsi="Arial" w:cs="Arial"/>
          <w:szCs w:val="22"/>
        </w:rPr>
        <w:t xml:space="preserve"> zákoníku, jakož i dalšími obecně závaznými právními předpisy ČR.</w:t>
      </w:r>
    </w:p>
    <w:p w14:paraId="35FA5FB4" w14:textId="77777777" w:rsidR="009A0DBD" w:rsidRPr="00EC24B6" w:rsidRDefault="009A0DBD" w:rsidP="009A0DBD">
      <w:pPr>
        <w:pStyle w:val="Nadpis2"/>
        <w:numPr>
          <w:ilvl w:val="0"/>
          <w:numId w:val="6"/>
        </w:numPr>
        <w:tabs>
          <w:tab w:val="clear" w:pos="720"/>
          <w:tab w:val="num" w:pos="360"/>
        </w:tabs>
        <w:spacing w:before="120" w:line="25" w:lineRule="atLeast"/>
        <w:ind w:left="357" w:hanging="357"/>
        <w:rPr>
          <w:rFonts w:ascii="Arial" w:hAnsi="Arial" w:cs="Arial"/>
          <w:iCs/>
          <w:szCs w:val="22"/>
        </w:rPr>
      </w:pPr>
      <w:r w:rsidRPr="00EC24B6">
        <w:rPr>
          <w:rFonts w:ascii="Arial" w:hAnsi="Arial" w:cs="Arial"/>
          <w:szCs w:val="22"/>
        </w:rPr>
        <w:t>Zhotovitel výslovně souhlasí se zveřejněním celého textu této smlouvy včetně podpisů v informačním systému veřejné správy - Registru smluv.</w:t>
      </w:r>
    </w:p>
    <w:p w14:paraId="613645AB" w14:textId="77777777" w:rsidR="009A0DBD" w:rsidRPr="00EC24B6" w:rsidRDefault="009A0DBD" w:rsidP="009A0DBD">
      <w:pPr>
        <w:pStyle w:val="Nadpis2"/>
        <w:numPr>
          <w:ilvl w:val="0"/>
          <w:numId w:val="6"/>
        </w:numPr>
        <w:tabs>
          <w:tab w:val="clear" w:pos="720"/>
          <w:tab w:val="num" w:pos="360"/>
        </w:tabs>
        <w:spacing w:before="120" w:line="25" w:lineRule="atLeast"/>
        <w:ind w:left="357" w:hanging="357"/>
        <w:rPr>
          <w:rFonts w:ascii="Arial" w:hAnsi="Arial" w:cs="Arial"/>
          <w:szCs w:val="22"/>
        </w:rPr>
      </w:pPr>
      <w:r w:rsidRPr="00EC24B6">
        <w:rPr>
          <w:rFonts w:ascii="Arial" w:hAnsi="Arial" w:cs="Arial"/>
          <w:szCs w:val="22"/>
        </w:rPr>
        <w:t xml:space="preserve">Smluvní strany se dohodly, že zákonnou povinnost dle § 5 odst. 2 zákona č. 340/2015 Sb., </w:t>
      </w:r>
      <w:r w:rsidRPr="00EC24B6">
        <w:rPr>
          <w:rFonts w:ascii="Arial" w:hAnsi="Arial" w:cs="Arial"/>
          <w:szCs w:val="22"/>
        </w:rPr>
        <w:br/>
        <w:t>o zvláštních podmínkách účinnosti některých smluv, uveřejňování těchto smluv a o registru smluv (zákon o registru smluv), splní Objednatel a splnění této povinnosti doloží Zhotoviteli. Smluvní strany současně berou na vědomí, že v případě nesplnění zákonné povinnosti je smlouva do tří měsíců</w:t>
      </w:r>
      <w:r>
        <w:rPr>
          <w:rFonts w:ascii="Arial" w:hAnsi="Arial" w:cs="Arial"/>
          <w:szCs w:val="22"/>
        </w:rPr>
        <w:t xml:space="preserve"> </w:t>
      </w:r>
      <w:r w:rsidRPr="00EC24B6">
        <w:rPr>
          <w:rFonts w:ascii="Arial" w:hAnsi="Arial" w:cs="Arial"/>
          <w:szCs w:val="22"/>
        </w:rPr>
        <w:t>od jejího podpisu bez dalšího zrušena od samého počátku.</w:t>
      </w:r>
    </w:p>
    <w:p w14:paraId="2D5AC5F1" w14:textId="77777777" w:rsidR="00E7473C" w:rsidRDefault="00E7473C" w:rsidP="00E7473C">
      <w:pPr>
        <w:pStyle w:val="Nadpis2"/>
        <w:numPr>
          <w:ilvl w:val="0"/>
          <w:numId w:val="6"/>
        </w:numPr>
        <w:tabs>
          <w:tab w:val="clear" w:pos="720"/>
          <w:tab w:val="num" w:pos="360"/>
        </w:tabs>
        <w:spacing w:before="120" w:line="25" w:lineRule="atLeast"/>
        <w:ind w:left="357" w:hanging="357"/>
        <w:rPr>
          <w:rFonts w:ascii="Arial" w:hAnsi="Arial" w:cs="Arial"/>
          <w:szCs w:val="22"/>
        </w:rPr>
      </w:pPr>
      <w:r w:rsidRPr="00E7473C">
        <w:rPr>
          <w:rFonts w:ascii="Arial" w:hAnsi="Arial" w:cs="Arial"/>
          <w:szCs w:val="22"/>
        </w:rPr>
        <w:t>Tato smlouva se vyhotovuje elektronicky, přičemž každá ze smluvních stran obdrží originální vyhotovení smlouvy podepsané kvalifikovanými či zaručenými elektronickými podpisy osob oprávněných za ně jednat, založenými na kvalifikovaném certifikátu pro elektronický podpis dle zák. č. 297/2016 Sb., o službách vytvářejících důvěru pro elektronické transakce, ve znění pozdějších předpisů.</w:t>
      </w:r>
    </w:p>
    <w:p w14:paraId="5ACF5B4D" w14:textId="77777777" w:rsidR="009A0DBD" w:rsidRPr="00EC24B6" w:rsidRDefault="009A0DBD" w:rsidP="009A0DBD">
      <w:pPr>
        <w:pStyle w:val="Nadpis2"/>
        <w:numPr>
          <w:ilvl w:val="0"/>
          <w:numId w:val="6"/>
        </w:numPr>
        <w:tabs>
          <w:tab w:val="clear" w:pos="720"/>
          <w:tab w:val="num" w:pos="360"/>
        </w:tabs>
        <w:spacing w:before="120" w:line="25" w:lineRule="atLeast"/>
        <w:ind w:left="357" w:hanging="357"/>
        <w:rPr>
          <w:rFonts w:ascii="Arial" w:hAnsi="Arial" w:cs="Arial"/>
          <w:iCs/>
          <w:szCs w:val="22"/>
        </w:rPr>
      </w:pPr>
      <w:r w:rsidRPr="00EC24B6">
        <w:rPr>
          <w:rFonts w:ascii="Arial" w:hAnsi="Arial" w:cs="Arial"/>
          <w:szCs w:val="22"/>
        </w:rPr>
        <w:t>Smluvní strany prohlašují, že si tuto smlouvu před jejím podpisem přečetly, s jejím obsahem souhlasí, že smlouva je v souladu s jejich svobodnou vůlí a smlouvu nepodepisují v tísni a za nápadně nevýhodných podmínek. Na důkaz toho připojují své podpisy.</w:t>
      </w:r>
    </w:p>
    <w:p w14:paraId="5FEE81DF" w14:textId="109BCC8B" w:rsidR="009A0DBD" w:rsidRPr="00EC24B6" w:rsidRDefault="009A0DBD" w:rsidP="009A0DBD">
      <w:pPr>
        <w:pStyle w:val="Nadpis2"/>
        <w:numPr>
          <w:ilvl w:val="0"/>
          <w:numId w:val="6"/>
        </w:numPr>
        <w:tabs>
          <w:tab w:val="clear" w:pos="720"/>
          <w:tab w:val="num" w:pos="360"/>
        </w:tabs>
        <w:spacing w:before="120" w:line="25" w:lineRule="atLeast"/>
        <w:ind w:left="357" w:hanging="357"/>
        <w:rPr>
          <w:rFonts w:ascii="Arial" w:hAnsi="Arial" w:cs="Arial"/>
          <w:szCs w:val="22"/>
        </w:rPr>
      </w:pPr>
      <w:r w:rsidRPr="00EC24B6">
        <w:rPr>
          <w:rFonts w:ascii="Arial" w:hAnsi="Arial" w:cs="Arial"/>
          <w:szCs w:val="22"/>
        </w:rPr>
        <w:t>Nedílnou součástí této smlouvy je příloha č. 1 obsahující požadavky Objednatele na předmět plnění veřejné zakázky.</w:t>
      </w:r>
    </w:p>
    <w:bookmarkEnd w:id="34"/>
    <w:p w14:paraId="5BF92D3D" w14:textId="77777777" w:rsidR="009C5040" w:rsidRPr="00EC24B6" w:rsidRDefault="009C5040" w:rsidP="0013336A">
      <w:pPr>
        <w:spacing w:line="25" w:lineRule="atLeast"/>
        <w:rPr>
          <w:rFonts w:ascii="Arial" w:hAnsi="Arial" w:cs="Arial"/>
          <w:sz w:val="22"/>
          <w:szCs w:val="22"/>
        </w:rPr>
      </w:pPr>
    </w:p>
    <w:p w14:paraId="01496637" w14:textId="77777777" w:rsidR="009C5040" w:rsidRPr="00EC24B6" w:rsidRDefault="009C5040" w:rsidP="0013336A">
      <w:pPr>
        <w:spacing w:line="25" w:lineRule="atLeast"/>
        <w:rPr>
          <w:rFonts w:ascii="Arial" w:hAnsi="Arial" w:cs="Arial"/>
          <w:sz w:val="22"/>
          <w:szCs w:val="22"/>
        </w:rPr>
      </w:pPr>
    </w:p>
    <w:p w14:paraId="77E2F26A" w14:textId="264B868D" w:rsidR="009C5040" w:rsidRPr="00EC24B6" w:rsidRDefault="00DF3467" w:rsidP="00261FE3">
      <w:pPr>
        <w:tabs>
          <w:tab w:val="left" w:pos="426"/>
          <w:tab w:val="left" w:pos="5387"/>
        </w:tabs>
        <w:spacing w:line="25" w:lineRule="atLeast"/>
        <w:rPr>
          <w:rFonts w:ascii="Arial" w:hAnsi="Arial" w:cs="Arial"/>
          <w:sz w:val="22"/>
          <w:szCs w:val="22"/>
        </w:rPr>
      </w:pPr>
      <w:r w:rsidRPr="00EC24B6">
        <w:rPr>
          <w:rFonts w:ascii="Arial" w:hAnsi="Arial" w:cs="Arial"/>
          <w:sz w:val="22"/>
          <w:szCs w:val="22"/>
        </w:rPr>
        <w:tab/>
      </w:r>
      <w:r w:rsidR="009C5040" w:rsidRPr="00EC24B6">
        <w:rPr>
          <w:rFonts w:ascii="Arial" w:hAnsi="Arial" w:cs="Arial"/>
          <w:sz w:val="22"/>
          <w:szCs w:val="22"/>
        </w:rPr>
        <w:t>V </w:t>
      </w:r>
      <w:r w:rsidR="00EA0069">
        <w:rPr>
          <w:rFonts w:ascii="Arial" w:hAnsi="Arial" w:cs="Arial"/>
          <w:kern w:val="28"/>
          <w:sz w:val="22"/>
          <w:szCs w:val="22"/>
        </w:rPr>
        <w:t>Blansku</w:t>
      </w:r>
      <w:r w:rsidR="009C5040" w:rsidRPr="00EC24B6">
        <w:rPr>
          <w:rFonts w:ascii="Arial" w:hAnsi="Arial" w:cs="Arial"/>
          <w:sz w:val="22"/>
          <w:szCs w:val="22"/>
        </w:rPr>
        <w:tab/>
        <w:t>V </w:t>
      </w:r>
      <w:r w:rsidR="00C40FE1">
        <w:rPr>
          <w:rFonts w:ascii="Arial" w:hAnsi="Arial" w:cs="Arial"/>
          <w:sz w:val="22"/>
          <w:szCs w:val="22"/>
        </w:rPr>
        <w:t>Třebíči</w:t>
      </w:r>
      <w:r w:rsidR="009C5040" w:rsidRPr="00EC24B6">
        <w:rPr>
          <w:rFonts w:ascii="Arial" w:hAnsi="Arial" w:cs="Arial"/>
          <w:sz w:val="22"/>
          <w:szCs w:val="22"/>
        </w:rPr>
        <w:t xml:space="preserve"> </w:t>
      </w:r>
    </w:p>
    <w:p w14:paraId="587AD3AE" w14:textId="77777777" w:rsidR="009C5040" w:rsidRPr="00EC24B6" w:rsidRDefault="009C5040" w:rsidP="0013336A">
      <w:pPr>
        <w:spacing w:line="25" w:lineRule="atLeast"/>
        <w:rPr>
          <w:rFonts w:ascii="Arial" w:hAnsi="Arial" w:cs="Arial"/>
          <w:sz w:val="22"/>
          <w:szCs w:val="22"/>
        </w:rPr>
      </w:pPr>
    </w:p>
    <w:p w14:paraId="7B17934C" w14:textId="77777777" w:rsidR="009C5040" w:rsidRPr="00EC24B6" w:rsidRDefault="009C5040" w:rsidP="0013336A">
      <w:pPr>
        <w:spacing w:line="25" w:lineRule="atLeast"/>
        <w:rPr>
          <w:rFonts w:ascii="Arial" w:hAnsi="Arial" w:cs="Arial"/>
          <w:sz w:val="22"/>
          <w:szCs w:val="22"/>
        </w:rPr>
      </w:pPr>
    </w:p>
    <w:p w14:paraId="527AC9B0" w14:textId="77777777" w:rsidR="004C1CC6" w:rsidRPr="00EC24B6" w:rsidRDefault="004C1CC6" w:rsidP="0013336A">
      <w:pPr>
        <w:spacing w:line="25" w:lineRule="atLeast"/>
        <w:rPr>
          <w:rFonts w:ascii="Arial" w:hAnsi="Arial" w:cs="Arial"/>
          <w:sz w:val="22"/>
          <w:szCs w:val="22"/>
        </w:rPr>
      </w:pPr>
    </w:p>
    <w:p w14:paraId="4B98412D" w14:textId="77777777" w:rsidR="00261FE3" w:rsidRPr="00EC24B6" w:rsidRDefault="00261FE3" w:rsidP="0013336A">
      <w:pPr>
        <w:spacing w:line="25" w:lineRule="atLeast"/>
        <w:rPr>
          <w:rFonts w:ascii="Arial" w:hAnsi="Arial" w:cs="Arial"/>
          <w:sz w:val="22"/>
          <w:szCs w:val="22"/>
        </w:rPr>
      </w:pPr>
    </w:p>
    <w:p w14:paraId="2B0925D4" w14:textId="77777777" w:rsidR="00DD7E37" w:rsidRPr="00EC24B6" w:rsidRDefault="00DD7E37" w:rsidP="0013336A">
      <w:pPr>
        <w:spacing w:line="25" w:lineRule="atLeast"/>
        <w:rPr>
          <w:rFonts w:ascii="Arial" w:hAnsi="Arial" w:cs="Arial"/>
          <w:sz w:val="22"/>
          <w:szCs w:val="22"/>
        </w:rPr>
      </w:pPr>
    </w:p>
    <w:p w14:paraId="18FCFEA0" w14:textId="77777777" w:rsidR="00DD7E37" w:rsidRPr="00EC24B6" w:rsidRDefault="00DD7E37" w:rsidP="0013336A">
      <w:pPr>
        <w:spacing w:line="25" w:lineRule="atLeast"/>
        <w:rPr>
          <w:rFonts w:ascii="Arial" w:hAnsi="Arial" w:cs="Arial"/>
          <w:sz w:val="22"/>
          <w:szCs w:val="22"/>
        </w:rPr>
      </w:pPr>
    </w:p>
    <w:p w14:paraId="3CC0F3FA" w14:textId="77777777" w:rsidR="004C1CC6" w:rsidRPr="00EC24B6" w:rsidRDefault="004C1CC6" w:rsidP="0013336A">
      <w:pPr>
        <w:spacing w:line="25" w:lineRule="atLeast"/>
        <w:rPr>
          <w:rFonts w:ascii="Arial" w:hAnsi="Arial" w:cs="Arial"/>
          <w:sz w:val="22"/>
          <w:szCs w:val="22"/>
        </w:rPr>
      </w:pPr>
    </w:p>
    <w:p w14:paraId="515C8BF8" w14:textId="77777777" w:rsidR="009C5040" w:rsidRPr="00EC24B6" w:rsidRDefault="007E6F1C" w:rsidP="0013336A">
      <w:pPr>
        <w:tabs>
          <w:tab w:val="center" w:pos="1980"/>
          <w:tab w:val="center" w:pos="7020"/>
        </w:tabs>
        <w:spacing w:line="25" w:lineRule="atLeast"/>
        <w:rPr>
          <w:rFonts w:ascii="Arial" w:hAnsi="Arial" w:cs="Arial"/>
          <w:sz w:val="22"/>
          <w:szCs w:val="22"/>
        </w:rPr>
      </w:pPr>
      <w:r w:rsidRPr="00EC24B6">
        <w:rPr>
          <w:rFonts w:ascii="Arial" w:hAnsi="Arial" w:cs="Arial"/>
          <w:sz w:val="22"/>
          <w:szCs w:val="22"/>
        </w:rPr>
        <w:tab/>
        <w:t>______________________</w:t>
      </w:r>
      <w:r w:rsidR="009C5040" w:rsidRPr="00EC24B6">
        <w:rPr>
          <w:rFonts w:ascii="Arial" w:hAnsi="Arial" w:cs="Arial"/>
          <w:sz w:val="22"/>
          <w:szCs w:val="22"/>
        </w:rPr>
        <w:tab/>
        <w:t>_______________________</w:t>
      </w:r>
    </w:p>
    <w:p w14:paraId="6672943D" w14:textId="77777777" w:rsidR="009C5040" w:rsidRPr="00EC24B6" w:rsidRDefault="007E6F1C" w:rsidP="0013336A">
      <w:pPr>
        <w:tabs>
          <w:tab w:val="center" w:pos="1980"/>
          <w:tab w:val="center" w:pos="7020"/>
        </w:tabs>
        <w:spacing w:line="25" w:lineRule="atLeast"/>
        <w:rPr>
          <w:rFonts w:ascii="Arial" w:hAnsi="Arial" w:cs="Arial"/>
          <w:sz w:val="22"/>
          <w:szCs w:val="22"/>
        </w:rPr>
      </w:pPr>
      <w:r w:rsidRPr="00EC24B6">
        <w:rPr>
          <w:rFonts w:ascii="Arial" w:hAnsi="Arial" w:cs="Arial"/>
          <w:sz w:val="22"/>
          <w:szCs w:val="22"/>
        </w:rPr>
        <w:tab/>
        <w:t>z</w:t>
      </w:r>
      <w:r w:rsidR="009C5040" w:rsidRPr="00EC24B6">
        <w:rPr>
          <w:rFonts w:ascii="Arial" w:hAnsi="Arial" w:cs="Arial"/>
          <w:sz w:val="22"/>
          <w:szCs w:val="22"/>
        </w:rPr>
        <w:t xml:space="preserve">a </w:t>
      </w:r>
      <w:r w:rsidR="00950CAD" w:rsidRPr="00EC24B6">
        <w:rPr>
          <w:rFonts w:ascii="Arial" w:hAnsi="Arial" w:cs="Arial"/>
          <w:sz w:val="22"/>
          <w:szCs w:val="22"/>
        </w:rPr>
        <w:t>Zhotovitele</w:t>
      </w:r>
      <w:r w:rsidR="009C5040" w:rsidRPr="00EC24B6">
        <w:rPr>
          <w:rFonts w:ascii="Arial" w:hAnsi="Arial" w:cs="Arial"/>
          <w:sz w:val="22"/>
          <w:szCs w:val="22"/>
        </w:rPr>
        <w:tab/>
      </w:r>
      <w:r w:rsidRPr="00EC24B6">
        <w:rPr>
          <w:rFonts w:ascii="Arial" w:hAnsi="Arial" w:cs="Arial"/>
          <w:sz w:val="22"/>
          <w:szCs w:val="22"/>
        </w:rPr>
        <w:t>z</w:t>
      </w:r>
      <w:r w:rsidR="009C5040" w:rsidRPr="00EC24B6">
        <w:rPr>
          <w:rFonts w:ascii="Arial" w:hAnsi="Arial" w:cs="Arial"/>
          <w:sz w:val="22"/>
          <w:szCs w:val="22"/>
        </w:rPr>
        <w:t xml:space="preserve">a </w:t>
      </w:r>
      <w:r w:rsidR="00916C85" w:rsidRPr="00EC24B6">
        <w:rPr>
          <w:rFonts w:ascii="Arial" w:hAnsi="Arial" w:cs="Arial"/>
          <w:sz w:val="22"/>
          <w:szCs w:val="22"/>
        </w:rPr>
        <w:t>Objednatele</w:t>
      </w:r>
      <w:bookmarkStart w:id="35" w:name="_Hlt415560808"/>
      <w:bookmarkStart w:id="36" w:name="_Hlt413729504"/>
      <w:bookmarkStart w:id="37" w:name="_Hlt413729516"/>
      <w:bookmarkEnd w:id="35"/>
      <w:bookmarkEnd w:id="36"/>
      <w:bookmarkEnd w:id="37"/>
    </w:p>
    <w:p w14:paraId="54ADDE9F" w14:textId="05A2D2D5" w:rsidR="00BA342E" w:rsidRPr="00EC24B6" w:rsidRDefault="009C5040" w:rsidP="0013336A">
      <w:pPr>
        <w:tabs>
          <w:tab w:val="center" w:pos="1980"/>
          <w:tab w:val="center" w:pos="7020"/>
        </w:tabs>
        <w:spacing w:line="25" w:lineRule="atLeast"/>
        <w:rPr>
          <w:rFonts w:ascii="Arial" w:hAnsi="Arial" w:cs="Arial"/>
          <w:sz w:val="22"/>
          <w:szCs w:val="22"/>
        </w:rPr>
      </w:pPr>
      <w:r w:rsidRPr="00EC24B6">
        <w:rPr>
          <w:rFonts w:ascii="Arial" w:hAnsi="Arial" w:cs="Arial"/>
          <w:sz w:val="22"/>
          <w:szCs w:val="22"/>
        </w:rPr>
        <w:tab/>
      </w:r>
      <w:r w:rsidR="00EA0069">
        <w:rPr>
          <w:rFonts w:ascii="Arial" w:hAnsi="Arial" w:cs="Arial"/>
          <w:kern w:val="28"/>
          <w:sz w:val="22"/>
          <w:szCs w:val="22"/>
        </w:rPr>
        <w:t>Břetislav Petr</w:t>
      </w:r>
      <w:r w:rsidRPr="00EC24B6">
        <w:rPr>
          <w:rFonts w:ascii="Arial" w:hAnsi="Arial" w:cs="Arial"/>
          <w:sz w:val="22"/>
          <w:szCs w:val="22"/>
        </w:rPr>
        <w:tab/>
      </w:r>
      <w:r w:rsidR="00C40FE1">
        <w:rPr>
          <w:rFonts w:ascii="Arial" w:hAnsi="Arial" w:cs="Arial"/>
          <w:sz w:val="22"/>
          <w:szCs w:val="22"/>
        </w:rPr>
        <w:t xml:space="preserve">Ing. Michal Zábrš </w:t>
      </w:r>
    </w:p>
    <w:p w14:paraId="0D50D5BD" w14:textId="77777777" w:rsidR="00D04CBB" w:rsidRDefault="002D4E94" w:rsidP="0013336A">
      <w:pPr>
        <w:tabs>
          <w:tab w:val="center" w:pos="1980"/>
          <w:tab w:val="center" w:pos="7020"/>
        </w:tabs>
        <w:spacing w:line="25" w:lineRule="atLeast"/>
        <w:rPr>
          <w:rFonts w:ascii="Arial" w:hAnsi="Arial" w:cs="Arial"/>
          <w:sz w:val="22"/>
          <w:szCs w:val="22"/>
        </w:rPr>
        <w:sectPr w:rsidR="00D04CBB" w:rsidSect="00D04CBB">
          <w:footerReference w:type="default" r:id="rId10"/>
          <w:headerReference w:type="first" r:id="rId11"/>
          <w:pgSz w:w="11906" w:h="16838"/>
          <w:pgMar w:top="1276" w:right="1417" w:bottom="709" w:left="1417" w:header="708" w:footer="446" w:gutter="0"/>
          <w:cols w:space="708"/>
          <w:titlePg/>
          <w:docGrid w:linePitch="360"/>
        </w:sectPr>
      </w:pPr>
      <w:r>
        <w:rPr>
          <w:rFonts w:ascii="Arial" w:hAnsi="Arial" w:cs="Arial"/>
          <w:sz w:val="22"/>
          <w:szCs w:val="22"/>
        </w:rPr>
        <w:tab/>
      </w:r>
      <w:r w:rsidR="00D04CBB">
        <w:rPr>
          <w:rFonts w:ascii="Arial" w:hAnsi="Arial" w:cs="Arial"/>
          <w:sz w:val="22"/>
          <w:szCs w:val="22"/>
        </w:rPr>
        <w:t>jednatel</w:t>
      </w:r>
      <w:r>
        <w:rPr>
          <w:rFonts w:ascii="Arial" w:hAnsi="Arial" w:cs="Arial"/>
          <w:sz w:val="22"/>
          <w:szCs w:val="22"/>
        </w:rPr>
        <w:tab/>
      </w:r>
      <w:r w:rsidR="00C40FE1">
        <w:rPr>
          <w:rFonts w:ascii="Arial" w:hAnsi="Arial" w:cs="Arial"/>
          <w:sz w:val="22"/>
          <w:szCs w:val="22"/>
        </w:rPr>
        <w:t>ředitel</w:t>
      </w:r>
    </w:p>
    <w:tbl>
      <w:tblPr>
        <w:tblStyle w:val="Mkatabulky3"/>
        <w:tblW w:w="402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7305"/>
      </w:tblGrid>
      <w:tr w:rsidR="00D04CBB" w:rsidRPr="002E53A8" w14:paraId="631BEF00" w14:textId="77777777" w:rsidTr="00AF3BB8">
        <w:trPr>
          <w:trHeight w:val="74"/>
        </w:trPr>
        <w:tc>
          <w:tcPr>
            <w:tcW w:w="5000" w:type="pct"/>
            <w:vAlign w:val="center"/>
          </w:tcPr>
          <w:p w14:paraId="460FB191" w14:textId="77777777" w:rsidR="00D04CBB" w:rsidRPr="002E53A8" w:rsidRDefault="00D04CBB" w:rsidP="00AF3BB8">
            <w:pPr>
              <w:suppressAutoHyphens/>
              <w:contextualSpacing/>
              <w:rPr>
                <w:rFonts w:ascii="Arial" w:eastAsia="Times New Roman" w:hAnsi="Arial" w:cs="Arial"/>
                <w:b/>
                <w:sz w:val="20"/>
                <w:lang w:eastAsia="cs-CZ"/>
              </w:rPr>
            </w:pPr>
            <w:r w:rsidRPr="00DA6685">
              <w:rPr>
                <w:rFonts w:ascii="Arial" w:eastAsia="Times New Roman" w:hAnsi="Arial" w:cs="Arial"/>
                <w:bCs/>
                <w:sz w:val="20"/>
                <w:lang w:eastAsia="cs-CZ"/>
              </w:rPr>
              <w:lastRenderedPageBreak/>
              <w:t xml:space="preserve">Příloha č. 1 </w:t>
            </w:r>
            <w:r>
              <w:rPr>
                <w:rFonts w:ascii="Arial" w:eastAsia="Times New Roman" w:hAnsi="Arial" w:cs="Arial"/>
                <w:bCs/>
                <w:sz w:val="20"/>
                <w:lang w:eastAsia="cs-CZ"/>
              </w:rPr>
              <w:t>Smlouvy</w:t>
            </w:r>
            <w:r w:rsidRPr="00DA6685">
              <w:rPr>
                <w:rFonts w:ascii="Arial" w:eastAsia="Times New Roman" w:hAnsi="Arial" w:cs="Arial"/>
                <w:bCs/>
                <w:sz w:val="20"/>
                <w:lang w:eastAsia="cs-CZ"/>
              </w:rPr>
              <w:t xml:space="preserve"> –</w:t>
            </w:r>
            <w:r w:rsidRPr="00DA6685">
              <w:rPr>
                <w:rFonts w:ascii="Arial" w:eastAsia="Times New Roman" w:hAnsi="Arial" w:cs="Arial"/>
                <w:b/>
                <w:sz w:val="20"/>
                <w:lang w:eastAsia="cs-CZ"/>
              </w:rPr>
              <w:t xml:space="preserve"> </w:t>
            </w:r>
            <w:r w:rsidRPr="00673E68">
              <w:rPr>
                <w:rFonts w:ascii="Arial" w:eastAsia="Times New Roman" w:hAnsi="Arial" w:cs="Arial"/>
                <w:bCs/>
                <w:sz w:val="20"/>
                <w:lang w:eastAsia="cs-CZ"/>
              </w:rPr>
              <w:t>Technické podmínky</w:t>
            </w:r>
          </w:p>
        </w:tc>
      </w:tr>
    </w:tbl>
    <w:p w14:paraId="41ACBF59" w14:textId="4878DAAD" w:rsidR="00D04CBB" w:rsidRDefault="00D04CBB" w:rsidP="00D04CBB">
      <w:pPr>
        <w:pStyle w:val="Zhlav"/>
        <w:rPr>
          <w:rFonts w:ascii="Arial" w:hAnsi="Arial" w:cs="Arial"/>
          <w:b/>
          <w:sz w:val="20"/>
        </w:rPr>
      </w:pPr>
      <w:r w:rsidRPr="00475012">
        <w:rPr>
          <w:rFonts w:ascii="Arial" w:hAnsi="Arial" w:cs="Arial"/>
          <w:b/>
          <w:sz w:val="20"/>
        </w:rPr>
        <w:t xml:space="preserve">Část </w:t>
      </w:r>
      <w:r w:rsidR="00EA0069">
        <w:rPr>
          <w:rFonts w:ascii="Arial" w:hAnsi="Arial" w:cs="Arial"/>
          <w:b/>
          <w:sz w:val="20"/>
        </w:rPr>
        <w:t>2</w:t>
      </w:r>
      <w:r w:rsidRPr="00475012">
        <w:rPr>
          <w:rFonts w:ascii="Arial" w:hAnsi="Arial" w:cs="Arial"/>
          <w:b/>
          <w:sz w:val="20"/>
        </w:rPr>
        <w:t xml:space="preserve"> - </w:t>
      </w:r>
      <w:r w:rsidR="00EA0069" w:rsidRPr="00EA0069">
        <w:rPr>
          <w:rFonts w:ascii="Arial" w:hAnsi="Arial" w:cs="Arial"/>
          <w:b/>
          <w:sz w:val="20"/>
        </w:rPr>
        <w:t>digitalizace filmů a zvukových pásků</w:t>
      </w:r>
    </w:p>
    <w:p w14:paraId="7D907F76" w14:textId="77777777" w:rsidR="00EA0069" w:rsidRDefault="00EA0069" w:rsidP="00D04CBB">
      <w:pPr>
        <w:pStyle w:val="Zhlav"/>
        <w:rPr>
          <w:rFonts w:ascii="Arial" w:hAnsi="Arial" w:cs="Arial"/>
          <w:b/>
          <w:sz w:val="20"/>
        </w:rPr>
      </w:pPr>
    </w:p>
    <w:p w14:paraId="13560326" w14:textId="77777777" w:rsidR="00EA0069" w:rsidRDefault="00EA0069" w:rsidP="00EA0069">
      <w:pPr>
        <w:spacing w:line="276" w:lineRule="auto"/>
        <w:jc w:val="center"/>
        <w:rPr>
          <w:rFonts w:ascii="Calibri" w:hAnsi="Calibri" w:cs="Calibri"/>
        </w:rPr>
      </w:pPr>
      <w:r>
        <w:rPr>
          <w:rFonts w:ascii="Calibri" w:hAnsi="Calibri" w:cs="Calibri"/>
          <w:b/>
          <w:bCs/>
        </w:rPr>
        <w:t>TECHNICKÉ PODMÍNKY</w:t>
      </w:r>
      <w:r w:rsidRPr="00C67603">
        <w:rPr>
          <w:rFonts w:ascii="Calibri" w:hAnsi="Calibri" w:cs="Calibri"/>
        </w:rPr>
        <w:t xml:space="preserve"> </w:t>
      </w:r>
      <w:r w:rsidRPr="00DA6685">
        <w:rPr>
          <w:rFonts w:ascii="Calibri" w:hAnsi="Calibri" w:cs="Calibri"/>
          <w:b/>
          <w:bCs/>
        </w:rPr>
        <w:t>– Specifikace předmětu plnění k projektu</w:t>
      </w:r>
    </w:p>
    <w:p w14:paraId="65C3832C" w14:textId="77777777" w:rsidR="00EA0069" w:rsidRPr="00C67603" w:rsidRDefault="00EA0069" w:rsidP="00EA0069">
      <w:pPr>
        <w:spacing w:line="276" w:lineRule="auto"/>
        <w:jc w:val="both"/>
        <w:rPr>
          <w:rFonts w:ascii="Calibri" w:hAnsi="Calibri" w:cs="Calibri"/>
        </w:rPr>
      </w:pPr>
    </w:p>
    <w:p w14:paraId="188C1BEF" w14:textId="77777777" w:rsidR="00EA0069" w:rsidRDefault="00EA0069" w:rsidP="00EA0069">
      <w:pPr>
        <w:pStyle w:val="Odstavecseseznamem"/>
        <w:numPr>
          <w:ilvl w:val="0"/>
          <w:numId w:val="21"/>
        </w:numPr>
        <w:spacing w:line="276" w:lineRule="auto"/>
        <w:contextualSpacing/>
        <w:jc w:val="both"/>
        <w:rPr>
          <w:rFonts w:ascii="Calibri" w:hAnsi="Calibri" w:cs="Calibri"/>
          <w:b/>
          <w:bCs/>
        </w:rPr>
      </w:pPr>
      <w:r w:rsidRPr="00EA2144">
        <w:rPr>
          <w:rFonts w:ascii="Calibri" w:hAnsi="Calibri" w:cs="Calibri"/>
          <w:b/>
          <w:bCs/>
        </w:rPr>
        <w:t xml:space="preserve">DIGITALIZACE VHS KAZET, 8 MM, 16 MM, 35 MM FILMOVÝCH PÁSKŮ A ZVUKOVÝCH PÁSKŮ </w:t>
      </w:r>
    </w:p>
    <w:p w14:paraId="52185758" w14:textId="77777777" w:rsidR="00EA0069" w:rsidRPr="00EA2144" w:rsidRDefault="00EA0069" w:rsidP="00EA0069">
      <w:pPr>
        <w:spacing w:line="276" w:lineRule="auto"/>
        <w:jc w:val="both"/>
        <w:rPr>
          <w:rFonts w:ascii="Calibri" w:hAnsi="Calibri" w:cs="Calibri"/>
        </w:rPr>
      </w:pPr>
      <w:r w:rsidRPr="001A3F93">
        <w:rPr>
          <w:rFonts w:ascii="Calibri" w:hAnsi="Calibri" w:cs="Calibri"/>
        </w:rPr>
        <w:t xml:space="preserve">Stanovený rozsah digitalizace za rok 2025: </w:t>
      </w:r>
      <w:r w:rsidRPr="00EA2144">
        <w:rPr>
          <w:rFonts w:ascii="Calibri" w:hAnsi="Calibri" w:cs="Calibri"/>
        </w:rPr>
        <w:t>celkem 15</w:t>
      </w:r>
      <w:r>
        <w:rPr>
          <w:rFonts w:ascii="Calibri" w:hAnsi="Calibri" w:cs="Calibri"/>
        </w:rPr>
        <w:t>1</w:t>
      </w:r>
      <w:r w:rsidRPr="00EA2144">
        <w:rPr>
          <w:rFonts w:ascii="Calibri" w:hAnsi="Calibri" w:cs="Calibri"/>
        </w:rPr>
        <w:t xml:space="preserve"> položek</w:t>
      </w:r>
      <w:r>
        <w:rPr>
          <w:rFonts w:ascii="Calibri" w:hAnsi="Calibri" w:cs="Calibri"/>
        </w:rPr>
        <w:t>; viz přiložený seznam audio video nahrávek.</w:t>
      </w:r>
    </w:p>
    <w:p w14:paraId="0ADBBBAA" w14:textId="77777777" w:rsidR="00EA0069" w:rsidRDefault="00EA0069" w:rsidP="00EA0069">
      <w:pPr>
        <w:spacing w:line="276" w:lineRule="auto"/>
        <w:jc w:val="both"/>
        <w:rPr>
          <w:rFonts w:ascii="Calibri" w:hAnsi="Calibri" w:cs="Calibri"/>
        </w:rPr>
      </w:pPr>
    </w:p>
    <w:p w14:paraId="2ABB236E" w14:textId="77777777" w:rsidR="00EA0069" w:rsidRDefault="00EA0069" w:rsidP="00EA0069">
      <w:pPr>
        <w:spacing w:line="276" w:lineRule="auto"/>
        <w:jc w:val="both"/>
        <w:rPr>
          <w:rFonts w:ascii="Calibri" w:hAnsi="Calibri" w:cs="Calibri"/>
          <w:b/>
          <w:bCs/>
        </w:rPr>
      </w:pPr>
      <w:r>
        <w:rPr>
          <w:rFonts w:ascii="Calibri" w:hAnsi="Calibri" w:cs="Calibri"/>
          <w:b/>
          <w:bCs/>
        </w:rPr>
        <w:t>Specifikace plnění včetně vybavení HW a SW</w:t>
      </w:r>
    </w:p>
    <w:p w14:paraId="684AEF0D" w14:textId="77777777" w:rsidR="00EA0069" w:rsidRDefault="00EA0069" w:rsidP="00EA0069">
      <w:pPr>
        <w:spacing w:line="276" w:lineRule="auto"/>
        <w:jc w:val="both"/>
        <w:rPr>
          <w:rFonts w:ascii="Calibri" w:hAnsi="Calibri" w:cs="Calibri"/>
          <w:b/>
          <w:bCs/>
        </w:rPr>
      </w:pPr>
      <w:r w:rsidRPr="00EA2144">
        <w:rPr>
          <w:rFonts w:ascii="Calibri" w:hAnsi="Calibri" w:cs="Calibri"/>
        </w:rPr>
        <w:t xml:space="preserve">Místem plnění je </w:t>
      </w:r>
      <w:r w:rsidRPr="000D2EE0">
        <w:rPr>
          <w:rFonts w:ascii="Calibri" w:hAnsi="Calibri" w:cs="Calibri"/>
          <w:b/>
          <w:bCs/>
        </w:rPr>
        <w:t>vlastní</w:t>
      </w:r>
      <w:r>
        <w:rPr>
          <w:rFonts w:ascii="Calibri" w:hAnsi="Calibri" w:cs="Calibri"/>
        </w:rPr>
        <w:t xml:space="preserve"> </w:t>
      </w:r>
      <w:r>
        <w:rPr>
          <w:rFonts w:ascii="Calibri" w:hAnsi="Calibri" w:cs="Calibri"/>
          <w:b/>
          <w:bCs/>
        </w:rPr>
        <w:t xml:space="preserve">pracoviště dodavatele externí služby digitalizace. </w:t>
      </w:r>
    </w:p>
    <w:p w14:paraId="1DC1B97D" w14:textId="77777777" w:rsidR="00EA0069" w:rsidRPr="0033127D" w:rsidRDefault="00EA0069" w:rsidP="00EA0069">
      <w:pPr>
        <w:spacing w:line="276" w:lineRule="auto"/>
        <w:jc w:val="both"/>
        <w:rPr>
          <w:rFonts w:ascii="Calibri" w:hAnsi="Calibri" w:cs="Calibri"/>
          <w:bCs/>
        </w:rPr>
      </w:pPr>
      <w:r w:rsidRPr="0033127D">
        <w:rPr>
          <w:rFonts w:ascii="Calibri" w:hAnsi="Calibri" w:cs="Calibri"/>
          <w:bCs/>
        </w:rPr>
        <w:t xml:space="preserve">Předání bude realizováno na základě smlouvy o dílo. Přepravu předmětů k digitalizaci </w:t>
      </w:r>
      <w:r>
        <w:rPr>
          <w:rFonts w:ascii="Calibri" w:hAnsi="Calibri" w:cs="Calibri"/>
          <w:bCs/>
        </w:rPr>
        <w:t xml:space="preserve">na místo plnění a zpět </w:t>
      </w:r>
      <w:r w:rsidRPr="0033127D">
        <w:rPr>
          <w:rFonts w:ascii="Calibri" w:hAnsi="Calibri" w:cs="Calibri"/>
          <w:bCs/>
        </w:rPr>
        <w:t>zajistí objednatel služby.</w:t>
      </w:r>
    </w:p>
    <w:p w14:paraId="2BF5BC3D" w14:textId="77777777" w:rsidR="00EA0069" w:rsidRPr="0033127D" w:rsidRDefault="00EA0069" w:rsidP="00EA0069">
      <w:pPr>
        <w:spacing w:line="276" w:lineRule="auto"/>
        <w:jc w:val="both"/>
        <w:rPr>
          <w:rFonts w:ascii="Calibri" w:hAnsi="Calibri" w:cs="Calibri"/>
          <w:bCs/>
        </w:rPr>
      </w:pPr>
      <w:r>
        <w:rPr>
          <w:rFonts w:ascii="Calibri" w:hAnsi="Calibri" w:cs="Calibri"/>
          <w:bCs/>
        </w:rPr>
        <w:t>Objednatel</w:t>
      </w:r>
      <w:r w:rsidRPr="0033127D">
        <w:rPr>
          <w:rFonts w:ascii="Calibri" w:hAnsi="Calibri" w:cs="Calibri"/>
          <w:bCs/>
        </w:rPr>
        <w:t xml:space="preserve"> poskytne vlastní externí datové úložiště.</w:t>
      </w:r>
    </w:p>
    <w:p w14:paraId="0D43431C" w14:textId="77777777" w:rsidR="00EA0069" w:rsidRPr="001A3F93" w:rsidRDefault="00EA0069" w:rsidP="00EA0069">
      <w:pPr>
        <w:spacing w:line="276" w:lineRule="auto"/>
        <w:jc w:val="both"/>
        <w:rPr>
          <w:rFonts w:ascii="Calibri" w:hAnsi="Calibri" w:cs="Calibri"/>
          <w:b/>
          <w:bCs/>
        </w:rPr>
      </w:pPr>
      <w:r w:rsidRPr="001A3F93">
        <w:rPr>
          <w:rFonts w:ascii="Calibri" w:hAnsi="Calibri" w:cs="Calibri"/>
          <w:b/>
          <w:bCs/>
        </w:rPr>
        <w:t>Specifikace digitalizovaného obsahu</w:t>
      </w:r>
    </w:p>
    <w:p w14:paraId="68723F91" w14:textId="77777777" w:rsidR="00EA0069" w:rsidRPr="00C67603" w:rsidRDefault="00EA0069" w:rsidP="00EA0069">
      <w:pPr>
        <w:spacing w:line="276" w:lineRule="auto"/>
        <w:jc w:val="both"/>
        <w:rPr>
          <w:rFonts w:ascii="Calibri" w:hAnsi="Calibri" w:cs="Calibri"/>
        </w:rPr>
      </w:pPr>
      <w:r w:rsidRPr="00C67603">
        <w:rPr>
          <w:rFonts w:ascii="Calibri" w:hAnsi="Calibri" w:cs="Calibri"/>
        </w:rPr>
        <w:t>Sbírkový fond tvoří 128 inventárních č. VHS kazet + 28 inventárních č. 8 mm, 16 mm, 35 mm filmových pásků, zvukových pásků a mini DV kazet. Jedná se o audiovizuální soubory uložené na nosičích, které již v současnosti nelze přehrát na dostupné</w:t>
      </w:r>
      <w:r>
        <w:rPr>
          <w:rFonts w:ascii="Calibri" w:hAnsi="Calibri" w:cs="Calibri"/>
        </w:rPr>
        <w:t xml:space="preserve"> </w:t>
      </w:r>
      <w:r w:rsidRPr="00C67603">
        <w:rPr>
          <w:rFonts w:ascii="Calibri" w:hAnsi="Calibri" w:cs="Calibri"/>
        </w:rPr>
        <w:t xml:space="preserve">technice. Při nesprávné manipulaci zároveň hrozí riziko nevratného poškození těchto záznamů. </w:t>
      </w:r>
    </w:p>
    <w:p w14:paraId="01FD98F0" w14:textId="77777777" w:rsidR="00EA0069" w:rsidRPr="00C67603" w:rsidRDefault="00EA0069" w:rsidP="00EA0069">
      <w:pPr>
        <w:spacing w:line="276" w:lineRule="auto"/>
        <w:jc w:val="both"/>
        <w:rPr>
          <w:rFonts w:ascii="Calibri" w:hAnsi="Calibri" w:cs="Calibri"/>
        </w:rPr>
      </w:pPr>
      <w:r w:rsidRPr="00C67603">
        <w:rPr>
          <w:rFonts w:ascii="Calibri" w:hAnsi="Calibri" w:cs="Calibri"/>
        </w:rPr>
        <w:t xml:space="preserve">Cílem je záchranná digitalizace, která přispěje k zachování obsahových informací původních SP, a zároveň umožní s tímto obsahem pracovat jak badatelsky, tak na prezentační úrovni. </w:t>
      </w:r>
    </w:p>
    <w:p w14:paraId="78E0DAF1" w14:textId="77777777" w:rsidR="00EA0069" w:rsidRPr="00C67603" w:rsidRDefault="00EA0069" w:rsidP="00EA0069">
      <w:pPr>
        <w:spacing w:line="276" w:lineRule="auto"/>
        <w:jc w:val="both"/>
        <w:rPr>
          <w:rFonts w:ascii="Calibri" w:hAnsi="Calibri" w:cs="Calibri"/>
        </w:rPr>
      </w:pPr>
      <w:r w:rsidRPr="00C67603">
        <w:rPr>
          <w:rFonts w:ascii="Calibri" w:hAnsi="Calibri" w:cs="Calibri"/>
        </w:rPr>
        <w:t>Předpokládaný výstup digitalizace audiovizuálních záznamů:</w:t>
      </w:r>
    </w:p>
    <w:p w14:paraId="653C52C0" w14:textId="77777777" w:rsidR="00EA0069" w:rsidRPr="00C67603" w:rsidRDefault="00EA0069" w:rsidP="00EA0069">
      <w:pPr>
        <w:spacing w:line="276" w:lineRule="auto"/>
        <w:jc w:val="both"/>
        <w:rPr>
          <w:rFonts w:ascii="Calibri" w:hAnsi="Calibri" w:cs="Calibri"/>
        </w:rPr>
      </w:pPr>
      <w:r w:rsidRPr="00C67603">
        <w:rPr>
          <w:rFonts w:ascii="Calibri" w:hAnsi="Calibri" w:cs="Calibri"/>
        </w:rPr>
        <w:t>- Vytvoření digitálních kopií ve dvou kvalitativních verzích (vysoká a náhledová kvalita zobrazení</w:t>
      </w:r>
      <w:r>
        <w:rPr>
          <w:rFonts w:ascii="Calibri" w:hAnsi="Calibri" w:cs="Calibri"/>
        </w:rPr>
        <w:t>)</w:t>
      </w:r>
      <w:r w:rsidRPr="00C67603">
        <w:rPr>
          <w:rFonts w:ascii="Calibri" w:hAnsi="Calibri" w:cs="Calibri"/>
        </w:rPr>
        <w:t xml:space="preserve">. </w:t>
      </w:r>
    </w:p>
    <w:p w14:paraId="563F829D" w14:textId="77777777" w:rsidR="00EA0069" w:rsidRPr="00C67603" w:rsidRDefault="00EA0069" w:rsidP="00EA0069">
      <w:pPr>
        <w:spacing w:line="276" w:lineRule="auto"/>
        <w:jc w:val="both"/>
        <w:rPr>
          <w:rFonts w:ascii="Calibri" w:hAnsi="Calibri" w:cs="Calibri"/>
        </w:rPr>
      </w:pPr>
      <w:r w:rsidRPr="00C67603">
        <w:rPr>
          <w:rFonts w:ascii="Calibri" w:hAnsi="Calibri" w:cs="Calibri"/>
        </w:rPr>
        <w:t xml:space="preserve">- Účelem zdigitalizované vizualizace je zachycení pohybové charakteristiky objektu v její maximální míře. </w:t>
      </w:r>
    </w:p>
    <w:p w14:paraId="5D82AC55" w14:textId="77777777" w:rsidR="00EA0069" w:rsidRPr="00C67603" w:rsidRDefault="00EA0069" w:rsidP="00EA0069">
      <w:pPr>
        <w:spacing w:line="276" w:lineRule="auto"/>
        <w:jc w:val="both"/>
        <w:rPr>
          <w:rFonts w:ascii="Calibri" w:hAnsi="Calibri" w:cs="Calibri"/>
        </w:rPr>
      </w:pPr>
      <w:r w:rsidRPr="00C67603">
        <w:rPr>
          <w:rFonts w:ascii="Calibri" w:hAnsi="Calibri" w:cs="Calibri"/>
        </w:rPr>
        <w:t>- Výstupní digitalizát je pořizován ve dvou formátech:</w:t>
      </w:r>
    </w:p>
    <w:p w14:paraId="791A16E9" w14:textId="77777777" w:rsidR="00EA0069" w:rsidRPr="00C67603" w:rsidRDefault="00EA0069" w:rsidP="00EA0069">
      <w:pPr>
        <w:spacing w:line="276" w:lineRule="auto"/>
        <w:jc w:val="both"/>
        <w:rPr>
          <w:rFonts w:ascii="Calibri" w:hAnsi="Calibri" w:cs="Calibri"/>
        </w:rPr>
      </w:pPr>
      <w:r w:rsidRPr="00C67603">
        <w:rPr>
          <w:rFonts w:ascii="Calibri" w:hAnsi="Calibri" w:cs="Calibri"/>
        </w:rPr>
        <w:t>a) náhledový – MP4 HD,</w:t>
      </w:r>
    </w:p>
    <w:p w14:paraId="78EDE745" w14:textId="77777777" w:rsidR="00EA0069" w:rsidRPr="00C67603" w:rsidRDefault="00EA0069" w:rsidP="00EA0069">
      <w:pPr>
        <w:spacing w:line="276" w:lineRule="auto"/>
        <w:jc w:val="both"/>
        <w:rPr>
          <w:rFonts w:ascii="Calibri" w:hAnsi="Calibri" w:cs="Calibri"/>
        </w:rPr>
      </w:pPr>
      <w:r>
        <w:rPr>
          <w:rFonts w:ascii="Calibri" w:hAnsi="Calibri" w:cs="Calibri"/>
        </w:rPr>
        <w:t>b) archivační –</w:t>
      </w:r>
      <w:r w:rsidRPr="00C67603">
        <w:rPr>
          <w:rFonts w:ascii="Calibri" w:hAnsi="Calibri" w:cs="Calibri"/>
        </w:rPr>
        <w:t xml:space="preserve"> 4K v min. 10bitové hloubce</w:t>
      </w:r>
      <w:r>
        <w:rPr>
          <w:rFonts w:ascii="Calibri" w:hAnsi="Calibri" w:cs="Calibri"/>
        </w:rPr>
        <w:t xml:space="preserve"> (originální data)</w:t>
      </w:r>
      <w:r w:rsidRPr="00C67603">
        <w:rPr>
          <w:rFonts w:ascii="Calibri" w:hAnsi="Calibri" w:cs="Calibri"/>
        </w:rPr>
        <w:t>.</w:t>
      </w:r>
    </w:p>
    <w:p w14:paraId="59CE415E" w14:textId="77777777" w:rsidR="00EA0069" w:rsidRPr="00C67603" w:rsidRDefault="00EA0069" w:rsidP="00EA0069">
      <w:pPr>
        <w:spacing w:line="276" w:lineRule="auto"/>
        <w:jc w:val="both"/>
        <w:rPr>
          <w:rFonts w:ascii="Calibri" w:hAnsi="Calibri" w:cs="Calibri"/>
        </w:rPr>
      </w:pPr>
      <w:r w:rsidRPr="00C67603">
        <w:rPr>
          <w:rFonts w:ascii="Calibri" w:hAnsi="Calibri" w:cs="Calibri"/>
        </w:rPr>
        <w:t>- Digitalizace magnetofonových pásků bude realizována pomocí magnetofonu pro celostopý záznam dle standardizovaných norem a zvukových formátů.</w:t>
      </w:r>
    </w:p>
    <w:p w14:paraId="58AEA45D" w14:textId="77777777" w:rsidR="00EA0069" w:rsidRDefault="00EA0069" w:rsidP="00EA0069">
      <w:pPr>
        <w:spacing w:line="276" w:lineRule="auto"/>
        <w:jc w:val="both"/>
        <w:rPr>
          <w:rFonts w:ascii="Calibri" w:hAnsi="Calibri" w:cs="Calibri"/>
        </w:rPr>
      </w:pPr>
    </w:p>
    <w:p w14:paraId="3EE46F3C" w14:textId="77777777" w:rsidR="00EA0069" w:rsidRPr="00B2740E" w:rsidRDefault="00EA0069" w:rsidP="00EA0069">
      <w:pPr>
        <w:jc w:val="both"/>
        <w:rPr>
          <w:rFonts w:ascii="Calibri" w:hAnsi="Calibri" w:cs="Calibri"/>
          <w:b/>
          <w:bCs/>
          <w:u w:val="single"/>
        </w:rPr>
      </w:pPr>
      <w:r w:rsidRPr="00B2740E">
        <w:rPr>
          <w:rFonts w:ascii="Calibri" w:hAnsi="Calibri" w:cs="Calibri"/>
          <w:b/>
          <w:bCs/>
          <w:u w:val="single"/>
        </w:rPr>
        <w:t>Požadavky a parametry, výsledné digitalizace VHC kazet:</w:t>
      </w:r>
    </w:p>
    <w:p w14:paraId="5C8C1667" w14:textId="77777777" w:rsidR="00EA0069" w:rsidRDefault="00EA0069" w:rsidP="00EA0069">
      <w:pPr>
        <w:spacing w:line="276" w:lineRule="auto"/>
        <w:jc w:val="both"/>
        <w:rPr>
          <w:rFonts w:ascii="Calibri" w:hAnsi="Calibri" w:cs="Calibri"/>
        </w:rPr>
      </w:pPr>
      <w:r w:rsidRPr="00B2740E">
        <w:rPr>
          <w:rFonts w:ascii="Calibri" w:hAnsi="Calibri" w:cs="Calibri"/>
        </w:rPr>
        <w:t>- videorekorder S-VHS pro rychlosti SP a LP s interním korektorem časové základny TB</w:t>
      </w:r>
      <w:r>
        <w:rPr>
          <w:rFonts w:ascii="Calibri" w:hAnsi="Calibri" w:cs="Calibri"/>
        </w:rPr>
        <w:t>;</w:t>
      </w:r>
      <w:r w:rsidRPr="00B2740E">
        <w:rPr>
          <w:rFonts w:ascii="Calibri" w:hAnsi="Calibri" w:cs="Calibri"/>
        </w:rPr>
        <w:br/>
        <w:t>- samostatný korektor časové základny TBC s nastavením úrovní signálu</w:t>
      </w:r>
      <w:r>
        <w:rPr>
          <w:rFonts w:ascii="Calibri" w:hAnsi="Calibri" w:cs="Calibri"/>
        </w:rPr>
        <w:t>;</w:t>
      </w:r>
    </w:p>
    <w:p w14:paraId="054463CF" w14:textId="77777777" w:rsidR="00EA0069" w:rsidRDefault="00EA0069" w:rsidP="00EA0069">
      <w:pPr>
        <w:spacing w:line="276" w:lineRule="auto"/>
        <w:jc w:val="both"/>
        <w:rPr>
          <w:rFonts w:ascii="Calibri" w:hAnsi="Calibri" w:cs="Calibri"/>
        </w:rPr>
      </w:pPr>
      <w:r w:rsidRPr="00B2740E">
        <w:rPr>
          <w:rFonts w:ascii="Calibri" w:hAnsi="Calibri" w:cs="Calibri"/>
        </w:rPr>
        <w:t>- profesionální digitalizační hardware</w:t>
      </w:r>
      <w:r>
        <w:rPr>
          <w:rFonts w:ascii="Calibri" w:hAnsi="Calibri" w:cs="Calibri"/>
        </w:rPr>
        <w:t xml:space="preserve">. </w:t>
      </w:r>
    </w:p>
    <w:p w14:paraId="2BB5AF60" w14:textId="77777777" w:rsidR="00EA0069" w:rsidRPr="00B2740E" w:rsidRDefault="00EA0069" w:rsidP="00EA0069">
      <w:pPr>
        <w:spacing w:line="276" w:lineRule="auto"/>
        <w:jc w:val="both"/>
        <w:rPr>
          <w:rFonts w:ascii="Calibri" w:hAnsi="Calibri" w:cs="Calibri"/>
        </w:rPr>
      </w:pPr>
      <w:r w:rsidRPr="00B2740E">
        <w:rPr>
          <w:rFonts w:ascii="Calibri" w:hAnsi="Calibri" w:cs="Calibri"/>
        </w:rPr>
        <w:t>Pro záznamy VHS i S-VHS v normě PAL i SECAM je rozlišení 720 x 576 bodů 50i</w:t>
      </w:r>
      <w:r w:rsidRPr="00B2740E">
        <w:rPr>
          <w:rFonts w:ascii="Calibri" w:hAnsi="Calibri" w:cs="Calibri"/>
        </w:rPr>
        <w:br/>
        <w:t>Výsledné soubory uloženy ve formátu MP4 720 x 576 bodů (prokládaně 50i) v datovém toku 15 mbps.</w:t>
      </w:r>
    </w:p>
    <w:p w14:paraId="7415D209" w14:textId="77777777" w:rsidR="00EA0069" w:rsidRDefault="00EA0069" w:rsidP="00EA0069">
      <w:pPr>
        <w:jc w:val="both"/>
        <w:rPr>
          <w:rFonts w:ascii="Calibri" w:hAnsi="Calibri" w:cs="Calibri"/>
        </w:rPr>
      </w:pPr>
      <w:r>
        <w:rPr>
          <w:rFonts w:ascii="Calibri" w:hAnsi="Calibri" w:cs="Calibri"/>
        </w:rPr>
        <w:br w:type="page"/>
      </w:r>
    </w:p>
    <w:p w14:paraId="04278D26" w14:textId="77777777" w:rsidR="00EA0069" w:rsidRPr="00B2740E" w:rsidRDefault="00EA0069" w:rsidP="00EA0069">
      <w:pPr>
        <w:jc w:val="both"/>
        <w:rPr>
          <w:rFonts w:ascii="Calibri" w:hAnsi="Calibri" w:cs="Calibri"/>
          <w:b/>
          <w:bCs/>
          <w:u w:val="single"/>
        </w:rPr>
      </w:pPr>
      <w:r w:rsidRPr="00B2740E">
        <w:rPr>
          <w:rFonts w:ascii="Calibri" w:hAnsi="Calibri" w:cs="Calibri"/>
          <w:b/>
          <w:bCs/>
          <w:u w:val="single"/>
        </w:rPr>
        <w:lastRenderedPageBreak/>
        <w:t>Požadavky a parametry, výsledné digitalizace filmů 8mm, 16mm a 35mm:</w:t>
      </w:r>
    </w:p>
    <w:p w14:paraId="7C5E913D" w14:textId="77777777" w:rsidR="00EA0069" w:rsidRDefault="00EA0069" w:rsidP="00EA0069">
      <w:pPr>
        <w:jc w:val="both"/>
        <w:rPr>
          <w:rFonts w:ascii="Calibri" w:hAnsi="Calibri" w:cs="Calibri"/>
          <w:b/>
        </w:rPr>
      </w:pPr>
      <w:r w:rsidRPr="00B2740E">
        <w:rPr>
          <w:rFonts w:ascii="Calibri" w:hAnsi="Calibri" w:cs="Calibri"/>
          <w:b/>
        </w:rPr>
        <w:t>Parametry výsledné digitalizace filmů:</w:t>
      </w:r>
    </w:p>
    <w:p w14:paraId="52F6D854" w14:textId="77777777" w:rsidR="00EA0069" w:rsidRDefault="00EA0069" w:rsidP="00EA0069">
      <w:pPr>
        <w:jc w:val="both"/>
        <w:rPr>
          <w:rFonts w:ascii="Calibri" w:hAnsi="Calibri" w:cs="Calibri"/>
        </w:rPr>
      </w:pPr>
      <w:r w:rsidRPr="00B2740E">
        <w:rPr>
          <w:rFonts w:ascii="Calibri" w:hAnsi="Calibri" w:cs="Calibri"/>
        </w:rPr>
        <w:t>- příprava filmů, jejich kontrola a drobné opravy</w:t>
      </w:r>
    </w:p>
    <w:p w14:paraId="62D6026E" w14:textId="77777777" w:rsidR="00EA0069" w:rsidRDefault="00EA0069" w:rsidP="00EA0069">
      <w:pPr>
        <w:jc w:val="both"/>
        <w:rPr>
          <w:rFonts w:ascii="Calibri" w:hAnsi="Calibri" w:cs="Calibri"/>
        </w:rPr>
      </w:pPr>
      <w:r w:rsidRPr="00B2740E">
        <w:rPr>
          <w:rFonts w:ascii="Calibri" w:hAnsi="Calibri" w:cs="Calibri"/>
        </w:rPr>
        <w:t>- naskenování 8mm filmů do rozlišení HD</w:t>
      </w:r>
    </w:p>
    <w:p w14:paraId="47280FBA" w14:textId="77777777" w:rsidR="00EA0069" w:rsidRDefault="00EA0069" w:rsidP="00EA0069">
      <w:pPr>
        <w:jc w:val="both"/>
        <w:rPr>
          <w:rFonts w:ascii="Calibri" w:hAnsi="Calibri" w:cs="Calibri"/>
        </w:rPr>
      </w:pPr>
      <w:r w:rsidRPr="00B2740E">
        <w:rPr>
          <w:rFonts w:ascii="Calibri" w:hAnsi="Calibri" w:cs="Calibri"/>
        </w:rPr>
        <w:t>- naskenování 16mm a 35mm filmů do rozlišení 4k</w:t>
      </w:r>
    </w:p>
    <w:p w14:paraId="66F01D46" w14:textId="77777777" w:rsidR="00EA0069" w:rsidRDefault="00EA0069" w:rsidP="00EA0069">
      <w:pPr>
        <w:jc w:val="both"/>
        <w:rPr>
          <w:rFonts w:ascii="Calibri" w:hAnsi="Calibri" w:cs="Calibri"/>
        </w:rPr>
      </w:pPr>
      <w:r w:rsidRPr="00B2740E">
        <w:rPr>
          <w:rFonts w:ascii="Calibri" w:hAnsi="Calibri" w:cs="Calibri"/>
        </w:rPr>
        <w:t>- základní jasové a barevné korekce obrazu</w:t>
      </w:r>
    </w:p>
    <w:p w14:paraId="249FE3F1" w14:textId="77777777" w:rsidR="00EA0069" w:rsidRDefault="00EA0069" w:rsidP="00EA0069">
      <w:pPr>
        <w:jc w:val="both"/>
        <w:rPr>
          <w:rFonts w:ascii="Calibri" w:hAnsi="Calibri" w:cs="Calibri"/>
        </w:rPr>
      </w:pPr>
      <w:r w:rsidRPr="00B2740E">
        <w:rPr>
          <w:rFonts w:ascii="Calibri" w:hAnsi="Calibri" w:cs="Calibri"/>
        </w:rPr>
        <w:t>- zpracování zvuku</w:t>
      </w:r>
    </w:p>
    <w:p w14:paraId="24F86267" w14:textId="77777777" w:rsidR="00EA0069" w:rsidRDefault="00EA0069" w:rsidP="00EA0069">
      <w:pPr>
        <w:jc w:val="both"/>
        <w:rPr>
          <w:rFonts w:ascii="Calibri" w:hAnsi="Calibri" w:cs="Calibri"/>
        </w:rPr>
      </w:pPr>
      <w:r w:rsidRPr="00B2740E">
        <w:rPr>
          <w:rFonts w:ascii="Calibri" w:hAnsi="Calibri" w:cs="Calibri"/>
        </w:rPr>
        <w:t>- rendering do výsledných formátů = soubory v plné kvalitě 4k např. v kodeku DNxHR v</w:t>
      </w:r>
      <w:r>
        <w:rPr>
          <w:rFonts w:ascii="Calibri" w:hAnsi="Calibri" w:cs="Calibri"/>
        </w:rPr>
        <w:t xml:space="preserve"> </w:t>
      </w:r>
      <w:r w:rsidRPr="00B2740E">
        <w:rPr>
          <w:rFonts w:ascii="Calibri" w:hAnsi="Calibri" w:cs="Calibri"/>
        </w:rPr>
        <w:t>minimálním datovém toku 300 Mbps</w:t>
      </w:r>
      <w:r>
        <w:rPr>
          <w:rFonts w:ascii="Calibri" w:hAnsi="Calibri" w:cs="Calibri"/>
        </w:rPr>
        <w:t xml:space="preserve"> </w:t>
      </w:r>
      <w:r w:rsidRPr="00B2740E">
        <w:rPr>
          <w:rFonts w:ascii="Calibri" w:hAnsi="Calibri" w:cs="Calibri"/>
        </w:rPr>
        <w:t>= soubory v náhledové kvalitě HD MP4 15 Mbps</w:t>
      </w:r>
    </w:p>
    <w:p w14:paraId="67E3D8B1" w14:textId="77777777" w:rsidR="00EA0069" w:rsidRDefault="00EA0069" w:rsidP="00EA0069">
      <w:pPr>
        <w:jc w:val="both"/>
        <w:rPr>
          <w:rFonts w:ascii="Calibri" w:hAnsi="Calibri" w:cs="Calibri"/>
        </w:rPr>
      </w:pPr>
      <w:r w:rsidRPr="00B2740E">
        <w:rPr>
          <w:rFonts w:ascii="Calibri" w:hAnsi="Calibri" w:cs="Calibri"/>
        </w:rPr>
        <w:t>- digitalizované filmové video soubory budou dodány na nosiči – externí harddisk USB3</w:t>
      </w:r>
    </w:p>
    <w:p w14:paraId="2AFCDEE3" w14:textId="77777777" w:rsidR="00EA0069" w:rsidRDefault="00EA0069" w:rsidP="00EA0069">
      <w:pPr>
        <w:jc w:val="both"/>
        <w:rPr>
          <w:rFonts w:ascii="Calibri" w:hAnsi="Calibri" w:cs="Calibri"/>
        </w:rPr>
      </w:pPr>
      <w:r w:rsidRPr="00B2740E">
        <w:rPr>
          <w:rFonts w:ascii="Calibri" w:hAnsi="Calibri" w:cs="Calibri"/>
        </w:rPr>
        <w:br/>
        <w:t>Součástí digitalizace je i výroba náhledů v nižším rozlišení HD ve formátu mp4 sloužící pro badatelské účely (do obrazu může být vloženo logo instituce).</w:t>
      </w:r>
    </w:p>
    <w:p w14:paraId="41FF631C" w14:textId="77777777" w:rsidR="00EA0069" w:rsidRDefault="00EA0069" w:rsidP="00EA0069">
      <w:pPr>
        <w:jc w:val="both"/>
        <w:rPr>
          <w:rFonts w:ascii="Calibri" w:hAnsi="Calibri" w:cs="Calibri"/>
          <w:b/>
        </w:rPr>
      </w:pPr>
      <w:r w:rsidRPr="00B2740E">
        <w:rPr>
          <w:rFonts w:ascii="Calibri" w:hAnsi="Calibri" w:cs="Calibri"/>
        </w:rPr>
        <w:br/>
      </w:r>
      <w:r w:rsidRPr="008C6B42">
        <w:rPr>
          <w:rFonts w:ascii="Calibri" w:hAnsi="Calibri" w:cs="Calibri"/>
          <w:b/>
        </w:rPr>
        <w:t>Technické požadavky na digitalizaci:</w:t>
      </w:r>
    </w:p>
    <w:p w14:paraId="7D8A0F4C" w14:textId="77777777" w:rsidR="00EA0069" w:rsidRDefault="00EA0069" w:rsidP="00EA0069">
      <w:pPr>
        <w:jc w:val="both"/>
        <w:rPr>
          <w:rFonts w:ascii="Calibri" w:hAnsi="Calibri" w:cs="Calibri"/>
        </w:rPr>
      </w:pPr>
      <w:r w:rsidRPr="00B2740E">
        <w:rPr>
          <w:rFonts w:ascii="Calibri" w:hAnsi="Calibri" w:cs="Calibri"/>
        </w:rPr>
        <w:t>Pro skenování filmů je požadován skener umožňující skenování obrazu a zvuku 8mm až 35mm filmů</w:t>
      </w:r>
    </w:p>
    <w:p w14:paraId="3479C68E" w14:textId="77777777" w:rsidR="00EA0069" w:rsidRDefault="00EA0069" w:rsidP="00EA0069">
      <w:pPr>
        <w:jc w:val="both"/>
        <w:rPr>
          <w:rFonts w:ascii="Calibri" w:hAnsi="Calibri" w:cs="Calibri"/>
        </w:rPr>
      </w:pPr>
      <w:r w:rsidRPr="00B2740E">
        <w:rPr>
          <w:rFonts w:ascii="Calibri" w:hAnsi="Calibri" w:cs="Calibri"/>
        </w:rPr>
        <w:t>- film prosvětlen studeným rozptýleným LED světlem, které nevytváří zbytkové teplo</w:t>
      </w:r>
    </w:p>
    <w:p w14:paraId="3EC2F773" w14:textId="77777777" w:rsidR="00EA0069" w:rsidRDefault="00EA0069" w:rsidP="00EA0069">
      <w:pPr>
        <w:jc w:val="both"/>
        <w:rPr>
          <w:rFonts w:ascii="Calibri" w:hAnsi="Calibri" w:cs="Calibri"/>
        </w:rPr>
      </w:pPr>
      <w:r w:rsidRPr="00B2740E">
        <w:rPr>
          <w:rFonts w:ascii="Calibri" w:hAnsi="Calibri" w:cs="Calibri"/>
        </w:rPr>
        <w:t>- skener bez ozubených transportních válečků a bez použití jisticích kolíčků</w:t>
      </w:r>
    </w:p>
    <w:p w14:paraId="589BC3A7" w14:textId="77777777" w:rsidR="00EA0069" w:rsidRDefault="00EA0069" w:rsidP="00EA0069">
      <w:pPr>
        <w:jc w:val="both"/>
        <w:rPr>
          <w:rFonts w:ascii="Calibri" w:hAnsi="Calibri" w:cs="Calibri"/>
        </w:rPr>
      </w:pPr>
      <w:r w:rsidRPr="00B2740E">
        <w:rPr>
          <w:rFonts w:ascii="Calibri" w:hAnsi="Calibri" w:cs="Calibri"/>
        </w:rPr>
        <w:t>- snímač obrazu s rozlišením alespoň 4K a minimálně 10-bitovou barevnou hloubkou</w:t>
      </w:r>
    </w:p>
    <w:p w14:paraId="6AADC571" w14:textId="77777777" w:rsidR="00EA0069" w:rsidRDefault="00EA0069" w:rsidP="00EA0069">
      <w:pPr>
        <w:jc w:val="both"/>
        <w:rPr>
          <w:rFonts w:ascii="Calibri" w:hAnsi="Calibri" w:cs="Calibri"/>
        </w:rPr>
      </w:pPr>
      <w:r w:rsidRPr="00B2740E">
        <w:rPr>
          <w:rFonts w:ascii="Calibri" w:hAnsi="Calibri" w:cs="Calibri"/>
        </w:rPr>
        <w:t>- dynamický rozsah skeneru minimálně 15 clonových čísel</w:t>
      </w:r>
    </w:p>
    <w:p w14:paraId="277C6FD8" w14:textId="77777777" w:rsidR="00EA0069" w:rsidRPr="00B2740E" w:rsidRDefault="00EA0069" w:rsidP="00EA0069">
      <w:pPr>
        <w:jc w:val="both"/>
        <w:rPr>
          <w:rFonts w:ascii="Calibri" w:hAnsi="Calibri" w:cs="Calibri"/>
        </w:rPr>
      </w:pPr>
      <w:r w:rsidRPr="00B2740E">
        <w:rPr>
          <w:rFonts w:ascii="Calibri" w:hAnsi="Calibri" w:cs="Calibri"/>
        </w:rPr>
        <w:t>- skener s redukcí poškrábání a nečistot na filmu </w:t>
      </w:r>
    </w:p>
    <w:p w14:paraId="6BDB8B9B" w14:textId="77777777" w:rsidR="00EA0069" w:rsidRDefault="00EA0069" w:rsidP="00EA0069">
      <w:pPr>
        <w:jc w:val="both"/>
        <w:rPr>
          <w:rFonts w:ascii="Calibri" w:hAnsi="Calibri" w:cs="Calibri"/>
          <w:b/>
        </w:rPr>
      </w:pPr>
    </w:p>
    <w:p w14:paraId="6087A6DA" w14:textId="77777777" w:rsidR="00EA0069" w:rsidRPr="008C6B42" w:rsidRDefault="00EA0069" w:rsidP="00EA0069">
      <w:pPr>
        <w:jc w:val="both"/>
        <w:rPr>
          <w:rFonts w:ascii="Calibri" w:hAnsi="Calibri" w:cs="Calibri"/>
          <w:b/>
        </w:rPr>
      </w:pPr>
      <w:r w:rsidRPr="008C6B42">
        <w:rPr>
          <w:rFonts w:ascii="Calibri" w:hAnsi="Calibri" w:cs="Calibri"/>
          <w:b/>
        </w:rPr>
        <w:t>Požadavky a parametry, výsledné digitalizace magnetofonových pásků:</w:t>
      </w:r>
    </w:p>
    <w:p w14:paraId="4F18E89D" w14:textId="77777777" w:rsidR="00EA0069" w:rsidRPr="00B2740E" w:rsidRDefault="00EA0069" w:rsidP="00EA0069">
      <w:pPr>
        <w:jc w:val="both"/>
        <w:rPr>
          <w:rFonts w:ascii="Calibri" w:hAnsi="Calibri" w:cs="Calibri"/>
        </w:rPr>
      </w:pPr>
      <w:r w:rsidRPr="00B2740E">
        <w:rPr>
          <w:rFonts w:ascii="Calibri" w:hAnsi="Calibri" w:cs="Calibri"/>
        </w:rPr>
        <w:t>Pro digitalizaci magnetofonových pásků šířky 6,3 mm a návinu až do průměru 26,5 cm jsou potřebné magnetofony pro celostopý, dvoustopý a čtyřstopý záznam (odpovídající HW/SW, který je schopen přehrát dodané nosiče v odpovídající zvukové kvalitě – rychlost posuvu aj.).</w:t>
      </w:r>
    </w:p>
    <w:p w14:paraId="09A0ACB3" w14:textId="77777777" w:rsidR="00EA0069" w:rsidRPr="00B2740E" w:rsidRDefault="00EA0069" w:rsidP="00EA0069">
      <w:pPr>
        <w:jc w:val="both"/>
        <w:rPr>
          <w:rFonts w:ascii="Calibri" w:hAnsi="Calibri" w:cs="Calibri"/>
        </w:rPr>
      </w:pPr>
      <w:r w:rsidRPr="00B2740E">
        <w:rPr>
          <w:rFonts w:ascii="Calibri" w:hAnsi="Calibri" w:cs="Calibri"/>
        </w:rPr>
        <w:t>Výsledné soubory budou uloženy ve formátu MP3 komprese MPEG-1, frekvence 44,1 kHz, přenosová rychlost 320 kbps. (soubory v poslechové kvalitě).</w:t>
      </w:r>
    </w:p>
    <w:p w14:paraId="740E0473" w14:textId="77777777" w:rsidR="00EA0069" w:rsidRPr="00B2740E" w:rsidRDefault="00EA0069" w:rsidP="00EA0069">
      <w:pPr>
        <w:jc w:val="both"/>
        <w:rPr>
          <w:rFonts w:ascii="Calibri" w:hAnsi="Calibri" w:cs="Calibri"/>
        </w:rPr>
      </w:pPr>
      <w:r w:rsidRPr="00B2740E">
        <w:rPr>
          <w:rFonts w:ascii="Calibri" w:hAnsi="Calibri" w:cs="Calibri"/>
        </w:rPr>
        <w:t>Výsledné soubory budou uloženy ve formátu WAV bez komprese, frekvence 44,1 kHz, přenosová rychlost 1411 kbps, kanály 2 (stereo).</w:t>
      </w:r>
    </w:p>
    <w:p w14:paraId="58CD9D2C" w14:textId="77777777" w:rsidR="00EA0069" w:rsidRDefault="00EA0069" w:rsidP="00EA0069">
      <w:pPr>
        <w:spacing w:line="276" w:lineRule="auto"/>
        <w:jc w:val="both"/>
        <w:rPr>
          <w:rFonts w:ascii="Calibri" w:hAnsi="Calibri" w:cs="Calibri"/>
        </w:rPr>
      </w:pPr>
    </w:p>
    <w:p w14:paraId="0937A4C6" w14:textId="77777777" w:rsidR="00EA0069" w:rsidRDefault="00EA0069" w:rsidP="00D04CBB">
      <w:pPr>
        <w:pStyle w:val="Zhlav"/>
      </w:pPr>
    </w:p>
    <w:p w14:paraId="2D425A45" w14:textId="03B37390" w:rsidR="00C53BE4" w:rsidRDefault="00C53BE4" w:rsidP="0013336A">
      <w:pPr>
        <w:tabs>
          <w:tab w:val="center" w:pos="1980"/>
          <w:tab w:val="center" w:pos="7020"/>
        </w:tabs>
        <w:spacing w:line="25" w:lineRule="atLeast"/>
        <w:rPr>
          <w:rFonts w:ascii="Arial" w:hAnsi="Arial" w:cs="Arial"/>
          <w:sz w:val="22"/>
          <w:szCs w:val="22"/>
        </w:rPr>
      </w:pPr>
    </w:p>
    <w:sectPr w:rsidR="00C53BE4" w:rsidSect="00D04CBB">
      <w:pgSz w:w="11906" w:h="16838"/>
      <w:pgMar w:top="1276" w:right="1417" w:bottom="709" w:left="1417" w:header="708" w:footer="4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3A1F3" w14:textId="77777777" w:rsidR="00480DE7" w:rsidRDefault="00480DE7" w:rsidP="004C1CC6">
      <w:r>
        <w:separator/>
      </w:r>
    </w:p>
  </w:endnote>
  <w:endnote w:type="continuationSeparator" w:id="0">
    <w:p w14:paraId="491E6434" w14:textId="77777777" w:rsidR="00480DE7" w:rsidRDefault="00480DE7" w:rsidP="004C1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Geneva">
    <w:panose1 w:val="020B0503030404040204"/>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F8D0E" w14:textId="4E12D223" w:rsidR="00F23BBD" w:rsidRPr="005F069F" w:rsidRDefault="00F23BBD">
    <w:pPr>
      <w:pStyle w:val="Zpat"/>
      <w:jc w:val="center"/>
      <w:rPr>
        <w:rFonts w:ascii="Calibri Light" w:hAnsi="Calibri Light" w:cs="Calibri Light"/>
        <w:sz w:val="20"/>
      </w:rPr>
    </w:pPr>
    <w:r w:rsidRPr="005F069F">
      <w:rPr>
        <w:rFonts w:ascii="Calibri Light" w:hAnsi="Calibri Light" w:cs="Calibri Light"/>
        <w:sz w:val="20"/>
      </w:rPr>
      <w:t xml:space="preserve">Stránka </w:t>
    </w:r>
    <w:r w:rsidRPr="005F069F">
      <w:rPr>
        <w:rFonts w:ascii="Calibri Light" w:hAnsi="Calibri Light" w:cs="Calibri Light"/>
        <w:bCs/>
        <w:sz w:val="20"/>
      </w:rPr>
      <w:fldChar w:fldCharType="begin"/>
    </w:r>
    <w:r w:rsidRPr="005F069F">
      <w:rPr>
        <w:rFonts w:ascii="Calibri Light" w:hAnsi="Calibri Light" w:cs="Calibri Light"/>
        <w:bCs/>
        <w:sz w:val="20"/>
      </w:rPr>
      <w:instrText>PAGE</w:instrText>
    </w:r>
    <w:r w:rsidRPr="005F069F">
      <w:rPr>
        <w:rFonts w:ascii="Calibri Light" w:hAnsi="Calibri Light" w:cs="Calibri Light"/>
        <w:bCs/>
        <w:sz w:val="20"/>
      </w:rPr>
      <w:fldChar w:fldCharType="separate"/>
    </w:r>
    <w:r w:rsidR="00040F5A">
      <w:rPr>
        <w:rFonts w:ascii="Calibri Light" w:hAnsi="Calibri Light" w:cs="Calibri Light"/>
        <w:bCs/>
        <w:noProof/>
        <w:sz w:val="20"/>
      </w:rPr>
      <w:t>6</w:t>
    </w:r>
    <w:r w:rsidRPr="005F069F">
      <w:rPr>
        <w:rFonts w:ascii="Calibri Light" w:hAnsi="Calibri Light" w:cs="Calibri Light"/>
        <w:bCs/>
        <w:sz w:val="20"/>
      </w:rPr>
      <w:fldChar w:fldCharType="end"/>
    </w:r>
    <w:r w:rsidRPr="005F069F">
      <w:rPr>
        <w:rFonts w:ascii="Calibri Light" w:hAnsi="Calibri Light" w:cs="Calibri Light"/>
        <w:sz w:val="20"/>
      </w:rPr>
      <w:t xml:space="preserve"> z </w:t>
    </w:r>
    <w:r w:rsidRPr="005F069F">
      <w:rPr>
        <w:rFonts w:ascii="Calibri Light" w:hAnsi="Calibri Light" w:cs="Calibri Light"/>
        <w:bCs/>
        <w:sz w:val="20"/>
      </w:rPr>
      <w:fldChar w:fldCharType="begin"/>
    </w:r>
    <w:r w:rsidRPr="005F069F">
      <w:rPr>
        <w:rFonts w:ascii="Calibri Light" w:hAnsi="Calibri Light" w:cs="Calibri Light"/>
        <w:bCs/>
        <w:sz w:val="20"/>
      </w:rPr>
      <w:instrText>NUMPAGES</w:instrText>
    </w:r>
    <w:r w:rsidRPr="005F069F">
      <w:rPr>
        <w:rFonts w:ascii="Calibri Light" w:hAnsi="Calibri Light" w:cs="Calibri Light"/>
        <w:bCs/>
        <w:sz w:val="20"/>
      </w:rPr>
      <w:fldChar w:fldCharType="separate"/>
    </w:r>
    <w:r w:rsidR="00040F5A">
      <w:rPr>
        <w:rFonts w:ascii="Calibri Light" w:hAnsi="Calibri Light" w:cs="Calibri Light"/>
        <w:bCs/>
        <w:noProof/>
        <w:sz w:val="20"/>
      </w:rPr>
      <w:t>8</w:t>
    </w:r>
    <w:r w:rsidRPr="005F069F">
      <w:rPr>
        <w:rFonts w:ascii="Calibri Light" w:hAnsi="Calibri Light" w:cs="Calibri Light"/>
        <w:bCs/>
        <w:sz w:val="20"/>
      </w:rPr>
      <w:fldChar w:fldCharType="end"/>
    </w:r>
  </w:p>
  <w:p w14:paraId="2AC31E71" w14:textId="77777777" w:rsidR="00F23BBD" w:rsidRDefault="00F23BB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BB42D" w14:textId="77777777" w:rsidR="00480DE7" w:rsidRDefault="00480DE7" w:rsidP="004C1CC6">
      <w:r>
        <w:separator/>
      </w:r>
    </w:p>
  </w:footnote>
  <w:footnote w:type="continuationSeparator" w:id="0">
    <w:p w14:paraId="37256CBE" w14:textId="77777777" w:rsidR="00480DE7" w:rsidRDefault="00480DE7" w:rsidP="004C1C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017C5" w14:textId="77777777" w:rsidR="00F23BBD" w:rsidRDefault="00F23BBD" w:rsidP="00A94009">
    <w:pPr>
      <w:pStyle w:val="Zhlav"/>
      <w:rPr>
        <w:rFonts w:ascii="Calibri" w:hAnsi="Calibri" w:cs="Calibri"/>
        <w:sz w:val="22"/>
        <w:szCs w:val="22"/>
      </w:rPr>
    </w:pPr>
  </w:p>
  <w:p w14:paraId="56ECC8DD" w14:textId="77777777" w:rsidR="00F23BBD" w:rsidRDefault="00F23BB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3A7CF6CC"/>
    <w:lvl w:ilvl="0">
      <w:start w:val="1"/>
      <w:numFmt w:val="decimal"/>
      <w:lvlText w:val="%1."/>
      <w:lvlJc w:val="left"/>
      <w:pPr>
        <w:tabs>
          <w:tab w:val="num" w:pos="708"/>
        </w:tabs>
        <w:ind w:left="708" w:hanging="708"/>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624"/>
        </w:tabs>
        <w:ind w:left="907" w:hanging="623"/>
      </w:pPr>
      <w:rPr>
        <w:rFonts w:hint="default"/>
        <w:i w:val="0"/>
        <w:sz w:val="22"/>
      </w:rPr>
    </w:lvl>
    <w:lvl w:ilvl="3">
      <w:start w:val="1"/>
      <w:numFmt w:val="decimal"/>
      <w:lvlText w:val="%1.%2.%3.%4."/>
      <w:lvlJc w:val="left"/>
      <w:pPr>
        <w:tabs>
          <w:tab w:val="num" w:pos="624"/>
        </w:tabs>
        <w:ind w:left="907" w:hanging="567"/>
      </w:pPr>
      <w:rPr>
        <w:rFonts w:hint="default"/>
      </w:rPr>
    </w:lvl>
    <w:lvl w:ilvl="4">
      <w:start w:val="1"/>
      <w:numFmt w:val="decimal"/>
      <w:lvlText w:val="%1.%2.%3.%4.%5."/>
      <w:lvlJc w:val="left"/>
      <w:pPr>
        <w:tabs>
          <w:tab w:val="num" w:pos="0"/>
        </w:tabs>
        <w:ind w:left="3540" w:hanging="708"/>
      </w:pPr>
      <w:rPr>
        <w:rFonts w:hint="default"/>
      </w:rPr>
    </w:lvl>
    <w:lvl w:ilvl="5">
      <w:start w:val="1"/>
      <w:numFmt w:val="decimal"/>
      <w:lvlText w:val="%1.%2.%3.%4.%5.%6."/>
      <w:lvlJc w:val="left"/>
      <w:pPr>
        <w:tabs>
          <w:tab w:val="num" w:pos="0"/>
        </w:tabs>
        <w:ind w:left="4248" w:hanging="708"/>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1" w15:restartNumberingAfterBreak="0">
    <w:nsid w:val="0A966019"/>
    <w:multiLevelType w:val="hybridMultilevel"/>
    <w:tmpl w:val="8ED4D42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97C535A"/>
    <w:multiLevelType w:val="hybridMultilevel"/>
    <w:tmpl w:val="CBDE973C"/>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98F3AD1"/>
    <w:multiLevelType w:val="hybridMultilevel"/>
    <w:tmpl w:val="75EA316C"/>
    <w:lvl w:ilvl="0" w:tplc="F490E1A6">
      <w:start w:val="1"/>
      <w:numFmt w:val="bullet"/>
      <w:pStyle w:val="Odrky"/>
      <w:lvlText w:val=""/>
      <w:lvlJc w:val="left"/>
      <w:pPr>
        <w:tabs>
          <w:tab w:val="num" w:pos="907"/>
        </w:tabs>
        <w:ind w:left="907" w:hanging="340"/>
      </w:pPr>
      <w:rPr>
        <w:rFonts w:ascii="Symbol" w:hAnsi="Symbol" w:hint="default"/>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1AE049FA"/>
    <w:multiLevelType w:val="hybridMultilevel"/>
    <w:tmpl w:val="91FAB2DE"/>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38C7921"/>
    <w:multiLevelType w:val="hybridMultilevel"/>
    <w:tmpl w:val="598E10A6"/>
    <w:lvl w:ilvl="0" w:tplc="D17ABD9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244C4293"/>
    <w:multiLevelType w:val="hybridMultilevel"/>
    <w:tmpl w:val="91FAB2DE"/>
    <w:lvl w:ilvl="0" w:tplc="D17ABD98">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24AF0BA1"/>
    <w:multiLevelType w:val="hybridMultilevel"/>
    <w:tmpl w:val="92D8E22E"/>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C1D10E6"/>
    <w:multiLevelType w:val="hybridMultilevel"/>
    <w:tmpl w:val="F4CAA428"/>
    <w:lvl w:ilvl="0" w:tplc="04050017">
      <w:start w:val="1"/>
      <w:numFmt w:val="lowerLetter"/>
      <w:lvlText w:val="%1)"/>
      <w:lvlJc w:val="left"/>
      <w:pPr>
        <w:tabs>
          <w:tab w:val="num" w:pos="720"/>
        </w:tabs>
        <w:ind w:left="720" w:hanging="360"/>
      </w:pPr>
      <w:rPr>
        <w:rFonts w:hint="default"/>
      </w:rPr>
    </w:lvl>
    <w:lvl w:ilvl="1" w:tplc="0E36A2AE">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311B209B"/>
    <w:multiLevelType w:val="hybridMultilevel"/>
    <w:tmpl w:val="28B28E2A"/>
    <w:lvl w:ilvl="0" w:tplc="6EFC124A">
      <w:start w:val="155"/>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4EB5BB3"/>
    <w:multiLevelType w:val="hybridMultilevel"/>
    <w:tmpl w:val="937A24EE"/>
    <w:lvl w:ilvl="0" w:tplc="93941B76">
      <w:start w:val="1"/>
      <w:numFmt w:val="bullet"/>
      <w:pStyle w:val="Vysvtlivky-text-odrky"/>
      <w:lvlText w:val=""/>
      <w:lvlJc w:val="left"/>
      <w:pPr>
        <w:ind w:left="1494" w:hanging="360"/>
      </w:pPr>
      <w:rPr>
        <w:rFonts w:ascii="Symbol" w:hAnsi="Symbol" w:hint="default"/>
      </w:rPr>
    </w:lvl>
    <w:lvl w:ilvl="1" w:tplc="04050003">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11" w15:restartNumberingAfterBreak="0">
    <w:nsid w:val="37545C62"/>
    <w:multiLevelType w:val="hybridMultilevel"/>
    <w:tmpl w:val="B2CA63CA"/>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A662DCB"/>
    <w:multiLevelType w:val="hybridMultilevel"/>
    <w:tmpl w:val="598E10A6"/>
    <w:lvl w:ilvl="0" w:tplc="D17ABD9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3" w15:restartNumberingAfterBreak="0">
    <w:nsid w:val="42550A29"/>
    <w:multiLevelType w:val="hybridMultilevel"/>
    <w:tmpl w:val="8954E7BE"/>
    <w:lvl w:ilvl="0" w:tplc="5E52F5A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86A4F2B"/>
    <w:multiLevelType w:val="hybridMultilevel"/>
    <w:tmpl w:val="8954E7B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C047B0C"/>
    <w:multiLevelType w:val="hybridMultilevel"/>
    <w:tmpl w:val="91FAB2DE"/>
    <w:lvl w:ilvl="0" w:tplc="D17ABD9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6" w15:restartNumberingAfterBreak="0">
    <w:nsid w:val="4D236D4E"/>
    <w:multiLevelType w:val="hybridMultilevel"/>
    <w:tmpl w:val="91FAB2DE"/>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531E725F"/>
    <w:multiLevelType w:val="hybridMultilevel"/>
    <w:tmpl w:val="6BF8932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5044177"/>
    <w:multiLevelType w:val="hybridMultilevel"/>
    <w:tmpl w:val="A91C4C5E"/>
    <w:lvl w:ilvl="0" w:tplc="D17ABD98">
      <w:start w:val="1"/>
      <w:numFmt w:val="decimal"/>
      <w:lvlText w:val="%1."/>
      <w:lvlJc w:val="left"/>
      <w:pPr>
        <w:tabs>
          <w:tab w:val="num" w:pos="720"/>
        </w:tabs>
        <w:ind w:left="720" w:hanging="360"/>
      </w:pPr>
      <w:rPr>
        <w:rFonts w:hint="default"/>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5CEE5505"/>
    <w:multiLevelType w:val="hybridMultilevel"/>
    <w:tmpl w:val="91FAB2DE"/>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E8F69E3"/>
    <w:multiLevelType w:val="hybridMultilevel"/>
    <w:tmpl w:val="B150EB76"/>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FA3435F"/>
    <w:multiLevelType w:val="hybridMultilevel"/>
    <w:tmpl w:val="3DB81004"/>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5FE2126"/>
    <w:multiLevelType w:val="hybridMultilevel"/>
    <w:tmpl w:val="DBF2899E"/>
    <w:lvl w:ilvl="0" w:tplc="78F0184C">
      <w:numFmt w:val="bullet"/>
      <w:lvlText w:val="-"/>
      <w:lvlJc w:val="left"/>
      <w:pPr>
        <w:ind w:left="1429" w:hanging="360"/>
      </w:pPr>
      <w:rPr>
        <w:rFonts w:ascii="Times New Roman" w:eastAsia="Times New Roman" w:hAnsi="Times New Roman" w:cs="Times New Roman"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3" w15:restartNumberingAfterBreak="0">
    <w:nsid w:val="673C3679"/>
    <w:multiLevelType w:val="hybridMultilevel"/>
    <w:tmpl w:val="DBA4D92C"/>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7D76EC8"/>
    <w:multiLevelType w:val="hybridMultilevel"/>
    <w:tmpl w:val="FC6C68C8"/>
    <w:lvl w:ilvl="0" w:tplc="3514A0E4">
      <w:start w:val="1"/>
      <w:numFmt w:val="lowerLetter"/>
      <w:lvlText w:val="%1."/>
      <w:lvlJc w:val="left"/>
      <w:pPr>
        <w:tabs>
          <w:tab w:val="num" w:pos="660"/>
        </w:tabs>
        <w:ind w:left="660" w:hanging="660"/>
      </w:pPr>
      <w:rPr>
        <w:rFonts w:ascii="Times New Roman" w:hAnsi="Times New Roman" w:hint="default"/>
        <w:b w:val="0"/>
        <w:sz w:val="24"/>
      </w:rPr>
    </w:lvl>
    <w:lvl w:ilvl="1" w:tplc="509C0A20">
      <w:start w:val="1"/>
      <w:numFmt w:val="bullet"/>
      <w:lvlText w:val="-"/>
      <w:lvlJc w:val="left"/>
      <w:pPr>
        <w:tabs>
          <w:tab w:val="num" w:pos="720"/>
        </w:tabs>
        <w:ind w:left="720" w:hanging="360"/>
      </w:pPr>
      <w:rPr>
        <w:rFonts w:ascii="Bookman Old Style" w:eastAsia="Geneva" w:hAnsi="Bookman Old Style" w:cs="Times New Roman" w:hint="default"/>
        <w:b w:val="0"/>
        <w:sz w:val="24"/>
      </w:rPr>
    </w:lvl>
    <w:lvl w:ilvl="2" w:tplc="04050001">
      <w:start w:val="1"/>
      <w:numFmt w:val="bullet"/>
      <w:lvlText w:val=""/>
      <w:lvlJc w:val="left"/>
      <w:pPr>
        <w:tabs>
          <w:tab w:val="num" w:pos="2688"/>
        </w:tabs>
        <w:ind w:left="2688" w:hanging="360"/>
      </w:pPr>
      <w:rPr>
        <w:rFonts w:ascii="Symbol" w:hAnsi="Symbol" w:hint="default"/>
        <w:b w:val="0"/>
        <w:sz w:val="24"/>
      </w:r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25" w15:restartNumberingAfterBreak="0">
    <w:nsid w:val="67E6383C"/>
    <w:multiLevelType w:val="hybridMultilevel"/>
    <w:tmpl w:val="DF3459AC"/>
    <w:lvl w:ilvl="0" w:tplc="04050011">
      <w:start w:val="1"/>
      <w:numFmt w:val="lowerLetter"/>
      <w:lvlText w:val="%1)"/>
      <w:lvlJc w:val="left"/>
      <w:pPr>
        <w:tabs>
          <w:tab w:val="num" w:pos="720"/>
        </w:tabs>
        <w:ind w:left="720" w:hanging="360"/>
      </w:pPr>
      <w:rPr>
        <w:rFonts w:cs="Times New Roman" w:hint="default"/>
      </w:rPr>
    </w:lvl>
    <w:lvl w:ilvl="1" w:tplc="04050019">
      <w:start w:val="1"/>
      <w:numFmt w:val="decimal"/>
      <w:lvlText w:val="%2."/>
      <w:lvlJc w:val="left"/>
      <w:pPr>
        <w:tabs>
          <w:tab w:val="num" w:pos="1440"/>
        </w:tabs>
        <w:ind w:left="1440" w:hanging="360"/>
      </w:pPr>
      <w:rPr>
        <w:rFonts w:cs="Times New Roman" w:hint="default"/>
      </w:rPr>
    </w:lvl>
    <w:lvl w:ilvl="2" w:tplc="04050001">
      <w:start w:val="1"/>
      <w:numFmt w:val="bullet"/>
      <w:lvlText w:val=""/>
      <w:lvlJc w:val="left"/>
      <w:pPr>
        <w:tabs>
          <w:tab w:val="num" w:pos="2160"/>
        </w:tabs>
        <w:ind w:left="2160" w:hanging="180"/>
      </w:pPr>
      <w:rPr>
        <w:rFonts w:ascii="Symbol" w:hAnsi="Symbol"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6" w15:restartNumberingAfterBreak="0">
    <w:nsid w:val="739A2FEF"/>
    <w:multiLevelType w:val="hybridMultilevel"/>
    <w:tmpl w:val="05725CFE"/>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76ED4304"/>
    <w:multiLevelType w:val="hybridMultilevel"/>
    <w:tmpl w:val="675A4652"/>
    <w:lvl w:ilvl="0" w:tplc="01AEEF28">
      <w:start w:val="3"/>
      <w:numFmt w:val="bullet"/>
      <w:lvlText w:val="-"/>
      <w:lvlJc w:val="left"/>
      <w:pPr>
        <w:ind w:left="1140" w:hanging="360"/>
      </w:pPr>
      <w:rPr>
        <w:rFonts w:ascii="Times New Roman" w:eastAsia="Times New Roman" w:hAnsi="Times New Roman" w:cs="Times New Roman"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28" w15:restartNumberingAfterBreak="0">
    <w:nsid w:val="790A3910"/>
    <w:multiLevelType w:val="hybridMultilevel"/>
    <w:tmpl w:val="B150EB76"/>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08543652">
    <w:abstractNumId w:val="0"/>
  </w:num>
  <w:num w:numId="2" w16cid:durableId="2050907967">
    <w:abstractNumId w:val="3"/>
  </w:num>
  <w:num w:numId="3" w16cid:durableId="16085381">
    <w:abstractNumId w:val="10"/>
  </w:num>
  <w:num w:numId="4" w16cid:durableId="2050759252">
    <w:abstractNumId w:val="8"/>
  </w:num>
  <w:num w:numId="5" w16cid:durableId="1067920120">
    <w:abstractNumId w:val="12"/>
  </w:num>
  <w:num w:numId="6" w16cid:durableId="2103144552">
    <w:abstractNumId w:val="21"/>
  </w:num>
  <w:num w:numId="7" w16cid:durableId="1279291568">
    <w:abstractNumId w:val="18"/>
  </w:num>
  <w:num w:numId="8" w16cid:durableId="1993021489">
    <w:abstractNumId w:val="23"/>
  </w:num>
  <w:num w:numId="9" w16cid:durableId="956984180">
    <w:abstractNumId w:val="26"/>
  </w:num>
  <w:num w:numId="10" w16cid:durableId="1070466373">
    <w:abstractNumId w:val="11"/>
  </w:num>
  <w:num w:numId="11" w16cid:durableId="435097466">
    <w:abstractNumId w:val="2"/>
  </w:num>
  <w:num w:numId="12" w16cid:durableId="164713349">
    <w:abstractNumId w:val="7"/>
  </w:num>
  <w:num w:numId="13" w16cid:durableId="1957370106">
    <w:abstractNumId w:val="16"/>
  </w:num>
  <w:num w:numId="14" w16cid:durableId="339115376">
    <w:abstractNumId w:val="15"/>
  </w:num>
  <w:num w:numId="15" w16cid:durableId="293410818">
    <w:abstractNumId w:val="5"/>
  </w:num>
  <w:num w:numId="16" w16cid:durableId="371804425">
    <w:abstractNumId w:val="27"/>
  </w:num>
  <w:num w:numId="17" w16cid:durableId="2052605767">
    <w:abstractNumId w:val="19"/>
  </w:num>
  <w:num w:numId="18" w16cid:durableId="1960725235">
    <w:abstractNumId w:val="4"/>
  </w:num>
  <w:num w:numId="19" w16cid:durableId="1137911631">
    <w:abstractNumId w:val="25"/>
  </w:num>
  <w:num w:numId="20" w16cid:durableId="1924071914">
    <w:abstractNumId w:val="6"/>
  </w:num>
  <w:num w:numId="21" w16cid:durableId="352002397">
    <w:abstractNumId w:val="28"/>
  </w:num>
  <w:num w:numId="22" w16cid:durableId="1855146949">
    <w:abstractNumId w:val="17"/>
  </w:num>
  <w:num w:numId="23" w16cid:durableId="1137187934">
    <w:abstractNumId w:val="24"/>
  </w:num>
  <w:num w:numId="24" w16cid:durableId="1055616099">
    <w:abstractNumId w:val="22"/>
  </w:num>
  <w:num w:numId="25" w16cid:durableId="854156321">
    <w:abstractNumId w:val="13"/>
  </w:num>
  <w:num w:numId="26" w16cid:durableId="1757626570">
    <w:abstractNumId w:val="14"/>
  </w:num>
  <w:num w:numId="27" w16cid:durableId="1112896120">
    <w:abstractNumId w:val="1"/>
  </w:num>
  <w:num w:numId="28" w16cid:durableId="1320770457">
    <w:abstractNumId w:val="9"/>
  </w:num>
  <w:num w:numId="29" w16cid:durableId="76633911">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6EB"/>
    <w:rsid w:val="00000FC1"/>
    <w:rsid w:val="00025F06"/>
    <w:rsid w:val="0002639E"/>
    <w:rsid w:val="000314B0"/>
    <w:rsid w:val="00031659"/>
    <w:rsid w:val="000328D0"/>
    <w:rsid w:val="000376AF"/>
    <w:rsid w:val="00040F5A"/>
    <w:rsid w:val="000423F5"/>
    <w:rsid w:val="00045EB0"/>
    <w:rsid w:val="000538A6"/>
    <w:rsid w:val="000637B0"/>
    <w:rsid w:val="00064E54"/>
    <w:rsid w:val="0008150F"/>
    <w:rsid w:val="00095D58"/>
    <w:rsid w:val="000A1445"/>
    <w:rsid w:val="000A3CEF"/>
    <w:rsid w:val="000B13FC"/>
    <w:rsid w:val="000B1770"/>
    <w:rsid w:val="000C68D1"/>
    <w:rsid w:val="000D7F5E"/>
    <w:rsid w:val="000E1FEC"/>
    <w:rsid w:val="000E5BFD"/>
    <w:rsid w:val="001024DA"/>
    <w:rsid w:val="00123ADF"/>
    <w:rsid w:val="00126286"/>
    <w:rsid w:val="00132577"/>
    <w:rsid w:val="0013336A"/>
    <w:rsid w:val="00141839"/>
    <w:rsid w:val="00145ECD"/>
    <w:rsid w:val="00146AD9"/>
    <w:rsid w:val="00160C73"/>
    <w:rsid w:val="0017756B"/>
    <w:rsid w:val="00182BBF"/>
    <w:rsid w:val="00186E53"/>
    <w:rsid w:val="00187E25"/>
    <w:rsid w:val="0019178F"/>
    <w:rsid w:val="00193CEC"/>
    <w:rsid w:val="001B1F82"/>
    <w:rsid w:val="001B2760"/>
    <w:rsid w:val="001B5AB3"/>
    <w:rsid w:val="001C5FF8"/>
    <w:rsid w:val="001C611F"/>
    <w:rsid w:val="001D211E"/>
    <w:rsid w:val="001D5037"/>
    <w:rsid w:val="001E1B53"/>
    <w:rsid w:val="001E30E1"/>
    <w:rsid w:val="001E45D9"/>
    <w:rsid w:val="001E51A3"/>
    <w:rsid w:val="001F04A8"/>
    <w:rsid w:val="001F1736"/>
    <w:rsid w:val="001F5111"/>
    <w:rsid w:val="00201111"/>
    <w:rsid w:val="00201445"/>
    <w:rsid w:val="00214AA4"/>
    <w:rsid w:val="00222988"/>
    <w:rsid w:val="00222F45"/>
    <w:rsid w:val="00227615"/>
    <w:rsid w:val="00227B31"/>
    <w:rsid w:val="0023235A"/>
    <w:rsid w:val="0024522B"/>
    <w:rsid w:val="00247974"/>
    <w:rsid w:val="00261FE3"/>
    <w:rsid w:val="002636EB"/>
    <w:rsid w:val="00264992"/>
    <w:rsid w:val="0026553B"/>
    <w:rsid w:val="002702FD"/>
    <w:rsid w:val="00270FF2"/>
    <w:rsid w:val="00271BDA"/>
    <w:rsid w:val="0027234A"/>
    <w:rsid w:val="00280F38"/>
    <w:rsid w:val="002811C0"/>
    <w:rsid w:val="00282A69"/>
    <w:rsid w:val="002C20F6"/>
    <w:rsid w:val="002C643C"/>
    <w:rsid w:val="002D14CA"/>
    <w:rsid w:val="002D4E94"/>
    <w:rsid w:val="002F4BA6"/>
    <w:rsid w:val="002F5C19"/>
    <w:rsid w:val="003075F3"/>
    <w:rsid w:val="00312AEC"/>
    <w:rsid w:val="00315A91"/>
    <w:rsid w:val="00321D73"/>
    <w:rsid w:val="00322962"/>
    <w:rsid w:val="00332FFC"/>
    <w:rsid w:val="00342B3C"/>
    <w:rsid w:val="00344BD1"/>
    <w:rsid w:val="003550D3"/>
    <w:rsid w:val="00356674"/>
    <w:rsid w:val="00363A66"/>
    <w:rsid w:val="00383BFF"/>
    <w:rsid w:val="00392501"/>
    <w:rsid w:val="003934DF"/>
    <w:rsid w:val="00394DF3"/>
    <w:rsid w:val="00396864"/>
    <w:rsid w:val="003A1B54"/>
    <w:rsid w:val="003A634B"/>
    <w:rsid w:val="003B6B71"/>
    <w:rsid w:val="003C0D55"/>
    <w:rsid w:val="003C6052"/>
    <w:rsid w:val="003C66AC"/>
    <w:rsid w:val="003D1F32"/>
    <w:rsid w:val="003D3BC1"/>
    <w:rsid w:val="003D5B09"/>
    <w:rsid w:val="003D650B"/>
    <w:rsid w:val="003F0084"/>
    <w:rsid w:val="003F184F"/>
    <w:rsid w:val="003F21FE"/>
    <w:rsid w:val="004014C2"/>
    <w:rsid w:val="00404EFC"/>
    <w:rsid w:val="0041606C"/>
    <w:rsid w:val="00423A28"/>
    <w:rsid w:val="004336EF"/>
    <w:rsid w:val="00434F71"/>
    <w:rsid w:val="00445230"/>
    <w:rsid w:val="00453013"/>
    <w:rsid w:val="0047141B"/>
    <w:rsid w:val="0047242C"/>
    <w:rsid w:val="00480DE7"/>
    <w:rsid w:val="00484332"/>
    <w:rsid w:val="00485623"/>
    <w:rsid w:val="00486A6C"/>
    <w:rsid w:val="004955B1"/>
    <w:rsid w:val="004A1353"/>
    <w:rsid w:val="004B70E8"/>
    <w:rsid w:val="004C1CC6"/>
    <w:rsid w:val="004D2341"/>
    <w:rsid w:val="004F47B4"/>
    <w:rsid w:val="004F5F58"/>
    <w:rsid w:val="00506AD9"/>
    <w:rsid w:val="0053231E"/>
    <w:rsid w:val="005423FE"/>
    <w:rsid w:val="00547AC2"/>
    <w:rsid w:val="00553CBB"/>
    <w:rsid w:val="0055599E"/>
    <w:rsid w:val="00561F2B"/>
    <w:rsid w:val="005622BD"/>
    <w:rsid w:val="0056637E"/>
    <w:rsid w:val="0057366C"/>
    <w:rsid w:val="005740B1"/>
    <w:rsid w:val="00583BC7"/>
    <w:rsid w:val="00585C12"/>
    <w:rsid w:val="00594FFA"/>
    <w:rsid w:val="005B2938"/>
    <w:rsid w:val="005B641A"/>
    <w:rsid w:val="005C0486"/>
    <w:rsid w:val="005E005D"/>
    <w:rsid w:val="005F069F"/>
    <w:rsid w:val="005F0F28"/>
    <w:rsid w:val="005F7243"/>
    <w:rsid w:val="005F79BA"/>
    <w:rsid w:val="00603851"/>
    <w:rsid w:val="00631A85"/>
    <w:rsid w:val="00636274"/>
    <w:rsid w:val="0064533B"/>
    <w:rsid w:val="00652AB1"/>
    <w:rsid w:val="00652B56"/>
    <w:rsid w:val="00660EBA"/>
    <w:rsid w:val="00661B66"/>
    <w:rsid w:val="00666151"/>
    <w:rsid w:val="00676B9B"/>
    <w:rsid w:val="00682761"/>
    <w:rsid w:val="00683A0F"/>
    <w:rsid w:val="0068603C"/>
    <w:rsid w:val="00690F19"/>
    <w:rsid w:val="006914FC"/>
    <w:rsid w:val="00696218"/>
    <w:rsid w:val="006D2373"/>
    <w:rsid w:val="006D3E03"/>
    <w:rsid w:val="006E3B9C"/>
    <w:rsid w:val="00701AD8"/>
    <w:rsid w:val="00704C21"/>
    <w:rsid w:val="007072E4"/>
    <w:rsid w:val="007114BC"/>
    <w:rsid w:val="007119D0"/>
    <w:rsid w:val="00720A1B"/>
    <w:rsid w:val="00725122"/>
    <w:rsid w:val="00734654"/>
    <w:rsid w:val="00743170"/>
    <w:rsid w:val="00744D75"/>
    <w:rsid w:val="00755593"/>
    <w:rsid w:val="00782306"/>
    <w:rsid w:val="00790DB2"/>
    <w:rsid w:val="00794B03"/>
    <w:rsid w:val="007A4F52"/>
    <w:rsid w:val="007A7B8F"/>
    <w:rsid w:val="007B6FE4"/>
    <w:rsid w:val="007C76D6"/>
    <w:rsid w:val="007D4F74"/>
    <w:rsid w:val="007E6F1C"/>
    <w:rsid w:val="007F5BDA"/>
    <w:rsid w:val="00802E04"/>
    <w:rsid w:val="00815DD7"/>
    <w:rsid w:val="00816393"/>
    <w:rsid w:val="0082042C"/>
    <w:rsid w:val="00823733"/>
    <w:rsid w:val="008246FB"/>
    <w:rsid w:val="00825359"/>
    <w:rsid w:val="00827851"/>
    <w:rsid w:val="00832C0E"/>
    <w:rsid w:val="00847A85"/>
    <w:rsid w:val="00861E52"/>
    <w:rsid w:val="00863BFC"/>
    <w:rsid w:val="008644D4"/>
    <w:rsid w:val="00873C35"/>
    <w:rsid w:val="00894466"/>
    <w:rsid w:val="008945C9"/>
    <w:rsid w:val="00895689"/>
    <w:rsid w:val="00896965"/>
    <w:rsid w:val="008E7491"/>
    <w:rsid w:val="008F4560"/>
    <w:rsid w:val="009056BA"/>
    <w:rsid w:val="009112B1"/>
    <w:rsid w:val="00911B7B"/>
    <w:rsid w:val="00915F55"/>
    <w:rsid w:val="00916037"/>
    <w:rsid w:val="00916C85"/>
    <w:rsid w:val="009208DA"/>
    <w:rsid w:val="00922FA3"/>
    <w:rsid w:val="00926068"/>
    <w:rsid w:val="00934464"/>
    <w:rsid w:val="0093771B"/>
    <w:rsid w:val="00950CAD"/>
    <w:rsid w:val="00954BE8"/>
    <w:rsid w:val="00961D87"/>
    <w:rsid w:val="009651F2"/>
    <w:rsid w:val="00966427"/>
    <w:rsid w:val="00972468"/>
    <w:rsid w:val="00977245"/>
    <w:rsid w:val="009802AD"/>
    <w:rsid w:val="00992B1D"/>
    <w:rsid w:val="009A0DBD"/>
    <w:rsid w:val="009C5040"/>
    <w:rsid w:val="009C63A9"/>
    <w:rsid w:val="009E2263"/>
    <w:rsid w:val="009E774A"/>
    <w:rsid w:val="009F2592"/>
    <w:rsid w:val="00A10A65"/>
    <w:rsid w:val="00A17F5E"/>
    <w:rsid w:val="00A212AC"/>
    <w:rsid w:val="00A325D1"/>
    <w:rsid w:val="00A333F9"/>
    <w:rsid w:val="00A36E1B"/>
    <w:rsid w:val="00A42A90"/>
    <w:rsid w:val="00A43F7D"/>
    <w:rsid w:val="00A46787"/>
    <w:rsid w:val="00A6520F"/>
    <w:rsid w:val="00A729B1"/>
    <w:rsid w:val="00A73449"/>
    <w:rsid w:val="00A7472F"/>
    <w:rsid w:val="00A84177"/>
    <w:rsid w:val="00A85045"/>
    <w:rsid w:val="00A91F37"/>
    <w:rsid w:val="00A94009"/>
    <w:rsid w:val="00A96121"/>
    <w:rsid w:val="00A9721F"/>
    <w:rsid w:val="00AA0316"/>
    <w:rsid w:val="00AA0A00"/>
    <w:rsid w:val="00AA1211"/>
    <w:rsid w:val="00AB661B"/>
    <w:rsid w:val="00AB6665"/>
    <w:rsid w:val="00AB77C8"/>
    <w:rsid w:val="00AB7A9A"/>
    <w:rsid w:val="00AD35C0"/>
    <w:rsid w:val="00AE318E"/>
    <w:rsid w:val="00AF4305"/>
    <w:rsid w:val="00B07A3E"/>
    <w:rsid w:val="00B16AE3"/>
    <w:rsid w:val="00B25B24"/>
    <w:rsid w:val="00B3391F"/>
    <w:rsid w:val="00B44615"/>
    <w:rsid w:val="00B44C15"/>
    <w:rsid w:val="00B46B3A"/>
    <w:rsid w:val="00B552E6"/>
    <w:rsid w:val="00B71FBF"/>
    <w:rsid w:val="00B756CB"/>
    <w:rsid w:val="00B7576D"/>
    <w:rsid w:val="00B82F43"/>
    <w:rsid w:val="00B86259"/>
    <w:rsid w:val="00B9418F"/>
    <w:rsid w:val="00B97147"/>
    <w:rsid w:val="00B979B5"/>
    <w:rsid w:val="00BA342E"/>
    <w:rsid w:val="00BA70B9"/>
    <w:rsid w:val="00BC05B0"/>
    <w:rsid w:val="00BC0D7B"/>
    <w:rsid w:val="00BC23D5"/>
    <w:rsid w:val="00BD0D24"/>
    <w:rsid w:val="00BE20CD"/>
    <w:rsid w:val="00BE4965"/>
    <w:rsid w:val="00BF26A6"/>
    <w:rsid w:val="00BF6B8E"/>
    <w:rsid w:val="00C01A07"/>
    <w:rsid w:val="00C04599"/>
    <w:rsid w:val="00C07F17"/>
    <w:rsid w:val="00C10A67"/>
    <w:rsid w:val="00C25C79"/>
    <w:rsid w:val="00C35B1F"/>
    <w:rsid w:val="00C36D28"/>
    <w:rsid w:val="00C3725A"/>
    <w:rsid w:val="00C37F0E"/>
    <w:rsid w:val="00C40FE1"/>
    <w:rsid w:val="00C414B1"/>
    <w:rsid w:val="00C501E3"/>
    <w:rsid w:val="00C53BE4"/>
    <w:rsid w:val="00C5503B"/>
    <w:rsid w:val="00C672AE"/>
    <w:rsid w:val="00C7765A"/>
    <w:rsid w:val="00C80F8E"/>
    <w:rsid w:val="00C8340E"/>
    <w:rsid w:val="00C91B1D"/>
    <w:rsid w:val="00C94490"/>
    <w:rsid w:val="00C9564F"/>
    <w:rsid w:val="00CB0998"/>
    <w:rsid w:val="00CB4C27"/>
    <w:rsid w:val="00CC6C43"/>
    <w:rsid w:val="00CC787C"/>
    <w:rsid w:val="00CD0341"/>
    <w:rsid w:val="00CD0ECE"/>
    <w:rsid w:val="00CE08F9"/>
    <w:rsid w:val="00CF4AA5"/>
    <w:rsid w:val="00CF5CE7"/>
    <w:rsid w:val="00D006CD"/>
    <w:rsid w:val="00D04CBB"/>
    <w:rsid w:val="00D10DC0"/>
    <w:rsid w:val="00D14159"/>
    <w:rsid w:val="00D15699"/>
    <w:rsid w:val="00D1579C"/>
    <w:rsid w:val="00D15F9F"/>
    <w:rsid w:val="00D274F6"/>
    <w:rsid w:val="00D335A7"/>
    <w:rsid w:val="00D36534"/>
    <w:rsid w:val="00D4152F"/>
    <w:rsid w:val="00D44868"/>
    <w:rsid w:val="00D52BF4"/>
    <w:rsid w:val="00D5706A"/>
    <w:rsid w:val="00D57B12"/>
    <w:rsid w:val="00D67FF7"/>
    <w:rsid w:val="00D7200B"/>
    <w:rsid w:val="00D72BA0"/>
    <w:rsid w:val="00D73EF5"/>
    <w:rsid w:val="00D73F5C"/>
    <w:rsid w:val="00D774ED"/>
    <w:rsid w:val="00D83FE5"/>
    <w:rsid w:val="00D95207"/>
    <w:rsid w:val="00D962E1"/>
    <w:rsid w:val="00D96469"/>
    <w:rsid w:val="00DA5714"/>
    <w:rsid w:val="00DA7287"/>
    <w:rsid w:val="00DB1D80"/>
    <w:rsid w:val="00DD31EC"/>
    <w:rsid w:val="00DD7E37"/>
    <w:rsid w:val="00DE1D4A"/>
    <w:rsid w:val="00DE4A5A"/>
    <w:rsid w:val="00DE617A"/>
    <w:rsid w:val="00DF19B9"/>
    <w:rsid w:val="00DF3467"/>
    <w:rsid w:val="00DF6A73"/>
    <w:rsid w:val="00E13FC1"/>
    <w:rsid w:val="00E3727F"/>
    <w:rsid w:val="00E45A24"/>
    <w:rsid w:val="00E5012E"/>
    <w:rsid w:val="00E615DF"/>
    <w:rsid w:val="00E66299"/>
    <w:rsid w:val="00E7473C"/>
    <w:rsid w:val="00E91690"/>
    <w:rsid w:val="00E928BB"/>
    <w:rsid w:val="00E93423"/>
    <w:rsid w:val="00E96211"/>
    <w:rsid w:val="00EA0069"/>
    <w:rsid w:val="00EA6EBC"/>
    <w:rsid w:val="00EA746B"/>
    <w:rsid w:val="00EB244F"/>
    <w:rsid w:val="00EB66D4"/>
    <w:rsid w:val="00EC1EEB"/>
    <w:rsid w:val="00EC24B6"/>
    <w:rsid w:val="00EC347C"/>
    <w:rsid w:val="00EE110C"/>
    <w:rsid w:val="00EF1C1C"/>
    <w:rsid w:val="00F018B6"/>
    <w:rsid w:val="00F06C5E"/>
    <w:rsid w:val="00F107A2"/>
    <w:rsid w:val="00F1434B"/>
    <w:rsid w:val="00F16860"/>
    <w:rsid w:val="00F20396"/>
    <w:rsid w:val="00F21A1A"/>
    <w:rsid w:val="00F23BBD"/>
    <w:rsid w:val="00F365A9"/>
    <w:rsid w:val="00F37976"/>
    <w:rsid w:val="00F42485"/>
    <w:rsid w:val="00F42AA2"/>
    <w:rsid w:val="00F46F98"/>
    <w:rsid w:val="00F565C4"/>
    <w:rsid w:val="00F56C30"/>
    <w:rsid w:val="00F66C95"/>
    <w:rsid w:val="00F72B22"/>
    <w:rsid w:val="00F775A3"/>
    <w:rsid w:val="00F924D0"/>
    <w:rsid w:val="00FA6B4B"/>
    <w:rsid w:val="00FB0D6A"/>
    <w:rsid w:val="00FB7553"/>
    <w:rsid w:val="00FC4B84"/>
    <w:rsid w:val="00FE4C39"/>
    <w:rsid w:val="00FF640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8557B0"/>
  <w15:chartTrackingRefBased/>
  <w15:docId w15:val="{09C5B9C6-5AA9-4B6A-BCB0-FF7D54928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aliases w:val="Kapitola,F8,Kapitola1,Kapitola2,Kapitola3,Kapitola4,Kapitola5,Kapitola11,Kapitola21,Kapitola31,Kapitola41,Kapitola6,Kapitola12,Kapitola22,Kapitola32,Kapitola42,Kapitola51,Kapitola111,Kapitola211,Kapitola311,Kapitola411,Kapitola7,Kapitola8,h1"/>
    <w:basedOn w:val="Normln"/>
    <w:next w:val="Nadpis2"/>
    <w:qFormat/>
    <w:pPr>
      <w:keepNext/>
      <w:keepLines/>
      <w:spacing w:before="360" w:after="240"/>
      <w:jc w:val="center"/>
      <w:outlineLvl w:val="0"/>
    </w:pPr>
    <w:rPr>
      <w:rFonts w:ascii="Arial" w:hAnsi="Arial"/>
      <w:b/>
      <w:kern w:val="28"/>
      <w:sz w:val="32"/>
      <w:szCs w:val="20"/>
    </w:rPr>
  </w:style>
  <w:style w:type="paragraph" w:styleId="Nadpis2">
    <w:name w:val="heading 2"/>
    <w:aliases w:val="Podkapitola 1,Podkapitola 11,Podkapitola 12,Podkapitola 13,Podkapitola 14,Podkapitola 15,Podkapitola 111,Podkapitola 121,Podkapitola 131,Podkapitola 141,Podkapitola 16,Podkapitola 112,Podkapitola 122,Podkapitola 132,Podkapitola 142,h2,V_Head2"/>
    <w:basedOn w:val="Normln"/>
    <w:link w:val="Nadpis2Char"/>
    <w:qFormat/>
    <w:pPr>
      <w:spacing w:before="60"/>
      <w:jc w:val="both"/>
      <w:outlineLvl w:val="1"/>
    </w:pPr>
    <w:rPr>
      <w:kern w:val="28"/>
      <w:sz w:val="22"/>
      <w:szCs w:val="20"/>
    </w:rPr>
  </w:style>
  <w:style w:type="paragraph" w:styleId="Nadpis3">
    <w:name w:val="heading 3"/>
    <w:aliases w:val="Podkapitola 2,Podkapitola 21,Podkapitola 22,Podkapitola 23,Podkapitola 24,Podkapitola 25,Podkapitola 211,Podkapitola 221,Podkapitola 231,Podkapitola 241,Podkapitola 26,Podkapitola 212,Podkapitola 222,Podkapitola 232,Podkapitola 242,V_Head3,Podk"/>
    <w:basedOn w:val="Normln"/>
    <w:qFormat/>
    <w:pPr>
      <w:keepLines/>
      <w:spacing w:before="60"/>
      <w:jc w:val="both"/>
      <w:outlineLvl w:val="2"/>
    </w:pPr>
    <w:rPr>
      <w:kern w:val="28"/>
      <w:sz w:val="22"/>
      <w:szCs w:val="20"/>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4"/>
    <w:basedOn w:val="Normln"/>
    <w:qFormat/>
    <w:pPr>
      <w:keepNext/>
      <w:keepLines/>
      <w:suppressAutoHyphens/>
      <w:spacing w:before="20"/>
      <w:jc w:val="both"/>
      <w:outlineLvl w:val="3"/>
    </w:pPr>
    <w:rPr>
      <w:kern w:val="28"/>
      <w:sz w:val="22"/>
      <w:szCs w:val="20"/>
    </w:rPr>
  </w:style>
  <w:style w:type="paragraph" w:styleId="Nadpis5">
    <w:name w:val="heading 5"/>
    <w:aliases w:val="Odstavec 2,Odstavec 21,Odstavec 22,Odstavec 211,Odstavec 23,Odstavec 212,Odstavec 24,Odstavec 213,Odstavec 25,Odstavec 214,Odstavec 26,Odstavec 27,Odstavec 215,Odstavec 221,Odstavec 2111,Odstavec 231,Odstavec 2121,Odstavec 241,Odstavec 2131"/>
    <w:basedOn w:val="Normln"/>
    <w:next w:val="Normln"/>
    <w:qFormat/>
    <w:pPr>
      <w:spacing w:before="240" w:after="60"/>
      <w:jc w:val="both"/>
      <w:outlineLvl w:val="4"/>
    </w:pPr>
    <w:rPr>
      <w:sz w:val="22"/>
      <w:szCs w:val="20"/>
    </w:rPr>
  </w:style>
  <w:style w:type="paragraph" w:styleId="Nadpis6">
    <w:name w:val="heading 6"/>
    <w:aliases w:val="- po straně,- po straně1,- po straně2,- po straně3,- po straně4,- po straně11,- po straně21,- po straně31,- po straně5,- po straně6,- po straně7,- po straně8,- po straně9,- po straně10,- po straně12,- po straně13,- po straně14,- po straně15"/>
    <w:basedOn w:val="Normln"/>
    <w:next w:val="Normln"/>
    <w:qFormat/>
    <w:pPr>
      <w:keepNext/>
      <w:spacing w:before="240"/>
      <w:outlineLvl w:val="5"/>
    </w:pPr>
    <w:rPr>
      <w:rFonts w:ascii="Arial" w:hAnsi="Arial" w:cs="Arial"/>
      <w:b/>
      <w:bCs/>
      <w:sz w:val="22"/>
    </w:rPr>
  </w:style>
  <w:style w:type="paragraph" w:styleId="Nadpis7">
    <w:name w:val="heading 7"/>
    <w:basedOn w:val="Normln"/>
    <w:next w:val="Normln"/>
    <w:qFormat/>
    <w:pPr>
      <w:keepNext/>
      <w:keepLines/>
      <w:suppressAutoHyphens/>
      <w:spacing w:before="80" w:after="60"/>
      <w:jc w:val="both"/>
      <w:outlineLvl w:val="6"/>
    </w:pPr>
    <w:rPr>
      <w:b/>
      <w:kern w:val="28"/>
      <w:sz w:val="22"/>
      <w:szCs w:val="20"/>
    </w:rPr>
  </w:style>
  <w:style w:type="paragraph" w:styleId="Nadpis8">
    <w:name w:val="heading 8"/>
    <w:basedOn w:val="Normln"/>
    <w:next w:val="Normln"/>
    <w:qFormat/>
    <w:pPr>
      <w:keepNext/>
      <w:keepLines/>
      <w:suppressAutoHyphens/>
      <w:spacing w:before="80" w:after="60"/>
      <w:jc w:val="both"/>
      <w:outlineLvl w:val="7"/>
    </w:pPr>
    <w:rPr>
      <w:b/>
      <w:i/>
      <w:kern w:val="28"/>
      <w:sz w:val="28"/>
      <w:szCs w:val="20"/>
    </w:rPr>
  </w:style>
  <w:style w:type="paragraph" w:styleId="Nadpis9">
    <w:name w:val="heading 9"/>
    <w:basedOn w:val="Normln"/>
    <w:next w:val="Normln"/>
    <w:qFormat/>
    <w:pPr>
      <w:keepNext/>
      <w:keepLines/>
      <w:suppressAutoHyphens/>
      <w:spacing w:before="80" w:after="60"/>
      <w:jc w:val="both"/>
      <w:outlineLvl w:val="8"/>
    </w:pPr>
    <w:rPr>
      <w:b/>
      <w:i/>
      <w:kern w:val="28"/>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qFormat/>
    <w:pPr>
      <w:keepNext/>
      <w:keepLines/>
      <w:suppressAutoHyphens/>
      <w:spacing w:before="360" w:after="160"/>
      <w:ind w:left="851"/>
      <w:jc w:val="center"/>
    </w:pPr>
    <w:rPr>
      <w:rFonts w:ascii="Arial" w:hAnsi="Arial"/>
      <w:b/>
      <w:kern w:val="28"/>
      <w:sz w:val="40"/>
      <w:szCs w:val="20"/>
    </w:rPr>
  </w:style>
  <w:style w:type="paragraph" w:styleId="Zkladntext">
    <w:name w:val="Body Text"/>
    <w:basedOn w:val="Normln"/>
    <w:semiHidden/>
    <w:pPr>
      <w:jc w:val="center"/>
    </w:pPr>
    <w:rPr>
      <w:rFonts w:ascii="Arial" w:hAnsi="Arial" w:cs="Arial"/>
      <w:sz w:val="22"/>
    </w:rPr>
  </w:style>
  <w:style w:type="paragraph" w:customStyle="1" w:styleId="Vysvtlivky-text-odrky">
    <w:name w:val="Vysvětlivky - text - odrážky"/>
    <w:basedOn w:val="Normln"/>
    <w:qFormat/>
    <w:pPr>
      <w:numPr>
        <w:numId w:val="3"/>
      </w:numPr>
    </w:pPr>
    <w:rPr>
      <w:sz w:val="22"/>
    </w:rPr>
  </w:style>
  <w:style w:type="paragraph" w:customStyle="1" w:styleId="Odrky">
    <w:name w:val="Odrážky"/>
    <w:basedOn w:val="Normln"/>
    <w:pPr>
      <w:numPr>
        <w:numId w:val="2"/>
      </w:numPr>
    </w:pPr>
    <w:rPr>
      <w:iCs/>
      <w:sz w:val="22"/>
    </w:rPr>
  </w:style>
  <w:style w:type="character" w:styleId="Sledovanodkaz">
    <w:name w:val="FollowedHyperlink"/>
    <w:semiHidden/>
    <w:rPr>
      <w:color w:val="800080"/>
      <w:u w:val="single"/>
    </w:rPr>
  </w:style>
  <w:style w:type="character" w:styleId="Hypertextovodkaz">
    <w:name w:val="Hyperlink"/>
    <w:semiHidden/>
    <w:rPr>
      <w:color w:val="0000FF"/>
      <w:u w:val="single"/>
    </w:rPr>
  </w:style>
  <w:style w:type="paragraph" w:styleId="Zhlav">
    <w:name w:val="header"/>
    <w:basedOn w:val="Normln"/>
    <w:link w:val="ZhlavChar"/>
    <w:uiPriority w:val="99"/>
    <w:unhideWhenUsed/>
    <w:rsid w:val="004C1CC6"/>
    <w:pPr>
      <w:tabs>
        <w:tab w:val="center" w:pos="4536"/>
        <w:tab w:val="right" w:pos="9072"/>
      </w:tabs>
    </w:pPr>
  </w:style>
  <w:style w:type="character" w:customStyle="1" w:styleId="ZhlavChar">
    <w:name w:val="Záhlaví Char"/>
    <w:link w:val="Zhlav"/>
    <w:uiPriority w:val="99"/>
    <w:rsid w:val="004C1CC6"/>
    <w:rPr>
      <w:sz w:val="24"/>
      <w:szCs w:val="24"/>
    </w:rPr>
  </w:style>
  <w:style w:type="paragraph" w:styleId="Zpat">
    <w:name w:val="footer"/>
    <w:basedOn w:val="Normln"/>
    <w:link w:val="ZpatChar"/>
    <w:uiPriority w:val="99"/>
    <w:unhideWhenUsed/>
    <w:rsid w:val="004C1CC6"/>
    <w:pPr>
      <w:tabs>
        <w:tab w:val="center" w:pos="4536"/>
        <w:tab w:val="right" w:pos="9072"/>
      </w:tabs>
    </w:pPr>
  </w:style>
  <w:style w:type="character" w:customStyle="1" w:styleId="ZpatChar">
    <w:name w:val="Zápatí Char"/>
    <w:link w:val="Zpat"/>
    <w:uiPriority w:val="99"/>
    <w:rsid w:val="004C1CC6"/>
    <w:rPr>
      <w:sz w:val="24"/>
      <w:szCs w:val="24"/>
    </w:rPr>
  </w:style>
  <w:style w:type="paragraph" w:styleId="Textbubliny">
    <w:name w:val="Balloon Text"/>
    <w:basedOn w:val="Normln"/>
    <w:link w:val="TextbublinyChar"/>
    <w:uiPriority w:val="99"/>
    <w:semiHidden/>
    <w:unhideWhenUsed/>
    <w:rsid w:val="00F018B6"/>
    <w:rPr>
      <w:rFonts w:ascii="Segoe UI" w:hAnsi="Segoe UI" w:cs="Segoe UI"/>
      <w:sz w:val="18"/>
      <w:szCs w:val="18"/>
    </w:rPr>
  </w:style>
  <w:style w:type="character" w:customStyle="1" w:styleId="TextbublinyChar">
    <w:name w:val="Text bubliny Char"/>
    <w:link w:val="Textbubliny"/>
    <w:uiPriority w:val="99"/>
    <w:semiHidden/>
    <w:rsid w:val="00F018B6"/>
    <w:rPr>
      <w:rFonts w:ascii="Segoe UI" w:hAnsi="Segoe UI" w:cs="Segoe UI"/>
      <w:sz w:val="18"/>
      <w:szCs w:val="18"/>
    </w:rPr>
  </w:style>
  <w:style w:type="paragraph" w:styleId="Zkladntextodsazen">
    <w:name w:val="Body Text Indent"/>
    <w:basedOn w:val="Normln"/>
    <w:link w:val="ZkladntextodsazenChar"/>
    <w:uiPriority w:val="99"/>
    <w:semiHidden/>
    <w:unhideWhenUsed/>
    <w:rsid w:val="003C0D55"/>
    <w:pPr>
      <w:spacing w:after="120"/>
      <w:ind w:left="283"/>
    </w:pPr>
  </w:style>
  <w:style w:type="character" w:customStyle="1" w:styleId="ZkladntextodsazenChar">
    <w:name w:val="Základní text odsazený Char"/>
    <w:link w:val="Zkladntextodsazen"/>
    <w:uiPriority w:val="99"/>
    <w:semiHidden/>
    <w:rsid w:val="003C0D55"/>
    <w:rPr>
      <w:sz w:val="24"/>
      <w:szCs w:val="24"/>
    </w:rPr>
  </w:style>
  <w:style w:type="table" w:styleId="Mkatabulky">
    <w:name w:val="Table Grid"/>
    <w:basedOn w:val="Normlntabulka"/>
    <w:uiPriority w:val="59"/>
    <w:rsid w:val="004724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636274"/>
    <w:rPr>
      <w:sz w:val="24"/>
      <w:szCs w:val="24"/>
    </w:rPr>
  </w:style>
  <w:style w:type="paragraph" w:customStyle="1" w:styleId="UNINormalParagraph">
    <w:name w:val="UNI Normal Paragraph"/>
    <w:basedOn w:val="Normln"/>
    <w:link w:val="UNINormalParagraphChar"/>
    <w:qFormat/>
    <w:rsid w:val="00315A91"/>
    <w:pPr>
      <w:spacing w:after="113" w:line="278" w:lineRule="atLeast"/>
      <w:jc w:val="both"/>
    </w:pPr>
    <w:rPr>
      <w:rFonts w:ascii="Arial" w:eastAsia="Lucida Sans Unicode" w:hAnsi="Arial" w:cs="Tahoma"/>
      <w:color w:val="000000"/>
      <w:sz w:val="20"/>
      <w:lang w:bidi="cs-CZ"/>
    </w:rPr>
  </w:style>
  <w:style w:type="character" w:customStyle="1" w:styleId="UNINormalParagraphChar">
    <w:name w:val="UNI Normal Paragraph Char"/>
    <w:link w:val="UNINormalParagraph"/>
    <w:rsid w:val="00315A91"/>
    <w:rPr>
      <w:rFonts w:ascii="Arial" w:eastAsia="Lucida Sans Unicode" w:hAnsi="Arial" w:cs="Tahoma"/>
      <w:color w:val="000000"/>
      <w:szCs w:val="24"/>
      <w:lang w:bidi="cs-CZ"/>
    </w:rPr>
  </w:style>
  <w:style w:type="character" w:styleId="Odkaznakoment">
    <w:name w:val="annotation reference"/>
    <w:uiPriority w:val="99"/>
    <w:semiHidden/>
    <w:unhideWhenUsed/>
    <w:rsid w:val="00315A91"/>
    <w:rPr>
      <w:sz w:val="16"/>
      <w:szCs w:val="16"/>
    </w:rPr>
  </w:style>
  <w:style w:type="paragraph" w:styleId="Textkomente">
    <w:name w:val="annotation text"/>
    <w:basedOn w:val="Normln"/>
    <w:link w:val="TextkomenteChar"/>
    <w:uiPriority w:val="99"/>
    <w:unhideWhenUsed/>
    <w:rsid w:val="00315A91"/>
    <w:rPr>
      <w:sz w:val="20"/>
      <w:szCs w:val="20"/>
    </w:rPr>
  </w:style>
  <w:style w:type="character" w:customStyle="1" w:styleId="TextkomenteChar">
    <w:name w:val="Text komentáře Char"/>
    <w:basedOn w:val="Standardnpsmoodstavce"/>
    <w:link w:val="Textkomente"/>
    <w:uiPriority w:val="99"/>
    <w:rsid w:val="00315A91"/>
  </w:style>
  <w:style w:type="paragraph" w:styleId="Pedmtkomente">
    <w:name w:val="annotation subject"/>
    <w:basedOn w:val="Textkomente"/>
    <w:next w:val="Textkomente"/>
    <w:link w:val="PedmtkomenteChar"/>
    <w:uiPriority w:val="99"/>
    <w:semiHidden/>
    <w:unhideWhenUsed/>
    <w:rsid w:val="00315A91"/>
    <w:rPr>
      <w:b/>
      <w:bCs/>
    </w:rPr>
  </w:style>
  <w:style w:type="character" w:customStyle="1" w:styleId="PedmtkomenteChar">
    <w:name w:val="Předmět komentáře Char"/>
    <w:link w:val="Pedmtkomente"/>
    <w:uiPriority w:val="99"/>
    <w:semiHidden/>
    <w:rsid w:val="00315A91"/>
    <w:rPr>
      <w:b/>
      <w:bCs/>
    </w:rPr>
  </w:style>
  <w:style w:type="paragraph" w:styleId="Zkladntext2">
    <w:name w:val="Body Text 2"/>
    <w:basedOn w:val="Normln"/>
    <w:link w:val="Zkladntext2Char"/>
    <w:uiPriority w:val="99"/>
    <w:semiHidden/>
    <w:unhideWhenUsed/>
    <w:rsid w:val="00954BE8"/>
    <w:pPr>
      <w:spacing w:after="120" w:line="480" w:lineRule="auto"/>
    </w:pPr>
  </w:style>
  <w:style w:type="character" w:customStyle="1" w:styleId="Zkladntext2Char">
    <w:name w:val="Základní text 2 Char"/>
    <w:link w:val="Zkladntext2"/>
    <w:uiPriority w:val="99"/>
    <w:semiHidden/>
    <w:rsid w:val="00954BE8"/>
    <w:rPr>
      <w:sz w:val="24"/>
      <w:szCs w:val="24"/>
    </w:rPr>
  </w:style>
  <w:style w:type="paragraph" w:styleId="Odstavecseseznamem">
    <w:name w:val="List Paragraph"/>
    <w:basedOn w:val="Normln"/>
    <w:uiPriority w:val="34"/>
    <w:qFormat/>
    <w:rsid w:val="007E6F1C"/>
    <w:pPr>
      <w:ind w:left="708"/>
    </w:pPr>
  </w:style>
  <w:style w:type="character" w:customStyle="1" w:styleId="Bodytext">
    <w:name w:val="Body text_"/>
    <w:link w:val="Zkladntext20"/>
    <w:rsid w:val="00B82F43"/>
    <w:rPr>
      <w:shd w:val="clear" w:color="auto" w:fill="FFFFFF"/>
    </w:rPr>
  </w:style>
  <w:style w:type="paragraph" w:customStyle="1" w:styleId="Zkladntext20">
    <w:name w:val="Základní text2"/>
    <w:basedOn w:val="Normln"/>
    <w:link w:val="Bodytext"/>
    <w:rsid w:val="00B82F43"/>
    <w:pPr>
      <w:widowControl w:val="0"/>
      <w:shd w:val="clear" w:color="auto" w:fill="FFFFFF"/>
      <w:spacing w:after="540" w:line="284" w:lineRule="exact"/>
      <w:ind w:hanging="860"/>
    </w:pPr>
    <w:rPr>
      <w:sz w:val="20"/>
      <w:szCs w:val="20"/>
    </w:rPr>
  </w:style>
  <w:style w:type="paragraph" w:customStyle="1" w:styleId="StylProsttextArial11bZarovnatdobloku">
    <w:name w:val="Styl Prostý text + Arial 11 b. Zarovnat do bloku"/>
    <w:basedOn w:val="Prosttext"/>
    <w:autoRedefine/>
    <w:rsid w:val="00950CAD"/>
    <w:pPr>
      <w:spacing w:before="60" w:line="264" w:lineRule="auto"/>
      <w:jc w:val="both"/>
    </w:pPr>
    <w:rPr>
      <w:rFonts w:ascii="Arial" w:hAnsi="Arial" w:cs="Times New Roman"/>
      <w:sz w:val="22"/>
    </w:rPr>
  </w:style>
  <w:style w:type="paragraph" w:styleId="Prosttext">
    <w:name w:val="Plain Text"/>
    <w:basedOn w:val="Normln"/>
    <w:link w:val="ProsttextChar"/>
    <w:uiPriority w:val="99"/>
    <w:semiHidden/>
    <w:unhideWhenUsed/>
    <w:rsid w:val="00950CAD"/>
    <w:rPr>
      <w:rFonts w:ascii="Courier New" w:hAnsi="Courier New" w:cs="Courier New"/>
      <w:sz w:val="20"/>
      <w:szCs w:val="20"/>
    </w:rPr>
  </w:style>
  <w:style w:type="character" w:customStyle="1" w:styleId="ProsttextChar">
    <w:name w:val="Prostý text Char"/>
    <w:link w:val="Prosttext"/>
    <w:uiPriority w:val="99"/>
    <w:semiHidden/>
    <w:rsid w:val="00950CAD"/>
    <w:rPr>
      <w:rFonts w:ascii="Courier New" w:hAnsi="Courier New" w:cs="Courier New"/>
    </w:rPr>
  </w:style>
  <w:style w:type="character" w:customStyle="1" w:styleId="Bodytext2">
    <w:name w:val="Body text (2)_"/>
    <w:link w:val="Bodytext20"/>
    <w:rsid w:val="003075F3"/>
    <w:rPr>
      <w:b/>
      <w:bCs/>
      <w:shd w:val="clear" w:color="auto" w:fill="FFFFFF"/>
    </w:rPr>
  </w:style>
  <w:style w:type="paragraph" w:customStyle="1" w:styleId="Bodytext20">
    <w:name w:val="Body text (2)"/>
    <w:basedOn w:val="Normln"/>
    <w:link w:val="Bodytext2"/>
    <w:rsid w:val="003075F3"/>
    <w:pPr>
      <w:widowControl w:val="0"/>
      <w:shd w:val="clear" w:color="auto" w:fill="FFFFFF"/>
      <w:spacing w:before="180" w:line="274" w:lineRule="exact"/>
      <w:ind w:hanging="400"/>
    </w:pPr>
    <w:rPr>
      <w:b/>
      <w:bCs/>
      <w:sz w:val="20"/>
      <w:szCs w:val="20"/>
    </w:rPr>
  </w:style>
  <w:style w:type="paragraph" w:customStyle="1" w:styleId="odrkyChar">
    <w:name w:val="odrážky Char"/>
    <w:basedOn w:val="Zkladntextodsazen"/>
    <w:rsid w:val="00A84177"/>
    <w:pPr>
      <w:spacing w:before="120"/>
      <w:ind w:left="0"/>
      <w:jc w:val="both"/>
    </w:pPr>
    <w:rPr>
      <w:rFonts w:ascii="Arial" w:hAnsi="Arial" w:cs="Arial"/>
      <w:sz w:val="22"/>
      <w:szCs w:val="22"/>
    </w:rPr>
  </w:style>
  <w:style w:type="paragraph" w:customStyle="1" w:styleId="HLAVICKA">
    <w:name w:val="HLAVICKA"/>
    <w:basedOn w:val="Normln"/>
    <w:rsid w:val="00547AC2"/>
    <w:pPr>
      <w:keepLines/>
      <w:tabs>
        <w:tab w:val="left" w:pos="284"/>
        <w:tab w:val="left" w:pos="1145"/>
      </w:tabs>
      <w:overflowPunct w:val="0"/>
      <w:autoSpaceDE w:val="0"/>
      <w:autoSpaceDN w:val="0"/>
      <w:adjustRightInd w:val="0"/>
      <w:spacing w:after="60"/>
      <w:textAlignment w:val="baseline"/>
    </w:pPr>
    <w:rPr>
      <w:sz w:val="20"/>
      <w:szCs w:val="20"/>
    </w:rPr>
  </w:style>
  <w:style w:type="paragraph" w:customStyle="1" w:styleId="Default">
    <w:name w:val="Default"/>
    <w:rsid w:val="00F365A9"/>
    <w:pPr>
      <w:autoSpaceDE w:val="0"/>
      <w:autoSpaceDN w:val="0"/>
      <w:adjustRightInd w:val="0"/>
    </w:pPr>
    <w:rPr>
      <w:rFonts w:ascii="Arial" w:hAnsi="Arial" w:cs="Arial"/>
      <w:color w:val="000000"/>
      <w:sz w:val="24"/>
      <w:szCs w:val="24"/>
    </w:rPr>
  </w:style>
  <w:style w:type="character" w:customStyle="1" w:styleId="Nadpis2Char">
    <w:name w:val="Nadpis 2 Char"/>
    <w:aliases w:val="Podkapitola 1 Char,Podkapitola 11 Char,Podkapitola 12 Char,Podkapitola 13 Char,Podkapitola 14 Char,Podkapitola 15 Char,Podkapitola 111 Char,Podkapitola 121 Char,Podkapitola 131 Char,Podkapitola 141 Char,Podkapitola 16 Char,h2 Char"/>
    <w:basedOn w:val="Standardnpsmoodstavce"/>
    <w:link w:val="Nadpis2"/>
    <w:rsid w:val="003D1F32"/>
    <w:rPr>
      <w:kern w:val="28"/>
      <w:sz w:val="22"/>
    </w:rPr>
  </w:style>
  <w:style w:type="character" w:styleId="Nevyeenzmnka">
    <w:name w:val="Unresolved Mention"/>
    <w:basedOn w:val="Standardnpsmoodstavce"/>
    <w:uiPriority w:val="99"/>
    <w:semiHidden/>
    <w:unhideWhenUsed/>
    <w:rsid w:val="00D44868"/>
    <w:rPr>
      <w:color w:val="605E5C"/>
      <w:shd w:val="clear" w:color="auto" w:fill="E1DFDD"/>
    </w:rPr>
  </w:style>
  <w:style w:type="table" w:customStyle="1" w:styleId="Mkatabulky3">
    <w:name w:val="Mřížka tabulky3"/>
    <w:basedOn w:val="Normlntabulka"/>
    <w:next w:val="Mkatabulky"/>
    <w:uiPriority w:val="39"/>
    <w:rsid w:val="00D04CBB"/>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exposedshow">
    <w:name w:val="text_exposed_show"/>
    <w:basedOn w:val="Standardnpsmoodstavce"/>
    <w:rsid w:val="00D04C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09899">
      <w:bodyDiv w:val="1"/>
      <w:marLeft w:val="0"/>
      <w:marRight w:val="0"/>
      <w:marTop w:val="0"/>
      <w:marBottom w:val="0"/>
      <w:divBdr>
        <w:top w:val="none" w:sz="0" w:space="0" w:color="auto"/>
        <w:left w:val="none" w:sz="0" w:space="0" w:color="auto"/>
        <w:bottom w:val="none" w:sz="0" w:space="0" w:color="auto"/>
        <w:right w:val="none" w:sz="0" w:space="0" w:color="auto"/>
      </w:divBdr>
    </w:div>
    <w:div w:id="129902982">
      <w:bodyDiv w:val="1"/>
      <w:marLeft w:val="0"/>
      <w:marRight w:val="0"/>
      <w:marTop w:val="0"/>
      <w:marBottom w:val="0"/>
      <w:divBdr>
        <w:top w:val="none" w:sz="0" w:space="0" w:color="auto"/>
        <w:left w:val="none" w:sz="0" w:space="0" w:color="auto"/>
        <w:bottom w:val="none" w:sz="0" w:space="0" w:color="auto"/>
        <w:right w:val="none" w:sz="0" w:space="0" w:color="auto"/>
      </w:divBdr>
    </w:div>
    <w:div w:id="154540812">
      <w:bodyDiv w:val="1"/>
      <w:marLeft w:val="0"/>
      <w:marRight w:val="0"/>
      <w:marTop w:val="0"/>
      <w:marBottom w:val="0"/>
      <w:divBdr>
        <w:top w:val="none" w:sz="0" w:space="0" w:color="auto"/>
        <w:left w:val="none" w:sz="0" w:space="0" w:color="auto"/>
        <w:bottom w:val="none" w:sz="0" w:space="0" w:color="auto"/>
        <w:right w:val="none" w:sz="0" w:space="0" w:color="auto"/>
      </w:divBdr>
    </w:div>
    <w:div w:id="181941674">
      <w:bodyDiv w:val="1"/>
      <w:marLeft w:val="0"/>
      <w:marRight w:val="0"/>
      <w:marTop w:val="0"/>
      <w:marBottom w:val="0"/>
      <w:divBdr>
        <w:top w:val="none" w:sz="0" w:space="0" w:color="auto"/>
        <w:left w:val="none" w:sz="0" w:space="0" w:color="auto"/>
        <w:bottom w:val="none" w:sz="0" w:space="0" w:color="auto"/>
        <w:right w:val="none" w:sz="0" w:space="0" w:color="auto"/>
      </w:divBdr>
    </w:div>
    <w:div w:id="1399742401">
      <w:bodyDiv w:val="1"/>
      <w:marLeft w:val="0"/>
      <w:marRight w:val="0"/>
      <w:marTop w:val="0"/>
      <w:marBottom w:val="0"/>
      <w:divBdr>
        <w:top w:val="none" w:sz="0" w:space="0" w:color="auto"/>
        <w:left w:val="none" w:sz="0" w:space="0" w:color="auto"/>
        <w:bottom w:val="none" w:sz="0" w:space="0" w:color="auto"/>
        <w:right w:val="none" w:sz="0" w:space="0" w:color="auto"/>
      </w:divBdr>
    </w:div>
    <w:div w:id="1534804011">
      <w:bodyDiv w:val="1"/>
      <w:marLeft w:val="0"/>
      <w:marRight w:val="0"/>
      <w:marTop w:val="0"/>
      <w:marBottom w:val="0"/>
      <w:divBdr>
        <w:top w:val="none" w:sz="0" w:space="0" w:color="auto"/>
        <w:left w:val="none" w:sz="0" w:space="0" w:color="auto"/>
        <w:bottom w:val="none" w:sz="0" w:space="0" w:color="auto"/>
        <w:right w:val="none" w:sz="0" w:space="0" w:color="auto"/>
      </w:divBdr>
    </w:div>
    <w:div w:id="1550413983">
      <w:bodyDiv w:val="1"/>
      <w:marLeft w:val="0"/>
      <w:marRight w:val="0"/>
      <w:marTop w:val="0"/>
      <w:marBottom w:val="0"/>
      <w:divBdr>
        <w:top w:val="none" w:sz="0" w:space="0" w:color="auto"/>
        <w:left w:val="none" w:sz="0" w:space="0" w:color="auto"/>
        <w:bottom w:val="none" w:sz="0" w:space="0" w:color="auto"/>
        <w:right w:val="none" w:sz="0" w:space="0" w:color="auto"/>
      </w:divBdr>
    </w:div>
    <w:div w:id="1588467019">
      <w:bodyDiv w:val="1"/>
      <w:marLeft w:val="0"/>
      <w:marRight w:val="0"/>
      <w:marTop w:val="0"/>
      <w:marBottom w:val="0"/>
      <w:divBdr>
        <w:top w:val="none" w:sz="0" w:space="0" w:color="auto"/>
        <w:left w:val="none" w:sz="0" w:space="0" w:color="auto"/>
        <w:bottom w:val="none" w:sz="0" w:space="0" w:color="auto"/>
        <w:right w:val="none" w:sz="0" w:space="0" w:color="auto"/>
      </w:divBdr>
    </w:div>
    <w:div w:id="1911846080">
      <w:bodyDiv w:val="1"/>
      <w:marLeft w:val="0"/>
      <w:marRight w:val="0"/>
      <w:marTop w:val="0"/>
      <w:marBottom w:val="0"/>
      <w:divBdr>
        <w:top w:val="none" w:sz="0" w:space="0" w:color="auto"/>
        <w:left w:val="none" w:sz="0" w:space="0" w:color="auto"/>
        <w:bottom w:val="none" w:sz="0" w:space="0" w:color="auto"/>
        <w:right w:val="none" w:sz="0" w:space="0" w:color="auto"/>
      </w:divBdr>
    </w:div>
    <w:div w:id="2006472503">
      <w:bodyDiv w:val="1"/>
      <w:marLeft w:val="0"/>
      <w:marRight w:val="0"/>
      <w:marTop w:val="0"/>
      <w:marBottom w:val="0"/>
      <w:divBdr>
        <w:top w:val="none" w:sz="0" w:space="0" w:color="auto"/>
        <w:left w:val="none" w:sz="0" w:space="0" w:color="auto"/>
        <w:bottom w:val="none" w:sz="0" w:space="0" w:color="auto"/>
        <w:right w:val="none" w:sz="0" w:space="0" w:color="auto"/>
      </w:divBdr>
    </w:div>
    <w:div w:id="2043092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CDCE4FC646141ADADF27D364AD2CB74"/>
        <w:category>
          <w:name w:val="Obecné"/>
          <w:gallery w:val="placeholder"/>
        </w:category>
        <w:types>
          <w:type w:val="bbPlcHdr"/>
        </w:types>
        <w:behaviors>
          <w:behavior w:val="content"/>
        </w:behaviors>
        <w:guid w:val="{769A2900-EA1A-4B12-87E2-050E912B510A}"/>
      </w:docPartPr>
      <w:docPartBody>
        <w:p w:rsidR="00B40815" w:rsidRDefault="00B40815" w:rsidP="00B40815">
          <w:pPr>
            <w:pStyle w:val="5CDCE4FC646141ADADF27D364AD2CB74"/>
          </w:pPr>
          <w:r w:rsidRPr="00260D22">
            <w:rPr>
              <w:rStyle w:val="Zstupntext"/>
            </w:rPr>
            <w:t>Klikněte sem a zadejte text.</w:t>
          </w:r>
        </w:p>
      </w:docPartBody>
    </w:docPart>
    <w:docPart>
      <w:docPartPr>
        <w:name w:val="F6469C103545420187957DE1B829781E"/>
        <w:category>
          <w:name w:val="Obecné"/>
          <w:gallery w:val="placeholder"/>
        </w:category>
        <w:types>
          <w:type w:val="bbPlcHdr"/>
        </w:types>
        <w:behaviors>
          <w:behavior w:val="content"/>
        </w:behaviors>
        <w:guid w:val="{20FDE4D9-8418-49EE-B7EF-14FAB5CCCAD2}"/>
      </w:docPartPr>
      <w:docPartBody>
        <w:p w:rsidR="00B40815" w:rsidRDefault="00B40815" w:rsidP="00B40815">
          <w:pPr>
            <w:pStyle w:val="F6469C103545420187957DE1B829781E"/>
          </w:pPr>
          <w:r w:rsidRPr="00260D22">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Geneva">
    <w:panose1 w:val="020B0503030404040204"/>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815"/>
    <w:rsid w:val="003550D3"/>
    <w:rsid w:val="00453013"/>
    <w:rsid w:val="005C0486"/>
    <w:rsid w:val="0079772F"/>
    <w:rsid w:val="00B40815"/>
    <w:rsid w:val="00C91B1D"/>
    <w:rsid w:val="00CB4C27"/>
    <w:rsid w:val="00E546D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B40815"/>
  </w:style>
  <w:style w:type="paragraph" w:customStyle="1" w:styleId="5CDCE4FC646141ADADF27D364AD2CB74">
    <w:name w:val="5CDCE4FC646141ADADF27D364AD2CB74"/>
    <w:rsid w:val="00B40815"/>
  </w:style>
  <w:style w:type="paragraph" w:customStyle="1" w:styleId="F6469C103545420187957DE1B829781E">
    <w:name w:val="F6469C103545420187957DE1B829781E"/>
    <w:rsid w:val="00B408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AFF471-EE80-43DA-B993-B035307AB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9</Pages>
  <Words>3435</Words>
  <Characters>20273</Characters>
  <Application>Microsoft Office Word</Application>
  <DocSecurity>0</DocSecurity>
  <Lines>168</Lines>
  <Paragraphs>47</Paragraphs>
  <ScaleCrop>false</ScaleCrop>
  <HeadingPairs>
    <vt:vector size="2" baseType="variant">
      <vt:variant>
        <vt:lpstr>Název</vt:lpstr>
      </vt:variant>
      <vt:variant>
        <vt:i4>1</vt:i4>
      </vt:variant>
    </vt:vector>
  </HeadingPairs>
  <TitlesOfParts>
    <vt:vector size="1" baseType="lpstr">
      <vt:lpstr>SMLOUVA</vt:lpstr>
    </vt:vector>
  </TitlesOfParts>
  <Company>x</Company>
  <LinksUpToDate>false</LinksUpToDate>
  <CharactersWithSpaces>23661</CharactersWithSpaces>
  <SharedDoc>false</SharedDoc>
  <HLinks>
    <vt:vector size="6" baseType="variant">
      <vt:variant>
        <vt:i4>6422640</vt:i4>
      </vt:variant>
      <vt:variant>
        <vt:i4>0</vt:i4>
      </vt:variant>
      <vt:variant>
        <vt:i4>0</vt:i4>
      </vt:variant>
      <vt:variant>
        <vt:i4>5</vt:i4>
      </vt:variant>
      <vt:variant>
        <vt:lpwstr>mailto: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subject/>
  <dc:creator>bena@pkvysocina.cz</dc:creator>
  <cp:keywords/>
  <cp:lastModifiedBy>Jana Kovářová</cp:lastModifiedBy>
  <cp:revision>27</cp:revision>
  <dcterms:created xsi:type="dcterms:W3CDTF">2024-07-31T11:29:00Z</dcterms:created>
  <dcterms:modified xsi:type="dcterms:W3CDTF">2025-07-03T05:06:00Z</dcterms:modified>
</cp:coreProperties>
</file>