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5DEF" w14:textId="228D319E" w:rsidR="00813F8D" w:rsidRPr="003D16D4" w:rsidRDefault="00813F8D" w:rsidP="00813F8D">
      <w:pPr>
        <w:pStyle w:val="StylDoprava"/>
        <w:rPr>
          <w:rFonts w:cs="Arial"/>
          <w:sz w:val="18"/>
          <w:szCs w:val="18"/>
        </w:rPr>
      </w:pPr>
      <w:r w:rsidRPr="003D16D4">
        <w:rPr>
          <w:rFonts w:cs="Arial"/>
          <w:sz w:val="18"/>
          <w:szCs w:val="18"/>
        </w:rPr>
        <w:t xml:space="preserve">Č.j. </w:t>
      </w:r>
      <w:r w:rsidR="00A93DFF" w:rsidRPr="003D16D4">
        <w:rPr>
          <w:rFonts w:cs="Arial"/>
          <w:sz w:val="18"/>
          <w:szCs w:val="18"/>
        </w:rPr>
        <w:t>SPU 266854/2025/104/Mr</w:t>
      </w:r>
    </w:p>
    <w:p w14:paraId="23A5534C" w14:textId="7F08D9FE" w:rsidR="00813F8D" w:rsidRPr="003D16D4" w:rsidRDefault="00813F8D" w:rsidP="00813F8D">
      <w:pPr>
        <w:pStyle w:val="StylDoprava"/>
        <w:rPr>
          <w:rFonts w:cs="Arial"/>
          <w:sz w:val="18"/>
          <w:szCs w:val="18"/>
        </w:rPr>
      </w:pPr>
      <w:r w:rsidRPr="003D16D4">
        <w:rPr>
          <w:rFonts w:cs="Arial"/>
          <w:sz w:val="18"/>
          <w:szCs w:val="18"/>
        </w:rPr>
        <w:t>UID:</w:t>
      </w:r>
      <w:r w:rsidR="00A93DFF" w:rsidRPr="003D16D4">
        <w:rPr>
          <w:rFonts w:cs="Arial"/>
          <w:sz w:val="18"/>
          <w:szCs w:val="18"/>
        </w:rPr>
        <w:t xml:space="preserve"> </w:t>
      </w:r>
      <w:r w:rsidR="003D16D4" w:rsidRPr="003D16D4">
        <w:rPr>
          <w:rFonts w:cs="Arial"/>
          <w:sz w:val="18"/>
          <w:szCs w:val="18"/>
        </w:rPr>
        <w:t>spuess9801fbad</w:t>
      </w:r>
    </w:p>
    <w:p w14:paraId="3C2DE259" w14:textId="77777777" w:rsidR="003D16D4" w:rsidRDefault="003D16D4" w:rsidP="00813F8D">
      <w:pPr>
        <w:pStyle w:val="StylDoprava"/>
        <w:rPr>
          <w:rFonts w:cs="Arial"/>
          <w:sz w:val="22"/>
          <w:szCs w:val="22"/>
        </w:rPr>
      </w:pPr>
    </w:p>
    <w:p w14:paraId="18794A4D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0242E9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71BF65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6C5B31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974082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36ABC4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60C5DB77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1813ED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653C8E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74FB5E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1009932530</w:t>
      </w:r>
    </w:p>
    <w:p w14:paraId="1802A40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85C82F4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5D7A37" w14:textId="77777777" w:rsidR="00BD04D3" w:rsidRPr="00BB196A" w:rsidRDefault="00BD04D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18AAA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D5689C0" w14:textId="77777777" w:rsidR="00746C63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F08F1BB" w14:textId="77777777" w:rsidR="00BD04D3" w:rsidRPr="00BB196A" w:rsidRDefault="00BD04D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BEF6B7B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202330618"/>
      <w:r w:rsidRPr="00BB196A">
        <w:rPr>
          <w:rFonts w:ascii="Arial" w:hAnsi="Arial" w:cs="Arial"/>
          <w:b/>
          <w:color w:val="000000"/>
          <w:sz w:val="22"/>
          <w:szCs w:val="22"/>
        </w:rPr>
        <w:t>Obec Velký Malahov</w:t>
      </w:r>
      <w:r w:rsidRPr="00BB196A">
        <w:rPr>
          <w:rFonts w:ascii="Arial" w:hAnsi="Arial" w:cs="Arial"/>
          <w:color w:val="000000"/>
          <w:sz w:val="22"/>
          <w:szCs w:val="22"/>
        </w:rPr>
        <w:t>, sídlo Velký Malahov 28, Horšovský Týn, PSČ 34601, IČO 00572446, DIČ CZ00572446</w:t>
      </w:r>
    </w:p>
    <w:bookmarkEnd w:id="0"/>
    <w:p w14:paraId="3A7E54D7" w14:textId="0E8E35F6" w:rsidR="00BD04D3" w:rsidRPr="00BB196A" w:rsidRDefault="00BD04D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D04D3">
        <w:rPr>
          <w:rFonts w:ascii="Arial" w:hAnsi="Arial" w:cs="Arial"/>
          <w:color w:val="000000"/>
          <w:sz w:val="22"/>
          <w:szCs w:val="22"/>
        </w:rPr>
        <w:t xml:space="preserve">Zastupuje: Václav </w:t>
      </w:r>
      <w:proofErr w:type="spellStart"/>
      <w:r w:rsidRPr="00BD04D3">
        <w:rPr>
          <w:rFonts w:ascii="Arial" w:hAnsi="Arial" w:cs="Arial"/>
          <w:color w:val="000000"/>
          <w:sz w:val="22"/>
          <w:szCs w:val="22"/>
        </w:rPr>
        <w:t>Brichzin</w:t>
      </w:r>
      <w:proofErr w:type="spellEnd"/>
      <w:r w:rsidRPr="00BD04D3">
        <w:rPr>
          <w:rFonts w:ascii="Arial" w:hAnsi="Arial" w:cs="Arial"/>
          <w:color w:val="000000"/>
          <w:sz w:val="22"/>
          <w:szCs w:val="22"/>
        </w:rPr>
        <w:t>, starosta</w:t>
      </w:r>
    </w:p>
    <w:p w14:paraId="0AFB3AA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305105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51FD3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86B94E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23D043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9D69933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E3F6CE" w14:textId="77777777" w:rsidR="00BD04D3" w:rsidRPr="00BB196A" w:rsidRDefault="00BD04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C02B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1009932530</w:t>
      </w:r>
    </w:p>
    <w:p w14:paraId="3F5A1BDE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394994" w14:textId="77777777" w:rsidR="00E24DBA" w:rsidRPr="00BB196A" w:rsidRDefault="00E24DB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EBEE4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C2244A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Domažlice na LV 10 002:</w:t>
      </w:r>
    </w:p>
    <w:p w14:paraId="09B0D9E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A3D924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8CE27B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D5CDE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048E28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Semněvice</w:t>
      </w:r>
      <w:r w:rsidRPr="00BB196A">
        <w:rPr>
          <w:rFonts w:ascii="Arial" w:hAnsi="Arial" w:cs="Arial"/>
          <w:sz w:val="18"/>
          <w:szCs w:val="18"/>
        </w:rPr>
        <w:tab/>
        <w:t>Pocinovice u Semněvic</w:t>
      </w:r>
      <w:r w:rsidRPr="00BB196A">
        <w:rPr>
          <w:rFonts w:ascii="Arial" w:hAnsi="Arial" w:cs="Arial"/>
          <w:sz w:val="18"/>
          <w:szCs w:val="18"/>
        </w:rPr>
        <w:tab/>
        <w:t>105/1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5726ECB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5437F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8F3F8DD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384246B4" w14:textId="77777777" w:rsidR="00BD04D3" w:rsidRPr="00BB196A" w:rsidRDefault="00BD04D3">
      <w:pPr>
        <w:widowControl/>
        <w:rPr>
          <w:rFonts w:ascii="Arial" w:hAnsi="Arial" w:cs="Arial"/>
          <w:sz w:val="22"/>
          <w:szCs w:val="22"/>
        </w:rPr>
      </w:pPr>
    </w:p>
    <w:p w14:paraId="029F12F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BA7A862" w14:textId="71540DC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BD04D3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9F38DD8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56DD71" w14:textId="77777777" w:rsidR="00BD04D3" w:rsidRPr="00BB196A" w:rsidRDefault="00BD04D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958AE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6FFC92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DD44D82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14341F" w14:textId="77777777" w:rsidR="00BD04D3" w:rsidRPr="00BB196A" w:rsidRDefault="00BD04D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2C5163" w14:textId="23208EC9" w:rsidR="00F95815" w:rsidRPr="0080603D" w:rsidRDefault="00746C63" w:rsidP="00BD04D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353B412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9FDA95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FDC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49ADD9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ADF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BAD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9DA17D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434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Pocinovice u Semněvic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80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105/1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0DE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577 110,00 Kč</w:t>
            </w:r>
          </w:p>
        </w:tc>
      </w:tr>
    </w:tbl>
    <w:p w14:paraId="6ED1454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028910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B5F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F0C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577 110,00 Kč</w:t>
            </w:r>
          </w:p>
        </w:tc>
      </w:tr>
    </w:tbl>
    <w:p w14:paraId="5F4FDDD4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5FE01A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C9161BE" w14:textId="77777777" w:rsidR="005D61C3" w:rsidRDefault="005D61C3">
      <w:pPr>
        <w:widowControl/>
        <w:tabs>
          <w:tab w:val="left" w:pos="426"/>
        </w:tabs>
      </w:pPr>
    </w:p>
    <w:p w14:paraId="005F913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D52A0A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5E91C6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CD498CD" w14:textId="1900F51B" w:rsidR="00746C63" w:rsidRPr="00BB196A" w:rsidRDefault="00746C63" w:rsidP="00BD04D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pachtovní smlouvou č.41N24/30, kterou s SPÚ, resp. dříve PF ČR uzavřel Obec Velký Malahov, jakožto pachtýř. </w:t>
      </w:r>
    </w:p>
    <w:p w14:paraId="02F6F9D2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1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1"/>
    </w:p>
    <w:p w14:paraId="57DA9ED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42D09C" w14:textId="04BFB5D6" w:rsidR="00746C63" w:rsidRPr="00BB196A" w:rsidRDefault="00746C63" w:rsidP="00BD04D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A49D29B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D21474C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0B8F0EC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1FF5E10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CC8348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92DE2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8624FB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E992AE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65107AD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445ABE0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FDF906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EB4C6E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84001F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A98E781" w14:textId="3354F7F1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BD04D3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6F61A4D" w14:textId="7777777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pozemků odsouhlasilo zastupitelstvo obce Velký Malahov dne 30.8.2017 usnesením č. Ad 6)</w:t>
      </w:r>
      <w:r w:rsidR="007D1A23">
        <w:rPr>
          <w:rFonts w:ascii="Arial" w:hAnsi="Arial" w:cs="Arial"/>
          <w:sz w:val="22"/>
          <w:szCs w:val="22"/>
        </w:rPr>
        <w:t>.</w:t>
      </w:r>
    </w:p>
    <w:p w14:paraId="0A5BDF08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187EE55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6CEDDBD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91D719A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99C135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39F984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A185D4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49AFB4" w14:textId="77777777" w:rsidR="00BD04D3" w:rsidRPr="00BB196A" w:rsidRDefault="00BD04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97EC08" w14:textId="1908C8A9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 2.7.2025</w:t>
      </w:r>
      <w:r w:rsidRPr="00BB196A">
        <w:rPr>
          <w:rFonts w:ascii="Arial" w:hAnsi="Arial" w:cs="Arial"/>
          <w:sz w:val="22"/>
          <w:szCs w:val="22"/>
        </w:rPr>
        <w:tab/>
      </w:r>
      <w:r w:rsidR="00BD04D3" w:rsidRPr="00BB196A">
        <w:rPr>
          <w:rFonts w:ascii="Arial" w:hAnsi="Arial" w:cs="Arial"/>
          <w:sz w:val="22"/>
          <w:szCs w:val="22"/>
        </w:rPr>
        <w:t>V Plzni dne 2.7.2025</w:t>
      </w:r>
    </w:p>
    <w:p w14:paraId="1E46DCD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92766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D5088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B555A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A4828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C301CC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Velký Malahov</w:t>
      </w:r>
    </w:p>
    <w:p w14:paraId="7CCBFC4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389A9D77" w14:textId="15691AB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BD04D3" w:rsidRPr="00BD04D3">
        <w:rPr>
          <w:rFonts w:ascii="Arial" w:hAnsi="Arial" w:cs="Arial"/>
          <w:color w:val="000000"/>
          <w:sz w:val="22"/>
          <w:szCs w:val="22"/>
        </w:rPr>
        <w:t xml:space="preserve">Václav </w:t>
      </w:r>
      <w:proofErr w:type="spellStart"/>
      <w:r w:rsidR="00BD04D3" w:rsidRPr="00BD04D3">
        <w:rPr>
          <w:rFonts w:ascii="Arial" w:hAnsi="Arial" w:cs="Arial"/>
          <w:color w:val="000000"/>
          <w:sz w:val="22"/>
          <w:szCs w:val="22"/>
        </w:rPr>
        <w:t>Brichzin</w:t>
      </w:r>
      <w:proofErr w:type="spellEnd"/>
    </w:p>
    <w:p w14:paraId="1E97BE5E" w14:textId="72AC9D3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  <w:r w:rsidR="00BD04D3">
        <w:rPr>
          <w:rFonts w:ascii="Arial" w:hAnsi="Arial" w:cs="Arial"/>
          <w:sz w:val="22"/>
          <w:szCs w:val="22"/>
        </w:rPr>
        <w:t>starosta</w:t>
      </w:r>
    </w:p>
    <w:p w14:paraId="3E6ED15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C621BD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D234FD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2651BAF7" w14:textId="77777777" w:rsidR="00BD04D3" w:rsidRPr="00BB196A" w:rsidRDefault="00BD04D3">
      <w:pPr>
        <w:widowControl/>
        <w:rPr>
          <w:rFonts w:ascii="Arial" w:hAnsi="Arial" w:cs="Arial"/>
          <w:sz w:val="22"/>
          <w:szCs w:val="22"/>
        </w:rPr>
      </w:pPr>
    </w:p>
    <w:p w14:paraId="0D477E64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5211030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BE175CE" w14:textId="77777777" w:rsidR="00BD04D3" w:rsidRPr="00BB196A" w:rsidRDefault="00BD04D3">
      <w:pPr>
        <w:widowControl/>
        <w:rPr>
          <w:rFonts w:ascii="Arial" w:hAnsi="Arial" w:cs="Arial"/>
          <w:sz w:val="22"/>
          <w:szCs w:val="22"/>
        </w:rPr>
      </w:pPr>
    </w:p>
    <w:p w14:paraId="0AC889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5BAEF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A54926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59821EC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6FE2FD6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22014B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3C852A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718A3B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41DF623" w14:textId="77777777" w:rsidR="00BD04D3" w:rsidRDefault="00BD04D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74DA0C3" w14:textId="287E660E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181D27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79228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F2EEE1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6718A2E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0D9460D" w14:textId="77777777" w:rsidR="00BD04D3" w:rsidRDefault="00BD04D3" w:rsidP="00412D61">
      <w:pPr>
        <w:widowControl/>
        <w:rPr>
          <w:rFonts w:ascii="Arial" w:hAnsi="Arial" w:cs="Arial"/>
          <w:sz w:val="22"/>
          <w:szCs w:val="22"/>
        </w:rPr>
      </w:pPr>
    </w:p>
    <w:p w14:paraId="1EF69927" w14:textId="77777777" w:rsidR="00BD04D3" w:rsidRDefault="00BD04D3" w:rsidP="00412D61">
      <w:pPr>
        <w:widowControl/>
        <w:rPr>
          <w:rFonts w:ascii="Arial" w:hAnsi="Arial" w:cs="Arial"/>
          <w:sz w:val="22"/>
          <w:szCs w:val="22"/>
        </w:rPr>
      </w:pPr>
    </w:p>
    <w:p w14:paraId="36D50E97" w14:textId="77777777" w:rsidR="00BD04D3" w:rsidRDefault="00BD04D3" w:rsidP="00412D61">
      <w:pPr>
        <w:widowControl/>
        <w:rPr>
          <w:rFonts w:ascii="Arial" w:hAnsi="Arial" w:cs="Arial"/>
          <w:sz w:val="22"/>
          <w:szCs w:val="22"/>
        </w:rPr>
      </w:pPr>
    </w:p>
    <w:p w14:paraId="02AB7209" w14:textId="77777777" w:rsidR="00BD04D3" w:rsidRDefault="00BD04D3" w:rsidP="00412D61">
      <w:pPr>
        <w:widowControl/>
        <w:rPr>
          <w:rFonts w:ascii="Arial" w:hAnsi="Arial" w:cs="Arial"/>
          <w:sz w:val="22"/>
          <w:szCs w:val="22"/>
        </w:rPr>
      </w:pPr>
    </w:p>
    <w:p w14:paraId="65908C59" w14:textId="77777777" w:rsidR="005D61C3" w:rsidRDefault="005D61C3" w:rsidP="00412D61">
      <w:pPr>
        <w:widowControl/>
        <w:rPr>
          <w:rFonts w:ascii="Arial" w:hAnsi="Arial" w:cs="Arial"/>
          <w:sz w:val="22"/>
          <w:szCs w:val="22"/>
        </w:rPr>
      </w:pPr>
    </w:p>
    <w:p w14:paraId="428D8EC4" w14:textId="77777777" w:rsidR="005D61C3" w:rsidRPr="00BB196A" w:rsidRDefault="005D61C3" w:rsidP="00412D61">
      <w:pPr>
        <w:widowControl/>
        <w:rPr>
          <w:rFonts w:ascii="Arial" w:hAnsi="Arial" w:cs="Arial"/>
          <w:sz w:val="22"/>
          <w:szCs w:val="22"/>
        </w:rPr>
      </w:pPr>
    </w:p>
    <w:p w14:paraId="1CCED0A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527EE50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EE43C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AAA5B5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480029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DEFFB7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A8E453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F02321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24941EE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F72EE3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728F0D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48AC88E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0CD81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DCBB45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AD2455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FBB35C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C0B1A5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0FD550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1B442A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B6D578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C3E0F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19A0E10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E1A6DB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A351" w14:textId="77777777" w:rsidR="00EF792B" w:rsidRDefault="00EF792B">
      <w:r>
        <w:separator/>
      </w:r>
    </w:p>
  </w:endnote>
  <w:endnote w:type="continuationSeparator" w:id="0">
    <w:p w14:paraId="1B448511" w14:textId="77777777" w:rsidR="00EF792B" w:rsidRDefault="00EF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87C6" w14:textId="77777777" w:rsidR="00EF792B" w:rsidRDefault="00EF792B">
      <w:r>
        <w:separator/>
      </w:r>
    </w:p>
  </w:footnote>
  <w:footnote w:type="continuationSeparator" w:id="0">
    <w:p w14:paraId="71388B4D" w14:textId="77777777" w:rsidR="00EF792B" w:rsidRDefault="00EF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500B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339FB"/>
    <w:rsid w:val="00253C58"/>
    <w:rsid w:val="00271965"/>
    <w:rsid w:val="00273143"/>
    <w:rsid w:val="002750DE"/>
    <w:rsid w:val="00306105"/>
    <w:rsid w:val="00371381"/>
    <w:rsid w:val="00375316"/>
    <w:rsid w:val="00391669"/>
    <w:rsid w:val="003916F3"/>
    <w:rsid w:val="003D16D4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D61C3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93DFF"/>
    <w:rsid w:val="00AA7DF3"/>
    <w:rsid w:val="00AB397A"/>
    <w:rsid w:val="00AC09A0"/>
    <w:rsid w:val="00B56780"/>
    <w:rsid w:val="00B837DC"/>
    <w:rsid w:val="00B9483C"/>
    <w:rsid w:val="00BA0CC9"/>
    <w:rsid w:val="00BB196A"/>
    <w:rsid w:val="00BD04D3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24DBA"/>
    <w:rsid w:val="00E643A3"/>
    <w:rsid w:val="00EC3E05"/>
    <w:rsid w:val="00EF792B"/>
    <w:rsid w:val="00F24B49"/>
    <w:rsid w:val="00F34F6C"/>
    <w:rsid w:val="00F37709"/>
    <w:rsid w:val="00F53E72"/>
    <w:rsid w:val="00F80203"/>
    <w:rsid w:val="00F80A8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FD59A"/>
  <w14:defaultImageDpi w14:val="0"/>
  <w15:docId w15:val="{F0A8BEBA-1A87-4568-BC6C-837175C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1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1092</Words>
  <Characters>6445</Characters>
  <Application>Microsoft Office Word</Application>
  <DocSecurity>0</DocSecurity>
  <Lines>53</Lines>
  <Paragraphs>15</Paragraphs>
  <ScaleCrop>false</ScaleCrop>
  <Company>Pozemkový Fond ČR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6</cp:revision>
  <cp:lastPrinted>2003-04-28T06:39:00Z</cp:lastPrinted>
  <dcterms:created xsi:type="dcterms:W3CDTF">2025-07-01T04:41:00Z</dcterms:created>
  <dcterms:modified xsi:type="dcterms:W3CDTF">2025-07-02T04:37:00Z</dcterms:modified>
</cp:coreProperties>
</file>