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C02D" w14:textId="77777777" w:rsidR="00C45D9C" w:rsidRPr="00163DAE" w:rsidRDefault="00730733" w:rsidP="00C45D9C">
      <w:pPr>
        <w:pStyle w:val="Zhlav"/>
        <w:jc w:val="center"/>
        <w:rPr>
          <w:rFonts w:ascii="Calibri" w:hAnsi="Calibri" w:cs="Calibri"/>
          <w:b/>
          <w:sz w:val="36"/>
          <w:szCs w:val="36"/>
        </w:rPr>
      </w:pPr>
      <w:r w:rsidRPr="00163DAE">
        <w:rPr>
          <w:rFonts w:ascii="Calibri" w:hAnsi="Calibri" w:cs="Calibri"/>
          <w:b/>
          <w:sz w:val="36"/>
          <w:szCs w:val="36"/>
        </w:rPr>
        <w:t>KUPNÍ SMLOUVA</w:t>
      </w:r>
    </w:p>
    <w:p w14:paraId="1AC26D18" w14:textId="77777777" w:rsidR="00C45D9C" w:rsidRPr="00163DAE" w:rsidRDefault="00C45D9C" w:rsidP="00C45D9C">
      <w:pPr>
        <w:pStyle w:val="Zhlav"/>
        <w:jc w:val="center"/>
        <w:rPr>
          <w:rFonts w:ascii="Calibri" w:hAnsi="Calibri" w:cs="Calibri"/>
          <w:b/>
          <w:sz w:val="36"/>
          <w:szCs w:val="36"/>
        </w:rPr>
      </w:pPr>
      <w:r w:rsidRPr="00163DAE">
        <w:rPr>
          <w:rFonts w:ascii="Calibri" w:hAnsi="Calibri" w:cs="Calibri"/>
          <w:b/>
          <w:sz w:val="36"/>
          <w:szCs w:val="36"/>
        </w:rPr>
        <w:t xml:space="preserve">NA </w:t>
      </w:r>
      <w:r w:rsidR="00730733" w:rsidRPr="00163DAE">
        <w:rPr>
          <w:rFonts w:ascii="Calibri" w:hAnsi="Calibri" w:cs="Calibri"/>
          <w:b/>
          <w:sz w:val="36"/>
          <w:szCs w:val="36"/>
        </w:rPr>
        <w:t>DODÁNÍ OSOBNÍH</w:t>
      </w:r>
      <w:r w:rsidR="00D90637" w:rsidRPr="00163DAE">
        <w:rPr>
          <w:rFonts w:ascii="Calibri" w:hAnsi="Calibri" w:cs="Calibri"/>
          <w:b/>
          <w:sz w:val="36"/>
          <w:szCs w:val="36"/>
        </w:rPr>
        <w:t>O</w:t>
      </w:r>
      <w:r w:rsidR="00730733" w:rsidRPr="00163DAE">
        <w:rPr>
          <w:rFonts w:ascii="Calibri" w:hAnsi="Calibri" w:cs="Calibri"/>
          <w:b/>
          <w:sz w:val="36"/>
          <w:szCs w:val="36"/>
        </w:rPr>
        <w:t xml:space="preserve"> VOZIDL</w:t>
      </w:r>
      <w:r w:rsidR="00D90637" w:rsidRPr="00163DAE">
        <w:rPr>
          <w:rFonts w:ascii="Calibri" w:hAnsi="Calibri" w:cs="Calibri"/>
          <w:b/>
          <w:sz w:val="36"/>
          <w:szCs w:val="36"/>
        </w:rPr>
        <w:t>A</w:t>
      </w:r>
    </w:p>
    <w:p w14:paraId="2FDFF707" w14:textId="77777777" w:rsidR="00C45D9C" w:rsidRPr="00F34D2E" w:rsidRDefault="00C45D9C" w:rsidP="00C45D9C">
      <w:pPr>
        <w:pStyle w:val="Zhlav"/>
        <w:jc w:val="center"/>
        <w:rPr>
          <w:rFonts w:ascii="Calibri" w:hAnsi="Calibri" w:cs="Calibri"/>
        </w:rPr>
      </w:pPr>
      <w:r w:rsidRPr="00F34D2E">
        <w:rPr>
          <w:rFonts w:ascii="Calibri" w:hAnsi="Calibri" w:cs="Calibri"/>
        </w:rPr>
        <w:t>uzavřená mezi</w:t>
      </w:r>
    </w:p>
    <w:p w14:paraId="01C455D7" w14:textId="77777777" w:rsidR="006323AB" w:rsidRPr="00F34D2E" w:rsidRDefault="00181913" w:rsidP="00D50520">
      <w:pPr>
        <w:pStyle w:val="Odstavecseseznamem"/>
        <w:numPr>
          <w:ilvl w:val="0"/>
          <w:numId w:val="3"/>
        </w:numPr>
        <w:spacing w:after="0"/>
        <w:ind w:left="567" w:hanging="567"/>
        <w:rPr>
          <w:rFonts w:ascii="Calibri" w:hAnsi="Calibri" w:cs="Calibri"/>
          <w:b/>
        </w:rPr>
      </w:pPr>
      <w:r w:rsidRPr="00F34D2E">
        <w:rPr>
          <w:rFonts w:ascii="Calibri" w:hAnsi="Calibri" w:cs="Calibri"/>
          <w:b/>
        </w:rPr>
        <w:t>Národní památkový ústav</w:t>
      </w:r>
      <w:r w:rsidRPr="00F34D2E">
        <w:rPr>
          <w:rFonts w:ascii="Calibri" w:hAnsi="Calibri" w:cs="Calibri"/>
        </w:rPr>
        <w:t>, státní příspěvková organizace</w:t>
      </w:r>
    </w:p>
    <w:p w14:paraId="641DC456" w14:textId="77777777" w:rsidR="006323AB" w:rsidRPr="00F34D2E" w:rsidRDefault="006323AB" w:rsidP="00D50520">
      <w:pPr>
        <w:spacing w:after="0"/>
        <w:ind w:firstLine="567"/>
        <w:rPr>
          <w:rFonts w:ascii="Calibri" w:hAnsi="Calibri" w:cs="Calibri"/>
          <w:snapToGrid w:val="0"/>
        </w:rPr>
      </w:pPr>
      <w:r w:rsidRPr="00F34D2E">
        <w:rPr>
          <w:rFonts w:ascii="Calibri" w:hAnsi="Calibri" w:cs="Calibri"/>
          <w:snapToGrid w:val="0"/>
        </w:rPr>
        <w:t xml:space="preserve">se sídlem: </w:t>
      </w:r>
      <w:r w:rsidR="00181913" w:rsidRPr="00F34D2E">
        <w:rPr>
          <w:rFonts w:ascii="Calibri" w:hAnsi="Calibri" w:cs="Calibri"/>
        </w:rPr>
        <w:t>Valdštejnské náměstí 162/3, Praha 1, PSČ 118 01</w:t>
      </w:r>
    </w:p>
    <w:p w14:paraId="65021007" w14:textId="09036AE0" w:rsidR="006323AB" w:rsidRPr="00F34D2E" w:rsidRDefault="00D50520" w:rsidP="00D50520">
      <w:pPr>
        <w:spacing w:after="0"/>
        <w:ind w:left="567"/>
        <w:rPr>
          <w:rFonts w:ascii="Calibri" w:hAnsi="Calibri" w:cs="Calibri"/>
          <w:snapToGrid w:val="0"/>
        </w:rPr>
      </w:pPr>
      <w:r w:rsidRPr="00F34D2E">
        <w:rPr>
          <w:rFonts w:ascii="Calibri" w:hAnsi="Calibri" w:cs="Calibri"/>
          <w:snapToGrid w:val="0"/>
        </w:rPr>
        <w:t>zastoupen</w:t>
      </w:r>
      <w:r w:rsidR="006323AB" w:rsidRPr="00F34D2E">
        <w:rPr>
          <w:rFonts w:ascii="Calibri" w:hAnsi="Calibri" w:cs="Calibri"/>
          <w:snapToGrid w:val="0"/>
        </w:rPr>
        <w:t xml:space="preserve">: </w:t>
      </w:r>
      <w:r w:rsidR="00DE69B6" w:rsidRPr="00F34D2E">
        <w:rPr>
          <w:rFonts w:ascii="Calibri" w:hAnsi="Calibri" w:cs="Calibri"/>
        </w:rPr>
        <w:t xml:space="preserve">Ing. </w:t>
      </w:r>
      <w:r w:rsidRPr="00F34D2E">
        <w:rPr>
          <w:rFonts w:ascii="Calibri" w:hAnsi="Calibri" w:cs="Calibri"/>
        </w:rPr>
        <w:t>Liborem Karáskem</w:t>
      </w:r>
      <w:r w:rsidR="00222E1E" w:rsidRPr="00F34D2E">
        <w:rPr>
          <w:rFonts w:ascii="Calibri" w:hAnsi="Calibri" w:cs="Calibri"/>
        </w:rPr>
        <w:t>, ředitel</w:t>
      </w:r>
      <w:r w:rsidRPr="00F34D2E">
        <w:rPr>
          <w:rFonts w:ascii="Calibri" w:hAnsi="Calibri" w:cs="Calibri"/>
        </w:rPr>
        <w:t>em</w:t>
      </w:r>
      <w:r w:rsidR="0091413A" w:rsidRPr="00F34D2E">
        <w:rPr>
          <w:rFonts w:ascii="Calibri" w:hAnsi="Calibri" w:cs="Calibri"/>
        </w:rPr>
        <w:t xml:space="preserve"> územního odborného pracoviště NPÚ v </w:t>
      </w:r>
      <w:r w:rsidRPr="00F34D2E">
        <w:rPr>
          <w:rFonts w:ascii="Calibri" w:hAnsi="Calibri" w:cs="Calibri"/>
        </w:rPr>
        <w:t>Telči</w:t>
      </w:r>
      <w:r w:rsidR="00222E1E" w:rsidRPr="00F34D2E">
        <w:rPr>
          <w:rFonts w:ascii="Calibri" w:hAnsi="Calibri" w:cs="Calibri"/>
          <w:color w:val="FF0000"/>
        </w:rPr>
        <w:t xml:space="preserve"> </w:t>
      </w:r>
    </w:p>
    <w:p w14:paraId="1B2DC5E5" w14:textId="77777777" w:rsidR="006323AB" w:rsidRPr="00F34D2E" w:rsidRDefault="006323AB" w:rsidP="00D50520">
      <w:pPr>
        <w:spacing w:after="0"/>
        <w:ind w:firstLine="567"/>
        <w:rPr>
          <w:rFonts w:ascii="Calibri" w:hAnsi="Calibri" w:cs="Calibri"/>
          <w:snapToGrid w:val="0"/>
        </w:rPr>
      </w:pPr>
      <w:r w:rsidRPr="00F34D2E">
        <w:rPr>
          <w:rFonts w:ascii="Calibri" w:hAnsi="Calibri" w:cs="Calibri"/>
          <w:snapToGrid w:val="0"/>
        </w:rPr>
        <w:t>IČO:</w:t>
      </w:r>
      <w:r w:rsidR="00181913" w:rsidRPr="00F34D2E">
        <w:rPr>
          <w:rFonts w:ascii="Calibri" w:hAnsi="Calibri" w:cs="Calibri"/>
        </w:rPr>
        <w:t xml:space="preserve"> </w:t>
      </w:r>
      <w:r w:rsidR="00181913" w:rsidRPr="00F34D2E">
        <w:rPr>
          <w:rFonts w:ascii="Calibri" w:hAnsi="Calibri" w:cs="Calibri"/>
          <w:snapToGrid w:val="0"/>
        </w:rPr>
        <w:t>75032333</w:t>
      </w:r>
      <w:r w:rsidR="001D7603" w:rsidRPr="00F34D2E">
        <w:rPr>
          <w:rFonts w:ascii="Calibri" w:hAnsi="Calibri" w:cs="Calibri"/>
          <w:snapToGrid w:val="0"/>
        </w:rPr>
        <w:t xml:space="preserve">, </w:t>
      </w:r>
      <w:r w:rsidRPr="00F34D2E">
        <w:rPr>
          <w:rFonts w:ascii="Calibri" w:hAnsi="Calibri" w:cs="Calibri"/>
          <w:snapToGrid w:val="0"/>
        </w:rPr>
        <w:t xml:space="preserve">DIČ: </w:t>
      </w:r>
      <w:r w:rsidR="00181913" w:rsidRPr="00F34D2E">
        <w:rPr>
          <w:rFonts w:ascii="Calibri" w:hAnsi="Calibri" w:cs="Calibri"/>
          <w:snapToGrid w:val="0"/>
        </w:rPr>
        <w:t>CZ</w:t>
      </w:r>
      <w:r w:rsidR="00181913" w:rsidRPr="00F34D2E">
        <w:rPr>
          <w:rFonts w:ascii="Calibri" w:hAnsi="Calibri" w:cs="Calibri"/>
        </w:rPr>
        <w:t>75032333</w:t>
      </w:r>
    </w:p>
    <w:p w14:paraId="460DA481" w14:textId="05D3E417" w:rsidR="00AA51E8" w:rsidRPr="00F34D2E" w:rsidRDefault="006323AB" w:rsidP="00D50520">
      <w:pPr>
        <w:spacing w:after="0"/>
        <w:ind w:left="567"/>
        <w:rPr>
          <w:rFonts w:ascii="Calibri" w:hAnsi="Calibri" w:cs="Calibri"/>
        </w:rPr>
      </w:pPr>
      <w:r w:rsidRPr="00F34D2E">
        <w:rPr>
          <w:rFonts w:ascii="Calibri" w:hAnsi="Calibri" w:cs="Calibri"/>
          <w:snapToGrid w:val="0"/>
          <w:szCs w:val="20"/>
        </w:rPr>
        <w:t xml:space="preserve">bankovní spojení vč. č. účtu: </w:t>
      </w:r>
      <w:r w:rsidR="00F357D7" w:rsidRPr="00F34D2E">
        <w:rPr>
          <w:rFonts w:ascii="Calibri" w:hAnsi="Calibri" w:cs="Calibri"/>
          <w:snapToGrid w:val="0"/>
          <w:szCs w:val="20"/>
        </w:rPr>
        <w:t>7</w:t>
      </w:r>
      <w:r w:rsidR="00D50520" w:rsidRPr="00F34D2E">
        <w:rPr>
          <w:rFonts w:ascii="Calibri" w:hAnsi="Calibri" w:cs="Calibri"/>
          <w:snapToGrid w:val="0"/>
          <w:szCs w:val="20"/>
        </w:rPr>
        <w:t>2</w:t>
      </w:r>
      <w:r w:rsidR="00F357D7" w:rsidRPr="00F34D2E">
        <w:rPr>
          <w:rFonts w:ascii="Calibri" w:hAnsi="Calibri" w:cs="Calibri"/>
          <w:snapToGrid w:val="0"/>
          <w:szCs w:val="20"/>
        </w:rPr>
        <w:t>0003-</w:t>
      </w:r>
      <w:r w:rsidR="00AA51E8" w:rsidRPr="00F34D2E">
        <w:rPr>
          <w:rFonts w:ascii="Calibri" w:hAnsi="Calibri" w:cs="Calibri"/>
        </w:rPr>
        <w:t>60039011/0710</w:t>
      </w:r>
    </w:p>
    <w:p w14:paraId="146CB930" w14:textId="32814EB1" w:rsidR="00E16450" w:rsidRPr="00F34D2E" w:rsidRDefault="006323AB" w:rsidP="00D50520">
      <w:pPr>
        <w:spacing w:after="0"/>
        <w:ind w:left="567"/>
        <w:rPr>
          <w:rFonts w:ascii="Calibri" w:hAnsi="Calibri" w:cs="Calibri"/>
        </w:rPr>
      </w:pPr>
      <w:r w:rsidRPr="00F34D2E">
        <w:rPr>
          <w:rFonts w:ascii="Calibri" w:hAnsi="Calibri" w:cs="Calibri"/>
          <w:snapToGrid w:val="0"/>
        </w:rPr>
        <w:t xml:space="preserve">ID datové schránky: </w:t>
      </w:r>
      <w:r w:rsidR="00E16450" w:rsidRPr="00F34D2E">
        <w:rPr>
          <w:rFonts w:ascii="Calibri" w:hAnsi="Calibri" w:cs="Calibri"/>
        </w:rPr>
        <w:t>2cy8h6t</w:t>
      </w:r>
    </w:p>
    <w:p w14:paraId="2A09357D" w14:textId="77777777" w:rsidR="009F2B8D" w:rsidRPr="00F34D2E" w:rsidRDefault="00F357D7" w:rsidP="00D50520">
      <w:pPr>
        <w:spacing w:after="0"/>
        <w:ind w:left="567"/>
        <w:rPr>
          <w:rFonts w:ascii="Calibri" w:hAnsi="Calibri" w:cs="Calibri"/>
          <w:iCs/>
        </w:rPr>
      </w:pPr>
      <w:r w:rsidRPr="00F34D2E">
        <w:rPr>
          <w:rFonts w:ascii="Calibri" w:hAnsi="Calibri" w:cs="Calibri"/>
          <w:b/>
          <w:iCs/>
          <w:snapToGrid w:val="0"/>
        </w:rPr>
        <w:t>Fakturační a doručovací adresa</w:t>
      </w:r>
      <w:r w:rsidR="0091413A" w:rsidRPr="00F34D2E">
        <w:rPr>
          <w:rFonts w:ascii="Calibri" w:hAnsi="Calibri" w:cs="Calibri"/>
          <w:iCs/>
          <w:snapToGrid w:val="0"/>
        </w:rPr>
        <w:t>:</w:t>
      </w:r>
      <w:r w:rsidR="0091413A" w:rsidRPr="00F34D2E">
        <w:rPr>
          <w:rFonts w:ascii="Calibri" w:hAnsi="Calibri" w:cs="Calibri"/>
          <w:iCs/>
        </w:rPr>
        <w:t xml:space="preserve"> </w:t>
      </w:r>
    </w:p>
    <w:p w14:paraId="3E55C817" w14:textId="6793A546" w:rsidR="000C5232" w:rsidRPr="00F34D2E" w:rsidRDefault="002F32EE" w:rsidP="00D50520">
      <w:pPr>
        <w:spacing w:after="0"/>
        <w:ind w:left="567"/>
        <w:rPr>
          <w:rFonts w:ascii="Calibri" w:hAnsi="Calibri" w:cs="Calibri"/>
        </w:rPr>
      </w:pPr>
      <w:r w:rsidRPr="00F34D2E">
        <w:rPr>
          <w:rFonts w:ascii="Calibri" w:hAnsi="Calibri" w:cs="Calibri"/>
        </w:rPr>
        <w:t xml:space="preserve">NPÚ, </w:t>
      </w:r>
      <w:r w:rsidR="00B350CC" w:rsidRPr="00F34D2E">
        <w:rPr>
          <w:rFonts w:ascii="Calibri" w:hAnsi="Calibri" w:cs="Calibri"/>
        </w:rPr>
        <w:t>ú</w:t>
      </w:r>
      <w:r w:rsidRPr="00F34D2E">
        <w:rPr>
          <w:rFonts w:ascii="Calibri" w:hAnsi="Calibri" w:cs="Calibri"/>
        </w:rPr>
        <w:t>zemní odborné pracoviště v </w:t>
      </w:r>
      <w:r w:rsidR="00D50520" w:rsidRPr="00F34D2E">
        <w:rPr>
          <w:rFonts w:ascii="Calibri" w:hAnsi="Calibri" w:cs="Calibri"/>
        </w:rPr>
        <w:t>Telči</w:t>
      </w:r>
      <w:r w:rsidRPr="00F34D2E">
        <w:rPr>
          <w:rFonts w:ascii="Calibri" w:hAnsi="Calibri" w:cs="Calibri"/>
        </w:rPr>
        <w:t xml:space="preserve">, adresa: </w:t>
      </w:r>
      <w:r w:rsidR="00D50520" w:rsidRPr="00F34D2E">
        <w:rPr>
          <w:rFonts w:ascii="Calibri" w:hAnsi="Calibri" w:cs="Calibri"/>
        </w:rPr>
        <w:t>Hradecká 6</w:t>
      </w:r>
      <w:r w:rsidRPr="00F34D2E">
        <w:rPr>
          <w:rFonts w:ascii="Calibri" w:hAnsi="Calibri" w:cs="Calibri"/>
        </w:rPr>
        <w:t xml:space="preserve">, </w:t>
      </w:r>
      <w:r w:rsidR="00D50520" w:rsidRPr="00F34D2E">
        <w:rPr>
          <w:rFonts w:ascii="Calibri" w:hAnsi="Calibri" w:cs="Calibri"/>
        </w:rPr>
        <w:t>588 56 Telč</w:t>
      </w:r>
    </w:p>
    <w:p w14:paraId="7BE9DF5C" w14:textId="77777777" w:rsidR="006323AB" w:rsidRPr="00F34D2E" w:rsidRDefault="006323AB" w:rsidP="00D50520">
      <w:pPr>
        <w:spacing w:after="0"/>
        <w:ind w:firstLine="567"/>
        <w:rPr>
          <w:rFonts w:ascii="Calibri" w:hAnsi="Calibri" w:cs="Calibri"/>
          <w:snapToGrid w:val="0"/>
        </w:rPr>
      </w:pPr>
      <w:r w:rsidRPr="00F34D2E">
        <w:rPr>
          <w:rFonts w:ascii="Calibri" w:hAnsi="Calibri" w:cs="Calibri"/>
          <w:snapToGrid w:val="0"/>
        </w:rPr>
        <w:t>na straně jedné (dále jen „</w:t>
      </w:r>
      <w:r w:rsidRPr="00F34D2E">
        <w:rPr>
          <w:rFonts w:ascii="Calibri" w:hAnsi="Calibri" w:cs="Calibri"/>
          <w:b/>
          <w:snapToGrid w:val="0"/>
        </w:rPr>
        <w:t>Kupující</w:t>
      </w:r>
      <w:r w:rsidRPr="00F34D2E">
        <w:rPr>
          <w:rFonts w:ascii="Calibri" w:hAnsi="Calibri" w:cs="Calibri"/>
          <w:snapToGrid w:val="0"/>
        </w:rPr>
        <w:t>“)</w:t>
      </w:r>
    </w:p>
    <w:p w14:paraId="562AD7CA" w14:textId="77777777" w:rsidR="006323AB" w:rsidRPr="00F34D2E" w:rsidRDefault="006323AB" w:rsidP="00D50520">
      <w:pPr>
        <w:spacing w:after="0"/>
        <w:rPr>
          <w:rFonts w:ascii="Calibri" w:hAnsi="Calibri" w:cs="Calibri"/>
          <w:snapToGrid w:val="0"/>
          <w:highlight w:val="yellow"/>
        </w:rPr>
      </w:pPr>
    </w:p>
    <w:p w14:paraId="44A53487" w14:textId="77777777" w:rsidR="006323AB" w:rsidRPr="00F34D2E" w:rsidRDefault="006323AB" w:rsidP="006323AB">
      <w:pPr>
        <w:spacing w:after="60"/>
        <w:ind w:firstLine="567"/>
        <w:rPr>
          <w:rFonts w:ascii="Calibri" w:hAnsi="Calibri" w:cs="Calibri"/>
          <w:snapToGrid w:val="0"/>
        </w:rPr>
      </w:pPr>
      <w:r w:rsidRPr="00F34D2E">
        <w:rPr>
          <w:rFonts w:ascii="Calibri" w:hAnsi="Calibri" w:cs="Calibri"/>
          <w:snapToGrid w:val="0"/>
        </w:rPr>
        <w:t>a</w:t>
      </w:r>
    </w:p>
    <w:p w14:paraId="10DCF836" w14:textId="77777777" w:rsidR="006323AB" w:rsidRPr="00F34D2E" w:rsidRDefault="006323AB" w:rsidP="006323AB">
      <w:pPr>
        <w:spacing w:after="60"/>
        <w:rPr>
          <w:rFonts w:ascii="Calibri" w:hAnsi="Calibri" w:cs="Calibri"/>
          <w:snapToGrid w:val="0"/>
        </w:rPr>
      </w:pPr>
    </w:p>
    <w:p w14:paraId="082AE8F1" w14:textId="65D2B167" w:rsidR="006323AB" w:rsidRPr="00D46F92" w:rsidRDefault="00D46F92" w:rsidP="00D50520">
      <w:pPr>
        <w:pStyle w:val="Odstavecseseznamem"/>
        <w:numPr>
          <w:ilvl w:val="0"/>
          <w:numId w:val="3"/>
        </w:numPr>
        <w:spacing w:after="0"/>
        <w:ind w:left="567" w:hanging="567"/>
        <w:rPr>
          <w:rFonts w:ascii="Calibri" w:hAnsi="Calibri" w:cs="Calibri"/>
          <w:b/>
          <w:bCs/>
          <w:snapToGrid w:val="0"/>
        </w:rPr>
      </w:pPr>
      <w:r w:rsidRPr="00D46F92">
        <w:rPr>
          <w:rFonts w:ascii="Calibri" w:hAnsi="Calibri" w:cs="Calibri"/>
          <w:b/>
          <w:bCs/>
        </w:rPr>
        <w:t xml:space="preserve">Louda </w:t>
      </w:r>
      <w:r w:rsidR="00EB5E21">
        <w:rPr>
          <w:rFonts w:ascii="Calibri" w:hAnsi="Calibri" w:cs="Calibri"/>
          <w:b/>
          <w:bCs/>
        </w:rPr>
        <w:t xml:space="preserve">Auto </w:t>
      </w:r>
      <w:r w:rsidRPr="00D46F92">
        <w:rPr>
          <w:rFonts w:ascii="Calibri" w:hAnsi="Calibri" w:cs="Calibri"/>
          <w:b/>
          <w:bCs/>
        </w:rPr>
        <w:t>a.s.</w:t>
      </w:r>
    </w:p>
    <w:p w14:paraId="7137174D" w14:textId="338ACEBE" w:rsidR="006323AB" w:rsidRPr="00F34D2E" w:rsidRDefault="006323AB" w:rsidP="00D50520">
      <w:pPr>
        <w:spacing w:after="0"/>
        <w:ind w:firstLine="567"/>
        <w:rPr>
          <w:rFonts w:ascii="Calibri" w:hAnsi="Calibri" w:cs="Calibri"/>
          <w:snapToGrid w:val="0"/>
          <w:lang w:val="en-US"/>
        </w:rPr>
      </w:pPr>
      <w:r w:rsidRPr="00F34D2E">
        <w:rPr>
          <w:rFonts w:ascii="Calibri" w:hAnsi="Calibri" w:cs="Calibri"/>
          <w:snapToGrid w:val="0"/>
        </w:rPr>
        <w:t>se sídlem</w:t>
      </w:r>
      <w:r w:rsidRPr="00F34D2E">
        <w:rPr>
          <w:rFonts w:ascii="Calibri" w:hAnsi="Calibri" w:cs="Calibri"/>
          <w:snapToGrid w:val="0"/>
          <w:szCs w:val="20"/>
        </w:rPr>
        <w:t xml:space="preserve">: </w:t>
      </w:r>
      <w:r w:rsidR="00D46F92">
        <w:rPr>
          <w:rFonts w:ascii="Calibri" w:hAnsi="Calibri" w:cs="Calibri"/>
          <w:snapToGrid w:val="0"/>
          <w:szCs w:val="20"/>
        </w:rPr>
        <w:t xml:space="preserve">č.p. 166 290 01 Choťánky </w:t>
      </w:r>
    </w:p>
    <w:p w14:paraId="6985D630" w14:textId="240305AA" w:rsidR="006323AB" w:rsidRPr="00F34D2E" w:rsidRDefault="006323AB" w:rsidP="00D50520">
      <w:pPr>
        <w:spacing w:after="0"/>
        <w:ind w:left="567"/>
        <w:rPr>
          <w:rFonts w:ascii="Calibri" w:hAnsi="Calibri" w:cs="Calibri"/>
          <w:snapToGrid w:val="0"/>
        </w:rPr>
      </w:pPr>
      <w:r w:rsidRPr="00F34D2E">
        <w:rPr>
          <w:rFonts w:ascii="Calibri" w:hAnsi="Calibri" w:cs="Calibri"/>
          <w:snapToGrid w:val="0"/>
        </w:rPr>
        <w:t>zapsaná v</w:t>
      </w:r>
      <w:r w:rsidR="00471942" w:rsidRPr="00F34D2E">
        <w:rPr>
          <w:rFonts w:ascii="Calibri" w:hAnsi="Calibri" w:cs="Calibri"/>
          <w:snapToGrid w:val="0"/>
        </w:rPr>
        <w:t xml:space="preserve"> </w:t>
      </w:r>
      <w:r w:rsidRPr="00F34D2E">
        <w:rPr>
          <w:rFonts w:ascii="Calibri" w:hAnsi="Calibri" w:cs="Calibri"/>
          <w:snapToGrid w:val="0"/>
        </w:rPr>
        <w:t>Obchodním rejstříku vedeném</w:t>
      </w:r>
      <w:r w:rsidR="00471942" w:rsidRPr="00F34D2E">
        <w:rPr>
          <w:rFonts w:ascii="Calibri" w:hAnsi="Calibri" w:cs="Calibri"/>
          <w:snapToGrid w:val="0"/>
        </w:rPr>
        <w:t xml:space="preserve"> </w:t>
      </w:r>
      <w:r w:rsidR="00D46F92">
        <w:rPr>
          <w:rFonts w:ascii="Calibri" w:hAnsi="Calibri" w:cs="Calibri"/>
          <w:snapToGrid w:val="0"/>
        </w:rPr>
        <w:t>Městským</w:t>
      </w:r>
      <w:r w:rsidR="00754239" w:rsidRPr="00F34D2E">
        <w:rPr>
          <w:rFonts w:ascii="Calibri" w:hAnsi="Calibri" w:cs="Calibri"/>
        </w:rPr>
        <w:t xml:space="preserve"> </w:t>
      </w:r>
      <w:r w:rsidR="00F904E1" w:rsidRPr="00F34D2E">
        <w:rPr>
          <w:rFonts w:ascii="Calibri" w:hAnsi="Calibri" w:cs="Calibri"/>
        </w:rPr>
        <w:t xml:space="preserve">soudem v </w:t>
      </w:r>
      <w:r w:rsidR="00D46F92">
        <w:rPr>
          <w:rFonts w:ascii="Calibri" w:hAnsi="Calibri" w:cs="Calibri"/>
        </w:rPr>
        <w:t>Praze</w:t>
      </w:r>
      <w:r w:rsidR="00754239" w:rsidRPr="00F34D2E">
        <w:rPr>
          <w:rFonts w:ascii="Calibri" w:hAnsi="Calibri" w:cs="Calibri"/>
        </w:rPr>
        <w:t xml:space="preserve"> </w:t>
      </w:r>
      <w:r w:rsidRPr="00F34D2E">
        <w:rPr>
          <w:rFonts w:ascii="Calibri" w:hAnsi="Calibri" w:cs="Calibri"/>
          <w:snapToGrid w:val="0"/>
        </w:rPr>
        <w:t>pod spisovou značkou</w:t>
      </w:r>
      <w:r w:rsidR="00D46F92">
        <w:rPr>
          <w:rFonts w:ascii="Calibri" w:hAnsi="Calibri" w:cs="Calibri"/>
          <w:snapToGrid w:val="0"/>
        </w:rPr>
        <w:t xml:space="preserve"> B19975</w:t>
      </w:r>
    </w:p>
    <w:p w14:paraId="4E76DAF6" w14:textId="79761C04" w:rsidR="006323AB" w:rsidRPr="00F34D2E" w:rsidRDefault="006323AB" w:rsidP="00D50520">
      <w:pPr>
        <w:spacing w:after="0"/>
        <w:ind w:left="567"/>
        <w:rPr>
          <w:rFonts w:ascii="Calibri" w:hAnsi="Calibri" w:cs="Calibri"/>
          <w:snapToGrid w:val="0"/>
          <w:szCs w:val="20"/>
        </w:rPr>
      </w:pPr>
      <w:r w:rsidRPr="00F34D2E">
        <w:rPr>
          <w:rFonts w:ascii="Calibri" w:hAnsi="Calibri" w:cs="Calibri"/>
          <w:snapToGrid w:val="0"/>
        </w:rPr>
        <w:t xml:space="preserve">zastoupená: </w:t>
      </w:r>
      <w:proofErr w:type="spellStart"/>
      <w:r w:rsidR="006A03DD">
        <w:rPr>
          <w:rFonts w:ascii="Calibri" w:hAnsi="Calibri" w:cs="Calibri"/>
          <w:snapToGrid w:val="0"/>
        </w:rPr>
        <w:t>xxx</w:t>
      </w:r>
      <w:proofErr w:type="spellEnd"/>
      <w:r w:rsidR="00D46F92">
        <w:rPr>
          <w:rFonts w:ascii="Calibri" w:hAnsi="Calibri" w:cs="Calibri"/>
          <w:snapToGrid w:val="0"/>
        </w:rPr>
        <w:t xml:space="preserve"> </w:t>
      </w:r>
    </w:p>
    <w:p w14:paraId="40BADBF2" w14:textId="4EE3739B" w:rsidR="006323AB" w:rsidRPr="00F34D2E" w:rsidRDefault="006323AB" w:rsidP="00D50520">
      <w:pPr>
        <w:spacing w:after="0"/>
        <w:ind w:left="567"/>
        <w:rPr>
          <w:rFonts w:ascii="Calibri" w:hAnsi="Calibri" w:cs="Calibri"/>
          <w:snapToGrid w:val="0"/>
          <w:szCs w:val="20"/>
        </w:rPr>
      </w:pPr>
      <w:r w:rsidRPr="00F34D2E">
        <w:rPr>
          <w:rFonts w:ascii="Calibri" w:hAnsi="Calibri" w:cs="Calibri"/>
          <w:snapToGrid w:val="0"/>
          <w:szCs w:val="20"/>
        </w:rPr>
        <w:t>IČO</w:t>
      </w:r>
      <w:r w:rsidR="00D46F92">
        <w:rPr>
          <w:rFonts w:ascii="Calibri" w:hAnsi="Calibri" w:cs="Calibri"/>
          <w:snapToGrid w:val="0"/>
          <w:szCs w:val="20"/>
        </w:rPr>
        <w:t xml:space="preserve">: </w:t>
      </w:r>
      <w:r w:rsidR="00D46F92" w:rsidRPr="00D46F92">
        <w:rPr>
          <w:rFonts w:ascii="Calibri" w:hAnsi="Calibri" w:cs="Calibri"/>
          <w:snapToGrid w:val="0"/>
        </w:rPr>
        <w:t>46358714</w:t>
      </w:r>
    </w:p>
    <w:p w14:paraId="5B949ED1" w14:textId="6FB7B4E4" w:rsidR="006323AB" w:rsidRPr="00F34D2E" w:rsidRDefault="006323AB" w:rsidP="00D50520">
      <w:pPr>
        <w:spacing w:after="0"/>
        <w:ind w:firstLine="567"/>
        <w:rPr>
          <w:rFonts w:ascii="Calibri" w:hAnsi="Calibri" w:cs="Calibri"/>
          <w:snapToGrid w:val="0"/>
          <w:szCs w:val="20"/>
        </w:rPr>
      </w:pPr>
      <w:r w:rsidRPr="00F34D2E">
        <w:rPr>
          <w:rFonts w:ascii="Calibri" w:hAnsi="Calibri" w:cs="Calibri"/>
          <w:snapToGrid w:val="0"/>
          <w:szCs w:val="20"/>
        </w:rPr>
        <w:t xml:space="preserve">DIČ: </w:t>
      </w:r>
      <w:r w:rsidR="00D46F92">
        <w:rPr>
          <w:rFonts w:ascii="Calibri" w:hAnsi="Calibri" w:cs="Calibri"/>
          <w:snapToGrid w:val="0"/>
          <w:szCs w:val="20"/>
        </w:rPr>
        <w:t>CZ699002678</w:t>
      </w:r>
    </w:p>
    <w:p w14:paraId="0A20C259" w14:textId="77777777" w:rsidR="00D46F92" w:rsidRDefault="006323AB" w:rsidP="00D46F92">
      <w:pPr>
        <w:spacing w:after="0"/>
        <w:ind w:firstLine="567"/>
        <w:rPr>
          <w:rFonts w:ascii="Calibri" w:hAnsi="Calibri" w:cs="Calibri"/>
        </w:rPr>
      </w:pPr>
      <w:r w:rsidRPr="00F34D2E">
        <w:rPr>
          <w:rFonts w:ascii="Calibri" w:hAnsi="Calibri" w:cs="Calibri"/>
          <w:snapToGrid w:val="0"/>
          <w:szCs w:val="20"/>
        </w:rPr>
        <w:t xml:space="preserve">bankovní spojení vč. č. účtu: </w:t>
      </w:r>
      <w:r w:rsidR="00D46F92">
        <w:rPr>
          <w:rFonts w:ascii="Calibri" w:hAnsi="Calibri" w:cs="Calibri"/>
          <w:snapToGrid w:val="0"/>
          <w:szCs w:val="20"/>
        </w:rPr>
        <w:t>Raiffeisenbank, a.s., 5688506001/5500</w:t>
      </w:r>
    </w:p>
    <w:p w14:paraId="0AF0BDC0" w14:textId="027092F9" w:rsidR="006323AB" w:rsidRPr="00B253FD" w:rsidRDefault="006323AB" w:rsidP="00D50520">
      <w:pPr>
        <w:spacing w:after="0"/>
        <w:ind w:firstLine="567"/>
        <w:rPr>
          <w:rFonts w:asciiTheme="minorHAnsi" w:hAnsiTheme="minorHAnsi" w:cstheme="minorHAnsi"/>
          <w:snapToGrid w:val="0"/>
        </w:rPr>
      </w:pPr>
      <w:r w:rsidRPr="00F34D2E">
        <w:rPr>
          <w:rFonts w:ascii="Calibri" w:hAnsi="Calibri" w:cs="Calibri"/>
          <w:snapToGrid w:val="0"/>
        </w:rPr>
        <w:t xml:space="preserve">ID datové </w:t>
      </w:r>
      <w:r w:rsidRPr="00B253FD">
        <w:rPr>
          <w:rFonts w:asciiTheme="minorHAnsi" w:hAnsiTheme="minorHAnsi" w:cstheme="minorHAnsi"/>
          <w:snapToGrid w:val="0"/>
        </w:rPr>
        <w:t xml:space="preserve">schránky: </w:t>
      </w:r>
      <w:r w:rsidR="00D46F92" w:rsidRPr="00B253FD">
        <w:rPr>
          <w:rFonts w:asciiTheme="minorHAnsi" w:hAnsiTheme="minorHAnsi" w:cstheme="minorHAnsi"/>
          <w:snapToGrid w:val="0"/>
        </w:rPr>
        <w:t>3sfppux</w:t>
      </w:r>
    </w:p>
    <w:p w14:paraId="33C30372" w14:textId="00F5D609" w:rsidR="00B253FD" w:rsidRPr="00B253FD" w:rsidRDefault="00B253FD" w:rsidP="00D50520">
      <w:pPr>
        <w:spacing w:after="0"/>
        <w:ind w:firstLine="567"/>
        <w:rPr>
          <w:rFonts w:asciiTheme="minorHAnsi" w:hAnsiTheme="minorHAnsi" w:cstheme="minorHAnsi"/>
          <w:snapToGrid w:val="0"/>
        </w:rPr>
      </w:pPr>
      <w:r w:rsidRPr="00B253FD">
        <w:rPr>
          <w:rFonts w:asciiTheme="minorHAnsi" w:hAnsiTheme="minorHAnsi" w:cstheme="minorHAnsi"/>
          <w:snapToGrid w:val="0"/>
        </w:rPr>
        <w:t xml:space="preserve">Adresa provozovny: </w:t>
      </w:r>
      <w:r w:rsidRPr="00B253FD">
        <w:rPr>
          <w:rFonts w:asciiTheme="minorHAnsi" w:hAnsiTheme="minorHAnsi" w:cstheme="minorHAnsi"/>
          <w:color w:val="212529"/>
          <w:shd w:val="clear" w:color="auto" w:fill="FFFFFF"/>
        </w:rPr>
        <w:t>Znojemská 4461/</w:t>
      </w:r>
      <w:proofErr w:type="gramStart"/>
      <w:r w:rsidRPr="00B253FD">
        <w:rPr>
          <w:rFonts w:asciiTheme="minorHAnsi" w:hAnsiTheme="minorHAnsi" w:cstheme="minorHAnsi"/>
          <w:color w:val="212529"/>
          <w:shd w:val="clear" w:color="auto" w:fill="FFFFFF"/>
        </w:rPr>
        <w:t>86a</w:t>
      </w:r>
      <w:proofErr w:type="gramEnd"/>
      <w:r w:rsidRPr="00B253FD">
        <w:rPr>
          <w:rFonts w:asciiTheme="minorHAnsi" w:hAnsiTheme="minorHAnsi" w:cstheme="minorHAnsi"/>
          <w:color w:val="212529"/>
          <w:shd w:val="clear" w:color="auto" w:fill="FFFFFF"/>
        </w:rPr>
        <w:t xml:space="preserve">, </w:t>
      </w:r>
      <w:r>
        <w:rPr>
          <w:rFonts w:asciiTheme="minorHAnsi" w:hAnsiTheme="minorHAnsi" w:cstheme="minorHAnsi"/>
          <w:color w:val="212529"/>
          <w:shd w:val="clear" w:color="auto" w:fill="FFFFFF"/>
        </w:rPr>
        <w:t xml:space="preserve">586 01 </w:t>
      </w:r>
      <w:r w:rsidRPr="00B253FD">
        <w:rPr>
          <w:rFonts w:asciiTheme="minorHAnsi" w:hAnsiTheme="minorHAnsi" w:cstheme="minorHAnsi"/>
          <w:color w:val="212529"/>
          <w:shd w:val="clear" w:color="auto" w:fill="FFFFFF"/>
        </w:rPr>
        <w:t>Jihlava</w:t>
      </w:r>
    </w:p>
    <w:p w14:paraId="50AC1DBB" w14:textId="77777777" w:rsidR="006323AB" w:rsidRPr="00F34D2E" w:rsidRDefault="006323AB" w:rsidP="00D50520">
      <w:pPr>
        <w:spacing w:after="0"/>
        <w:ind w:firstLine="567"/>
        <w:rPr>
          <w:rFonts w:ascii="Calibri" w:hAnsi="Calibri" w:cs="Calibri"/>
          <w:snapToGrid w:val="0"/>
          <w:szCs w:val="20"/>
        </w:rPr>
      </w:pPr>
      <w:r w:rsidRPr="00B253FD">
        <w:rPr>
          <w:rFonts w:asciiTheme="minorHAnsi" w:hAnsiTheme="minorHAnsi" w:cstheme="minorHAnsi"/>
          <w:snapToGrid w:val="0"/>
          <w:szCs w:val="20"/>
        </w:rPr>
        <w:t>na straně dr</w:t>
      </w:r>
      <w:r w:rsidRPr="00F34D2E">
        <w:rPr>
          <w:rFonts w:ascii="Calibri" w:hAnsi="Calibri" w:cs="Calibri"/>
          <w:snapToGrid w:val="0"/>
          <w:szCs w:val="20"/>
        </w:rPr>
        <w:t>uhé (dále jen „</w:t>
      </w:r>
      <w:r w:rsidRPr="00F34D2E">
        <w:rPr>
          <w:rFonts w:ascii="Calibri" w:hAnsi="Calibri" w:cs="Calibri"/>
          <w:b/>
          <w:snapToGrid w:val="0"/>
          <w:szCs w:val="20"/>
        </w:rPr>
        <w:t>Prodávající</w:t>
      </w:r>
      <w:r w:rsidRPr="00F34D2E">
        <w:rPr>
          <w:rFonts w:ascii="Calibri" w:hAnsi="Calibri" w:cs="Calibri"/>
          <w:snapToGrid w:val="0"/>
          <w:szCs w:val="20"/>
        </w:rPr>
        <w:t>“)</w:t>
      </w:r>
    </w:p>
    <w:p w14:paraId="75FD6480" w14:textId="77777777" w:rsidR="006323AB" w:rsidRPr="00F34D2E" w:rsidRDefault="006323AB" w:rsidP="00D50520">
      <w:pPr>
        <w:spacing w:after="0"/>
        <w:ind w:firstLine="567"/>
        <w:rPr>
          <w:rFonts w:ascii="Calibri" w:hAnsi="Calibri" w:cs="Calibri"/>
          <w:snapToGrid w:val="0"/>
          <w:sz w:val="24"/>
          <w:szCs w:val="24"/>
        </w:rPr>
      </w:pPr>
      <w:r w:rsidRPr="00F34D2E">
        <w:rPr>
          <w:rFonts w:ascii="Calibri" w:hAnsi="Calibri" w:cs="Calibri"/>
        </w:rPr>
        <w:t>(společně dále jen „</w:t>
      </w:r>
      <w:r w:rsidRPr="00F34D2E">
        <w:rPr>
          <w:rFonts w:ascii="Calibri" w:hAnsi="Calibri" w:cs="Calibri"/>
          <w:b/>
        </w:rPr>
        <w:t>Smluvní strany</w:t>
      </w:r>
      <w:r w:rsidRPr="00F34D2E">
        <w:rPr>
          <w:rFonts w:ascii="Calibri" w:hAnsi="Calibri" w:cs="Calibri"/>
        </w:rPr>
        <w:t>“ nebo jednotlivě také jen „</w:t>
      </w:r>
      <w:r w:rsidRPr="00F34D2E">
        <w:rPr>
          <w:rFonts w:ascii="Calibri" w:hAnsi="Calibri" w:cs="Calibri"/>
          <w:b/>
        </w:rPr>
        <w:t>Smluvní strana</w:t>
      </w:r>
      <w:r w:rsidRPr="00F34D2E">
        <w:rPr>
          <w:rFonts w:ascii="Calibri" w:hAnsi="Calibri" w:cs="Calibri"/>
        </w:rPr>
        <w:t>“)</w:t>
      </w:r>
    </w:p>
    <w:p w14:paraId="6C445278" w14:textId="77777777" w:rsidR="00D50520" w:rsidRPr="00F34D2E" w:rsidRDefault="00D50520" w:rsidP="005406E6">
      <w:pPr>
        <w:spacing w:after="0"/>
        <w:rPr>
          <w:rFonts w:ascii="Calibri" w:hAnsi="Calibri" w:cs="Calibri"/>
          <w:snapToGrid w:val="0"/>
        </w:rPr>
      </w:pPr>
    </w:p>
    <w:p w14:paraId="15056CFA" w14:textId="57FBA70C" w:rsidR="00C45D9C" w:rsidRPr="00F34D2E" w:rsidRDefault="00C45D9C" w:rsidP="005406E6">
      <w:pPr>
        <w:spacing w:after="0"/>
        <w:rPr>
          <w:rFonts w:ascii="Calibri" w:hAnsi="Calibri" w:cs="Calibri"/>
          <w:snapToGrid w:val="0"/>
        </w:rPr>
      </w:pPr>
      <w:r w:rsidRPr="00F34D2E">
        <w:rPr>
          <w:rFonts w:ascii="Calibri" w:hAnsi="Calibri" w:cs="Calibri"/>
          <w:snapToGrid w:val="0"/>
        </w:rPr>
        <w:t xml:space="preserve">Smluvní strany uzavřely níže uvedeného dne, měsíce a roku v souladu s § </w:t>
      </w:r>
      <w:r w:rsidR="00730733" w:rsidRPr="00F34D2E">
        <w:rPr>
          <w:rFonts w:ascii="Calibri" w:hAnsi="Calibri" w:cs="Calibri"/>
          <w:snapToGrid w:val="0"/>
        </w:rPr>
        <w:t>2079</w:t>
      </w:r>
      <w:r w:rsidRPr="00F34D2E">
        <w:rPr>
          <w:rFonts w:ascii="Calibri" w:hAnsi="Calibri" w:cs="Calibri"/>
          <w:snapToGrid w:val="0"/>
        </w:rPr>
        <w:t xml:space="preserve"> a násl. zákona </w:t>
      </w:r>
      <w:r w:rsidRPr="00F34D2E">
        <w:rPr>
          <w:rFonts w:ascii="Calibri" w:hAnsi="Calibri" w:cs="Calibri"/>
          <w:snapToGrid w:val="0"/>
        </w:rPr>
        <w:br/>
        <w:t>č. 89/2012 Sb., občanský zákoník</w:t>
      </w:r>
      <w:r w:rsidR="00BE12CA" w:rsidRPr="00F34D2E">
        <w:rPr>
          <w:rFonts w:ascii="Calibri" w:hAnsi="Calibri" w:cs="Calibri"/>
          <w:snapToGrid w:val="0"/>
        </w:rPr>
        <w:t>, ve znění pozdějších předpisů</w:t>
      </w:r>
      <w:r w:rsidRPr="00F34D2E">
        <w:rPr>
          <w:rFonts w:ascii="Calibri" w:hAnsi="Calibri" w:cs="Calibri"/>
          <w:snapToGrid w:val="0"/>
        </w:rPr>
        <w:t xml:space="preserve"> (dále jen „</w:t>
      </w:r>
      <w:r w:rsidRPr="00F34D2E">
        <w:rPr>
          <w:rFonts w:ascii="Calibri" w:hAnsi="Calibri" w:cs="Calibri"/>
          <w:b/>
          <w:snapToGrid w:val="0"/>
        </w:rPr>
        <w:t>Občanský zákoník</w:t>
      </w:r>
      <w:r w:rsidRPr="00F34D2E">
        <w:rPr>
          <w:rFonts w:ascii="Calibri" w:hAnsi="Calibri" w:cs="Calibri"/>
          <w:snapToGrid w:val="0"/>
        </w:rPr>
        <w:t xml:space="preserve">“) </w:t>
      </w:r>
      <w:r w:rsidR="00235759" w:rsidRPr="00F34D2E">
        <w:rPr>
          <w:rFonts w:ascii="Calibri" w:hAnsi="Calibri" w:cs="Calibri"/>
          <w:snapToGrid w:val="0"/>
        </w:rPr>
        <w:br/>
      </w:r>
      <w:r w:rsidRPr="00F34D2E">
        <w:rPr>
          <w:rFonts w:ascii="Calibri" w:hAnsi="Calibri" w:cs="Calibri"/>
          <w:snapToGrid w:val="0"/>
        </w:rPr>
        <w:t xml:space="preserve">a </w:t>
      </w:r>
      <w:r w:rsidR="008F455F" w:rsidRPr="00F34D2E">
        <w:rPr>
          <w:rFonts w:ascii="Calibri" w:hAnsi="Calibri" w:cs="Calibri"/>
          <w:snapToGrid w:val="0"/>
        </w:rPr>
        <w:t xml:space="preserve">analogicky </w:t>
      </w:r>
      <w:r w:rsidR="00BE12CA" w:rsidRPr="00F34D2E">
        <w:rPr>
          <w:rFonts w:ascii="Calibri" w:hAnsi="Calibri" w:cs="Calibri"/>
          <w:snapToGrid w:val="0"/>
        </w:rPr>
        <w:t>v souladu se zákonem</w:t>
      </w:r>
      <w:r w:rsidRPr="00F34D2E">
        <w:rPr>
          <w:rFonts w:ascii="Calibri" w:hAnsi="Calibri" w:cs="Calibri"/>
          <w:snapToGrid w:val="0"/>
        </w:rPr>
        <w:t xml:space="preserve"> č. 134/2016 Sb., o zadávání veřejných zakázek</w:t>
      </w:r>
      <w:r w:rsidR="00BE12CA" w:rsidRPr="00F34D2E">
        <w:rPr>
          <w:rFonts w:ascii="Calibri" w:hAnsi="Calibri" w:cs="Calibri"/>
          <w:snapToGrid w:val="0"/>
        </w:rPr>
        <w:t>, ve znění pozdějších předpisů</w:t>
      </w:r>
      <w:r w:rsidRPr="00F34D2E">
        <w:rPr>
          <w:rFonts w:ascii="Calibri" w:hAnsi="Calibri" w:cs="Calibri"/>
          <w:snapToGrid w:val="0"/>
        </w:rPr>
        <w:t xml:space="preserve"> (dále jen „</w:t>
      </w:r>
      <w:r w:rsidRPr="00F34D2E">
        <w:rPr>
          <w:rFonts w:ascii="Calibri" w:hAnsi="Calibri" w:cs="Calibri"/>
          <w:b/>
          <w:snapToGrid w:val="0"/>
        </w:rPr>
        <w:t>Zákon o zadávání veřejných zakázek</w:t>
      </w:r>
      <w:r w:rsidRPr="00F34D2E">
        <w:rPr>
          <w:rFonts w:ascii="Calibri" w:hAnsi="Calibri" w:cs="Calibri"/>
          <w:snapToGrid w:val="0"/>
        </w:rPr>
        <w:t xml:space="preserve">“) tuto </w:t>
      </w:r>
      <w:r w:rsidR="00730733" w:rsidRPr="00F34D2E">
        <w:rPr>
          <w:rFonts w:ascii="Calibri" w:hAnsi="Calibri" w:cs="Calibri"/>
          <w:snapToGrid w:val="0"/>
        </w:rPr>
        <w:t>kupní smlouvu na dodání osobníh</w:t>
      </w:r>
      <w:r w:rsidR="00392FCB" w:rsidRPr="00F34D2E">
        <w:rPr>
          <w:rFonts w:ascii="Calibri" w:hAnsi="Calibri" w:cs="Calibri"/>
          <w:snapToGrid w:val="0"/>
        </w:rPr>
        <w:t>o</w:t>
      </w:r>
      <w:r w:rsidR="00730733" w:rsidRPr="00F34D2E">
        <w:rPr>
          <w:rFonts w:ascii="Calibri" w:hAnsi="Calibri" w:cs="Calibri"/>
          <w:snapToGrid w:val="0"/>
        </w:rPr>
        <w:t xml:space="preserve"> vozidl</w:t>
      </w:r>
      <w:r w:rsidR="00392FCB" w:rsidRPr="00F34D2E">
        <w:rPr>
          <w:rFonts w:ascii="Calibri" w:hAnsi="Calibri" w:cs="Calibri"/>
          <w:snapToGrid w:val="0"/>
        </w:rPr>
        <w:t>a</w:t>
      </w:r>
      <w:r w:rsidR="001F16E9" w:rsidRPr="00F34D2E">
        <w:rPr>
          <w:rFonts w:ascii="Calibri" w:hAnsi="Calibri" w:cs="Calibri"/>
          <w:snapToGrid w:val="0"/>
        </w:rPr>
        <w:t xml:space="preserve"> </w:t>
      </w:r>
      <w:r w:rsidRPr="00F34D2E">
        <w:rPr>
          <w:rFonts w:ascii="Calibri" w:hAnsi="Calibri" w:cs="Calibri"/>
          <w:snapToGrid w:val="0"/>
        </w:rPr>
        <w:t xml:space="preserve">(dále jen </w:t>
      </w:r>
      <w:r w:rsidR="00235759" w:rsidRPr="00F34D2E">
        <w:rPr>
          <w:rFonts w:ascii="Calibri" w:hAnsi="Calibri" w:cs="Calibri"/>
          <w:snapToGrid w:val="0"/>
        </w:rPr>
        <w:t>„</w:t>
      </w:r>
      <w:r w:rsidRPr="00F34D2E">
        <w:rPr>
          <w:rFonts w:ascii="Calibri" w:hAnsi="Calibri" w:cs="Calibri"/>
          <w:b/>
          <w:snapToGrid w:val="0"/>
        </w:rPr>
        <w:t>Smlouva</w:t>
      </w:r>
      <w:r w:rsidRPr="00F34D2E">
        <w:rPr>
          <w:rFonts w:ascii="Calibri" w:hAnsi="Calibri" w:cs="Calibri"/>
          <w:snapToGrid w:val="0"/>
        </w:rPr>
        <w:t>“)</w:t>
      </w:r>
    </w:p>
    <w:p w14:paraId="0531FBC9" w14:textId="77777777" w:rsidR="00833A80" w:rsidRPr="00F34D2E" w:rsidRDefault="00730733" w:rsidP="00BE6250">
      <w:pPr>
        <w:pStyle w:val="Nadpis1"/>
        <w:spacing w:before="0"/>
        <w:jc w:val="center"/>
        <w:rPr>
          <w:rFonts w:ascii="Calibri" w:hAnsi="Calibri" w:cs="Calibri"/>
          <w:snapToGrid w:val="0"/>
        </w:rPr>
      </w:pPr>
      <w:r w:rsidRPr="00F34D2E">
        <w:rPr>
          <w:rFonts w:ascii="Calibri" w:hAnsi="Calibri" w:cs="Calibri"/>
          <w:snapToGrid w:val="0"/>
        </w:rPr>
        <w:t>předmět plnění</w:t>
      </w:r>
    </w:p>
    <w:p w14:paraId="2EE4AC68" w14:textId="4184C960" w:rsidR="00BE6250" w:rsidRPr="00BE6250" w:rsidRDefault="00730733" w:rsidP="00594FA7">
      <w:pPr>
        <w:pStyle w:val="Nadpis2"/>
        <w:ind w:left="576"/>
      </w:pPr>
      <w:r w:rsidRPr="00BE6250">
        <w:rPr>
          <w:rFonts w:ascii="Calibri" w:hAnsi="Calibri" w:cs="Calibri"/>
          <w:szCs w:val="20"/>
        </w:rPr>
        <w:t xml:space="preserve">Předmětem plnění je dodání </w:t>
      </w:r>
      <w:r w:rsidR="00003A98" w:rsidRPr="00BE6250">
        <w:rPr>
          <w:rFonts w:ascii="Calibri" w:hAnsi="Calibri" w:cs="Calibri"/>
          <w:b/>
          <w:bCs w:val="0"/>
          <w:szCs w:val="20"/>
        </w:rPr>
        <w:t>1</w:t>
      </w:r>
      <w:r w:rsidRPr="00BE6250">
        <w:rPr>
          <w:rFonts w:ascii="Calibri" w:hAnsi="Calibri" w:cs="Calibri"/>
          <w:b/>
          <w:bCs w:val="0"/>
          <w:szCs w:val="20"/>
        </w:rPr>
        <w:t xml:space="preserve"> (</w:t>
      </w:r>
      <w:r w:rsidR="00C206CC" w:rsidRPr="00BE6250">
        <w:rPr>
          <w:rFonts w:ascii="Calibri" w:hAnsi="Calibri" w:cs="Calibri"/>
          <w:b/>
          <w:bCs w:val="0"/>
          <w:szCs w:val="20"/>
        </w:rPr>
        <w:t>jednoho</w:t>
      </w:r>
      <w:r w:rsidRPr="00BE6250">
        <w:rPr>
          <w:rFonts w:ascii="Calibri" w:hAnsi="Calibri" w:cs="Calibri"/>
          <w:b/>
          <w:bCs w:val="0"/>
          <w:szCs w:val="20"/>
        </w:rPr>
        <w:t>) kus</w:t>
      </w:r>
      <w:r w:rsidR="00003A98" w:rsidRPr="00BE6250">
        <w:rPr>
          <w:rFonts w:ascii="Calibri" w:hAnsi="Calibri" w:cs="Calibri"/>
          <w:b/>
          <w:bCs w:val="0"/>
          <w:szCs w:val="20"/>
        </w:rPr>
        <w:t>u</w:t>
      </w:r>
      <w:r w:rsidRPr="00BE6250">
        <w:rPr>
          <w:rFonts w:ascii="Calibri" w:hAnsi="Calibri" w:cs="Calibri"/>
          <w:b/>
          <w:bCs w:val="0"/>
          <w:szCs w:val="20"/>
        </w:rPr>
        <w:t xml:space="preserve"> </w:t>
      </w:r>
      <w:r w:rsidR="00BE572F" w:rsidRPr="00BE6250">
        <w:rPr>
          <w:rFonts w:ascii="Calibri" w:hAnsi="Calibri" w:cs="Calibri"/>
          <w:b/>
          <w:bCs w:val="0"/>
          <w:szCs w:val="20"/>
        </w:rPr>
        <w:t>nov</w:t>
      </w:r>
      <w:r w:rsidR="00003A98" w:rsidRPr="00BE6250">
        <w:rPr>
          <w:rFonts w:ascii="Calibri" w:hAnsi="Calibri" w:cs="Calibri"/>
          <w:b/>
          <w:bCs w:val="0"/>
          <w:szCs w:val="20"/>
        </w:rPr>
        <w:t>ého</w:t>
      </w:r>
      <w:r w:rsidR="00BE572F" w:rsidRPr="00BE6250">
        <w:rPr>
          <w:rFonts w:ascii="Calibri" w:hAnsi="Calibri" w:cs="Calibri"/>
          <w:b/>
          <w:bCs w:val="0"/>
          <w:szCs w:val="20"/>
        </w:rPr>
        <w:t xml:space="preserve"> </w:t>
      </w:r>
      <w:r w:rsidRPr="00BE6250">
        <w:rPr>
          <w:rFonts w:ascii="Calibri" w:hAnsi="Calibri" w:cs="Calibri"/>
          <w:b/>
          <w:bCs w:val="0"/>
          <w:szCs w:val="20"/>
        </w:rPr>
        <w:t>osobníh</w:t>
      </w:r>
      <w:r w:rsidR="00003A98" w:rsidRPr="00BE6250">
        <w:rPr>
          <w:rFonts w:ascii="Calibri" w:hAnsi="Calibri" w:cs="Calibri"/>
          <w:b/>
          <w:bCs w:val="0"/>
          <w:szCs w:val="20"/>
        </w:rPr>
        <w:t>o</w:t>
      </w:r>
      <w:r w:rsidRPr="00BE6250">
        <w:rPr>
          <w:rFonts w:ascii="Calibri" w:hAnsi="Calibri" w:cs="Calibri"/>
          <w:b/>
          <w:bCs w:val="0"/>
          <w:szCs w:val="20"/>
        </w:rPr>
        <w:t xml:space="preserve"> vozidl</w:t>
      </w:r>
      <w:r w:rsidR="00003A98" w:rsidRPr="00BE6250">
        <w:rPr>
          <w:rFonts w:ascii="Calibri" w:hAnsi="Calibri" w:cs="Calibri"/>
          <w:b/>
          <w:bCs w:val="0"/>
          <w:szCs w:val="20"/>
        </w:rPr>
        <w:t>a</w:t>
      </w:r>
      <w:r w:rsidR="00BE6250" w:rsidRPr="00BE6250">
        <w:rPr>
          <w:rFonts w:ascii="Calibri" w:hAnsi="Calibri" w:cs="Calibri"/>
          <w:b/>
          <w:szCs w:val="20"/>
        </w:rPr>
        <w:t xml:space="preserve"> kategorie </w:t>
      </w:r>
      <w:proofErr w:type="gramStart"/>
      <w:r w:rsidR="00BE6250" w:rsidRPr="00BE6250">
        <w:rPr>
          <w:rFonts w:ascii="Calibri" w:hAnsi="Calibri" w:cs="Calibri"/>
          <w:b/>
          <w:szCs w:val="20"/>
        </w:rPr>
        <w:t>1C</w:t>
      </w:r>
      <w:proofErr w:type="gramEnd"/>
      <w:r w:rsidRPr="00BE6250">
        <w:rPr>
          <w:rFonts w:ascii="Calibri" w:hAnsi="Calibri" w:cs="Calibri"/>
          <w:szCs w:val="20"/>
        </w:rPr>
        <w:t>, a to včetně vybavení a dokladů nutných k řádnému užití t</w:t>
      </w:r>
      <w:r w:rsidR="00104D11" w:rsidRPr="00BE6250">
        <w:rPr>
          <w:rFonts w:ascii="Calibri" w:hAnsi="Calibri" w:cs="Calibri"/>
          <w:szCs w:val="20"/>
        </w:rPr>
        <w:t>oho</w:t>
      </w:r>
      <w:r w:rsidRPr="00BE6250">
        <w:rPr>
          <w:rFonts w:ascii="Calibri" w:hAnsi="Calibri" w:cs="Calibri"/>
          <w:szCs w:val="20"/>
        </w:rPr>
        <w:t>to vozidl</w:t>
      </w:r>
      <w:r w:rsidR="00104D11" w:rsidRPr="00BE6250">
        <w:rPr>
          <w:rFonts w:ascii="Calibri" w:hAnsi="Calibri" w:cs="Calibri"/>
          <w:szCs w:val="20"/>
        </w:rPr>
        <w:t>a</w:t>
      </w:r>
      <w:r w:rsidRPr="00BE6250">
        <w:rPr>
          <w:rFonts w:ascii="Calibri" w:hAnsi="Calibri" w:cs="Calibri"/>
          <w:szCs w:val="20"/>
        </w:rPr>
        <w:t xml:space="preserve"> (dále jen „Předmět plnění“). Podrobná specifikace Předmětu </w:t>
      </w:r>
      <w:r w:rsidR="00C34515" w:rsidRPr="00BE6250">
        <w:rPr>
          <w:rFonts w:ascii="Calibri" w:hAnsi="Calibri" w:cs="Calibri"/>
          <w:szCs w:val="20"/>
        </w:rPr>
        <w:t xml:space="preserve">plnění je uvedena v Příloze č. </w:t>
      </w:r>
      <w:r w:rsidR="009516D8" w:rsidRPr="00BE6250">
        <w:rPr>
          <w:rFonts w:ascii="Calibri" w:hAnsi="Calibri" w:cs="Calibri"/>
          <w:szCs w:val="20"/>
        </w:rPr>
        <w:t>1</w:t>
      </w:r>
      <w:r w:rsidRPr="00BE6250">
        <w:rPr>
          <w:rFonts w:ascii="Calibri" w:hAnsi="Calibri" w:cs="Calibri"/>
          <w:szCs w:val="20"/>
        </w:rPr>
        <w:t xml:space="preserve"> této Smlouvy – Specifikace Předmětu plnění, která je nedílnou součástí této Smlouvy.</w:t>
      </w:r>
      <w:r w:rsidR="00BE6250" w:rsidRPr="00BE6250">
        <w:rPr>
          <w:rFonts w:ascii="Calibri" w:hAnsi="Calibri" w:cs="Calibri"/>
          <w:szCs w:val="20"/>
        </w:rPr>
        <w:t xml:space="preserve"> Veřejná zakázka bude </w:t>
      </w:r>
      <w:r w:rsidR="00BE6250" w:rsidRPr="00BE6250">
        <w:rPr>
          <w:rFonts w:asciiTheme="minorHAnsi" w:hAnsiTheme="minorHAnsi" w:cstheme="minorHAnsi"/>
          <w:sz w:val="22"/>
        </w:rPr>
        <w:t>zaregistrovan</w:t>
      </w:r>
      <w:r w:rsidR="00BE6250">
        <w:rPr>
          <w:rFonts w:asciiTheme="minorHAnsi" w:hAnsiTheme="minorHAnsi" w:cstheme="minorHAnsi"/>
          <w:sz w:val="22"/>
        </w:rPr>
        <w:t xml:space="preserve">á </w:t>
      </w:r>
      <w:r w:rsidR="00BE6250" w:rsidRPr="00BE6250">
        <w:rPr>
          <w:rFonts w:asciiTheme="minorHAnsi" w:hAnsiTheme="minorHAnsi" w:cstheme="minorHAnsi"/>
          <w:sz w:val="22"/>
        </w:rPr>
        <w:t xml:space="preserve">prostřednictvím Národního elektronického nástroje pod ID: </w:t>
      </w:r>
      <w:r w:rsidR="00BE6250" w:rsidRPr="00BE6250">
        <w:rPr>
          <w:rFonts w:ascii="Calibri" w:hAnsi="Calibri" w:cs="Calibri"/>
          <w:sz w:val="22"/>
        </w:rPr>
        <w:t>N006/2</w:t>
      </w:r>
      <w:r w:rsidR="00BE6250">
        <w:rPr>
          <w:rFonts w:ascii="Calibri" w:hAnsi="Calibri" w:cs="Calibri"/>
          <w:sz w:val="22"/>
        </w:rPr>
        <w:t>5</w:t>
      </w:r>
      <w:r w:rsidR="00BE6250" w:rsidRPr="00BE6250">
        <w:rPr>
          <w:rFonts w:ascii="Calibri" w:hAnsi="Calibri" w:cs="Calibri"/>
          <w:sz w:val="22"/>
        </w:rPr>
        <w:t>/V0000</w:t>
      </w:r>
      <w:r w:rsidR="00BE6250">
        <w:rPr>
          <w:rFonts w:ascii="Calibri" w:hAnsi="Calibri" w:cs="Calibri"/>
          <w:sz w:val="22"/>
        </w:rPr>
        <w:t>13110.</w:t>
      </w:r>
    </w:p>
    <w:p w14:paraId="736F8A86" w14:textId="77777777" w:rsidR="00726E6B" w:rsidRPr="00F34D2E" w:rsidRDefault="00730733" w:rsidP="004F042A">
      <w:pPr>
        <w:pStyle w:val="Nadpis2"/>
        <w:ind w:left="576"/>
        <w:rPr>
          <w:rFonts w:ascii="Calibri" w:hAnsi="Calibri" w:cs="Calibri"/>
          <w:szCs w:val="20"/>
        </w:rPr>
      </w:pPr>
      <w:r w:rsidRPr="00F34D2E">
        <w:rPr>
          <w:rFonts w:ascii="Calibri" w:hAnsi="Calibri" w:cs="Calibri"/>
          <w:szCs w:val="20"/>
        </w:rPr>
        <w:t xml:space="preserve">Doklady a výbavu </w:t>
      </w:r>
      <w:r w:rsidR="002655A1" w:rsidRPr="00F34D2E">
        <w:rPr>
          <w:rFonts w:ascii="Calibri" w:hAnsi="Calibri" w:cs="Calibri"/>
          <w:szCs w:val="20"/>
        </w:rPr>
        <w:t>vozidla v rámci Předmětu plnění tvoří</w:t>
      </w:r>
      <w:r w:rsidRPr="00F34D2E">
        <w:rPr>
          <w:rFonts w:ascii="Calibri" w:hAnsi="Calibri" w:cs="Calibri"/>
          <w:szCs w:val="20"/>
        </w:rPr>
        <w:t xml:space="preserve"> </w:t>
      </w:r>
    </w:p>
    <w:p w14:paraId="6C790A0E" w14:textId="597B4241" w:rsidR="00726E6B" w:rsidRPr="00F34D2E" w:rsidRDefault="00B350CC" w:rsidP="00726E6B">
      <w:pPr>
        <w:pStyle w:val="Nadpis3"/>
        <w:numPr>
          <w:ilvl w:val="2"/>
          <w:numId w:val="20"/>
        </w:numPr>
        <w:ind w:left="993" w:hanging="426"/>
        <w:rPr>
          <w:rFonts w:ascii="Calibri" w:hAnsi="Calibri" w:cs="Calibri"/>
        </w:rPr>
      </w:pPr>
      <w:r w:rsidRPr="00F34D2E">
        <w:rPr>
          <w:rFonts w:ascii="Calibri" w:hAnsi="Calibri" w:cs="Calibri"/>
        </w:rPr>
        <w:t>t</w:t>
      </w:r>
      <w:r w:rsidR="00BC0638" w:rsidRPr="00F34D2E">
        <w:rPr>
          <w:rFonts w:ascii="Calibri" w:hAnsi="Calibri" w:cs="Calibri"/>
        </w:rPr>
        <w:t>echnický průkaz motorového vozidla</w:t>
      </w:r>
      <w:r w:rsidR="00730733" w:rsidRPr="00F34D2E">
        <w:rPr>
          <w:rFonts w:ascii="Calibri" w:hAnsi="Calibri" w:cs="Calibri"/>
        </w:rPr>
        <w:t>,</w:t>
      </w:r>
      <w:r w:rsidR="002655A1" w:rsidRPr="00F34D2E">
        <w:rPr>
          <w:rFonts w:ascii="Calibri" w:hAnsi="Calibri" w:cs="Calibri"/>
        </w:rPr>
        <w:t xml:space="preserve"> </w:t>
      </w:r>
    </w:p>
    <w:p w14:paraId="28D1ED5C" w14:textId="77777777" w:rsidR="00726E6B" w:rsidRPr="00F34D2E" w:rsidRDefault="00730733" w:rsidP="00726E6B">
      <w:pPr>
        <w:pStyle w:val="Nadpis3"/>
        <w:numPr>
          <w:ilvl w:val="2"/>
          <w:numId w:val="20"/>
        </w:numPr>
        <w:ind w:left="993" w:hanging="426"/>
        <w:rPr>
          <w:rFonts w:ascii="Calibri" w:hAnsi="Calibri" w:cs="Calibri"/>
        </w:rPr>
      </w:pPr>
      <w:r w:rsidRPr="00F34D2E">
        <w:rPr>
          <w:rFonts w:ascii="Calibri" w:hAnsi="Calibri" w:cs="Calibri"/>
        </w:rPr>
        <w:t xml:space="preserve">návod k obsluze a údržbě v českém jazyce, </w:t>
      </w:r>
    </w:p>
    <w:p w14:paraId="3F445BBE" w14:textId="77777777" w:rsidR="00726E6B" w:rsidRPr="0089385E" w:rsidRDefault="00CA3814" w:rsidP="00726E6B">
      <w:pPr>
        <w:pStyle w:val="Nadpis3"/>
        <w:numPr>
          <w:ilvl w:val="2"/>
          <w:numId w:val="20"/>
        </w:numPr>
        <w:ind w:left="993" w:hanging="426"/>
        <w:rPr>
          <w:rFonts w:ascii="Calibri" w:hAnsi="Calibri" w:cs="Calibri"/>
          <w:szCs w:val="20"/>
        </w:rPr>
      </w:pPr>
      <w:r w:rsidRPr="0089385E">
        <w:rPr>
          <w:rFonts w:ascii="Calibri" w:hAnsi="Calibri" w:cs="Calibri"/>
          <w:szCs w:val="20"/>
        </w:rPr>
        <w:t xml:space="preserve">konfigurační list vozidla, </w:t>
      </w:r>
    </w:p>
    <w:p w14:paraId="0DBBE876" w14:textId="1E2E422A" w:rsidR="00726E6B" w:rsidRPr="0089385E" w:rsidRDefault="002655A1" w:rsidP="00726E6B">
      <w:pPr>
        <w:pStyle w:val="Nadpis3"/>
        <w:numPr>
          <w:ilvl w:val="2"/>
          <w:numId w:val="20"/>
        </w:numPr>
        <w:ind w:left="993" w:hanging="426"/>
        <w:rPr>
          <w:rFonts w:ascii="Calibri" w:hAnsi="Calibri" w:cs="Calibri"/>
          <w:szCs w:val="20"/>
        </w:rPr>
      </w:pPr>
      <w:r w:rsidRPr="0089385E">
        <w:rPr>
          <w:rFonts w:ascii="Calibri" w:hAnsi="Calibri" w:cs="Calibri"/>
          <w:szCs w:val="20"/>
        </w:rPr>
        <w:t>seznam záručních opraven</w:t>
      </w:r>
      <w:r w:rsidR="00213B87" w:rsidRPr="0089385E">
        <w:rPr>
          <w:rFonts w:ascii="Calibri" w:hAnsi="Calibri" w:cs="Calibri"/>
          <w:szCs w:val="20"/>
        </w:rPr>
        <w:t xml:space="preserve"> </w:t>
      </w:r>
    </w:p>
    <w:p w14:paraId="6FAD1A60" w14:textId="4CC72635" w:rsidR="00BE6250" w:rsidRPr="0089385E" w:rsidRDefault="00BE6250" w:rsidP="00BE6250">
      <w:pPr>
        <w:pStyle w:val="Nadpis3"/>
        <w:numPr>
          <w:ilvl w:val="2"/>
          <w:numId w:val="20"/>
        </w:numPr>
        <w:ind w:left="993" w:hanging="426"/>
        <w:rPr>
          <w:szCs w:val="20"/>
        </w:rPr>
      </w:pPr>
      <w:r w:rsidRPr="0089385E">
        <w:rPr>
          <w:rFonts w:asciiTheme="minorHAnsi" w:hAnsiTheme="minorHAnsi" w:cstheme="minorHAnsi"/>
          <w:szCs w:val="20"/>
        </w:rPr>
        <w:lastRenderedPageBreak/>
        <w:t xml:space="preserve">všechny klíče k </w:t>
      </w:r>
      <w:r w:rsidRPr="0089385E">
        <w:rPr>
          <w:rFonts w:ascii="Calibri" w:hAnsi="Calibri" w:cs="Calibri"/>
          <w:szCs w:val="20"/>
        </w:rPr>
        <w:t>vozidlu</w:t>
      </w:r>
      <w:r w:rsidRPr="0089385E">
        <w:rPr>
          <w:rFonts w:asciiTheme="minorHAnsi" w:hAnsiTheme="minorHAnsi" w:cstheme="minorHAnsi"/>
          <w:szCs w:val="20"/>
        </w:rPr>
        <w:t xml:space="preserve"> dodané výrobcem vozidla min. v počtu 2 kusů</w:t>
      </w:r>
    </w:p>
    <w:p w14:paraId="1302C6D9" w14:textId="79B772CC" w:rsidR="000A4C78" w:rsidRPr="0089385E" w:rsidRDefault="00213B87" w:rsidP="00726E6B">
      <w:pPr>
        <w:pStyle w:val="Nadpis3"/>
        <w:numPr>
          <w:ilvl w:val="2"/>
          <w:numId w:val="20"/>
        </w:numPr>
        <w:ind w:left="993" w:hanging="426"/>
        <w:rPr>
          <w:rFonts w:ascii="Calibri" w:hAnsi="Calibri" w:cs="Calibri"/>
          <w:szCs w:val="20"/>
        </w:rPr>
      </w:pPr>
      <w:r w:rsidRPr="0089385E">
        <w:rPr>
          <w:rFonts w:ascii="Calibri" w:hAnsi="Calibri" w:cs="Calibri"/>
          <w:szCs w:val="20"/>
        </w:rPr>
        <w:t>a výbava stanovená platnými právními předpisy, zejména</w:t>
      </w:r>
      <w:r w:rsidR="002655A1" w:rsidRPr="0089385E">
        <w:rPr>
          <w:rFonts w:ascii="Calibri" w:hAnsi="Calibri" w:cs="Calibri"/>
          <w:szCs w:val="20"/>
        </w:rPr>
        <w:t xml:space="preserve"> lékárn</w:t>
      </w:r>
      <w:r w:rsidRPr="0089385E">
        <w:rPr>
          <w:rFonts w:ascii="Calibri" w:hAnsi="Calibri" w:cs="Calibri"/>
          <w:szCs w:val="20"/>
        </w:rPr>
        <w:t>ička</w:t>
      </w:r>
      <w:r w:rsidR="004F042A" w:rsidRPr="0089385E">
        <w:rPr>
          <w:rFonts w:ascii="Calibri" w:hAnsi="Calibri" w:cs="Calibri"/>
          <w:szCs w:val="20"/>
        </w:rPr>
        <w:t xml:space="preserve"> a</w:t>
      </w:r>
      <w:r w:rsidR="002655A1" w:rsidRPr="0089385E">
        <w:rPr>
          <w:rFonts w:ascii="Calibri" w:hAnsi="Calibri" w:cs="Calibri"/>
          <w:szCs w:val="20"/>
        </w:rPr>
        <w:t xml:space="preserve"> výstražný trojúhelník (</w:t>
      </w:r>
      <w:r w:rsidR="000A50B7" w:rsidRPr="0089385E">
        <w:rPr>
          <w:rFonts w:ascii="Calibri" w:hAnsi="Calibri" w:cs="Calibri"/>
          <w:szCs w:val="20"/>
        </w:rPr>
        <w:t xml:space="preserve">ve smyslu </w:t>
      </w:r>
      <w:r w:rsidR="002655A1" w:rsidRPr="0089385E">
        <w:rPr>
          <w:rFonts w:ascii="Calibri" w:hAnsi="Calibri" w:cs="Calibri"/>
          <w:szCs w:val="20"/>
        </w:rPr>
        <w:t xml:space="preserve">vyhlášky Ministerstva dopravy č. </w:t>
      </w:r>
      <w:r w:rsidR="00071CA9" w:rsidRPr="0089385E">
        <w:rPr>
          <w:rFonts w:ascii="Calibri" w:hAnsi="Calibri" w:cs="Calibri"/>
          <w:szCs w:val="20"/>
        </w:rPr>
        <w:t>153</w:t>
      </w:r>
      <w:r w:rsidR="002655A1" w:rsidRPr="0089385E">
        <w:rPr>
          <w:rFonts w:ascii="Calibri" w:hAnsi="Calibri" w:cs="Calibri"/>
          <w:szCs w:val="20"/>
        </w:rPr>
        <w:t>/2</w:t>
      </w:r>
      <w:r w:rsidR="00071CA9" w:rsidRPr="0089385E">
        <w:rPr>
          <w:rFonts w:ascii="Calibri" w:hAnsi="Calibri" w:cs="Calibri"/>
          <w:szCs w:val="20"/>
        </w:rPr>
        <w:t>023</w:t>
      </w:r>
      <w:r w:rsidR="002655A1" w:rsidRPr="0089385E">
        <w:rPr>
          <w:rFonts w:ascii="Calibri" w:hAnsi="Calibri" w:cs="Calibri"/>
          <w:szCs w:val="20"/>
        </w:rPr>
        <w:t xml:space="preserve"> Sb., ve znění pozdějších předpisů).</w:t>
      </w:r>
    </w:p>
    <w:p w14:paraId="6C933225" w14:textId="0C329EBB" w:rsidR="00BC774C" w:rsidRPr="0089385E" w:rsidRDefault="002655A1" w:rsidP="00BC774C">
      <w:pPr>
        <w:pStyle w:val="Nadpis2"/>
        <w:ind w:left="576"/>
        <w:rPr>
          <w:rFonts w:ascii="Calibri" w:hAnsi="Calibri" w:cs="Calibri"/>
          <w:szCs w:val="20"/>
        </w:rPr>
      </w:pPr>
      <w:r w:rsidRPr="0089385E">
        <w:rPr>
          <w:rFonts w:ascii="Calibri" w:hAnsi="Calibri" w:cs="Calibri"/>
          <w:szCs w:val="20"/>
        </w:rPr>
        <w:t xml:space="preserve">Prodávajícímu vzniká právo na zaplacení Předmětu </w:t>
      </w:r>
      <w:r w:rsidR="00712975" w:rsidRPr="0089385E">
        <w:rPr>
          <w:rFonts w:ascii="Calibri" w:hAnsi="Calibri" w:cs="Calibri"/>
          <w:szCs w:val="20"/>
        </w:rPr>
        <w:t xml:space="preserve">plnění po jeho řádném dodání </w:t>
      </w:r>
      <w:r w:rsidRPr="0089385E">
        <w:rPr>
          <w:rFonts w:ascii="Calibri" w:hAnsi="Calibri" w:cs="Calibri"/>
          <w:szCs w:val="20"/>
        </w:rPr>
        <w:t>na základě oboustranně podepsaného protokolu o předání a převzetí Předmětu plnění (dále jen „</w:t>
      </w:r>
      <w:r w:rsidRPr="0089385E">
        <w:rPr>
          <w:rFonts w:ascii="Calibri" w:hAnsi="Calibri" w:cs="Calibri"/>
          <w:b/>
          <w:bCs w:val="0"/>
          <w:szCs w:val="20"/>
        </w:rPr>
        <w:t>Předávací protokol</w:t>
      </w:r>
      <w:r w:rsidRPr="0089385E">
        <w:rPr>
          <w:rFonts w:ascii="Calibri" w:hAnsi="Calibri" w:cs="Calibri"/>
          <w:szCs w:val="20"/>
        </w:rPr>
        <w:t>“).</w:t>
      </w:r>
    </w:p>
    <w:p w14:paraId="65F7A1F0" w14:textId="77777777" w:rsidR="002655A1" w:rsidRPr="0089385E" w:rsidRDefault="002655A1" w:rsidP="004F042A">
      <w:pPr>
        <w:pStyle w:val="Nadpis2"/>
        <w:ind w:left="576"/>
        <w:rPr>
          <w:rFonts w:ascii="Calibri" w:hAnsi="Calibri" w:cs="Calibri"/>
          <w:szCs w:val="20"/>
        </w:rPr>
      </w:pPr>
      <w:r w:rsidRPr="0089385E">
        <w:rPr>
          <w:rFonts w:ascii="Calibri" w:hAnsi="Calibri" w:cs="Calibri"/>
          <w:szCs w:val="20"/>
        </w:rPr>
        <w:t xml:space="preserve">Smluvní strany si výslovně ujednaly, že v případě dodání většího množství </w:t>
      </w:r>
      <w:r w:rsidR="00A30C20" w:rsidRPr="0089385E">
        <w:rPr>
          <w:rFonts w:ascii="Calibri" w:hAnsi="Calibri" w:cs="Calibri"/>
          <w:szCs w:val="20"/>
        </w:rPr>
        <w:t>P</w:t>
      </w:r>
      <w:r w:rsidRPr="0089385E">
        <w:rPr>
          <w:rFonts w:ascii="Calibri" w:hAnsi="Calibri" w:cs="Calibri"/>
          <w:szCs w:val="20"/>
        </w:rPr>
        <w:t>ředmětu plnění, než je ujednáno v</w:t>
      </w:r>
      <w:r w:rsidR="00A30C20" w:rsidRPr="0089385E">
        <w:rPr>
          <w:rFonts w:ascii="Calibri" w:hAnsi="Calibri" w:cs="Calibri"/>
          <w:szCs w:val="20"/>
        </w:rPr>
        <w:t> </w:t>
      </w:r>
      <w:r w:rsidRPr="0089385E">
        <w:rPr>
          <w:rFonts w:ascii="Calibri" w:hAnsi="Calibri" w:cs="Calibri"/>
          <w:szCs w:val="20"/>
        </w:rPr>
        <w:t>článku</w:t>
      </w:r>
      <w:r w:rsidR="00A30C20" w:rsidRPr="0089385E">
        <w:rPr>
          <w:rFonts w:ascii="Calibri" w:hAnsi="Calibri" w:cs="Calibri"/>
          <w:szCs w:val="20"/>
        </w:rPr>
        <w:t xml:space="preserve"> 1.1 této Smlouvy</w:t>
      </w:r>
      <w:r w:rsidRPr="0089385E">
        <w:rPr>
          <w:rFonts w:ascii="Calibri" w:hAnsi="Calibri" w:cs="Calibri"/>
          <w:szCs w:val="20"/>
        </w:rPr>
        <w:t xml:space="preserve">, není </w:t>
      </w:r>
      <w:r w:rsidR="00A30C20" w:rsidRPr="0089385E">
        <w:rPr>
          <w:rFonts w:ascii="Calibri" w:hAnsi="Calibri" w:cs="Calibri"/>
          <w:szCs w:val="20"/>
        </w:rPr>
        <w:t>S</w:t>
      </w:r>
      <w:r w:rsidRPr="0089385E">
        <w:rPr>
          <w:rFonts w:ascii="Calibri" w:hAnsi="Calibri" w:cs="Calibri"/>
          <w:szCs w:val="20"/>
        </w:rPr>
        <w:t xml:space="preserve">mlouva na toto množství uzavřena. Ustanovení § 2093 </w:t>
      </w:r>
      <w:r w:rsidR="004F042A" w:rsidRPr="0089385E">
        <w:rPr>
          <w:rFonts w:ascii="Calibri" w:hAnsi="Calibri" w:cs="Calibri"/>
          <w:szCs w:val="20"/>
        </w:rPr>
        <w:t xml:space="preserve">Občanského zákoníku </w:t>
      </w:r>
      <w:r w:rsidRPr="0089385E">
        <w:rPr>
          <w:rFonts w:ascii="Calibri" w:hAnsi="Calibri" w:cs="Calibri"/>
          <w:szCs w:val="20"/>
        </w:rPr>
        <w:t xml:space="preserve">se tak mezi </w:t>
      </w:r>
      <w:r w:rsidR="00A30C20" w:rsidRPr="0089385E">
        <w:rPr>
          <w:rFonts w:ascii="Calibri" w:hAnsi="Calibri" w:cs="Calibri"/>
          <w:szCs w:val="20"/>
        </w:rPr>
        <w:t>S</w:t>
      </w:r>
      <w:r w:rsidRPr="0089385E">
        <w:rPr>
          <w:rFonts w:ascii="Calibri" w:hAnsi="Calibri" w:cs="Calibri"/>
          <w:szCs w:val="20"/>
        </w:rPr>
        <w:t>mluvními stranami neuplatní.</w:t>
      </w:r>
    </w:p>
    <w:p w14:paraId="680C4EA0" w14:textId="77777777" w:rsidR="002655A1" w:rsidRPr="0089385E" w:rsidRDefault="002655A1" w:rsidP="004F042A">
      <w:pPr>
        <w:pStyle w:val="Nadpis2"/>
        <w:ind w:left="576"/>
        <w:rPr>
          <w:rFonts w:ascii="Calibri" w:hAnsi="Calibri" w:cs="Calibri"/>
          <w:szCs w:val="20"/>
        </w:rPr>
      </w:pPr>
      <w:r w:rsidRPr="0089385E">
        <w:rPr>
          <w:rFonts w:ascii="Calibri" w:hAnsi="Calibri" w:cs="Calibri"/>
          <w:szCs w:val="20"/>
        </w:rPr>
        <w:t xml:space="preserve">Smluvní strany se dohodly, že na vztah založený touto </w:t>
      </w:r>
      <w:r w:rsidR="00A30C20" w:rsidRPr="0089385E">
        <w:rPr>
          <w:rFonts w:ascii="Calibri" w:hAnsi="Calibri" w:cs="Calibri"/>
          <w:szCs w:val="20"/>
        </w:rPr>
        <w:t>S</w:t>
      </w:r>
      <w:r w:rsidRPr="0089385E">
        <w:rPr>
          <w:rFonts w:ascii="Calibri" w:hAnsi="Calibri" w:cs="Calibri"/>
          <w:szCs w:val="20"/>
        </w:rPr>
        <w:t>mlouvou se neuplatní § 2126</w:t>
      </w:r>
      <w:r w:rsidR="00495C78" w:rsidRPr="0089385E">
        <w:rPr>
          <w:rFonts w:ascii="Calibri" w:hAnsi="Calibri" w:cs="Calibri"/>
          <w:szCs w:val="20"/>
        </w:rPr>
        <w:t xml:space="preserve"> </w:t>
      </w:r>
      <w:r w:rsidR="004F042A" w:rsidRPr="0089385E">
        <w:rPr>
          <w:rFonts w:ascii="Calibri" w:hAnsi="Calibri" w:cs="Calibri"/>
          <w:szCs w:val="20"/>
        </w:rPr>
        <w:t>Občanského zákoníku</w:t>
      </w:r>
      <w:r w:rsidR="00EC4086" w:rsidRPr="0089385E">
        <w:rPr>
          <w:rFonts w:ascii="Calibri" w:hAnsi="Calibri" w:cs="Calibri"/>
          <w:szCs w:val="20"/>
        </w:rPr>
        <w:t xml:space="preserve"> </w:t>
      </w:r>
      <w:r w:rsidRPr="0089385E">
        <w:rPr>
          <w:rFonts w:ascii="Calibri" w:hAnsi="Calibri" w:cs="Calibri"/>
          <w:szCs w:val="20"/>
        </w:rPr>
        <w:t xml:space="preserve">týkající se svépomocného prodeje, tj. </w:t>
      </w:r>
      <w:r w:rsidR="00A30C20" w:rsidRPr="0089385E">
        <w:rPr>
          <w:rFonts w:ascii="Calibri" w:hAnsi="Calibri" w:cs="Calibri"/>
          <w:szCs w:val="20"/>
        </w:rPr>
        <w:t>S</w:t>
      </w:r>
      <w:r w:rsidRPr="0089385E">
        <w:rPr>
          <w:rFonts w:ascii="Calibri" w:hAnsi="Calibri" w:cs="Calibri"/>
          <w:szCs w:val="20"/>
        </w:rPr>
        <w:t xml:space="preserve">mluvní strany sjednávají, že v případě prodlení jedné </w:t>
      </w:r>
      <w:r w:rsidR="00A30C20" w:rsidRPr="0089385E">
        <w:rPr>
          <w:rFonts w:ascii="Calibri" w:hAnsi="Calibri" w:cs="Calibri"/>
          <w:szCs w:val="20"/>
        </w:rPr>
        <w:t xml:space="preserve">Smluvní </w:t>
      </w:r>
      <w:r w:rsidRPr="0089385E">
        <w:rPr>
          <w:rFonts w:ascii="Calibri" w:hAnsi="Calibri" w:cs="Calibri"/>
          <w:szCs w:val="20"/>
        </w:rPr>
        <w:t xml:space="preserve">strany s převzetím </w:t>
      </w:r>
      <w:r w:rsidR="00A30C20" w:rsidRPr="0089385E">
        <w:rPr>
          <w:rFonts w:ascii="Calibri" w:hAnsi="Calibri" w:cs="Calibri"/>
          <w:szCs w:val="20"/>
        </w:rPr>
        <w:t>P</w:t>
      </w:r>
      <w:r w:rsidRPr="0089385E">
        <w:rPr>
          <w:rFonts w:ascii="Calibri" w:hAnsi="Calibri" w:cs="Calibri"/>
          <w:szCs w:val="20"/>
        </w:rPr>
        <w:t>ř</w:t>
      </w:r>
      <w:r w:rsidR="00A30C20" w:rsidRPr="0089385E">
        <w:rPr>
          <w:rFonts w:ascii="Calibri" w:hAnsi="Calibri" w:cs="Calibri"/>
          <w:szCs w:val="20"/>
        </w:rPr>
        <w:t>edmětu plnění či s placením za Př</w:t>
      </w:r>
      <w:r w:rsidRPr="0089385E">
        <w:rPr>
          <w:rFonts w:ascii="Calibri" w:hAnsi="Calibri" w:cs="Calibri"/>
          <w:szCs w:val="20"/>
        </w:rPr>
        <w:t xml:space="preserve">edmět plnění nevzniká druhé </w:t>
      </w:r>
      <w:r w:rsidR="00A30C20" w:rsidRPr="0089385E">
        <w:rPr>
          <w:rFonts w:ascii="Calibri" w:hAnsi="Calibri" w:cs="Calibri"/>
          <w:szCs w:val="20"/>
        </w:rPr>
        <w:t>S</w:t>
      </w:r>
      <w:r w:rsidRPr="0089385E">
        <w:rPr>
          <w:rFonts w:ascii="Calibri" w:hAnsi="Calibri" w:cs="Calibri"/>
          <w:szCs w:val="20"/>
        </w:rPr>
        <w:t xml:space="preserve">mluvní straně právo </w:t>
      </w:r>
      <w:r w:rsidR="00213B87" w:rsidRPr="0089385E">
        <w:rPr>
          <w:rFonts w:ascii="Calibri" w:hAnsi="Calibri" w:cs="Calibri"/>
          <w:szCs w:val="20"/>
        </w:rPr>
        <w:t>Předmět plnění</w:t>
      </w:r>
      <w:r w:rsidRPr="0089385E">
        <w:rPr>
          <w:rFonts w:ascii="Calibri" w:hAnsi="Calibri" w:cs="Calibri"/>
          <w:szCs w:val="20"/>
        </w:rPr>
        <w:t xml:space="preserve"> po předchozím upozornění na účet prodlévající </w:t>
      </w:r>
      <w:r w:rsidR="00A30C20" w:rsidRPr="0089385E">
        <w:rPr>
          <w:rFonts w:ascii="Calibri" w:hAnsi="Calibri" w:cs="Calibri"/>
          <w:szCs w:val="20"/>
        </w:rPr>
        <w:t xml:space="preserve">Smluvní </w:t>
      </w:r>
      <w:r w:rsidRPr="0089385E">
        <w:rPr>
          <w:rFonts w:ascii="Calibri" w:hAnsi="Calibri" w:cs="Calibri"/>
          <w:szCs w:val="20"/>
        </w:rPr>
        <w:t xml:space="preserve">strany prodat.      </w:t>
      </w:r>
    </w:p>
    <w:p w14:paraId="3B31332E" w14:textId="77777777" w:rsidR="00A30C20" w:rsidRPr="0089385E" w:rsidRDefault="00A30C20" w:rsidP="00BE6250">
      <w:pPr>
        <w:pStyle w:val="Nadpis1"/>
        <w:jc w:val="center"/>
        <w:rPr>
          <w:rFonts w:ascii="Calibri" w:hAnsi="Calibri" w:cs="Calibri"/>
          <w:szCs w:val="20"/>
        </w:rPr>
      </w:pPr>
      <w:r w:rsidRPr="0089385E">
        <w:rPr>
          <w:rFonts w:ascii="Calibri" w:hAnsi="Calibri" w:cs="Calibri"/>
          <w:szCs w:val="20"/>
        </w:rPr>
        <w:t>cena a platební podmínky</w:t>
      </w:r>
    </w:p>
    <w:p w14:paraId="69854A7E" w14:textId="0B7FB6FC" w:rsidR="00A30C20" w:rsidRPr="00F34D2E" w:rsidRDefault="00A30C20" w:rsidP="00B717FB">
      <w:pPr>
        <w:pStyle w:val="Nadpis2"/>
        <w:ind w:left="567"/>
        <w:rPr>
          <w:rFonts w:ascii="Calibri" w:hAnsi="Calibri" w:cs="Calibri"/>
        </w:rPr>
      </w:pPr>
      <w:r w:rsidRPr="0089385E">
        <w:rPr>
          <w:rFonts w:ascii="Calibri" w:hAnsi="Calibri" w:cs="Calibri"/>
          <w:szCs w:val="20"/>
        </w:rPr>
        <w:t xml:space="preserve">Cena Předmětu plnění </w:t>
      </w:r>
      <w:r w:rsidR="004268FD" w:rsidRPr="0089385E">
        <w:rPr>
          <w:rFonts w:ascii="Calibri" w:hAnsi="Calibri" w:cs="Calibri"/>
          <w:szCs w:val="20"/>
        </w:rPr>
        <w:t xml:space="preserve">(dále jen „Cena“) </w:t>
      </w:r>
      <w:r w:rsidRPr="0089385E">
        <w:rPr>
          <w:rFonts w:ascii="Calibri" w:hAnsi="Calibri" w:cs="Calibri"/>
          <w:szCs w:val="20"/>
        </w:rPr>
        <w:t xml:space="preserve">byla stanovena na základě výsledků veřejné zakázky </w:t>
      </w:r>
      <w:r w:rsidR="0080183A" w:rsidRPr="0089385E">
        <w:rPr>
          <w:rFonts w:ascii="Calibri" w:hAnsi="Calibri" w:cs="Calibri"/>
          <w:szCs w:val="20"/>
        </w:rPr>
        <w:t xml:space="preserve">malého rozsahu </w:t>
      </w:r>
      <w:r w:rsidRPr="0089385E">
        <w:rPr>
          <w:rFonts w:ascii="Calibri" w:hAnsi="Calibri" w:cs="Calibri"/>
          <w:szCs w:val="20"/>
        </w:rPr>
        <w:t>s názvem „</w:t>
      </w:r>
      <w:r w:rsidR="00230356" w:rsidRPr="0089385E">
        <w:rPr>
          <w:rFonts w:ascii="Calibri" w:hAnsi="Calibri" w:cs="Calibri"/>
          <w:b/>
          <w:bCs w:val="0"/>
          <w:szCs w:val="20"/>
        </w:rPr>
        <w:t>Nákup</w:t>
      </w:r>
      <w:r w:rsidR="00230356" w:rsidRPr="00F34D2E">
        <w:rPr>
          <w:rFonts w:ascii="Calibri" w:hAnsi="Calibri" w:cs="Calibri"/>
          <w:b/>
          <w:bCs w:val="0"/>
          <w:szCs w:val="20"/>
        </w:rPr>
        <w:t xml:space="preserve"> osobního </w:t>
      </w:r>
      <w:r w:rsidR="00B350CC" w:rsidRPr="00F34D2E">
        <w:rPr>
          <w:rFonts w:ascii="Calibri" w:hAnsi="Calibri" w:cs="Calibri"/>
          <w:b/>
          <w:bCs w:val="0"/>
          <w:szCs w:val="20"/>
        </w:rPr>
        <w:t>vozidla</w:t>
      </w:r>
      <w:r w:rsidR="00230356" w:rsidRPr="00F34D2E">
        <w:rPr>
          <w:rFonts w:ascii="Calibri" w:hAnsi="Calibri" w:cs="Calibri"/>
          <w:b/>
          <w:bCs w:val="0"/>
          <w:szCs w:val="20"/>
        </w:rPr>
        <w:t xml:space="preserve"> kategorie </w:t>
      </w:r>
      <w:r w:rsidR="00C00F0C">
        <w:rPr>
          <w:rFonts w:ascii="Calibri" w:hAnsi="Calibri" w:cs="Calibri"/>
          <w:b/>
          <w:bCs w:val="0"/>
          <w:szCs w:val="20"/>
        </w:rPr>
        <w:t>1C</w:t>
      </w:r>
      <w:r w:rsidR="00230356" w:rsidRPr="00F34D2E">
        <w:rPr>
          <w:rFonts w:ascii="Calibri" w:hAnsi="Calibri" w:cs="Calibri"/>
          <w:b/>
          <w:bCs w:val="0"/>
          <w:szCs w:val="20"/>
        </w:rPr>
        <w:t xml:space="preserve"> benzín pro NPÚ, ÚOP v </w:t>
      </w:r>
      <w:r w:rsidR="00D50520" w:rsidRPr="00F34D2E">
        <w:rPr>
          <w:rFonts w:ascii="Calibri" w:hAnsi="Calibri" w:cs="Calibri"/>
          <w:b/>
          <w:bCs w:val="0"/>
          <w:szCs w:val="20"/>
        </w:rPr>
        <w:t>Telči</w:t>
      </w:r>
      <w:r w:rsidR="00CA40A8" w:rsidRPr="00F34D2E">
        <w:rPr>
          <w:rFonts w:ascii="Calibri" w:hAnsi="Calibri" w:cs="Calibri"/>
        </w:rPr>
        <w:t>“</w:t>
      </w:r>
      <w:r w:rsidR="00CB776E" w:rsidRPr="00F34D2E">
        <w:rPr>
          <w:rFonts w:ascii="Calibri" w:hAnsi="Calibri" w:cs="Calibri"/>
        </w:rPr>
        <w:t>,</w:t>
      </w:r>
      <w:r w:rsidR="00C37440" w:rsidRPr="00F34D2E">
        <w:rPr>
          <w:rFonts w:ascii="Calibri" w:hAnsi="Calibri" w:cs="Calibri"/>
        </w:rPr>
        <w:t xml:space="preserve"> </w:t>
      </w:r>
      <w:r w:rsidRPr="00F34D2E">
        <w:rPr>
          <w:rFonts w:ascii="Calibri" w:hAnsi="Calibri" w:cs="Calibri"/>
        </w:rPr>
        <w:t>a činí:</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2268"/>
      </w:tblGrid>
      <w:tr w:rsidR="00A30C20" w:rsidRPr="00F34D2E" w14:paraId="7BF3ED35" w14:textId="77777777" w:rsidTr="00D17F6C">
        <w:tc>
          <w:tcPr>
            <w:tcW w:w="2552" w:type="dxa"/>
            <w:shd w:val="clear" w:color="auto" w:fill="auto"/>
          </w:tcPr>
          <w:p w14:paraId="272B8E5E" w14:textId="77777777" w:rsidR="00A30C20" w:rsidRPr="00F34D2E" w:rsidRDefault="00A30C20" w:rsidP="00D17F6C">
            <w:pPr>
              <w:spacing w:before="60" w:after="60"/>
              <w:jc w:val="center"/>
              <w:rPr>
                <w:rFonts w:ascii="Calibri" w:hAnsi="Calibri" w:cs="Calibri"/>
                <w:b/>
                <w:sz w:val="22"/>
                <w:lang w:eastAsia="en-US"/>
              </w:rPr>
            </w:pPr>
          </w:p>
        </w:tc>
        <w:tc>
          <w:tcPr>
            <w:tcW w:w="2126" w:type="dxa"/>
            <w:shd w:val="clear" w:color="auto" w:fill="auto"/>
            <w:vAlign w:val="center"/>
          </w:tcPr>
          <w:p w14:paraId="4D016CBC" w14:textId="77777777" w:rsidR="00A30C20" w:rsidRPr="00F34D2E" w:rsidRDefault="00A30C20" w:rsidP="00D17F6C">
            <w:pPr>
              <w:spacing w:before="60" w:after="60"/>
              <w:jc w:val="center"/>
              <w:rPr>
                <w:rFonts w:ascii="Calibri" w:hAnsi="Calibri" w:cs="Calibri"/>
                <w:b/>
                <w:sz w:val="22"/>
                <w:lang w:eastAsia="en-US"/>
              </w:rPr>
            </w:pPr>
            <w:r w:rsidRPr="00F34D2E">
              <w:rPr>
                <w:rFonts w:ascii="Calibri" w:hAnsi="Calibri" w:cs="Calibri"/>
                <w:b/>
                <w:sz w:val="22"/>
                <w:lang w:eastAsia="en-US"/>
              </w:rPr>
              <w:t>v Kč bez DPH</w:t>
            </w:r>
          </w:p>
        </w:tc>
        <w:tc>
          <w:tcPr>
            <w:tcW w:w="1559" w:type="dxa"/>
            <w:vAlign w:val="center"/>
          </w:tcPr>
          <w:p w14:paraId="4AB5582A" w14:textId="77777777" w:rsidR="00A30C20" w:rsidRPr="00F34D2E" w:rsidRDefault="00A30C20" w:rsidP="00D17F6C">
            <w:pPr>
              <w:spacing w:before="60" w:after="60"/>
              <w:jc w:val="center"/>
              <w:rPr>
                <w:rFonts w:ascii="Calibri" w:hAnsi="Calibri" w:cs="Calibri"/>
                <w:b/>
                <w:sz w:val="22"/>
                <w:lang w:eastAsia="en-US"/>
              </w:rPr>
            </w:pPr>
            <w:r w:rsidRPr="00F34D2E">
              <w:rPr>
                <w:rFonts w:ascii="Calibri" w:hAnsi="Calibri" w:cs="Calibri"/>
                <w:b/>
                <w:sz w:val="22"/>
                <w:lang w:eastAsia="en-US"/>
              </w:rPr>
              <w:t>DPH v %</w:t>
            </w:r>
          </w:p>
        </w:tc>
        <w:tc>
          <w:tcPr>
            <w:tcW w:w="2268" w:type="dxa"/>
            <w:shd w:val="clear" w:color="auto" w:fill="auto"/>
            <w:vAlign w:val="center"/>
          </w:tcPr>
          <w:p w14:paraId="2A04245E" w14:textId="77777777" w:rsidR="00A30C20" w:rsidRPr="00F34D2E" w:rsidRDefault="00A30C20" w:rsidP="00D17F6C">
            <w:pPr>
              <w:spacing w:before="60" w:after="60"/>
              <w:jc w:val="center"/>
              <w:rPr>
                <w:rFonts w:ascii="Calibri" w:hAnsi="Calibri" w:cs="Calibri"/>
                <w:b/>
                <w:sz w:val="22"/>
                <w:lang w:eastAsia="en-US"/>
              </w:rPr>
            </w:pPr>
            <w:r w:rsidRPr="00F34D2E">
              <w:rPr>
                <w:rFonts w:ascii="Calibri" w:hAnsi="Calibri" w:cs="Calibri"/>
                <w:b/>
                <w:sz w:val="22"/>
                <w:lang w:eastAsia="en-US"/>
              </w:rPr>
              <w:t>v Kč s DPH</w:t>
            </w:r>
          </w:p>
        </w:tc>
      </w:tr>
      <w:tr w:rsidR="00A30C20" w:rsidRPr="00F34D2E" w14:paraId="51509F13" w14:textId="77777777" w:rsidTr="00D17F6C">
        <w:trPr>
          <w:trHeight w:val="699"/>
        </w:trPr>
        <w:tc>
          <w:tcPr>
            <w:tcW w:w="2552" w:type="dxa"/>
            <w:shd w:val="clear" w:color="auto" w:fill="auto"/>
            <w:vAlign w:val="center"/>
          </w:tcPr>
          <w:p w14:paraId="57DFF9E5" w14:textId="77777777" w:rsidR="00A30C20" w:rsidRPr="00F34D2E" w:rsidRDefault="00A30C20" w:rsidP="00E85F2F">
            <w:pPr>
              <w:spacing w:before="60" w:after="60"/>
              <w:jc w:val="center"/>
              <w:rPr>
                <w:rFonts w:ascii="Calibri" w:hAnsi="Calibri" w:cs="Calibri"/>
                <w:b/>
                <w:sz w:val="22"/>
                <w:lang w:eastAsia="en-US"/>
              </w:rPr>
            </w:pPr>
            <w:r w:rsidRPr="00F34D2E">
              <w:rPr>
                <w:rFonts w:ascii="Calibri" w:hAnsi="Calibri" w:cs="Calibri"/>
                <w:b/>
                <w:sz w:val="22"/>
                <w:lang w:eastAsia="en-US"/>
              </w:rPr>
              <w:t>Cena za 1 ks osobního vozidla</w:t>
            </w:r>
            <w:r w:rsidR="001D5FE2" w:rsidRPr="00F34D2E">
              <w:rPr>
                <w:rFonts w:ascii="Calibri" w:hAnsi="Calibri" w:cs="Calibri"/>
                <w:b/>
                <w:sz w:val="22"/>
                <w:lang w:eastAsia="en-US"/>
              </w:rPr>
              <w:t xml:space="preserve"> </w:t>
            </w:r>
          </w:p>
        </w:tc>
        <w:tc>
          <w:tcPr>
            <w:tcW w:w="2126" w:type="dxa"/>
            <w:shd w:val="clear" w:color="auto" w:fill="auto"/>
            <w:vAlign w:val="center"/>
          </w:tcPr>
          <w:p w14:paraId="4682B8E8" w14:textId="2C6EDA5F" w:rsidR="00A30C20" w:rsidRPr="00F34D2E" w:rsidRDefault="00D46F92" w:rsidP="00E85F2F">
            <w:pPr>
              <w:spacing w:before="60" w:after="60"/>
              <w:jc w:val="center"/>
              <w:rPr>
                <w:rFonts w:ascii="Calibri" w:hAnsi="Calibri" w:cs="Calibri"/>
              </w:rPr>
            </w:pPr>
            <w:r>
              <w:rPr>
                <w:rFonts w:ascii="Calibri" w:hAnsi="Calibri" w:cs="Calibri"/>
              </w:rPr>
              <w:t>338 760,34</w:t>
            </w:r>
          </w:p>
        </w:tc>
        <w:tc>
          <w:tcPr>
            <w:tcW w:w="1559" w:type="dxa"/>
            <w:vAlign w:val="center"/>
          </w:tcPr>
          <w:p w14:paraId="1FFC79A5" w14:textId="77777777" w:rsidR="00A30C20" w:rsidRPr="00F34D2E" w:rsidRDefault="00A30C20" w:rsidP="00D17F6C">
            <w:pPr>
              <w:spacing w:before="60" w:after="60"/>
              <w:jc w:val="center"/>
              <w:rPr>
                <w:rFonts w:ascii="Calibri" w:hAnsi="Calibri" w:cs="Calibri"/>
              </w:rPr>
            </w:pPr>
            <w:r w:rsidRPr="00F34D2E">
              <w:rPr>
                <w:rFonts w:ascii="Calibri" w:hAnsi="Calibri" w:cs="Calibri"/>
              </w:rPr>
              <w:t>21 %</w:t>
            </w:r>
            <w:r w:rsidRPr="00F34D2E" w:rsidDel="00EF39F5">
              <w:rPr>
                <w:rFonts w:ascii="Calibri" w:hAnsi="Calibri" w:cs="Calibri"/>
                <w:color w:val="000000"/>
              </w:rPr>
              <w:t xml:space="preserve"> </w:t>
            </w:r>
          </w:p>
        </w:tc>
        <w:tc>
          <w:tcPr>
            <w:tcW w:w="2268" w:type="dxa"/>
            <w:shd w:val="clear" w:color="auto" w:fill="auto"/>
            <w:vAlign w:val="center"/>
          </w:tcPr>
          <w:p w14:paraId="33D36EDB" w14:textId="09E04CCE" w:rsidR="00A30C20" w:rsidRPr="00F34D2E" w:rsidRDefault="00D46F92" w:rsidP="00D17F6C">
            <w:pPr>
              <w:spacing w:before="60" w:after="60"/>
              <w:jc w:val="center"/>
              <w:rPr>
                <w:rFonts w:ascii="Calibri" w:hAnsi="Calibri" w:cs="Calibri"/>
              </w:rPr>
            </w:pPr>
            <w:r>
              <w:rPr>
                <w:rFonts w:ascii="Calibri" w:hAnsi="Calibri" w:cs="Calibri"/>
              </w:rPr>
              <w:t>409 900,00</w:t>
            </w:r>
          </w:p>
        </w:tc>
      </w:tr>
    </w:tbl>
    <w:p w14:paraId="43DEC159" w14:textId="77777777" w:rsidR="00A30C20" w:rsidRPr="00F34D2E" w:rsidRDefault="004268FD" w:rsidP="00DA09AB">
      <w:pPr>
        <w:pStyle w:val="Nadpis2"/>
        <w:ind w:left="576"/>
        <w:rPr>
          <w:rFonts w:ascii="Calibri" w:hAnsi="Calibri" w:cs="Calibri"/>
        </w:rPr>
      </w:pPr>
      <w:r w:rsidRPr="00F34D2E">
        <w:rPr>
          <w:rFonts w:ascii="Calibri" w:hAnsi="Calibri" w:cs="Calibri"/>
        </w:rPr>
        <w:t>C</w:t>
      </w:r>
      <w:r w:rsidR="00A30C20" w:rsidRPr="00F34D2E">
        <w:rPr>
          <w:rFonts w:ascii="Calibri" w:hAnsi="Calibri" w:cs="Calibri"/>
        </w:rPr>
        <w:t xml:space="preserve">ena byla stanovena jako cena </w:t>
      </w:r>
      <w:r w:rsidR="001B04D4" w:rsidRPr="00F34D2E">
        <w:rPr>
          <w:rFonts w:ascii="Calibri" w:hAnsi="Calibri" w:cs="Calibri"/>
        </w:rPr>
        <w:t xml:space="preserve">závazná, </w:t>
      </w:r>
      <w:r w:rsidR="00A30C20" w:rsidRPr="00F34D2E">
        <w:rPr>
          <w:rFonts w:ascii="Calibri" w:hAnsi="Calibri" w:cs="Calibri"/>
        </w:rPr>
        <w:t xml:space="preserve">konečná </w:t>
      </w:r>
      <w:r w:rsidR="003B6F74" w:rsidRPr="00F34D2E">
        <w:rPr>
          <w:rFonts w:ascii="Calibri" w:hAnsi="Calibri" w:cs="Calibri"/>
        </w:rPr>
        <w:t>a nejvýše přípustná</w:t>
      </w:r>
      <w:r w:rsidR="00A30C20" w:rsidRPr="00F34D2E">
        <w:rPr>
          <w:rFonts w:ascii="Calibri" w:hAnsi="Calibri" w:cs="Calibri"/>
        </w:rPr>
        <w:t xml:space="preserve">. Cena zahrnuje veškeré náklady </w:t>
      </w:r>
      <w:r w:rsidR="00EB643F" w:rsidRPr="00F34D2E">
        <w:rPr>
          <w:rFonts w:ascii="Calibri" w:hAnsi="Calibri" w:cs="Calibri"/>
        </w:rPr>
        <w:t xml:space="preserve">a poplatky, </w:t>
      </w:r>
      <w:r w:rsidR="00A30C20" w:rsidRPr="00F34D2E">
        <w:rPr>
          <w:rFonts w:ascii="Calibri" w:hAnsi="Calibri" w:cs="Calibri"/>
        </w:rPr>
        <w:t xml:space="preserve">včetně nákladů spojených s dopravou </w:t>
      </w:r>
      <w:r w:rsidR="00F42833" w:rsidRPr="00F34D2E">
        <w:rPr>
          <w:rFonts w:ascii="Calibri" w:hAnsi="Calibri" w:cs="Calibri"/>
        </w:rPr>
        <w:t xml:space="preserve">a </w:t>
      </w:r>
      <w:r w:rsidR="00A30C20" w:rsidRPr="00F34D2E">
        <w:rPr>
          <w:rFonts w:ascii="Calibri" w:hAnsi="Calibri" w:cs="Calibri"/>
        </w:rPr>
        <w:t>balení</w:t>
      </w:r>
      <w:r w:rsidR="00F42833" w:rsidRPr="00F34D2E">
        <w:rPr>
          <w:rFonts w:ascii="Calibri" w:hAnsi="Calibri" w:cs="Calibri"/>
        </w:rPr>
        <w:t>m</w:t>
      </w:r>
      <w:r w:rsidR="00A30C20" w:rsidRPr="00F34D2E">
        <w:rPr>
          <w:rFonts w:ascii="Calibri" w:hAnsi="Calibri" w:cs="Calibri"/>
        </w:rPr>
        <w:t xml:space="preserve"> podle zvyklostí, do místa plnění.</w:t>
      </w:r>
      <w:r w:rsidR="00C33F23" w:rsidRPr="00F34D2E">
        <w:rPr>
          <w:rFonts w:ascii="Calibri" w:hAnsi="Calibri" w:cs="Calibri"/>
        </w:rPr>
        <w:t xml:space="preserve"> </w:t>
      </w:r>
      <w:r w:rsidR="00E37AA4" w:rsidRPr="00F34D2E">
        <w:rPr>
          <w:rFonts w:ascii="Calibri" w:hAnsi="Calibri" w:cs="Calibri"/>
        </w:rPr>
        <w:t>Cenu je možné upravit pouze v souvi</w:t>
      </w:r>
      <w:r w:rsidR="00097E55" w:rsidRPr="00F34D2E">
        <w:rPr>
          <w:rFonts w:ascii="Calibri" w:hAnsi="Calibri" w:cs="Calibri"/>
        </w:rPr>
        <w:t>s</w:t>
      </w:r>
      <w:r w:rsidR="00E37AA4" w:rsidRPr="00F34D2E">
        <w:rPr>
          <w:rFonts w:ascii="Calibri" w:hAnsi="Calibri" w:cs="Calibri"/>
        </w:rPr>
        <w:t>losti se změnou daňových předpisů týkajících se DPH, a to o výši, která bude odpov</w:t>
      </w:r>
      <w:r w:rsidR="00FD7DA2" w:rsidRPr="00F34D2E">
        <w:rPr>
          <w:rFonts w:ascii="Calibri" w:hAnsi="Calibri" w:cs="Calibri"/>
        </w:rPr>
        <w:t xml:space="preserve">ídat takové legislativní změně </w:t>
      </w:r>
      <w:r w:rsidR="00E37AA4" w:rsidRPr="00F34D2E">
        <w:rPr>
          <w:rFonts w:ascii="Calibri" w:hAnsi="Calibri" w:cs="Calibri"/>
        </w:rPr>
        <w:t xml:space="preserve">v době zdanitelného plnění.  </w:t>
      </w:r>
      <w:r w:rsidR="00097E55" w:rsidRPr="00F34D2E">
        <w:rPr>
          <w:rFonts w:ascii="Calibri" w:hAnsi="Calibri" w:cs="Calibri"/>
        </w:rPr>
        <w:t>Tato změna nebude Smluvními stranami považována za podstatnou změnu Smlouvy a nebude proto pořizován dodatek ke Smlouvě.</w:t>
      </w:r>
      <w:r w:rsidR="00333F35" w:rsidRPr="00F34D2E">
        <w:rPr>
          <w:rFonts w:ascii="Calibri" w:hAnsi="Calibri" w:cs="Calibri"/>
        </w:rPr>
        <w:t xml:space="preserve"> Daň z přidané hodnoty bude účtována v souladu se zákonem č. 235/2004 Sb., o dani z přidané hodnoty, ve znění pozdějších předpisů</w:t>
      </w:r>
      <w:r w:rsidR="00B375A3" w:rsidRPr="00F34D2E">
        <w:rPr>
          <w:rFonts w:ascii="Calibri" w:hAnsi="Calibri" w:cs="Calibri"/>
        </w:rPr>
        <w:t xml:space="preserve"> (dále jen „zákon č. 235/2004 Sb.“)</w:t>
      </w:r>
      <w:r w:rsidR="00333F35" w:rsidRPr="00F34D2E">
        <w:rPr>
          <w:rFonts w:ascii="Calibri" w:hAnsi="Calibri" w:cs="Calibri"/>
        </w:rPr>
        <w:t>, ke dni uskutečnění zdanitelného plnění.</w:t>
      </w:r>
    </w:p>
    <w:p w14:paraId="53AC5C4E" w14:textId="77777777" w:rsidR="00C05CEC" w:rsidRPr="00F34D2E" w:rsidRDefault="00A30C20" w:rsidP="00DA09AB">
      <w:pPr>
        <w:pStyle w:val="Nadpis2"/>
        <w:ind w:left="576"/>
        <w:rPr>
          <w:rFonts w:ascii="Calibri" w:hAnsi="Calibri" w:cs="Calibri"/>
        </w:rPr>
      </w:pPr>
      <w:r w:rsidRPr="00F34D2E">
        <w:rPr>
          <w:rFonts w:ascii="Calibri" w:hAnsi="Calibri" w:cs="Calibri"/>
        </w:rPr>
        <w:t xml:space="preserve">Cena bude </w:t>
      </w:r>
      <w:r w:rsidR="00235759" w:rsidRPr="00F34D2E">
        <w:rPr>
          <w:rFonts w:ascii="Calibri" w:hAnsi="Calibri" w:cs="Calibri"/>
        </w:rPr>
        <w:t>K</w:t>
      </w:r>
      <w:r w:rsidRPr="00F34D2E">
        <w:rPr>
          <w:rFonts w:ascii="Calibri" w:hAnsi="Calibri" w:cs="Calibri"/>
        </w:rPr>
        <w:t>upujícím zaplacena po předání a převzetí Předmětu plnění na základě daňového dokladu – faktury</w:t>
      </w:r>
      <w:r w:rsidR="00EB643F" w:rsidRPr="00F34D2E">
        <w:rPr>
          <w:rFonts w:ascii="Calibri" w:hAnsi="Calibri" w:cs="Calibri"/>
        </w:rPr>
        <w:t>,</w:t>
      </w:r>
      <w:r w:rsidRPr="00F34D2E">
        <w:rPr>
          <w:rFonts w:ascii="Calibri" w:hAnsi="Calibri" w:cs="Calibri"/>
        </w:rPr>
        <w:t xml:space="preserve"> vystavené Prodávajícím</w:t>
      </w:r>
      <w:r w:rsidR="00C05CEC" w:rsidRPr="00F34D2E">
        <w:rPr>
          <w:rFonts w:ascii="Calibri" w:hAnsi="Calibri" w:cs="Calibri"/>
        </w:rPr>
        <w:t xml:space="preserve"> (dále jen „Faktura“)</w:t>
      </w:r>
      <w:r w:rsidR="00BC0638" w:rsidRPr="00F34D2E">
        <w:rPr>
          <w:rFonts w:ascii="Calibri" w:hAnsi="Calibri" w:cs="Calibri"/>
        </w:rPr>
        <w:t>.</w:t>
      </w:r>
    </w:p>
    <w:p w14:paraId="165E0889" w14:textId="77777777" w:rsidR="00C05CEC" w:rsidRPr="00F34D2E" w:rsidRDefault="00C6479D" w:rsidP="00C05CEC">
      <w:pPr>
        <w:pStyle w:val="Nadpis2"/>
        <w:ind w:left="576"/>
        <w:rPr>
          <w:rFonts w:ascii="Calibri" w:hAnsi="Calibri" w:cs="Calibri"/>
        </w:rPr>
      </w:pPr>
      <w:r w:rsidRPr="00F34D2E">
        <w:rPr>
          <w:rFonts w:ascii="Calibri" w:hAnsi="Calibri" w:cs="Calibri"/>
        </w:rPr>
        <w:t xml:space="preserve">Splatnost řádně vystavené </w:t>
      </w:r>
      <w:r w:rsidR="00B67C91" w:rsidRPr="00F34D2E">
        <w:rPr>
          <w:rFonts w:ascii="Calibri" w:hAnsi="Calibri" w:cs="Calibri"/>
        </w:rPr>
        <w:t>F</w:t>
      </w:r>
      <w:r w:rsidRPr="00F34D2E">
        <w:rPr>
          <w:rFonts w:ascii="Calibri" w:hAnsi="Calibri" w:cs="Calibri"/>
        </w:rPr>
        <w:t xml:space="preserve">aktury činí 30 </w:t>
      </w:r>
      <w:r w:rsidR="00B67C91" w:rsidRPr="00F34D2E">
        <w:rPr>
          <w:rFonts w:ascii="Calibri" w:hAnsi="Calibri" w:cs="Calibri"/>
        </w:rPr>
        <w:t xml:space="preserve">(třicet) </w:t>
      </w:r>
      <w:r w:rsidRPr="00F34D2E">
        <w:rPr>
          <w:rFonts w:ascii="Calibri" w:hAnsi="Calibri" w:cs="Calibri"/>
        </w:rPr>
        <w:t>kalendářních dnů ode dne jejího řádného doručení Kupujícímu.</w:t>
      </w:r>
      <w:r w:rsidR="00C05CEC" w:rsidRPr="00F34D2E">
        <w:rPr>
          <w:rFonts w:ascii="Calibri" w:hAnsi="Calibri" w:cs="Calibri"/>
        </w:rPr>
        <w:t xml:space="preserve"> Fakturu Prodávající doručí ve formátu PDF do datové schránky Kupujícího (ID: </w:t>
      </w:r>
      <w:r w:rsidR="00AA63D6" w:rsidRPr="00F34D2E">
        <w:rPr>
          <w:rFonts w:ascii="Calibri" w:hAnsi="Calibri" w:cs="Calibri"/>
        </w:rPr>
        <w:t>2cy8h6t</w:t>
      </w:r>
      <w:r w:rsidR="00C05CEC" w:rsidRPr="00F34D2E">
        <w:rPr>
          <w:rFonts w:ascii="Calibri" w:hAnsi="Calibri" w:cs="Calibri"/>
        </w:rPr>
        <w:t>) nebo v listinné podobě na adresu sídla Kupujícího, popř. do řádně oznámené datové schránky či na adresu oznámenou postupem dle této Smlouvy.</w:t>
      </w:r>
    </w:p>
    <w:p w14:paraId="341814FA" w14:textId="77777777" w:rsidR="0089385E" w:rsidRDefault="00A30C20" w:rsidP="0089385E">
      <w:pPr>
        <w:pStyle w:val="Nadpis2"/>
        <w:ind w:left="576"/>
        <w:rPr>
          <w:rFonts w:ascii="Calibri" w:hAnsi="Calibri" w:cs="Calibri"/>
        </w:rPr>
      </w:pPr>
      <w:r w:rsidRPr="0089385E">
        <w:rPr>
          <w:rFonts w:ascii="Calibri" w:hAnsi="Calibri" w:cs="Calibri"/>
        </w:rPr>
        <w:t>Faktura musí obsahovat náležitosti daňového dokladu podle § 435 Občanského zákoníku, podle § 7 zákona č. 90/2012 Sb., o obchodních společnostech a družstvech (zákon o obchodních korporacích), podle zákona č. 563/1991 Sb. o účetnictví, ve znění pozdějších předpisů a podle §</w:t>
      </w:r>
      <w:r w:rsidR="00377887" w:rsidRPr="0089385E">
        <w:rPr>
          <w:rFonts w:ascii="Calibri" w:hAnsi="Calibri" w:cs="Calibri"/>
        </w:rPr>
        <w:t> </w:t>
      </w:r>
      <w:r w:rsidRPr="0089385E">
        <w:rPr>
          <w:rFonts w:ascii="Calibri" w:hAnsi="Calibri" w:cs="Calibri"/>
        </w:rPr>
        <w:t>29 zákona č. 235/2004 Sb.</w:t>
      </w:r>
      <w:r w:rsidR="004C75BC" w:rsidRPr="0089385E">
        <w:rPr>
          <w:rFonts w:ascii="Calibri" w:hAnsi="Calibri" w:cs="Calibri"/>
        </w:rPr>
        <w:t xml:space="preserve"> </w:t>
      </w:r>
      <w:r w:rsidRPr="0089385E">
        <w:rPr>
          <w:rFonts w:ascii="Calibri" w:hAnsi="Calibri" w:cs="Calibri"/>
        </w:rPr>
        <w:t xml:space="preserve">a odkaz na tuto </w:t>
      </w:r>
      <w:r w:rsidR="00C05CEC" w:rsidRPr="0089385E">
        <w:rPr>
          <w:rFonts w:ascii="Calibri" w:hAnsi="Calibri" w:cs="Calibri"/>
        </w:rPr>
        <w:t>S</w:t>
      </w:r>
      <w:r w:rsidRPr="0089385E">
        <w:rPr>
          <w:rFonts w:ascii="Calibri" w:hAnsi="Calibri" w:cs="Calibri"/>
        </w:rPr>
        <w:t xml:space="preserve">mlouvu. Nedílnou přílohou </w:t>
      </w:r>
      <w:r w:rsidR="00235759" w:rsidRPr="0089385E">
        <w:rPr>
          <w:rFonts w:ascii="Calibri" w:hAnsi="Calibri" w:cs="Calibri"/>
        </w:rPr>
        <w:t>F</w:t>
      </w:r>
      <w:r w:rsidRPr="0089385E">
        <w:rPr>
          <w:rFonts w:ascii="Calibri" w:hAnsi="Calibri" w:cs="Calibri"/>
        </w:rPr>
        <w:t>aktur</w:t>
      </w:r>
      <w:r w:rsidR="00213B87" w:rsidRPr="0089385E">
        <w:rPr>
          <w:rFonts w:ascii="Calibri" w:hAnsi="Calibri" w:cs="Calibri"/>
        </w:rPr>
        <w:t>y</w:t>
      </w:r>
      <w:r w:rsidRPr="0089385E">
        <w:rPr>
          <w:rFonts w:ascii="Calibri" w:hAnsi="Calibri" w:cs="Calibri"/>
        </w:rPr>
        <w:t xml:space="preserve"> musí být </w:t>
      </w:r>
      <w:r w:rsidR="00C05CEC" w:rsidRPr="0089385E">
        <w:rPr>
          <w:rFonts w:ascii="Calibri" w:hAnsi="Calibri" w:cs="Calibri"/>
        </w:rPr>
        <w:t>Předávací protokol.</w:t>
      </w:r>
    </w:p>
    <w:p w14:paraId="5A50666B" w14:textId="349ADCDF" w:rsidR="00C05CEC" w:rsidRPr="0089385E" w:rsidRDefault="00C05CEC" w:rsidP="0089385E">
      <w:pPr>
        <w:pStyle w:val="Nadpis2"/>
        <w:ind w:left="576"/>
        <w:rPr>
          <w:rFonts w:ascii="Calibri" w:hAnsi="Calibri" w:cs="Calibri"/>
        </w:rPr>
      </w:pPr>
      <w:r w:rsidRPr="0089385E">
        <w:rPr>
          <w:rFonts w:ascii="Calibri" w:hAnsi="Calibri" w:cs="Calibri"/>
        </w:rPr>
        <w:t xml:space="preserve">Kupující má právo před uplynutím lhůty splatnosti </w:t>
      </w:r>
      <w:r w:rsidR="00235759" w:rsidRPr="0089385E">
        <w:rPr>
          <w:rFonts w:ascii="Calibri" w:hAnsi="Calibri" w:cs="Calibri"/>
        </w:rPr>
        <w:t>F</w:t>
      </w:r>
      <w:r w:rsidRPr="0089385E">
        <w:rPr>
          <w:rFonts w:ascii="Calibri" w:hAnsi="Calibri" w:cs="Calibri"/>
        </w:rPr>
        <w:t xml:space="preserve">aktury požádat </w:t>
      </w:r>
      <w:r w:rsidR="00F42833" w:rsidRPr="0089385E">
        <w:rPr>
          <w:rFonts w:ascii="Calibri" w:hAnsi="Calibri" w:cs="Calibri"/>
        </w:rPr>
        <w:t>k</w:t>
      </w:r>
      <w:r w:rsidR="00E544E7" w:rsidRPr="0089385E">
        <w:rPr>
          <w:rFonts w:ascii="Calibri" w:hAnsi="Calibri" w:cs="Calibri"/>
        </w:rPr>
        <w:t>ontaktní</w:t>
      </w:r>
      <w:r w:rsidR="00213B87" w:rsidRPr="0089385E">
        <w:rPr>
          <w:rFonts w:ascii="Calibri" w:hAnsi="Calibri" w:cs="Calibri"/>
        </w:rPr>
        <w:t xml:space="preserve"> </w:t>
      </w:r>
      <w:r w:rsidRPr="0089385E">
        <w:rPr>
          <w:rFonts w:ascii="Calibri" w:hAnsi="Calibri" w:cs="Calibri"/>
        </w:rPr>
        <w:t>osobu Prodávajícího</w:t>
      </w:r>
      <w:r w:rsidR="00F42833" w:rsidRPr="0089385E">
        <w:rPr>
          <w:rFonts w:ascii="Calibri" w:hAnsi="Calibri" w:cs="Calibri"/>
        </w:rPr>
        <w:t xml:space="preserve"> (kontaktní osoby Prodávajícího a Kupujícího specifikované v čl. 9.3 Smlouvy, dále jen „Kontaktní osoby“)</w:t>
      </w:r>
      <w:r w:rsidRPr="0089385E">
        <w:rPr>
          <w:rFonts w:ascii="Calibri" w:hAnsi="Calibri" w:cs="Calibri"/>
        </w:rPr>
        <w:t xml:space="preserve"> o vystavení nové </w:t>
      </w:r>
      <w:r w:rsidR="00235759" w:rsidRPr="0089385E">
        <w:rPr>
          <w:rFonts w:ascii="Calibri" w:hAnsi="Calibri" w:cs="Calibri"/>
        </w:rPr>
        <w:t>F</w:t>
      </w:r>
      <w:r w:rsidRPr="0089385E">
        <w:rPr>
          <w:rFonts w:ascii="Calibri" w:hAnsi="Calibri" w:cs="Calibri"/>
        </w:rPr>
        <w:t xml:space="preserve">aktury, aniž by došlo k prodlení s její úhradou, neobsahuje-li původní </w:t>
      </w:r>
      <w:r w:rsidR="00235759" w:rsidRPr="0089385E">
        <w:rPr>
          <w:rFonts w:ascii="Calibri" w:hAnsi="Calibri" w:cs="Calibri"/>
        </w:rPr>
        <w:t>F</w:t>
      </w:r>
      <w:r w:rsidRPr="0089385E">
        <w:rPr>
          <w:rFonts w:ascii="Calibri" w:hAnsi="Calibri" w:cs="Calibri"/>
        </w:rPr>
        <w:t xml:space="preserve">aktura náležitosti nebo údaje stanovené touto Smlouvou nebo obecně závaznými právními předpisy, obsahuje-li jiné cenové údaje </w:t>
      </w:r>
      <w:r w:rsidR="00EF63DB" w:rsidRPr="0089385E">
        <w:rPr>
          <w:rFonts w:ascii="Calibri" w:hAnsi="Calibri" w:cs="Calibri"/>
        </w:rPr>
        <w:t xml:space="preserve">či </w:t>
      </w:r>
      <w:r w:rsidRPr="0089385E">
        <w:rPr>
          <w:rFonts w:ascii="Calibri" w:hAnsi="Calibri" w:cs="Calibri"/>
        </w:rPr>
        <w:t>jiný Předmět plnění</w:t>
      </w:r>
      <w:r w:rsidR="009854C2" w:rsidRPr="0089385E">
        <w:rPr>
          <w:rFonts w:ascii="Calibri" w:hAnsi="Calibri" w:cs="Calibri"/>
        </w:rPr>
        <w:t xml:space="preserve"> nebo</w:t>
      </w:r>
      <w:r w:rsidRPr="0089385E">
        <w:rPr>
          <w:rFonts w:ascii="Calibri" w:hAnsi="Calibri" w:cs="Calibri"/>
        </w:rPr>
        <w:t xml:space="preserve"> bude-li obsahovat chybné údaje. Nová lhůta splatnosti v délce </w:t>
      </w:r>
      <w:r w:rsidR="009854C2" w:rsidRPr="0089385E">
        <w:rPr>
          <w:rFonts w:ascii="Calibri" w:hAnsi="Calibri" w:cs="Calibri"/>
        </w:rPr>
        <w:t>30</w:t>
      </w:r>
      <w:r w:rsidRPr="0089385E">
        <w:rPr>
          <w:rFonts w:ascii="Calibri" w:hAnsi="Calibri" w:cs="Calibri"/>
        </w:rPr>
        <w:t xml:space="preserve"> (</w:t>
      </w:r>
      <w:r w:rsidR="009854C2" w:rsidRPr="0089385E">
        <w:rPr>
          <w:rFonts w:ascii="Calibri" w:hAnsi="Calibri" w:cs="Calibri"/>
        </w:rPr>
        <w:t>třiceti</w:t>
      </w:r>
      <w:r w:rsidRPr="0089385E">
        <w:rPr>
          <w:rFonts w:ascii="Calibri" w:hAnsi="Calibri" w:cs="Calibri"/>
        </w:rPr>
        <w:t xml:space="preserve">) kalendářních dní počne plynout ode dne doručení nové Faktury </w:t>
      </w:r>
      <w:r w:rsidR="009854C2" w:rsidRPr="0089385E">
        <w:rPr>
          <w:rFonts w:ascii="Calibri" w:hAnsi="Calibri" w:cs="Calibri"/>
        </w:rPr>
        <w:t>Kupujícímu</w:t>
      </w:r>
      <w:r w:rsidRPr="0089385E">
        <w:rPr>
          <w:rFonts w:ascii="Calibri" w:hAnsi="Calibri" w:cs="Calibri"/>
        </w:rPr>
        <w:t>.</w:t>
      </w:r>
    </w:p>
    <w:p w14:paraId="5975F428" w14:textId="77777777" w:rsidR="00C05CEC" w:rsidRPr="00F34D2E" w:rsidRDefault="00C05CEC" w:rsidP="00C05CEC">
      <w:pPr>
        <w:pStyle w:val="Nadpis2"/>
        <w:ind w:left="576"/>
        <w:rPr>
          <w:rFonts w:ascii="Calibri" w:hAnsi="Calibri" w:cs="Calibri"/>
        </w:rPr>
      </w:pPr>
      <w:r w:rsidRPr="00F34D2E">
        <w:rPr>
          <w:rFonts w:ascii="Calibri" w:hAnsi="Calibri" w:cs="Calibri"/>
        </w:rPr>
        <w:lastRenderedPageBreak/>
        <w:t>Faktura je považována za proplacenou okamžikem odepsání příslušné finanční částky z účtu Kupujícího ve prospěch účtu Prodávajícího.</w:t>
      </w:r>
    </w:p>
    <w:p w14:paraId="1D2481D8" w14:textId="77777777" w:rsidR="00C05CEC" w:rsidRPr="00F34D2E" w:rsidRDefault="00C05CEC" w:rsidP="00C05CEC">
      <w:pPr>
        <w:pStyle w:val="Nadpis2"/>
        <w:ind w:left="576"/>
        <w:rPr>
          <w:rFonts w:ascii="Calibri" w:hAnsi="Calibri" w:cs="Calibri"/>
        </w:rPr>
      </w:pPr>
      <w:r w:rsidRPr="00F34D2E">
        <w:rPr>
          <w:rFonts w:ascii="Calibri" w:hAnsi="Calibri" w:cs="Calibri"/>
        </w:rPr>
        <w:t>Prodávající souhlasí s tím, že Kupující neposkytuje jakékoliv zálohy na dodání Předmětu plnění.</w:t>
      </w:r>
    </w:p>
    <w:p w14:paraId="1C95F0BF" w14:textId="77777777" w:rsidR="00C05CEC" w:rsidRPr="00F34D2E" w:rsidRDefault="00C05CEC" w:rsidP="00C05CEC">
      <w:pPr>
        <w:pStyle w:val="Nadpis2"/>
        <w:ind w:left="576"/>
        <w:rPr>
          <w:rFonts w:ascii="Calibri" w:hAnsi="Calibri" w:cs="Calibri"/>
        </w:rPr>
      </w:pPr>
      <w:r w:rsidRPr="00F34D2E">
        <w:rPr>
          <w:rFonts w:ascii="Calibri" w:hAnsi="Calibri" w:cs="Calibri"/>
        </w:rPr>
        <w:t>Veškeré platby budou probíhat výhradně v korunách českých a rovněž veškeré cenové údaje budou uvedeny v této měně.</w:t>
      </w:r>
    </w:p>
    <w:p w14:paraId="7AF417FA" w14:textId="4D64DE71" w:rsidR="00B706BF" w:rsidRPr="00F34D2E" w:rsidRDefault="00B706BF" w:rsidP="004C75BC">
      <w:pPr>
        <w:pStyle w:val="Nadpis2"/>
        <w:ind w:left="576"/>
        <w:rPr>
          <w:rFonts w:ascii="Calibri" w:hAnsi="Calibri" w:cs="Calibri"/>
        </w:rPr>
      </w:pPr>
      <w:r w:rsidRPr="00F34D2E">
        <w:rPr>
          <w:rFonts w:ascii="Calibri" w:hAnsi="Calibri" w:cs="Calibri"/>
        </w:rPr>
        <w:t>Smluvní strany si dojednaly, že Kupující je oprávněn provést jednostranné započtení svých případných (i nesplatných) pohledávek plynoucí z této smlouvy oproti pohledávce Prodávající</w:t>
      </w:r>
      <w:r w:rsidR="004E2349" w:rsidRPr="00F34D2E">
        <w:rPr>
          <w:rFonts w:ascii="Calibri" w:hAnsi="Calibri" w:cs="Calibri"/>
        </w:rPr>
        <w:t xml:space="preserve"> plynoucí z této smlouvy</w:t>
      </w:r>
      <w:r w:rsidR="005A3008" w:rsidRPr="00F34D2E">
        <w:rPr>
          <w:rFonts w:ascii="Calibri" w:hAnsi="Calibri" w:cs="Calibri"/>
        </w:rPr>
        <w:t>, zejména</w:t>
      </w:r>
      <w:r w:rsidRPr="00F34D2E">
        <w:rPr>
          <w:rFonts w:ascii="Calibri" w:hAnsi="Calibri" w:cs="Calibri"/>
        </w:rPr>
        <w:t xml:space="preserve"> na úhradu ceny za Předmět plnění. </w:t>
      </w:r>
    </w:p>
    <w:p w14:paraId="3F41887C" w14:textId="77777777" w:rsidR="00DB7BBD" w:rsidRPr="00F34D2E" w:rsidRDefault="00A30C20" w:rsidP="004C75BC">
      <w:pPr>
        <w:pStyle w:val="Nadpis2"/>
        <w:ind w:left="576"/>
        <w:rPr>
          <w:rFonts w:ascii="Calibri" w:hAnsi="Calibri" w:cs="Calibri"/>
        </w:rPr>
      </w:pPr>
      <w:r w:rsidRPr="00F34D2E">
        <w:rPr>
          <w:rFonts w:ascii="Calibri" w:hAnsi="Calibri" w:cs="Calibri"/>
        </w:rPr>
        <w:t xml:space="preserve">Smluvní strany si dojednaly, že </w:t>
      </w:r>
      <w:r w:rsidR="00C05CEC" w:rsidRPr="00F34D2E">
        <w:rPr>
          <w:rFonts w:ascii="Calibri" w:hAnsi="Calibri" w:cs="Calibri"/>
        </w:rPr>
        <w:t>K</w:t>
      </w:r>
      <w:r w:rsidRPr="00F34D2E">
        <w:rPr>
          <w:rFonts w:ascii="Calibri" w:hAnsi="Calibri" w:cs="Calibri"/>
        </w:rPr>
        <w:t xml:space="preserve">upující </w:t>
      </w:r>
      <w:r w:rsidR="00B74298" w:rsidRPr="00F34D2E">
        <w:rPr>
          <w:rFonts w:ascii="Calibri" w:hAnsi="Calibri" w:cs="Calibri"/>
        </w:rPr>
        <w:t>je oprávněn</w:t>
      </w:r>
      <w:r w:rsidRPr="00F34D2E">
        <w:rPr>
          <w:rFonts w:ascii="Calibri" w:hAnsi="Calibri" w:cs="Calibri"/>
        </w:rPr>
        <w:t xml:space="preserve"> provést zajišťovací úhradu daně z přidané hodnoty ve smyslu ust</w:t>
      </w:r>
      <w:r w:rsidR="00C05CEC" w:rsidRPr="00F34D2E">
        <w:rPr>
          <w:rFonts w:ascii="Calibri" w:hAnsi="Calibri" w:cs="Calibri"/>
        </w:rPr>
        <w:t>anovení</w:t>
      </w:r>
      <w:r w:rsidRPr="00F34D2E">
        <w:rPr>
          <w:rFonts w:ascii="Calibri" w:hAnsi="Calibri" w:cs="Calibri"/>
        </w:rPr>
        <w:t xml:space="preserve"> § 109a zákona č. 235/2004 Sb</w:t>
      </w:r>
      <w:r w:rsidR="00E53864" w:rsidRPr="00F34D2E">
        <w:rPr>
          <w:rFonts w:ascii="Calibri" w:hAnsi="Calibri" w:cs="Calibri"/>
        </w:rPr>
        <w:t>.</w:t>
      </w:r>
      <w:r w:rsidRPr="00F34D2E">
        <w:rPr>
          <w:rFonts w:ascii="Calibri" w:hAnsi="Calibri" w:cs="Calibri"/>
        </w:rPr>
        <w:t xml:space="preserve">, na účet příslušného správce daně, jestliže se </w:t>
      </w:r>
      <w:r w:rsidR="00C05CEC" w:rsidRPr="00F34D2E">
        <w:rPr>
          <w:rFonts w:ascii="Calibri" w:hAnsi="Calibri" w:cs="Calibri"/>
        </w:rPr>
        <w:t>P</w:t>
      </w:r>
      <w:r w:rsidRPr="00F34D2E">
        <w:rPr>
          <w:rFonts w:ascii="Calibri" w:hAnsi="Calibri" w:cs="Calibri"/>
        </w:rPr>
        <w:t>rodávající stane ke dni uskutečnění zdanitelného plnění nespolehlivým plátcem daně ve smyslu ust</w:t>
      </w:r>
      <w:r w:rsidR="00C05CEC" w:rsidRPr="00F34D2E">
        <w:rPr>
          <w:rFonts w:ascii="Calibri" w:hAnsi="Calibri" w:cs="Calibri"/>
        </w:rPr>
        <w:t>anovení</w:t>
      </w:r>
      <w:r w:rsidRPr="00F34D2E">
        <w:rPr>
          <w:rFonts w:ascii="Calibri" w:hAnsi="Calibri" w:cs="Calibri"/>
        </w:rPr>
        <w:t xml:space="preserve"> § 106</w:t>
      </w:r>
      <w:r w:rsidR="00E56183" w:rsidRPr="00F34D2E">
        <w:rPr>
          <w:rFonts w:ascii="Calibri" w:hAnsi="Calibri" w:cs="Calibri"/>
        </w:rPr>
        <w:t>a</w:t>
      </w:r>
      <w:r w:rsidRPr="00F34D2E">
        <w:rPr>
          <w:rFonts w:ascii="Calibri" w:hAnsi="Calibri" w:cs="Calibri"/>
        </w:rPr>
        <w:t xml:space="preserve"> zákona č. 235/2004 Sb</w:t>
      </w:r>
      <w:r w:rsidR="00E53864" w:rsidRPr="00F34D2E">
        <w:rPr>
          <w:rFonts w:ascii="Calibri" w:hAnsi="Calibri" w:cs="Calibri"/>
        </w:rPr>
        <w:t>.</w:t>
      </w:r>
    </w:p>
    <w:p w14:paraId="501DC042" w14:textId="77777777" w:rsidR="00C05CEC" w:rsidRPr="00F34D2E" w:rsidRDefault="00C05CEC" w:rsidP="00BE6250">
      <w:pPr>
        <w:pStyle w:val="Nadpis1"/>
        <w:jc w:val="center"/>
        <w:rPr>
          <w:rFonts w:ascii="Calibri" w:hAnsi="Calibri" w:cs="Calibri"/>
        </w:rPr>
      </w:pPr>
      <w:r w:rsidRPr="00F34D2E">
        <w:rPr>
          <w:rFonts w:ascii="Calibri" w:hAnsi="Calibri" w:cs="Calibri"/>
        </w:rPr>
        <w:t>místo a termín plnění</w:t>
      </w:r>
    </w:p>
    <w:p w14:paraId="20657B32" w14:textId="77777777" w:rsidR="00C05CEC" w:rsidRPr="00F34D2E" w:rsidRDefault="00C05CEC" w:rsidP="007A5340">
      <w:pPr>
        <w:pStyle w:val="Nadpis2"/>
        <w:numPr>
          <w:ilvl w:val="1"/>
          <w:numId w:val="17"/>
        </w:numPr>
        <w:ind w:left="576"/>
        <w:rPr>
          <w:rFonts w:ascii="Calibri" w:hAnsi="Calibri" w:cs="Calibri"/>
        </w:rPr>
      </w:pPr>
      <w:r w:rsidRPr="00F34D2E">
        <w:rPr>
          <w:rFonts w:ascii="Calibri" w:hAnsi="Calibri" w:cs="Calibri"/>
        </w:rPr>
        <w:t xml:space="preserve">Místem plnění je </w:t>
      </w:r>
      <w:r w:rsidR="00081216" w:rsidRPr="00F34D2E">
        <w:rPr>
          <w:rFonts w:ascii="Calibri" w:hAnsi="Calibri" w:cs="Calibri"/>
        </w:rPr>
        <w:t>doručovací adresa</w:t>
      </w:r>
      <w:r w:rsidR="003E35E3" w:rsidRPr="00F34D2E">
        <w:rPr>
          <w:rFonts w:ascii="Calibri" w:hAnsi="Calibri" w:cs="Calibri"/>
        </w:rPr>
        <w:t xml:space="preserve"> Kupujícího, uvedené v záhlaví této Smlouvy</w:t>
      </w:r>
      <w:r w:rsidR="00961B37" w:rsidRPr="00F34D2E">
        <w:rPr>
          <w:rFonts w:ascii="Calibri" w:hAnsi="Calibri" w:cs="Calibri"/>
        </w:rPr>
        <w:t>, nedohodnou-li se S</w:t>
      </w:r>
      <w:r w:rsidRPr="00F34D2E">
        <w:rPr>
          <w:rFonts w:ascii="Calibri" w:hAnsi="Calibri" w:cs="Calibri"/>
        </w:rPr>
        <w:t>mluvní strany jinak.</w:t>
      </w:r>
      <w:r w:rsidR="009709AC" w:rsidRPr="00F34D2E">
        <w:rPr>
          <w:rFonts w:ascii="Calibri" w:hAnsi="Calibri" w:cs="Calibri"/>
        </w:rPr>
        <w:t xml:space="preserve"> </w:t>
      </w:r>
    </w:p>
    <w:p w14:paraId="7033F11F" w14:textId="77777777" w:rsidR="00C05CEC" w:rsidRPr="00F34D2E" w:rsidRDefault="00C05CEC" w:rsidP="00DA09AB">
      <w:pPr>
        <w:pStyle w:val="Nadpis2"/>
        <w:ind w:left="576"/>
        <w:rPr>
          <w:rFonts w:ascii="Calibri" w:hAnsi="Calibri" w:cs="Calibri"/>
        </w:rPr>
      </w:pPr>
      <w:r w:rsidRPr="00F34D2E">
        <w:rPr>
          <w:rFonts w:ascii="Calibri" w:hAnsi="Calibri" w:cs="Calibri"/>
        </w:rPr>
        <w:t xml:space="preserve">Pro převzetí </w:t>
      </w:r>
      <w:r w:rsidR="00961B37" w:rsidRPr="00F34D2E">
        <w:rPr>
          <w:rFonts w:ascii="Calibri" w:hAnsi="Calibri" w:cs="Calibri"/>
        </w:rPr>
        <w:t>P</w:t>
      </w:r>
      <w:r w:rsidRPr="00F34D2E">
        <w:rPr>
          <w:rFonts w:ascii="Calibri" w:hAnsi="Calibri" w:cs="Calibri"/>
        </w:rPr>
        <w:t xml:space="preserve">ředmětu plnění platí, že </w:t>
      </w:r>
      <w:r w:rsidR="00961B37" w:rsidRPr="00F34D2E">
        <w:rPr>
          <w:rFonts w:ascii="Calibri" w:hAnsi="Calibri" w:cs="Calibri"/>
        </w:rPr>
        <w:t>K</w:t>
      </w:r>
      <w:r w:rsidRPr="00F34D2E">
        <w:rPr>
          <w:rFonts w:ascii="Calibri" w:hAnsi="Calibri" w:cs="Calibri"/>
        </w:rPr>
        <w:t xml:space="preserve">upující má právo odmítnout převzít </w:t>
      </w:r>
      <w:r w:rsidR="00961B37" w:rsidRPr="00F34D2E">
        <w:rPr>
          <w:rFonts w:ascii="Calibri" w:hAnsi="Calibri" w:cs="Calibri"/>
        </w:rPr>
        <w:t>P</w:t>
      </w:r>
      <w:r w:rsidRPr="00F34D2E">
        <w:rPr>
          <w:rFonts w:ascii="Calibri" w:hAnsi="Calibri" w:cs="Calibri"/>
        </w:rPr>
        <w:t xml:space="preserve">ředmět plnění v případě, že podstatným způsobem neodpovídá této </w:t>
      </w:r>
      <w:r w:rsidR="00961B37" w:rsidRPr="00F34D2E">
        <w:rPr>
          <w:rFonts w:ascii="Calibri" w:hAnsi="Calibri" w:cs="Calibri"/>
        </w:rPr>
        <w:t>S</w:t>
      </w:r>
      <w:r w:rsidRPr="00F34D2E">
        <w:rPr>
          <w:rFonts w:ascii="Calibri" w:hAnsi="Calibri" w:cs="Calibri"/>
        </w:rPr>
        <w:t xml:space="preserve">mlouvě. Za podstatné se pro účely této </w:t>
      </w:r>
      <w:r w:rsidR="00961B37" w:rsidRPr="00F34D2E">
        <w:rPr>
          <w:rFonts w:ascii="Calibri" w:hAnsi="Calibri" w:cs="Calibri"/>
        </w:rPr>
        <w:t>S</w:t>
      </w:r>
      <w:r w:rsidRPr="00F34D2E">
        <w:rPr>
          <w:rFonts w:ascii="Calibri" w:hAnsi="Calibri" w:cs="Calibri"/>
        </w:rPr>
        <w:t>mlouvy považuje:</w:t>
      </w:r>
    </w:p>
    <w:p w14:paraId="13B628CD" w14:textId="77777777" w:rsidR="00C05CEC" w:rsidRPr="00F34D2E" w:rsidRDefault="00961B37" w:rsidP="00961B37">
      <w:pPr>
        <w:pStyle w:val="Nadpis4"/>
        <w:rPr>
          <w:rFonts w:ascii="Calibri" w:hAnsi="Calibri" w:cs="Calibri"/>
        </w:rPr>
      </w:pPr>
      <w:r w:rsidRPr="00F34D2E">
        <w:rPr>
          <w:rFonts w:ascii="Calibri" w:hAnsi="Calibri" w:cs="Calibri"/>
        </w:rPr>
        <w:t>P</w:t>
      </w:r>
      <w:r w:rsidR="00C05CEC" w:rsidRPr="00F34D2E">
        <w:rPr>
          <w:rFonts w:ascii="Calibri" w:hAnsi="Calibri" w:cs="Calibri"/>
        </w:rPr>
        <w:t xml:space="preserve">ředmětem plnění je množství větší než objednané, v tomto případě má </w:t>
      </w:r>
      <w:r w:rsidRPr="00F34D2E">
        <w:rPr>
          <w:rFonts w:ascii="Calibri" w:hAnsi="Calibri" w:cs="Calibri"/>
        </w:rPr>
        <w:t>K</w:t>
      </w:r>
      <w:r w:rsidR="00C05CEC" w:rsidRPr="00F34D2E">
        <w:rPr>
          <w:rFonts w:ascii="Calibri" w:hAnsi="Calibri" w:cs="Calibri"/>
        </w:rPr>
        <w:t xml:space="preserve">upující právo odmítnout množství, které přesahuje množství objednané, v případě, že toto šlo při předání jednoduchým způsobem bez použití dalšího zjistit, jinak má lhůtu 5 </w:t>
      </w:r>
      <w:r w:rsidRPr="00F34D2E">
        <w:rPr>
          <w:rFonts w:ascii="Calibri" w:hAnsi="Calibri" w:cs="Calibri"/>
        </w:rPr>
        <w:t xml:space="preserve">(pěti) </w:t>
      </w:r>
      <w:r w:rsidR="00C05CEC" w:rsidRPr="00F34D2E">
        <w:rPr>
          <w:rFonts w:ascii="Calibri" w:hAnsi="Calibri" w:cs="Calibri"/>
        </w:rPr>
        <w:t>pracovních dnů na odmítnutí tohoto plnění</w:t>
      </w:r>
      <w:r w:rsidRPr="00F34D2E">
        <w:rPr>
          <w:rFonts w:ascii="Calibri" w:hAnsi="Calibri" w:cs="Calibri"/>
        </w:rPr>
        <w:t>; p</w:t>
      </w:r>
      <w:r w:rsidR="00C05CEC" w:rsidRPr="00F34D2E">
        <w:rPr>
          <w:rFonts w:ascii="Calibri" w:hAnsi="Calibri" w:cs="Calibri"/>
        </w:rPr>
        <w:t xml:space="preserve">ro splnění této </w:t>
      </w:r>
      <w:r w:rsidRPr="00F34D2E">
        <w:rPr>
          <w:rFonts w:ascii="Calibri" w:hAnsi="Calibri" w:cs="Calibri"/>
        </w:rPr>
        <w:t>lhůty postačí odmítnutí odeslat;</w:t>
      </w:r>
      <w:r w:rsidR="00C05CEC" w:rsidRPr="00F34D2E">
        <w:rPr>
          <w:rFonts w:ascii="Calibri" w:hAnsi="Calibri" w:cs="Calibri"/>
        </w:rPr>
        <w:t xml:space="preserve"> </w:t>
      </w:r>
    </w:p>
    <w:p w14:paraId="4E4801BC" w14:textId="77777777" w:rsidR="00C05CEC" w:rsidRPr="00F34D2E" w:rsidRDefault="00961B37" w:rsidP="005B38CC">
      <w:pPr>
        <w:pStyle w:val="Nadpis4"/>
        <w:rPr>
          <w:rFonts w:ascii="Calibri" w:hAnsi="Calibri" w:cs="Calibri"/>
        </w:rPr>
      </w:pPr>
      <w:r w:rsidRPr="00F34D2E">
        <w:rPr>
          <w:rFonts w:ascii="Calibri" w:hAnsi="Calibri" w:cs="Calibri"/>
        </w:rPr>
        <w:t>P</w:t>
      </w:r>
      <w:r w:rsidR="00C05CEC" w:rsidRPr="00F34D2E">
        <w:rPr>
          <w:rFonts w:ascii="Calibri" w:hAnsi="Calibri" w:cs="Calibri"/>
        </w:rPr>
        <w:t>ředmět plnění, který svou jakostí zcela zjevně neodpovídá</w:t>
      </w:r>
      <w:r w:rsidR="005B38CC" w:rsidRPr="00F34D2E">
        <w:rPr>
          <w:rFonts w:ascii="Calibri" w:hAnsi="Calibri" w:cs="Calibri"/>
        </w:rPr>
        <w:t xml:space="preserve"> Kupujícím objednanému</w:t>
      </w:r>
      <w:r w:rsidR="00C05CEC" w:rsidRPr="00F34D2E">
        <w:rPr>
          <w:rFonts w:ascii="Calibri" w:hAnsi="Calibri" w:cs="Calibri"/>
        </w:rPr>
        <w:t xml:space="preserve"> </w:t>
      </w:r>
      <w:r w:rsidRPr="00F34D2E">
        <w:rPr>
          <w:rFonts w:ascii="Calibri" w:hAnsi="Calibri" w:cs="Calibri"/>
        </w:rPr>
        <w:t>P</w:t>
      </w:r>
      <w:r w:rsidR="00C05CEC" w:rsidRPr="00F34D2E">
        <w:rPr>
          <w:rFonts w:ascii="Calibri" w:hAnsi="Calibri" w:cs="Calibri"/>
        </w:rPr>
        <w:t>ředmětu plnění</w:t>
      </w:r>
      <w:r w:rsidRPr="00F34D2E">
        <w:rPr>
          <w:rFonts w:ascii="Calibri" w:hAnsi="Calibri" w:cs="Calibri"/>
        </w:rPr>
        <w:t>;</w:t>
      </w:r>
    </w:p>
    <w:p w14:paraId="3B776B27" w14:textId="77777777" w:rsidR="00C05CEC" w:rsidRPr="00F34D2E" w:rsidRDefault="005B38CC" w:rsidP="00961B37">
      <w:pPr>
        <w:pStyle w:val="Nadpis4"/>
        <w:rPr>
          <w:rFonts w:ascii="Calibri" w:hAnsi="Calibri" w:cs="Calibri"/>
        </w:rPr>
      </w:pPr>
      <w:r w:rsidRPr="00F34D2E">
        <w:rPr>
          <w:rFonts w:ascii="Calibri" w:hAnsi="Calibri" w:cs="Calibri"/>
        </w:rPr>
        <w:t xml:space="preserve">Nedodání </w:t>
      </w:r>
      <w:r w:rsidR="00C05CEC" w:rsidRPr="00F34D2E">
        <w:rPr>
          <w:rFonts w:ascii="Calibri" w:hAnsi="Calibri" w:cs="Calibri"/>
        </w:rPr>
        <w:t>kompletní dodávky, např. chybějící doklady k </w:t>
      </w:r>
      <w:r w:rsidR="00961B37" w:rsidRPr="00F34D2E">
        <w:rPr>
          <w:rFonts w:ascii="Calibri" w:hAnsi="Calibri" w:cs="Calibri"/>
        </w:rPr>
        <w:t>P</w:t>
      </w:r>
      <w:r w:rsidR="00C05CEC" w:rsidRPr="00F34D2E">
        <w:rPr>
          <w:rFonts w:ascii="Calibri" w:hAnsi="Calibri" w:cs="Calibri"/>
        </w:rPr>
        <w:t xml:space="preserve">ředmětu plnění nebo chybějící výbava </w:t>
      </w:r>
      <w:r w:rsidR="00961B37" w:rsidRPr="00F34D2E">
        <w:rPr>
          <w:rFonts w:ascii="Calibri" w:hAnsi="Calibri" w:cs="Calibri"/>
        </w:rPr>
        <w:t>ve smyslu článku 1.2 této Smlouvy.</w:t>
      </w:r>
    </w:p>
    <w:p w14:paraId="2137E8B0" w14:textId="77777777" w:rsidR="0089385E" w:rsidRDefault="00426D99" w:rsidP="0089385E">
      <w:pPr>
        <w:pStyle w:val="Nadpis2"/>
        <w:ind w:left="576"/>
        <w:rPr>
          <w:rFonts w:ascii="Calibri" w:hAnsi="Calibri" w:cs="Calibri"/>
        </w:rPr>
      </w:pPr>
      <w:r w:rsidRPr="00F34D2E">
        <w:rPr>
          <w:rFonts w:ascii="Calibri" w:hAnsi="Calibri" w:cs="Calibri"/>
        </w:rPr>
        <w:t xml:space="preserve">Lhůta </w:t>
      </w:r>
      <w:r w:rsidR="00C05CEC" w:rsidRPr="00F34D2E">
        <w:rPr>
          <w:rFonts w:ascii="Calibri" w:hAnsi="Calibri" w:cs="Calibri"/>
        </w:rPr>
        <w:t xml:space="preserve">dodání </w:t>
      </w:r>
      <w:r w:rsidR="00961B37" w:rsidRPr="00F34D2E">
        <w:rPr>
          <w:rFonts w:ascii="Calibri" w:hAnsi="Calibri" w:cs="Calibri"/>
        </w:rPr>
        <w:t>P</w:t>
      </w:r>
      <w:r w:rsidR="00C05CEC" w:rsidRPr="00F34D2E">
        <w:rPr>
          <w:rFonts w:ascii="Calibri" w:hAnsi="Calibri" w:cs="Calibri"/>
        </w:rPr>
        <w:t xml:space="preserve">ředmětu plnění je </w:t>
      </w:r>
      <w:r w:rsidR="00120010" w:rsidRPr="00F34D2E">
        <w:rPr>
          <w:rFonts w:ascii="Calibri" w:hAnsi="Calibri" w:cs="Calibri"/>
        </w:rPr>
        <w:t xml:space="preserve">do </w:t>
      </w:r>
      <w:r w:rsidR="00230356" w:rsidRPr="00F34D2E">
        <w:rPr>
          <w:rFonts w:ascii="Calibri" w:hAnsi="Calibri" w:cs="Calibri"/>
          <w:b/>
          <w:bCs w:val="0"/>
        </w:rPr>
        <w:t>29</w:t>
      </w:r>
      <w:r w:rsidR="00120010" w:rsidRPr="00F34D2E">
        <w:rPr>
          <w:rFonts w:ascii="Calibri" w:hAnsi="Calibri" w:cs="Calibri"/>
          <w:b/>
          <w:bCs w:val="0"/>
        </w:rPr>
        <w:t xml:space="preserve">. </w:t>
      </w:r>
      <w:r w:rsidR="00230356" w:rsidRPr="00F34D2E">
        <w:rPr>
          <w:rFonts w:ascii="Calibri" w:hAnsi="Calibri" w:cs="Calibri"/>
          <w:b/>
          <w:bCs w:val="0"/>
        </w:rPr>
        <w:t>11</w:t>
      </w:r>
      <w:r w:rsidR="00120010" w:rsidRPr="00F34D2E">
        <w:rPr>
          <w:rFonts w:ascii="Calibri" w:hAnsi="Calibri" w:cs="Calibri"/>
          <w:b/>
          <w:bCs w:val="0"/>
        </w:rPr>
        <w:t>. 202</w:t>
      </w:r>
      <w:r w:rsidR="00D50520" w:rsidRPr="00F34D2E">
        <w:rPr>
          <w:rFonts w:ascii="Calibri" w:hAnsi="Calibri" w:cs="Calibri"/>
          <w:b/>
        </w:rPr>
        <w:t>5</w:t>
      </w:r>
      <w:r w:rsidR="00C05CEC" w:rsidRPr="00F34D2E">
        <w:rPr>
          <w:rFonts w:ascii="Calibri" w:hAnsi="Calibri" w:cs="Calibri"/>
        </w:rPr>
        <w:t xml:space="preserve">. Konkrétní termín bude </w:t>
      </w:r>
      <w:r w:rsidR="00961B37" w:rsidRPr="00F34D2E">
        <w:rPr>
          <w:rFonts w:ascii="Calibri" w:hAnsi="Calibri" w:cs="Calibri"/>
        </w:rPr>
        <w:t>P</w:t>
      </w:r>
      <w:r w:rsidR="00C05CEC" w:rsidRPr="00F34D2E">
        <w:rPr>
          <w:rFonts w:ascii="Calibri" w:hAnsi="Calibri" w:cs="Calibri"/>
        </w:rPr>
        <w:t xml:space="preserve">rodávajícím dojednán </w:t>
      </w:r>
      <w:r w:rsidR="00961B37" w:rsidRPr="00F34D2E">
        <w:rPr>
          <w:rFonts w:ascii="Calibri" w:hAnsi="Calibri" w:cs="Calibri"/>
        </w:rPr>
        <w:t>alespoň</w:t>
      </w:r>
      <w:r w:rsidR="00C05CEC" w:rsidRPr="00F34D2E">
        <w:rPr>
          <w:rFonts w:ascii="Calibri" w:hAnsi="Calibri" w:cs="Calibri"/>
        </w:rPr>
        <w:t xml:space="preserve"> </w:t>
      </w:r>
      <w:r w:rsidR="00961B37" w:rsidRPr="00F34D2E">
        <w:rPr>
          <w:rFonts w:ascii="Calibri" w:hAnsi="Calibri" w:cs="Calibri"/>
        </w:rPr>
        <w:t>2 (dva) pracovní dny</w:t>
      </w:r>
      <w:r w:rsidR="00C05CEC" w:rsidRPr="00F34D2E">
        <w:rPr>
          <w:rFonts w:ascii="Calibri" w:hAnsi="Calibri" w:cs="Calibri"/>
        </w:rPr>
        <w:t xml:space="preserve"> předem s</w:t>
      </w:r>
      <w:r w:rsidR="00F5672B" w:rsidRPr="00F34D2E">
        <w:rPr>
          <w:rFonts w:ascii="Calibri" w:hAnsi="Calibri" w:cs="Calibri"/>
        </w:rPr>
        <w:t> K</w:t>
      </w:r>
      <w:r w:rsidR="00C05CEC" w:rsidRPr="00F34D2E">
        <w:rPr>
          <w:rFonts w:ascii="Calibri" w:hAnsi="Calibri" w:cs="Calibri"/>
        </w:rPr>
        <w:t>ontaktní</w:t>
      </w:r>
      <w:r w:rsidR="00961B37" w:rsidRPr="00F34D2E">
        <w:rPr>
          <w:rFonts w:ascii="Calibri" w:hAnsi="Calibri" w:cs="Calibri"/>
        </w:rPr>
        <w:t xml:space="preserve">mi osobami uvedenými v článku </w:t>
      </w:r>
      <w:r w:rsidR="00750788" w:rsidRPr="00F34D2E">
        <w:rPr>
          <w:rFonts w:ascii="Calibri" w:hAnsi="Calibri" w:cs="Calibri"/>
        </w:rPr>
        <w:t>9</w:t>
      </w:r>
      <w:r w:rsidR="00430863" w:rsidRPr="00F34D2E">
        <w:rPr>
          <w:rFonts w:ascii="Calibri" w:hAnsi="Calibri" w:cs="Calibri"/>
        </w:rPr>
        <w:t>.3</w:t>
      </w:r>
      <w:r w:rsidR="00961B37" w:rsidRPr="00F34D2E">
        <w:rPr>
          <w:rFonts w:ascii="Calibri" w:hAnsi="Calibri" w:cs="Calibri"/>
        </w:rPr>
        <w:t xml:space="preserve"> této Smlouvy</w:t>
      </w:r>
      <w:r w:rsidR="00C05CEC" w:rsidRPr="00F34D2E">
        <w:rPr>
          <w:rFonts w:ascii="Calibri" w:hAnsi="Calibri" w:cs="Calibri"/>
        </w:rPr>
        <w:t>.</w:t>
      </w:r>
      <w:r w:rsidR="00DE1D19" w:rsidRPr="00F34D2E">
        <w:rPr>
          <w:rFonts w:ascii="Calibri" w:hAnsi="Calibri" w:cs="Calibri"/>
        </w:rPr>
        <w:t xml:space="preserve"> Po nabytí účinnosti této Smlouvy se do lhůty dodání nezapočítávají kalendářní dny, po které Prodávající nebo výrobce Předmětu plnění přerušil z důvodu vyšší moci výrobu Předmětu plnění. O přerušení výroby Předmětu plnění z důvodu vyšší moci je Prodávající povinen informovat Kupujícího bez zbytečného odkladu.</w:t>
      </w:r>
      <w:r w:rsidR="00A652A6" w:rsidRPr="00F34D2E">
        <w:rPr>
          <w:rFonts w:ascii="Calibri" w:hAnsi="Calibri" w:cs="Calibri"/>
        </w:rPr>
        <w:t xml:space="preserve"> V případě, že bude přerušení výroby Předmětu plnění trvat po dobu více než 3 měsíců, je Kupující oprávněn od této smlouvy odstoupit. </w:t>
      </w:r>
    </w:p>
    <w:p w14:paraId="684D7CA7" w14:textId="4581D792" w:rsidR="00961B37" w:rsidRPr="0089385E" w:rsidRDefault="00961B37" w:rsidP="0089385E">
      <w:pPr>
        <w:pStyle w:val="Nadpis1"/>
        <w:jc w:val="center"/>
        <w:rPr>
          <w:rFonts w:ascii="Calibri" w:hAnsi="Calibri" w:cs="Calibri"/>
        </w:rPr>
      </w:pPr>
      <w:r w:rsidRPr="0089385E">
        <w:rPr>
          <w:rFonts w:ascii="Calibri" w:hAnsi="Calibri" w:cs="Calibri"/>
        </w:rPr>
        <w:t>podmínky plnění, vlastnické právo</w:t>
      </w:r>
    </w:p>
    <w:p w14:paraId="7FB408FA" w14:textId="77777777" w:rsidR="00961B37" w:rsidRPr="00F34D2E" w:rsidRDefault="00961B37" w:rsidP="00DA09AB">
      <w:pPr>
        <w:pStyle w:val="Nadpis2"/>
        <w:ind w:left="576"/>
        <w:rPr>
          <w:rFonts w:ascii="Calibri" w:hAnsi="Calibri" w:cs="Calibri"/>
        </w:rPr>
      </w:pPr>
      <w:r w:rsidRPr="00F34D2E">
        <w:rPr>
          <w:rFonts w:ascii="Calibri" w:hAnsi="Calibri" w:cs="Calibri"/>
        </w:rPr>
        <w:t xml:space="preserve">Prodávající se touto Smlouvou zavazuje dodat Kupujícímu Předmět plnění a převést na něj vlastnické právo k tomuto Předmětu plnění a </w:t>
      </w:r>
      <w:r w:rsidR="004268FD" w:rsidRPr="00F34D2E">
        <w:rPr>
          <w:rFonts w:ascii="Calibri" w:hAnsi="Calibri" w:cs="Calibri"/>
        </w:rPr>
        <w:t>K</w:t>
      </w:r>
      <w:r w:rsidRPr="00F34D2E">
        <w:rPr>
          <w:rFonts w:ascii="Calibri" w:hAnsi="Calibri" w:cs="Calibri"/>
        </w:rPr>
        <w:t xml:space="preserve">upující se zavazuje zaplatit </w:t>
      </w:r>
      <w:r w:rsidR="004268FD" w:rsidRPr="00F34D2E">
        <w:rPr>
          <w:rFonts w:ascii="Calibri" w:hAnsi="Calibri" w:cs="Calibri"/>
        </w:rPr>
        <w:t>C</w:t>
      </w:r>
      <w:r w:rsidRPr="00F34D2E">
        <w:rPr>
          <w:rFonts w:ascii="Calibri" w:hAnsi="Calibri" w:cs="Calibri"/>
        </w:rPr>
        <w:t xml:space="preserve">enu. Kupující nabývá vlastnického práva k Předmětu plnění jeho řádným převzetím na základě podepsaného Předávacího protokolu </w:t>
      </w:r>
      <w:r w:rsidR="00430863" w:rsidRPr="00F34D2E">
        <w:rPr>
          <w:rFonts w:ascii="Calibri" w:hAnsi="Calibri" w:cs="Calibri"/>
        </w:rPr>
        <w:t xml:space="preserve">dle </w:t>
      </w:r>
      <w:r w:rsidRPr="00F34D2E">
        <w:rPr>
          <w:rFonts w:ascii="Calibri" w:hAnsi="Calibri" w:cs="Calibri"/>
        </w:rPr>
        <w:t>článk</w:t>
      </w:r>
      <w:r w:rsidR="00C21DDB" w:rsidRPr="00F34D2E">
        <w:rPr>
          <w:rFonts w:ascii="Calibri" w:hAnsi="Calibri" w:cs="Calibri"/>
        </w:rPr>
        <w:t>u</w:t>
      </w:r>
      <w:r w:rsidRPr="00F34D2E">
        <w:rPr>
          <w:rFonts w:ascii="Calibri" w:hAnsi="Calibri" w:cs="Calibri"/>
        </w:rPr>
        <w:t xml:space="preserve"> 1.3 této Smlouvy, tj. okamžikem převzetí. </w:t>
      </w:r>
    </w:p>
    <w:p w14:paraId="38C957C1" w14:textId="77777777" w:rsidR="00961B37" w:rsidRPr="00F34D2E" w:rsidRDefault="00961B37" w:rsidP="00FA5DF6">
      <w:pPr>
        <w:pStyle w:val="Nadpis2"/>
        <w:ind w:left="576"/>
        <w:rPr>
          <w:rFonts w:ascii="Calibri" w:hAnsi="Calibri" w:cs="Calibri"/>
        </w:rPr>
      </w:pPr>
      <w:r w:rsidRPr="00F34D2E">
        <w:rPr>
          <w:rFonts w:ascii="Calibri" w:hAnsi="Calibri" w:cs="Calibri"/>
        </w:rPr>
        <w:t xml:space="preserve">Nebezpečí škody na zboží ve smyslu § 2082 odst. 1 Občanského zákoníku přechází na Kupujícího okamžikem převzetí </w:t>
      </w:r>
      <w:r w:rsidR="00A25651" w:rsidRPr="00F34D2E">
        <w:rPr>
          <w:rFonts w:ascii="Calibri" w:hAnsi="Calibri" w:cs="Calibri"/>
        </w:rPr>
        <w:t xml:space="preserve">Předmětu plnění </w:t>
      </w:r>
      <w:r w:rsidRPr="00F34D2E">
        <w:rPr>
          <w:rFonts w:ascii="Calibri" w:hAnsi="Calibri" w:cs="Calibri"/>
        </w:rPr>
        <w:t>od Prodávajícího, tj. na základě podepsaného Předávacího protokolu podle článk</w:t>
      </w:r>
      <w:r w:rsidR="00C21DDB" w:rsidRPr="00F34D2E">
        <w:rPr>
          <w:rFonts w:ascii="Calibri" w:hAnsi="Calibri" w:cs="Calibri"/>
        </w:rPr>
        <w:t>u</w:t>
      </w:r>
      <w:r w:rsidRPr="00F34D2E">
        <w:rPr>
          <w:rFonts w:ascii="Calibri" w:hAnsi="Calibri" w:cs="Calibri"/>
        </w:rPr>
        <w:t xml:space="preserve"> 1.3 této Smlouvy.</w:t>
      </w:r>
    </w:p>
    <w:p w14:paraId="1F38678C" w14:textId="77777777" w:rsidR="00961B37" w:rsidRPr="00F34D2E" w:rsidRDefault="00961B37" w:rsidP="00877045">
      <w:pPr>
        <w:pStyle w:val="Nadpis2"/>
        <w:numPr>
          <w:ilvl w:val="0"/>
          <w:numId w:val="0"/>
        </w:numPr>
        <w:ind w:left="576"/>
        <w:rPr>
          <w:rFonts w:ascii="Calibri" w:hAnsi="Calibri" w:cs="Calibri"/>
        </w:rPr>
      </w:pPr>
      <w:r w:rsidRPr="00F34D2E">
        <w:rPr>
          <w:rFonts w:ascii="Calibri" w:hAnsi="Calibri" w:cs="Calibri"/>
        </w:rPr>
        <w:lastRenderedPageBreak/>
        <w:t xml:space="preserve">Kupující je povinen převzít Předmět plnění specifikovaný v článku </w:t>
      </w:r>
      <w:r w:rsidR="0025560D" w:rsidRPr="00F34D2E">
        <w:rPr>
          <w:rFonts w:ascii="Calibri" w:hAnsi="Calibri" w:cs="Calibri"/>
        </w:rPr>
        <w:t>1</w:t>
      </w:r>
      <w:r w:rsidRPr="00F34D2E">
        <w:rPr>
          <w:rFonts w:ascii="Calibri" w:hAnsi="Calibri" w:cs="Calibri"/>
        </w:rPr>
        <w:t xml:space="preserve"> této </w:t>
      </w:r>
      <w:r w:rsidR="0025560D" w:rsidRPr="00F34D2E">
        <w:rPr>
          <w:rFonts w:ascii="Calibri" w:hAnsi="Calibri" w:cs="Calibri"/>
        </w:rPr>
        <w:t>S</w:t>
      </w:r>
      <w:r w:rsidRPr="00F34D2E">
        <w:rPr>
          <w:rFonts w:ascii="Calibri" w:hAnsi="Calibri" w:cs="Calibri"/>
        </w:rPr>
        <w:t xml:space="preserve">mlouvy a zaplatit </w:t>
      </w:r>
      <w:r w:rsidR="004268FD" w:rsidRPr="00F34D2E">
        <w:rPr>
          <w:rFonts w:ascii="Calibri" w:hAnsi="Calibri" w:cs="Calibri"/>
        </w:rPr>
        <w:t>C</w:t>
      </w:r>
      <w:r w:rsidRPr="00F34D2E">
        <w:rPr>
          <w:rFonts w:ascii="Calibri" w:hAnsi="Calibri" w:cs="Calibri"/>
        </w:rPr>
        <w:t xml:space="preserve">enu sjednanou v článku </w:t>
      </w:r>
      <w:r w:rsidR="0025560D" w:rsidRPr="00F34D2E">
        <w:rPr>
          <w:rFonts w:ascii="Calibri" w:hAnsi="Calibri" w:cs="Calibri"/>
        </w:rPr>
        <w:t>2</w:t>
      </w:r>
      <w:r w:rsidRPr="00F34D2E">
        <w:rPr>
          <w:rFonts w:ascii="Calibri" w:hAnsi="Calibri" w:cs="Calibri"/>
        </w:rPr>
        <w:t xml:space="preserve"> této</w:t>
      </w:r>
      <w:r w:rsidR="0025560D" w:rsidRPr="00F34D2E">
        <w:rPr>
          <w:rFonts w:ascii="Calibri" w:hAnsi="Calibri" w:cs="Calibri"/>
        </w:rPr>
        <w:t xml:space="preserve"> S</w:t>
      </w:r>
      <w:r w:rsidRPr="00F34D2E">
        <w:rPr>
          <w:rFonts w:ascii="Calibri" w:hAnsi="Calibri" w:cs="Calibri"/>
        </w:rPr>
        <w:t xml:space="preserve">mlouvy, s výjimkou </w:t>
      </w:r>
      <w:r w:rsidR="0025560D" w:rsidRPr="00F34D2E">
        <w:rPr>
          <w:rFonts w:ascii="Calibri" w:hAnsi="Calibri" w:cs="Calibri"/>
        </w:rPr>
        <w:t>ustanovení článku 3.2 této Smlouvy.</w:t>
      </w:r>
    </w:p>
    <w:p w14:paraId="51E936EE" w14:textId="77777777" w:rsidR="00961B37" w:rsidRPr="00F34D2E" w:rsidRDefault="00961B37" w:rsidP="00DA09AB">
      <w:pPr>
        <w:pStyle w:val="Nadpis2"/>
        <w:ind w:left="576"/>
        <w:rPr>
          <w:rFonts w:ascii="Calibri" w:hAnsi="Calibri" w:cs="Calibri"/>
        </w:rPr>
      </w:pPr>
      <w:r w:rsidRPr="00F34D2E">
        <w:rPr>
          <w:rFonts w:ascii="Calibri" w:hAnsi="Calibri" w:cs="Calibri"/>
        </w:rPr>
        <w:t xml:space="preserve">Kupující je povinen poskytnout </w:t>
      </w:r>
      <w:r w:rsidR="004268FD" w:rsidRPr="00F34D2E">
        <w:rPr>
          <w:rFonts w:ascii="Calibri" w:hAnsi="Calibri" w:cs="Calibri"/>
        </w:rPr>
        <w:t>P</w:t>
      </w:r>
      <w:r w:rsidRPr="00F34D2E">
        <w:rPr>
          <w:rFonts w:ascii="Calibri" w:hAnsi="Calibri" w:cs="Calibri"/>
        </w:rPr>
        <w:t>rodávajícímu, po předchozím sjednání termínu předání podle čl</w:t>
      </w:r>
      <w:r w:rsidR="004268FD" w:rsidRPr="00F34D2E">
        <w:rPr>
          <w:rFonts w:ascii="Calibri" w:hAnsi="Calibri" w:cs="Calibri"/>
        </w:rPr>
        <w:t>ánku 3.3 této Smlouvy,</w:t>
      </w:r>
      <w:r w:rsidRPr="00F34D2E">
        <w:rPr>
          <w:rFonts w:ascii="Calibri" w:hAnsi="Calibri" w:cs="Calibri"/>
        </w:rPr>
        <w:t xml:space="preserve"> součinnost při předání </w:t>
      </w:r>
      <w:r w:rsidR="004268FD" w:rsidRPr="00F34D2E">
        <w:rPr>
          <w:rFonts w:ascii="Calibri" w:hAnsi="Calibri" w:cs="Calibri"/>
        </w:rPr>
        <w:t>P</w:t>
      </w:r>
      <w:r w:rsidRPr="00F34D2E">
        <w:rPr>
          <w:rFonts w:ascii="Calibri" w:hAnsi="Calibri" w:cs="Calibri"/>
        </w:rPr>
        <w:t>ředmětu plnění.</w:t>
      </w:r>
    </w:p>
    <w:p w14:paraId="7AED36D4" w14:textId="77777777" w:rsidR="00961B37" w:rsidRPr="00F34D2E" w:rsidRDefault="0025560D" w:rsidP="00BE6250">
      <w:pPr>
        <w:pStyle w:val="Nadpis1"/>
        <w:jc w:val="center"/>
        <w:rPr>
          <w:rFonts w:ascii="Calibri" w:hAnsi="Calibri" w:cs="Calibri"/>
        </w:rPr>
      </w:pPr>
      <w:r w:rsidRPr="00F34D2E">
        <w:rPr>
          <w:rFonts w:ascii="Calibri" w:hAnsi="Calibri" w:cs="Calibri"/>
        </w:rPr>
        <w:t>Smluvní sankce</w:t>
      </w:r>
    </w:p>
    <w:p w14:paraId="795D5235" w14:textId="77777777" w:rsidR="0025560D" w:rsidRPr="00F34D2E" w:rsidRDefault="0025560D" w:rsidP="00DA09AB">
      <w:pPr>
        <w:pStyle w:val="Nadpis2"/>
        <w:ind w:left="576"/>
        <w:rPr>
          <w:rFonts w:ascii="Calibri" w:hAnsi="Calibri" w:cs="Calibri"/>
        </w:rPr>
      </w:pPr>
      <w:r w:rsidRPr="00F34D2E">
        <w:rPr>
          <w:rFonts w:ascii="Calibri" w:hAnsi="Calibri" w:cs="Calibri"/>
        </w:rPr>
        <w:t xml:space="preserve">Výslovně se touto Smlouvou sjednávají dále stanovené smluvní sankce. </w:t>
      </w:r>
    </w:p>
    <w:p w14:paraId="0C27AA60" w14:textId="77777777" w:rsidR="0025560D" w:rsidRPr="00F34D2E" w:rsidRDefault="0025560D" w:rsidP="00DA09AB">
      <w:pPr>
        <w:pStyle w:val="Nadpis2"/>
        <w:ind w:left="576"/>
        <w:rPr>
          <w:rFonts w:ascii="Calibri" w:hAnsi="Calibri" w:cs="Calibri"/>
        </w:rPr>
      </w:pPr>
      <w:r w:rsidRPr="00F34D2E">
        <w:rPr>
          <w:rFonts w:ascii="Calibri" w:hAnsi="Calibri" w:cs="Calibri"/>
        </w:rPr>
        <w:t>Smluvní strany si výslovně ujednaly, že k jiným než zde uvedeným a dále například ústně sjednaným smluvním sankcím, jakož i k smluvním sankcím sjednaným dodatečně nebude přihlíženo.</w:t>
      </w:r>
    </w:p>
    <w:p w14:paraId="68BFE6BC" w14:textId="77777777" w:rsidR="0025560D" w:rsidRPr="00F34D2E" w:rsidRDefault="0025560D" w:rsidP="00DA09AB">
      <w:pPr>
        <w:pStyle w:val="Nadpis2"/>
        <w:ind w:left="576"/>
        <w:rPr>
          <w:rFonts w:ascii="Calibri" w:hAnsi="Calibri" w:cs="Calibri"/>
        </w:rPr>
      </w:pPr>
      <w:r w:rsidRPr="00F34D2E">
        <w:rPr>
          <w:rFonts w:ascii="Calibri" w:hAnsi="Calibri" w:cs="Calibri"/>
        </w:rPr>
        <w:t>V případě, že Prodávající nedodrží dodací lhůtu tak</w:t>
      </w:r>
      <w:r w:rsidR="004268FD" w:rsidRPr="00F34D2E">
        <w:rPr>
          <w:rFonts w:ascii="Calibri" w:hAnsi="Calibri" w:cs="Calibri"/>
        </w:rPr>
        <w:t>,</w:t>
      </w:r>
      <w:r w:rsidRPr="00F34D2E">
        <w:rPr>
          <w:rFonts w:ascii="Calibri" w:hAnsi="Calibri" w:cs="Calibri"/>
        </w:rPr>
        <w:t xml:space="preserve"> jak je uvedeno v článku 3.3 této Smlouvy, je povinen uhradit Kupujícímu smluvní pokutu ve výši </w:t>
      </w:r>
      <w:proofErr w:type="gramStart"/>
      <w:r w:rsidRPr="00F34D2E">
        <w:rPr>
          <w:rFonts w:ascii="Calibri" w:hAnsi="Calibri" w:cs="Calibri"/>
        </w:rPr>
        <w:t>0,</w:t>
      </w:r>
      <w:r w:rsidR="0035548B" w:rsidRPr="00F34D2E">
        <w:rPr>
          <w:rFonts w:ascii="Calibri" w:hAnsi="Calibri" w:cs="Calibri"/>
        </w:rPr>
        <w:t>3</w:t>
      </w:r>
      <w:r w:rsidRPr="00F34D2E">
        <w:rPr>
          <w:rFonts w:ascii="Calibri" w:hAnsi="Calibri" w:cs="Calibri"/>
        </w:rPr>
        <w:t>%</w:t>
      </w:r>
      <w:proofErr w:type="gramEnd"/>
      <w:r w:rsidRPr="00F34D2E">
        <w:rPr>
          <w:rFonts w:ascii="Calibri" w:hAnsi="Calibri" w:cs="Calibri"/>
        </w:rPr>
        <w:t xml:space="preserve"> (slovy: </w:t>
      </w:r>
      <w:r w:rsidR="0035548B" w:rsidRPr="00F34D2E">
        <w:rPr>
          <w:rFonts w:ascii="Calibri" w:hAnsi="Calibri" w:cs="Calibri"/>
        </w:rPr>
        <w:t>tři desetiny</w:t>
      </w:r>
      <w:r w:rsidRPr="00F34D2E">
        <w:rPr>
          <w:rFonts w:ascii="Calibri" w:hAnsi="Calibri" w:cs="Calibri"/>
        </w:rPr>
        <w:t xml:space="preserve"> procenta) z ceny nedodaného Předmětu plnění bez DPH za každý započatý den prodlení.</w:t>
      </w:r>
    </w:p>
    <w:p w14:paraId="2503AD8A" w14:textId="77777777" w:rsidR="0025560D" w:rsidRPr="00F34D2E" w:rsidRDefault="0025560D" w:rsidP="00DA09AB">
      <w:pPr>
        <w:pStyle w:val="Nadpis2"/>
        <w:ind w:left="576"/>
        <w:rPr>
          <w:rFonts w:ascii="Calibri" w:hAnsi="Calibri" w:cs="Calibri"/>
        </w:rPr>
      </w:pPr>
      <w:r w:rsidRPr="00F34D2E">
        <w:rPr>
          <w:rFonts w:ascii="Calibri" w:hAnsi="Calibri" w:cs="Calibri"/>
        </w:rPr>
        <w:t xml:space="preserve">V případě prodlení Prodávajícího s odstraněním vady </w:t>
      </w:r>
      <w:r w:rsidR="004268FD" w:rsidRPr="00F34D2E">
        <w:rPr>
          <w:rFonts w:ascii="Calibri" w:hAnsi="Calibri" w:cs="Calibri"/>
        </w:rPr>
        <w:t>P</w:t>
      </w:r>
      <w:r w:rsidRPr="00F34D2E">
        <w:rPr>
          <w:rFonts w:ascii="Calibri" w:hAnsi="Calibri" w:cs="Calibri"/>
        </w:rPr>
        <w:t>ředmětu plnění dle článku 7.</w:t>
      </w:r>
      <w:r w:rsidR="001C0197" w:rsidRPr="00F34D2E">
        <w:rPr>
          <w:rFonts w:ascii="Calibri" w:hAnsi="Calibri" w:cs="Calibri"/>
        </w:rPr>
        <w:t xml:space="preserve">4 </w:t>
      </w:r>
      <w:r w:rsidRPr="00F34D2E">
        <w:rPr>
          <w:rFonts w:ascii="Calibri" w:hAnsi="Calibri" w:cs="Calibri"/>
        </w:rPr>
        <w:t xml:space="preserve">této Smlouvy je Prodávající povinen uhradit Kupujícímu smluvní pokutu ve výši 1.000 Kč (slovy: jeden tisíc korun českých) </w:t>
      </w:r>
      <w:r w:rsidR="0035548B" w:rsidRPr="00F34D2E">
        <w:rPr>
          <w:rFonts w:ascii="Calibri" w:hAnsi="Calibri" w:cs="Calibri"/>
        </w:rPr>
        <w:t xml:space="preserve">za každý </w:t>
      </w:r>
      <w:r w:rsidRPr="00F34D2E">
        <w:rPr>
          <w:rFonts w:ascii="Calibri" w:hAnsi="Calibri" w:cs="Calibri"/>
        </w:rPr>
        <w:t>započatý den prodlení.</w:t>
      </w:r>
    </w:p>
    <w:p w14:paraId="1925488C" w14:textId="77777777" w:rsidR="0025560D" w:rsidRPr="00F34D2E" w:rsidRDefault="0025560D" w:rsidP="00DA09AB">
      <w:pPr>
        <w:pStyle w:val="Nadpis2"/>
        <w:ind w:left="576"/>
        <w:rPr>
          <w:rFonts w:ascii="Calibri" w:hAnsi="Calibri" w:cs="Calibri"/>
          <w:szCs w:val="20"/>
        </w:rPr>
      </w:pPr>
      <w:r w:rsidRPr="00F34D2E">
        <w:rPr>
          <w:rFonts w:ascii="Calibri" w:hAnsi="Calibri" w:cs="Calibri"/>
        </w:rPr>
        <w:t>Při nedodržení termínu splatnosti Faktury je Prodávající oprávněn požadovat od Kupujícího úhradu úroku z prodlení ve výši stanoveném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C65567" w:rsidRPr="00F34D2E">
        <w:rPr>
          <w:rFonts w:ascii="Calibri" w:hAnsi="Calibri" w:cs="Calibri"/>
        </w:rPr>
        <w:t xml:space="preserve"> </w:t>
      </w:r>
      <w:r w:rsidR="00C65567" w:rsidRPr="00F34D2E">
        <w:rPr>
          <w:rFonts w:ascii="Calibri" w:hAnsi="Calibri" w:cs="Calibri"/>
          <w:iCs/>
          <w:color w:val="070707"/>
          <w:szCs w:val="20"/>
          <w:shd w:val="clear" w:color="auto" w:fill="FFFFFF"/>
        </w:rPr>
        <w:t>a evidence svěřenských fondů a evidence údajů o skutečných majitelích</w:t>
      </w:r>
      <w:r w:rsidRPr="00F34D2E">
        <w:rPr>
          <w:rFonts w:ascii="Calibri" w:hAnsi="Calibri" w:cs="Calibri"/>
          <w:szCs w:val="20"/>
        </w:rPr>
        <w:t>.</w:t>
      </w:r>
    </w:p>
    <w:p w14:paraId="465CEC4A" w14:textId="77777777" w:rsidR="0025560D" w:rsidRPr="00F34D2E" w:rsidRDefault="0025560D" w:rsidP="00DA09AB">
      <w:pPr>
        <w:pStyle w:val="Nadpis2"/>
        <w:ind w:left="576"/>
        <w:rPr>
          <w:rFonts w:ascii="Calibri" w:hAnsi="Calibri" w:cs="Calibri"/>
        </w:rPr>
      </w:pPr>
      <w:r w:rsidRPr="00F34D2E">
        <w:rPr>
          <w:rFonts w:ascii="Calibri" w:hAnsi="Calibri" w:cs="Calibri"/>
        </w:rPr>
        <w:t xml:space="preserve">Smluvní strany si výslovně ujednaly, že smluvní pokuta dle článku 5.3 a 5.4 této Smlouvy se nezapočítává na náhradu škody. Dále si Smluvní strany výslovně ujednaly, že v případě </w:t>
      </w:r>
      <w:r w:rsidR="00920F93" w:rsidRPr="00F34D2E">
        <w:rPr>
          <w:rFonts w:ascii="Calibri" w:hAnsi="Calibri" w:cs="Calibri"/>
        </w:rPr>
        <w:t xml:space="preserve">uplatnění smluvní sankce </w:t>
      </w:r>
      <w:r w:rsidRPr="00F34D2E">
        <w:rPr>
          <w:rFonts w:ascii="Calibri" w:hAnsi="Calibri" w:cs="Calibri"/>
        </w:rPr>
        <w:t>dle článku 5.5 této Smlouvy odpovídá výše úroků náhradě škody.</w:t>
      </w:r>
    </w:p>
    <w:p w14:paraId="75E1AD05" w14:textId="77777777" w:rsidR="0025560D" w:rsidRPr="00F34D2E" w:rsidRDefault="0025560D" w:rsidP="008C7B95">
      <w:pPr>
        <w:pStyle w:val="Nadpis2"/>
        <w:ind w:left="576"/>
        <w:rPr>
          <w:rFonts w:ascii="Calibri" w:hAnsi="Calibri" w:cs="Calibri"/>
        </w:rPr>
      </w:pPr>
      <w:r w:rsidRPr="00F34D2E">
        <w:rPr>
          <w:rFonts w:ascii="Calibri" w:hAnsi="Calibri" w:cs="Calibri"/>
        </w:rPr>
        <w:t xml:space="preserve">Smluvní sankce je splatná do 30 (třiceti) kalendářních dnů od prokazatelného doručení výzvy </w:t>
      </w:r>
      <w:r w:rsidR="000E519F" w:rsidRPr="00F34D2E">
        <w:rPr>
          <w:rFonts w:ascii="Calibri" w:hAnsi="Calibri" w:cs="Calibri"/>
        </w:rPr>
        <w:t xml:space="preserve">Smluvní straně povinné ze smluvní sankce </w:t>
      </w:r>
      <w:r w:rsidRPr="00F34D2E">
        <w:rPr>
          <w:rFonts w:ascii="Calibri" w:hAnsi="Calibri" w:cs="Calibri"/>
        </w:rPr>
        <w:t>k</w:t>
      </w:r>
      <w:r w:rsidR="000E519F" w:rsidRPr="00F34D2E">
        <w:rPr>
          <w:rFonts w:ascii="Calibri" w:hAnsi="Calibri" w:cs="Calibri"/>
        </w:rPr>
        <w:t> úhradě</w:t>
      </w:r>
      <w:r w:rsidRPr="00F34D2E">
        <w:rPr>
          <w:rFonts w:ascii="Calibri" w:hAnsi="Calibri" w:cs="Calibri"/>
        </w:rPr>
        <w:t xml:space="preserve"> této smluvní sankce.</w:t>
      </w:r>
    </w:p>
    <w:p w14:paraId="6DB7865C" w14:textId="77777777" w:rsidR="0025560D" w:rsidRPr="00F34D2E" w:rsidRDefault="0025560D" w:rsidP="00DA09AB">
      <w:pPr>
        <w:pStyle w:val="Nadpis2"/>
        <w:ind w:left="576"/>
        <w:rPr>
          <w:rFonts w:ascii="Calibri" w:hAnsi="Calibri" w:cs="Calibri"/>
        </w:rPr>
      </w:pPr>
      <w:r w:rsidRPr="00F34D2E">
        <w:rPr>
          <w:rFonts w:ascii="Calibri" w:hAnsi="Calibri" w:cs="Calibri"/>
        </w:rPr>
        <w:t>Smluvní strany si ujednaly vyloučení aplikace ustanovení § 1806 Občanského zákoníku.</w:t>
      </w:r>
    </w:p>
    <w:p w14:paraId="34AA66D7" w14:textId="5D6B42FD" w:rsidR="0025560D" w:rsidRPr="00F34D2E" w:rsidRDefault="00B350CC" w:rsidP="00BE6250">
      <w:pPr>
        <w:pStyle w:val="Nadpis1"/>
        <w:jc w:val="center"/>
        <w:rPr>
          <w:rFonts w:ascii="Calibri" w:hAnsi="Calibri" w:cs="Calibri"/>
        </w:rPr>
      </w:pPr>
      <w:r w:rsidRPr="00F34D2E">
        <w:rPr>
          <w:rFonts w:ascii="Calibri" w:hAnsi="Calibri" w:cs="Calibri"/>
        </w:rPr>
        <w:t>R</w:t>
      </w:r>
      <w:r w:rsidR="0025560D" w:rsidRPr="00F34D2E">
        <w:rPr>
          <w:rFonts w:ascii="Calibri" w:hAnsi="Calibri" w:cs="Calibri"/>
        </w:rPr>
        <w:t>ozhodné právo</w:t>
      </w:r>
    </w:p>
    <w:p w14:paraId="083823D8" w14:textId="77777777" w:rsidR="0025560D" w:rsidRPr="00F34D2E" w:rsidRDefault="0025560D" w:rsidP="00DA09AB">
      <w:pPr>
        <w:pStyle w:val="Nadpis2"/>
        <w:ind w:left="576"/>
        <w:rPr>
          <w:rFonts w:ascii="Calibri" w:hAnsi="Calibri" w:cs="Calibri"/>
        </w:rPr>
      </w:pPr>
      <w:r w:rsidRPr="00F34D2E">
        <w:rPr>
          <w:rFonts w:ascii="Calibri" w:hAnsi="Calibri" w:cs="Calibri"/>
        </w:rPr>
        <w:t>Vztahy mezi Smluvními stranami touto Smlouvou výslovně neupravené se budou řídit českými, obecně závaznými právními předpisy, zejména Občanským zákoníkem.</w:t>
      </w:r>
    </w:p>
    <w:p w14:paraId="6CC3D1DC" w14:textId="77777777" w:rsidR="00573D5E" w:rsidRPr="00F34D2E" w:rsidRDefault="0025560D" w:rsidP="00BE6250">
      <w:pPr>
        <w:pStyle w:val="Nadpis1"/>
        <w:jc w:val="center"/>
        <w:rPr>
          <w:rFonts w:ascii="Calibri" w:hAnsi="Calibri" w:cs="Calibri"/>
        </w:rPr>
      </w:pPr>
      <w:r w:rsidRPr="00F34D2E">
        <w:rPr>
          <w:rFonts w:ascii="Calibri" w:hAnsi="Calibri" w:cs="Calibri"/>
        </w:rPr>
        <w:t>záruční podmínky</w:t>
      </w:r>
    </w:p>
    <w:p w14:paraId="2F56CE33" w14:textId="77777777" w:rsidR="00CC6FE6" w:rsidRPr="00F34D2E" w:rsidRDefault="0025560D" w:rsidP="00573D5E">
      <w:pPr>
        <w:pStyle w:val="Nadpis2"/>
        <w:ind w:left="567"/>
        <w:rPr>
          <w:rFonts w:ascii="Calibri" w:hAnsi="Calibri" w:cs="Calibri"/>
        </w:rPr>
      </w:pPr>
      <w:r w:rsidRPr="00F34D2E">
        <w:rPr>
          <w:rFonts w:ascii="Calibri" w:eastAsiaTheme="minorEastAsia" w:hAnsi="Calibri" w:cs="Calibri"/>
          <w:szCs w:val="22"/>
        </w:rPr>
        <w:t>Prodávající vý</w:t>
      </w:r>
      <w:r w:rsidR="00DA7061" w:rsidRPr="00F34D2E">
        <w:rPr>
          <w:rFonts w:ascii="Calibri" w:eastAsiaTheme="minorEastAsia" w:hAnsi="Calibri" w:cs="Calibri"/>
          <w:szCs w:val="22"/>
        </w:rPr>
        <w:t>slovně prohlašuje, že dodávaný P</w:t>
      </w:r>
      <w:r w:rsidRPr="00F34D2E">
        <w:rPr>
          <w:rFonts w:ascii="Calibri" w:eastAsiaTheme="minorEastAsia" w:hAnsi="Calibri" w:cs="Calibri"/>
          <w:szCs w:val="22"/>
        </w:rPr>
        <w:t xml:space="preserve">ředmět plnění je </w:t>
      </w:r>
      <w:r w:rsidR="00B90B67" w:rsidRPr="00F34D2E">
        <w:rPr>
          <w:rFonts w:ascii="Calibri" w:eastAsiaTheme="minorEastAsia" w:hAnsi="Calibri" w:cs="Calibri"/>
          <w:szCs w:val="22"/>
        </w:rPr>
        <w:t>nov</w:t>
      </w:r>
      <w:r w:rsidR="00193C88" w:rsidRPr="00F34D2E">
        <w:rPr>
          <w:rFonts w:ascii="Calibri" w:eastAsiaTheme="minorEastAsia" w:hAnsi="Calibri" w:cs="Calibri"/>
          <w:szCs w:val="22"/>
        </w:rPr>
        <w:t>ý</w:t>
      </w:r>
      <w:r w:rsidR="00B90B67" w:rsidRPr="00F34D2E">
        <w:rPr>
          <w:rFonts w:ascii="Calibri" w:eastAsiaTheme="minorEastAsia" w:hAnsi="Calibri" w:cs="Calibri"/>
          <w:szCs w:val="22"/>
        </w:rPr>
        <w:t xml:space="preserve"> a prost</w:t>
      </w:r>
      <w:r w:rsidR="00193C88" w:rsidRPr="00F34D2E">
        <w:rPr>
          <w:rFonts w:ascii="Calibri" w:eastAsiaTheme="minorEastAsia" w:hAnsi="Calibri" w:cs="Calibri"/>
          <w:szCs w:val="22"/>
        </w:rPr>
        <w:t>ý</w:t>
      </w:r>
      <w:r w:rsidR="00B90B67" w:rsidRPr="00F34D2E">
        <w:rPr>
          <w:rFonts w:ascii="Calibri" w:eastAsiaTheme="minorEastAsia" w:hAnsi="Calibri" w:cs="Calibri"/>
          <w:szCs w:val="22"/>
        </w:rPr>
        <w:t xml:space="preserve"> jakýchkoli</w:t>
      </w:r>
      <w:r w:rsidR="000A4C78" w:rsidRPr="00F34D2E">
        <w:rPr>
          <w:rFonts w:ascii="Calibri" w:eastAsiaTheme="minorEastAsia" w:hAnsi="Calibri" w:cs="Calibri"/>
          <w:szCs w:val="22"/>
        </w:rPr>
        <w:t>v</w:t>
      </w:r>
      <w:r w:rsidR="00B90B67" w:rsidRPr="00F34D2E">
        <w:rPr>
          <w:rFonts w:ascii="Calibri" w:eastAsiaTheme="minorEastAsia" w:hAnsi="Calibri" w:cs="Calibri"/>
          <w:szCs w:val="22"/>
        </w:rPr>
        <w:t xml:space="preserve"> </w:t>
      </w:r>
      <w:r w:rsidR="000A4C78" w:rsidRPr="00F34D2E">
        <w:rPr>
          <w:rFonts w:ascii="Calibri" w:eastAsiaTheme="minorEastAsia" w:hAnsi="Calibri" w:cs="Calibri"/>
          <w:szCs w:val="22"/>
        </w:rPr>
        <w:t>faktických a právních</w:t>
      </w:r>
      <w:r w:rsidR="000A4C78" w:rsidRPr="00F34D2E">
        <w:rPr>
          <w:rFonts w:ascii="Calibri" w:hAnsi="Calibri" w:cs="Calibri"/>
        </w:rPr>
        <w:t xml:space="preserve"> </w:t>
      </w:r>
      <w:r w:rsidRPr="00F34D2E">
        <w:rPr>
          <w:rFonts w:ascii="Calibri" w:hAnsi="Calibri" w:cs="Calibri"/>
        </w:rPr>
        <w:t xml:space="preserve">vad. </w:t>
      </w:r>
    </w:p>
    <w:p w14:paraId="303135F2" w14:textId="537B6039" w:rsidR="007A5340" w:rsidRPr="00F34D2E" w:rsidRDefault="00905280" w:rsidP="00573D5E">
      <w:pPr>
        <w:pStyle w:val="Nadpis2"/>
        <w:ind w:left="567"/>
        <w:rPr>
          <w:rFonts w:ascii="Calibri" w:hAnsi="Calibri" w:cs="Calibri"/>
        </w:rPr>
      </w:pPr>
      <w:r w:rsidRPr="00F34D2E">
        <w:rPr>
          <w:rFonts w:ascii="Calibri" w:hAnsi="Calibri" w:cs="Calibri"/>
        </w:rPr>
        <w:t xml:space="preserve">Prodávající poskytuje na Předmět plnění uvedený v článku 1 této Smlouvy záruku na bezvadnou funkci v délce trvání </w:t>
      </w:r>
      <w:r w:rsidR="00230356" w:rsidRPr="00F34D2E">
        <w:rPr>
          <w:rFonts w:ascii="Calibri" w:hAnsi="Calibri" w:cs="Calibri"/>
        </w:rPr>
        <w:t>60</w:t>
      </w:r>
      <w:r w:rsidRPr="00F34D2E">
        <w:rPr>
          <w:rFonts w:ascii="Calibri" w:hAnsi="Calibri" w:cs="Calibri"/>
        </w:rPr>
        <w:t xml:space="preserve"> (</w:t>
      </w:r>
      <w:r w:rsidR="00230356" w:rsidRPr="00F34D2E">
        <w:rPr>
          <w:rFonts w:ascii="Calibri" w:hAnsi="Calibri" w:cs="Calibri"/>
        </w:rPr>
        <w:t>šedesát</w:t>
      </w:r>
      <w:r w:rsidRPr="00F34D2E">
        <w:rPr>
          <w:rFonts w:ascii="Calibri" w:hAnsi="Calibri" w:cs="Calibri"/>
        </w:rPr>
        <w:t xml:space="preserve">) měsíců. V případě, že bude na Faktuře nebo na Předávacím protokolu vyznačena delší záruční doba, má tato přednost před ustanovením této Smlouvy. Záruční doba začíná běžet ode dne převzetí Předmětu plnění Kupujícím. </w:t>
      </w:r>
    </w:p>
    <w:p w14:paraId="6AEF6053" w14:textId="190CCEF5" w:rsidR="00783561" w:rsidRPr="00F34D2E" w:rsidRDefault="00812C07" w:rsidP="00705BEC">
      <w:pPr>
        <w:ind w:left="576" w:hanging="576"/>
        <w:rPr>
          <w:rFonts w:ascii="Calibri" w:hAnsi="Calibri" w:cs="Calibri"/>
        </w:rPr>
      </w:pPr>
      <w:r w:rsidRPr="00F34D2E">
        <w:rPr>
          <w:rFonts w:ascii="Calibri" w:hAnsi="Calibri" w:cs="Calibri"/>
        </w:rPr>
        <w:t xml:space="preserve">7.3 </w:t>
      </w:r>
      <w:r w:rsidR="00FD3527" w:rsidRPr="00F34D2E">
        <w:rPr>
          <w:rFonts w:ascii="Calibri" w:hAnsi="Calibri" w:cs="Calibri"/>
        </w:rPr>
        <w:tab/>
      </w:r>
      <w:r w:rsidRPr="00F34D2E">
        <w:rPr>
          <w:rFonts w:ascii="Calibri" w:hAnsi="Calibri" w:cs="Calibri"/>
        </w:rPr>
        <w:t xml:space="preserve">Vada bude nahlášena prostřednictvím Kontaktní osoby </w:t>
      </w:r>
      <w:r w:rsidR="001C0197" w:rsidRPr="00F34D2E">
        <w:rPr>
          <w:rFonts w:ascii="Calibri" w:hAnsi="Calibri" w:cs="Calibri"/>
        </w:rPr>
        <w:t xml:space="preserve">Kupujícího </w:t>
      </w:r>
      <w:r w:rsidRPr="00F34D2E">
        <w:rPr>
          <w:rFonts w:ascii="Calibri" w:hAnsi="Calibri" w:cs="Calibri"/>
        </w:rPr>
        <w:t>písemně formou emailové zprávy na adresu</w:t>
      </w:r>
      <w:r w:rsidR="00D46F92">
        <w:rPr>
          <w:rFonts w:ascii="Calibri" w:hAnsi="Calibri" w:cs="Calibri"/>
        </w:rPr>
        <w:t xml:space="preserve"> </w:t>
      </w:r>
      <w:hyperlink r:id="rId8" w:history="1">
        <w:proofErr w:type="spellStart"/>
        <w:r w:rsidR="00034589">
          <w:rPr>
            <w:rStyle w:val="Hypertextovodkaz"/>
            <w:rFonts w:ascii="Calibri" w:hAnsi="Calibri" w:cs="Calibri"/>
          </w:rPr>
          <w:t>xxx</w:t>
        </w:r>
        <w:proofErr w:type="spellEnd"/>
      </w:hyperlink>
      <w:r w:rsidR="00754239" w:rsidRPr="00F34D2E">
        <w:rPr>
          <w:rFonts w:ascii="Calibri" w:hAnsi="Calibri" w:cs="Calibri"/>
        </w:rPr>
        <w:t xml:space="preserve">. </w:t>
      </w:r>
      <w:r w:rsidR="0087424D" w:rsidRPr="00F34D2E">
        <w:rPr>
          <w:rFonts w:ascii="Calibri" w:hAnsi="Calibri" w:cs="Calibri"/>
        </w:rPr>
        <w:t>Kupující</w:t>
      </w:r>
      <w:r w:rsidRPr="00F34D2E">
        <w:rPr>
          <w:rFonts w:ascii="Calibri" w:hAnsi="Calibri" w:cs="Calibri"/>
        </w:rPr>
        <w:t xml:space="preserve"> je </w:t>
      </w:r>
      <w:r w:rsidR="00705BEC" w:rsidRPr="00F34D2E">
        <w:rPr>
          <w:rFonts w:ascii="Calibri" w:hAnsi="Calibri" w:cs="Calibri"/>
        </w:rPr>
        <w:t xml:space="preserve">oprávněn </w:t>
      </w:r>
      <w:r w:rsidRPr="00F34D2E">
        <w:rPr>
          <w:rFonts w:ascii="Calibri" w:hAnsi="Calibri" w:cs="Calibri"/>
        </w:rPr>
        <w:t xml:space="preserve">reklamovat </w:t>
      </w:r>
      <w:r w:rsidR="00705BEC" w:rsidRPr="00F34D2E">
        <w:rPr>
          <w:rFonts w:ascii="Calibri" w:hAnsi="Calibri" w:cs="Calibri"/>
        </w:rPr>
        <w:t xml:space="preserve">písemně </w:t>
      </w:r>
      <w:r w:rsidRPr="00F34D2E">
        <w:rPr>
          <w:rFonts w:ascii="Calibri" w:hAnsi="Calibri" w:cs="Calibri"/>
        </w:rPr>
        <w:t xml:space="preserve">zjištěné vady Předmětu plnění u Prodávajícího </w:t>
      </w:r>
      <w:r w:rsidRPr="00F34D2E">
        <w:rPr>
          <w:rFonts w:ascii="Calibri" w:hAnsi="Calibri" w:cs="Calibri"/>
        </w:rPr>
        <w:lastRenderedPageBreak/>
        <w:t>kdykoli během záručn</w:t>
      </w:r>
      <w:r w:rsidR="0087424D" w:rsidRPr="00F34D2E">
        <w:rPr>
          <w:rFonts w:ascii="Calibri" w:hAnsi="Calibri" w:cs="Calibri"/>
        </w:rPr>
        <w:t>í</w:t>
      </w:r>
      <w:r w:rsidRPr="00F34D2E">
        <w:rPr>
          <w:rFonts w:ascii="Calibri" w:hAnsi="Calibri" w:cs="Calibri"/>
        </w:rPr>
        <w:t xml:space="preserve"> doby</w:t>
      </w:r>
      <w:r w:rsidR="00705BEC" w:rsidRPr="00F34D2E">
        <w:rPr>
          <w:rFonts w:ascii="Calibri" w:hAnsi="Calibri" w:cs="Calibri"/>
        </w:rPr>
        <w:t>,</w:t>
      </w:r>
      <w:r w:rsidRPr="00F34D2E">
        <w:rPr>
          <w:rFonts w:ascii="Calibri" w:hAnsi="Calibri" w:cs="Calibri"/>
        </w:rPr>
        <w:t xml:space="preserve"> a to bez ohledu na to, kdy Kupující takové vady zjistil nebo mohl zjistit. Pro vyloučení pochybností se sjednává, že převzetím Předmětu plnění není dotčeno právo Kupujícího uplatňovat práva z vad, které byly zjistitelné, ale nebyly zjištěny při převzetí. </w:t>
      </w:r>
      <w:r w:rsidR="0087424D" w:rsidRPr="00F34D2E">
        <w:rPr>
          <w:rFonts w:ascii="Calibri" w:hAnsi="Calibri" w:cs="Calibri"/>
        </w:rPr>
        <w:t xml:space="preserve">Při reklamaci musí být popsána vada Předmětu plnění nebo způsob, jakým se projevuje. </w:t>
      </w:r>
    </w:p>
    <w:p w14:paraId="7C4F4111" w14:textId="77777777" w:rsidR="0025560D" w:rsidRPr="00F34D2E" w:rsidRDefault="00AC43C5" w:rsidP="00AC43C5">
      <w:pPr>
        <w:ind w:left="576" w:hanging="576"/>
        <w:rPr>
          <w:rFonts w:ascii="Calibri" w:hAnsi="Calibri" w:cs="Calibri"/>
        </w:rPr>
      </w:pPr>
      <w:r w:rsidRPr="00F34D2E">
        <w:rPr>
          <w:rFonts w:ascii="Calibri" w:hAnsi="Calibri" w:cs="Calibri"/>
        </w:rPr>
        <w:t>7.4</w:t>
      </w:r>
      <w:r w:rsidRPr="00F34D2E">
        <w:rPr>
          <w:rFonts w:ascii="Calibri" w:hAnsi="Calibri" w:cs="Calibri"/>
        </w:rPr>
        <w:tab/>
      </w:r>
      <w:r w:rsidR="0025560D" w:rsidRPr="00F34D2E">
        <w:rPr>
          <w:rFonts w:ascii="Calibri" w:hAnsi="Calibri" w:cs="Calibri"/>
        </w:rPr>
        <w:t xml:space="preserve">Prodávající </w:t>
      </w:r>
      <w:r w:rsidR="00CA083F" w:rsidRPr="00F34D2E">
        <w:rPr>
          <w:rFonts w:ascii="Calibri" w:hAnsi="Calibri" w:cs="Calibri"/>
        </w:rPr>
        <w:t>je povinen vyjádřit s</w:t>
      </w:r>
      <w:r w:rsidR="00812C07" w:rsidRPr="00F34D2E">
        <w:rPr>
          <w:rFonts w:ascii="Calibri" w:hAnsi="Calibri" w:cs="Calibri"/>
        </w:rPr>
        <w:t xml:space="preserve">e písemně k reklamaci Kupujícího v termínu do 10 </w:t>
      </w:r>
      <w:r w:rsidR="008C7B95" w:rsidRPr="00F34D2E">
        <w:rPr>
          <w:rFonts w:ascii="Calibri" w:hAnsi="Calibri" w:cs="Calibri"/>
        </w:rPr>
        <w:t xml:space="preserve">(deseti) </w:t>
      </w:r>
      <w:r w:rsidR="00812C07" w:rsidRPr="00F34D2E">
        <w:rPr>
          <w:rFonts w:ascii="Calibri" w:hAnsi="Calibri" w:cs="Calibri"/>
        </w:rPr>
        <w:t xml:space="preserve">kalendářních dnů ode dne, kdy mu byla doručena, a zajistit bezplatnou výměnu </w:t>
      </w:r>
      <w:r w:rsidR="006952E3" w:rsidRPr="00F34D2E">
        <w:rPr>
          <w:rFonts w:ascii="Calibri" w:hAnsi="Calibri" w:cs="Calibri"/>
        </w:rPr>
        <w:t xml:space="preserve">dílů Předmětu plnění </w:t>
      </w:r>
      <w:r w:rsidR="00812C07" w:rsidRPr="00F34D2E">
        <w:rPr>
          <w:rFonts w:ascii="Calibri" w:hAnsi="Calibri" w:cs="Calibri"/>
        </w:rPr>
        <w:t>nebo opravu vadného Předmětu plnění</w:t>
      </w:r>
      <w:r w:rsidR="003E2E12" w:rsidRPr="00F34D2E">
        <w:rPr>
          <w:rFonts w:ascii="Calibri" w:hAnsi="Calibri" w:cs="Calibri"/>
        </w:rPr>
        <w:t xml:space="preserve"> nebo jeho dílu</w:t>
      </w:r>
      <w:r w:rsidR="00812C07" w:rsidRPr="00F34D2E">
        <w:rPr>
          <w:rFonts w:ascii="Calibri" w:hAnsi="Calibri" w:cs="Calibri"/>
        </w:rPr>
        <w:t xml:space="preserve"> </w:t>
      </w:r>
      <w:r w:rsidR="0025560D" w:rsidRPr="00F34D2E">
        <w:rPr>
          <w:rFonts w:ascii="Calibri" w:hAnsi="Calibri" w:cs="Calibri"/>
        </w:rPr>
        <w:t xml:space="preserve">nejpozději do 30 </w:t>
      </w:r>
      <w:r w:rsidR="00DA7061" w:rsidRPr="00F34D2E">
        <w:rPr>
          <w:rFonts w:ascii="Calibri" w:hAnsi="Calibri" w:cs="Calibri"/>
        </w:rPr>
        <w:t xml:space="preserve">(třiceti) kalendářních </w:t>
      </w:r>
      <w:r w:rsidR="0025560D" w:rsidRPr="00F34D2E">
        <w:rPr>
          <w:rFonts w:ascii="Calibri" w:hAnsi="Calibri" w:cs="Calibri"/>
        </w:rPr>
        <w:t>dnů od prokazatelného nahlášení vady</w:t>
      </w:r>
      <w:r w:rsidR="00812C07" w:rsidRPr="00F34D2E">
        <w:rPr>
          <w:rFonts w:ascii="Calibri" w:hAnsi="Calibri" w:cs="Calibri"/>
        </w:rPr>
        <w:t xml:space="preserve"> Kupujícím</w:t>
      </w:r>
      <w:r w:rsidR="0025560D" w:rsidRPr="00F34D2E">
        <w:rPr>
          <w:rFonts w:ascii="Calibri" w:hAnsi="Calibri" w:cs="Calibri"/>
        </w:rPr>
        <w:t xml:space="preserve">. </w:t>
      </w:r>
      <w:r w:rsidR="0087424D" w:rsidRPr="00F34D2E">
        <w:rPr>
          <w:rFonts w:ascii="Calibri" w:hAnsi="Calibri" w:cs="Calibri"/>
        </w:rPr>
        <w:t xml:space="preserve"> O odstranění reklamované vady sepíší Smluvní strany protokol, ve kterém potvrdí odstranění vady. O dobu, která uplyne ode dne uplatnění reklamace do odstranění vady</w:t>
      </w:r>
      <w:r w:rsidR="00783561" w:rsidRPr="00F34D2E">
        <w:rPr>
          <w:rFonts w:ascii="Calibri" w:hAnsi="Calibri" w:cs="Calibri"/>
        </w:rPr>
        <w:t>,</w:t>
      </w:r>
      <w:r w:rsidR="0087424D" w:rsidRPr="00F34D2E">
        <w:rPr>
          <w:rFonts w:ascii="Calibri" w:hAnsi="Calibri" w:cs="Calibri"/>
        </w:rPr>
        <w:t xml:space="preserve"> se záruční doba prodlužuje.</w:t>
      </w:r>
    </w:p>
    <w:p w14:paraId="07801F31" w14:textId="77777777" w:rsidR="00AC43C5" w:rsidRPr="00F34D2E" w:rsidRDefault="00663411" w:rsidP="00E56183">
      <w:pPr>
        <w:ind w:left="576" w:hanging="576"/>
        <w:rPr>
          <w:rFonts w:ascii="Calibri" w:hAnsi="Calibri" w:cs="Calibri"/>
        </w:rPr>
      </w:pPr>
      <w:r w:rsidRPr="00F34D2E">
        <w:rPr>
          <w:rFonts w:ascii="Calibri" w:hAnsi="Calibri" w:cs="Calibri"/>
        </w:rPr>
        <w:t>7.</w:t>
      </w:r>
      <w:r w:rsidR="00AC43C5" w:rsidRPr="00F34D2E">
        <w:rPr>
          <w:rFonts w:ascii="Calibri" w:hAnsi="Calibri" w:cs="Calibri"/>
        </w:rPr>
        <w:t>5</w:t>
      </w:r>
      <w:r w:rsidRPr="00F34D2E">
        <w:rPr>
          <w:rFonts w:ascii="Calibri" w:hAnsi="Calibri" w:cs="Calibri"/>
        </w:rPr>
        <w:t xml:space="preserve"> </w:t>
      </w:r>
      <w:r w:rsidR="00CA083F" w:rsidRPr="00F34D2E">
        <w:rPr>
          <w:rFonts w:ascii="Calibri" w:hAnsi="Calibri" w:cs="Calibri"/>
        </w:rPr>
        <w:tab/>
      </w:r>
      <w:r w:rsidR="00E461D8" w:rsidRPr="00F34D2E">
        <w:rPr>
          <w:rFonts w:ascii="Calibri" w:hAnsi="Calibri" w:cs="Calibri"/>
        </w:rPr>
        <w:t>V případě, že se jedná o vadu, kterou nelze odstranit, vrátí Prodávající Kupujícímu kupní cenu Předmětu plnění nebo Prodávající dodá Kupujícímu do 30 (třiceti) pracovních dnů od písemného oznámení o nemožnosti odstranění reklamované vady náhradní (nový) Předmět plnění, přičemž pro tento náhradní (nový) Předmět plnění běží nová záruční lhůta v délce dle odst. 7.2 této Smlouvy, a to ode dne jeho předání Kupujícímu.</w:t>
      </w:r>
    </w:p>
    <w:p w14:paraId="59395192" w14:textId="77777777" w:rsidR="0025560D" w:rsidRPr="00F34D2E" w:rsidRDefault="00AC43C5" w:rsidP="00AC43C5">
      <w:pPr>
        <w:ind w:left="576" w:hanging="576"/>
        <w:rPr>
          <w:rFonts w:ascii="Calibri" w:hAnsi="Calibri" w:cs="Calibri"/>
        </w:rPr>
      </w:pPr>
      <w:r w:rsidRPr="00F34D2E">
        <w:rPr>
          <w:rFonts w:ascii="Calibri" w:hAnsi="Calibri" w:cs="Calibri"/>
        </w:rPr>
        <w:t>7.6</w:t>
      </w:r>
      <w:r w:rsidRPr="00F34D2E">
        <w:rPr>
          <w:rFonts w:ascii="Calibri" w:hAnsi="Calibri" w:cs="Calibri"/>
        </w:rPr>
        <w:tab/>
      </w:r>
      <w:r w:rsidR="0025560D" w:rsidRPr="00F34D2E">
        <w:rPr>
          <w:rFonts w:ascii="Calibri" w:hAnsi="Calibri" w:cs="Calibri"/>
        </w:rPr>
        <w:t>Veškeré náklady související se záruční opravou včetně nákladů spojených s dopravou z míst</w:t>
      </w:r>
      <w:r w:rsidR="00DA7061" w:rsidRPr="00F34D2E">
        <w:rPr>
          <w:rFonts w:ascii="Calibri" w:hAnsi="Calibri" w:cs="Calibri"/>
        </w:rPr>
        <w:t>a</w:t>
      </w:r>
      <w:r w:rsidR="0025560D" w:rsidRPr="00F34D2E">
        <w:rPr>
          <w:rFonts w:ascii="Calibri" w:hAnsi="Calibri" w:cs="Calibri"/>
        </w:rPr>
        <w:t xml:space="preserve"> plnění a zpět hradí </w:t>
      </w:r>
      <w:r w:rsidR="00DA7061" w:rsidRPr="00F34D2E">
        <w:rPr>
          <w:rFonts w:ascii="Calibri" w:hAnsi="Calibri" w:cs="Calibri"/>
        </w:rPr>
        <w:t>P</w:t>
      </w:r>
      <w:r w:rsidR="0025560D" w:rsidRPr="00F34D2E">
        <w:rPr>
          <w:rFonts w:ascii="Calibri" w:hAnsi="Calibri" w:cs="Calibri"/>
        </w:rPr>
        <w:t>rodávající.</w:t>
      </w:r>
    </w:p>
    <w:p w14:paraId="06FB45C7" w14:textId="77777777" w:rsidR="00DA09AB" w:rsidRPr="00F34D2E" w:rsidRDefault="00D9501D" w:rsidP="00BE6250">
      <w:pPr>
        <w:pStyle w:val="Nadpis1"/>
        <w:ind w:left="567" w:hanging="567"/>
        <w:jc w:val="center"/>
        <w:rPr>
          <w:rFonts w:ascii="Calibri" w:hAnsi="Calibri" w:cs="Calibri"/>
        </w:rPr>
      </w:pPr>
      <w:r w:rsidRPr="00F34D2E">
        <w:rPr>
          <w:rFonts w:ascii="Calibri" w:hAnsi="Calibri" w:cs="Calibri"/>
        </w:rPr>
        <w:t xml:space="preserve">UKONČENÍ </w:t>
      </w:r>
      <w:r w:rsidR="00DA09AB" w:rsidRPr="00F34D2E">
        <w:rPr>
          <w:rFonts w:ascii="Calibri" w:hAnsi="Calibri" w:cs="Calibri"/>
        </w:rPr>
        <w:t>smlouvy</w:t>
      </w:r>
    </w:p>
    <w:p w14:paraId="70B0A0CE" w14:textId="77777777" w:rsidR="00BA05E9" w:rsidRPr="00F34D2E" w:rsidRDefault="00BA05E9" w:rsidP="00BA05E9">
      <w:pPr>
        <w:pStyle w:val="Nadpis2"/>
        <w:ind w:left="576"/>
        <w:rPr>
          <w:rFonts w:ascii="Calibri" w:hAnsi="Calibri" w:cs="Calibri"/>
        </w:rPr>
      </w:pPr>
      <w:r w:rsidRPr="00F34D2E">
        <w:rPr>
          <w:rFonts w:ascii="Calibri" w:hAnsi="Calibri" w:cs="Calibri"/>
        </w:rPr>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w:t>
      </w:r>
    </w:p>
    <w:p w14:paraId="5CC3C46F" w14:textId="77777777" w:rsidR="003108C7" w:rsidRPr="00F34D2E" w:rsidRDefault="00BA05E9" w:rsidP="00B1438C">
      <w:pPr>
        <w:pStyle w:val="Odstavecseseznamem"/>
        <w:numPr>
          <w:ilvl w:val="0"/>
          <w:numId w:val="5"/>
        </w:numPr>
        <w:rPr>
          <w:rFonts w:ascii="Calibri" w:hAnsi="Calibri" w:cs="Calibri"/>
        </w:rPr>
      </w:pPr>
      <w:r w:rsidRPr="00F34D2E">
        <w:rPr>
          <w:rFonts w:ascii="Calibri" w:hAnsi="Calibri" w:cs="Calibri"/>
        </w:rPr>
        <w:t xml:space="preserve">Prodávající </w:t>
      </w:r>
      <w:r w:rsidR="00B90B67" w:rsidRPr="00F34D2E">
        <w:rPr>
          <w:rFonts w:ascii="Calibri" w:hAnsi="Calibri" w:cs="Calibri"/>
        </w:rPr>
        <w:t xml:space="preserve">je v prodlení s termínem dodání Předmětu plnění </w:t>
      </w:r>
      <w:r w:rsidRPr="00F34D2E">
        <w:rPr>
          <w:rFonts w:ascii="Calibri" w:hAnsi="Calibri" w:cs="Calibri"/>
        </w:rPr>
        <w:t>o více jak 20</w:t>
      </w:r>
      <w:r w:rsidR="00E544E7" w:rsidRPr="00F34D2E">
        <w:rPr>
          <w:rFonts w:ascii="Calibri" w:hAnsi="Calibri" w:cs="Calibri"/>
        </w:rPr>
        <w:t xml:space="preserve"> kalendářních dní</w:t>
      </w:r>
      <w:r w:rsidR="003108C7" w:rsidRPr="00F34D2E">
        <w:rPr>
          <w:rFonts w:ascii="Calibri" w:hAnsi="Calibri" w:cs="Calibri"/>
        </w:rPr>
        <w:t>,</w:t>
      </w:r>
    </w:p>
    <w:p w14:paraId="431603E9" w14:textId="7BEA79BA" w:rsidR="00BA05E9" w:rsidRPr="00F34D2E" w:rsidRDefault="003108C7" w:rsidP="00B1438C">
      <w:pPr>
        <w:pStyle w:val="Odstavecseseznamem"/>
        <w:numPr>
          <w:ilvl w:val="0"/>
          <w:numId w:val="5"/>
        </w:numPr>
        <w:rPr>
          <w:rFonts w:ascii="Calibri" w:hAnsi="Calibri" w:cs="Calibri"/>
        </w:rPr>
      </w:pPr>
      <w:r w:rsidRPr="00F34D2E">
        <w:rPr>
          <w:rFonts w:ascii="Calibri" w:hAnsi="Calibri" w:cs="Calibri"/>
        </w:rPr>
        <w:t>Prodávající neodstraní vady Předmětu plnění ve lhůtách dle článku 7.5 nebo 7.6 této smlouvy</w:t>
      </w:r>
      <w:r w:rsidR="00BA05E9" w:rsidRPr="00F34D2E">
        <w:rPr>
          <w:rFonts w:ascii="Calibri" w:hAnsi="Calibri" w:cs="Calibri"/>
        </w:rPr>
        <w:t>.</w:t>
      </w:r>
    </w:p>
    <w:p w14:paraId="3EA0CBE6" w14:textId="77777777" w:rsidR="00BA05E9" w:rsidRPr="00F34D2E" w:rsidRDefault="00BA05E9" w:rsidP="00BA05E9">
      <w:pPr>
        <w:pStyle w:val="Nadpis2"/>
        <w:ind w:left="576"/>
        <w:rPr>
          <w:rFonts w:ascii="Calibri" w:hAnsi="Calibri" w:cs="Calibri"/>
        </w:rPr>
      </w:pPr>
      <w:r w:rsidRPr="00F34D2E">
        <w:rPr>
          <w:rFonts w:ascii="Calibri" w:hAnsi="Calibri" w:cs="Calibri"/>
        </w:rPr>
        <w:t>Kupující je mimo jiné oprávněn od Smlouvy odstoupit v případech, že:</w:t>
      </w:r>
    </w:p>
    <w:p w14:paraId="39BB109F" w14:textId="77777777" w:rsidR="00BA05E9" w:rsidRPr="00F34D2E" w:rsidRDefault="00BA05E9" w:rsidP="00B1438C">
      <w:pPr>
        <w:pStyle w:val="Nadpis2"/>
        <w:numPr>
          <w:ilvl w:val="0"/>
          <w:numId w:val="5"/>
        </w:numPr>
        <w:rPr>
          <w:rFonts w:ascii="Calibri" w:hAnsi="Calibri" w:cs="Calibri"/>
        </w:rPr>
      </w:pPr>
      <w:r w:rsidRPr="00F34D2E">
        <w:rPr>
          <w:rFonts w:ascii="Calibri" w:hAnsi="Calibri" w:cs="Calibri"/>
        </w:rPr>
        <w:t>Prodávající vstoupí do likvidace, nebo</w:t>
      </w:r>
    </w:p>
    <w:p w14:paraId="587963F9" w14:textId="77777777" w:rsidR="00D43AFC" w:rsidRPr="00F34D2E" w:rsidRDefault="00BA05E9" w:rsidP="00D43AFC">
      <w:pPr>
        <w:pStyle w:val="Nadpis2"/>
        <w:numPr>
          <w:ilvl w:val="0"/>
          <w:numId w:val="5"/>
        </w:numPr>
        <w:rPr>
          <w:rFonts w:ascii="Calibri" w:hAnsi="Calibri" w:cs="Calibri"/>
        </w:rPr>
      </w:pPr>
      <w:r w:rsidRPr="00F34D2E">
        <w:rPr>
          <w:rFonts w:ascii="Calibri" w:hAnsi="Calibri" w:cs="Calibri"/>
        </w:rPr>
        <w:t>je proti Prodávajícímu zahájeno insolvenční řízení, pokud nebude insolvenční návrh v zákonné lhůtě odmítnut pro zjevnou bezdůvodnost, nebo</w:t>
      </w:r>
    </w:p>
    <w:p w14:paraId="43FD3AD9" w14:textId="77777777" w:rsidR="00D43AFC" w:rsidRPr="00F34D2E" w:rsidRDefault="00BA05E9" w:rsidP="00D43AFC">
      <w:pPr>
        <w:pStyle w:val="Nadpis2"/>
        <w:numPr>
          <w:ilvl w:val="0"/>
          <w:numId w:val="5"/>
        </w:numPr>
        <w:rPr>
          <w:rFonts w:ascii="Calibri" w:hAnsi="Calibri" w:cs="Calibri"/>
        </w:rPr>
      </w:pPr>
      <w:r w:rsidRPr="00F34D2E">
        <w:rPr>
          <w:rFonts w:ascii="Calibri" w:hAnsi="Calibri" w:cs="Calibri"/>
        </w:rPr>
        <w:t>je proti Prodávajícímu zahájeno trestní stíhání.</w:t>
      </w:r>
    </w:p>
    <w:p w14:paraId="64C7662E" w14:textId="77777777" w:rsidR="00D43AFC" w:rsidRPr="00F34D2E" w:rsidRDefault="00D43AFC" w:rsidP="00892D2A">
      <w:pPr>
        <w:ind w:left="567" w:hanging="567"/>
        <w:rPr>
          <w:rFonts w:ascii="Calibri" w:hAnsi="Calibri" w:cs="Calibri"/>
        </w:rPr>
      </w:pPr>
      <w:r w:rsidRPr="00F34D2E">
        <w:rPr>
          <w:rFonts w:ascii="Calibri" w:hAnsi="Calibri" w:cs="Calibri"/>
        </w:rPr>
        <w:t>8.</w:t>
      </w:r>
      <w:r w:rsidR="00892D2A" w:rsidRPr="00F34D2E">
        <w:rPr>
          <w:rFonts w:ascii="Calibri" w:hAnsi="Calibri" w:cs="Calibri"/>
        </w:rPr>
        <w:t>4</w:t>
      </w:r>
      <w:r w:rsidRPr="00F34D2E">
        <w:rPr>
          <w:rFonts w:ascii="Calibri" w:hAnsi="Calibri" w:cs="Calibri"/>
        </w:rPr>
        <w:tab/>
      </w:r>
      <w:r w:rsidR="00BA05E9" w:rsidRPr="00F34D2E">
        <w:rPr>
          <w:rFonts w:ascii="Calibri" w:hAnsi="Calibri" w:cs="Calibri"/>
        </w:rPr>
        <w:t>Odstoupení od Smlouvy musí být písemné, jinak je neplatné. Od</w:t>
      </w:r>
      <w:r w:rsidRPr="00F34D2E">
        <w:rPr>
          <w:rFonts w:ascii="Calibri" w:hAnsi="Calibri" w:cs="Calibri"/>
        </w:rPr>
        <w:t xml:space="preserve">stoupení je účinné ode dne, kdy </w:t>
      </w:r>
      <w:r w:rsidR="00BA05E9" w:rsidRPr="00F34D2E">
        <w:rPr>
          <w:rFonts w:ascii="Calibri" w:hAnsi="Calibri" w:cs="Calibri"/>
        </w:rPr>
        <w:t xml:space="preserve">bude doručeno druhé </w:t>
      </w:r>
      <w:r w:rsidR="007C1B48" w:rsidRPr="00F34D2E">
        <w:rPr>
          <w:rFonts w:ascii="Calibri" w:hAnsi="Calibri" w:cs="Calibri"/>
        </w:rPr>
        <w:t>S</w:t>
      </w:r>
      <w:r w:rsidR="00BA05E9" w:rsidRPr="00F34D2E">
        <w:rPr>
          <w:rFonts w:ascii="Calibri" w:hAnsi="Calibri" w:cs="Calibri"/>
        </w:rPr>
        <w:t>mluvní straně.</w:t>
      </w:r>
    </w:p>
    <w:p w14:paraId="50A7DA43" w14:textId="77777777" w:rsidR="000441FB" w:rsidRPr="00F34D2E" w:rsidRDefault="00D43AFC" w:rsidP="00892D2A">
      <w:pPr>
        <w:ind w:left="567" w:hanging="567"/>
        <w:rPr>
          <w:rFonts w:ascii="Calibri" w:hAnsi="Calibri" w:cs="Calibri"/>
        </w:rPr>
      </w:pPr>
      <w:r w:rsidRPr="00F34D2E">
        <w:rPr>
          <w:rFonts w:ascii="Calibri" w:hAnsi="Calibri" w:cs="Calibri"/>
        </w:rPr>
        <w:t>8.</w:t>
      </w:r>
      <w:r w:rsidR="00892D2A" w:rsidRPr="00F34D2E">
        <w:rPr>
          <w:rFonts w:ascii="Calibri" w:hAnsi="Calibri" w:cs="Calibri"/>
        </w:rPr>
        <w:t>5</w:t>
      </w:r>
      <w:r w:rsidRPr="00F34D2E">
        <w:rPr>
          <w:rFonts w:ascii="Calibri" w:hAnsi="Calibri" w:cs="Calibri"/>
        </w:rPr>
        <w:tab/>
      </w:r>
      <w:r w:rsidR="0083355B" w:rsidRPr="00F34D2E">
        <w:rPr>
          <w:rFonts w:ascii="Calibri" w:hAnsi="Calibri" w:cs="Calibri"/>
        </w:rPr>
        <w:t xml:space="preserve">V souvislosti s možnými úpravami státního rozpočtu je </w:t>
      </w:r>
      <w:r w:rsidR="0072386A" w:rsidRPr="00F34D2E">
        <w:rPr>
          <w:rFonts w:ascii="Calibri" w:hAnsi="Calibri" w:cs="Calibri"/>
        </w:rPr>
        <w:t xml:space="preserve">Kupující </w:t>
      </w:r>
      <w:r w:rsidR="0083355B" w:rsidRPr="00F34D2E">
        <w:rPr>
          <w:rFonts w:ascii="Calibri" w:hAnsi="Calibri" w:cs="Calibri"/>
        </w:rPr>
        <w:t xml:space="preserve">oprávněn zastavit průběh plnění předmětu veřejné zakázky, resp. </w:t>
      </w:r>
      <w:r w:rsidR="0072386A" w:rsidRPr="00F34D2E">
        <w:rPr>
          <w:rFonts w:ascii="Calibri" w:hAnsi="Calibri" w:cs="Calibri"/>
        </w:rPr>
        <w:t>Smlouvy</w:t>
      </w:r>
      <w:r w:rsidR="0083355B" w:rsidRPr="00F34D2E">
        <w:rPr>
          <w:rFonts w:ascii="Calibri" w:hAnsi="Calibri" w:cs="Calibri"/>
        </w:rPr>
        <w:t xml:space="preserve">, nebo tuto </w:t>
      </w:r>
      <w:r w:rsidR="0072386A" w:rsidRPr="00F34D2E">
        <w:rPr>
          <w:rFonts w:ascii="Calibri" w:hAnsi="Calibri" w:cs="Calibri"/>
        </w:rPr>
        <w:t>Smlouvu</w:t>
      </w:r>
      <w:r w:rsidR="0083355B" w:rsidRPr="00F34D2E">
        <w:rPr>
          <w:rFonts w:ascii="Calibri" w:hAnsi="Calibri" w:cs="Calibri"/>
        </w:rPr>
        <w:t xml:space="preserve"> vypovědět bez výpovědní doby, a to bez jakékoli sankce či náhrady za nedokončené plnění. Výpověď je účinná okamžikem jejího doručení </w:t>
      </w:r>
      <w:r w:rsidR="00072060" w:rsidRPr="00F34D2E">
        <w:rPr>
          <w:rFonts w:ascii="Calibri" w:hAnsi="Calibri" w:cs="Calibri"/>
        </w:rPr>
        <w:t>Prodávajícímu</w:t>
      </w:r>
      <w:r w:rsidR="0083355B" w:rsidRPr="00F34D2E">
        <w:rPr>
          <w:rFonts w:ascii="Calibri" w:hAnsi="Calibri" w:cs="Calibri"/>
        </w:rPr>
        <w:t xml:space="preserve">. </w:t>
      </w:r>
      <w:r w:rsidR="00072060" w:rsidRPr="00F34D2E">
        <w:rPr>
          <w:rFonts w:ascii="Calibri" w:hAnsi="Calibri" w:cs="Calibri"/>
        </w:rPr>
        <w:t xml:space="preserve">Kupující </w:t>
      </w:r>
      <w:r w:rsidR="0083355B" w:rsidRPr="00F34D2E">
        <w:rPr>
          <w:rFonts w:ascii="Calibri" w:hAnsi="Calibri" w:cs="Calibri"/>
        </w:rPr>
        <w:t xml:space="preserve">se zavazuje, že dílčí plnění poskytnuté před dnem ukončení </w:t>
      </w:r>
      <w:r w:rsidR="00072060" w:rsidRPr="00F34D2E">
        <w:rPr>
          <w:rFonts w:ascii="Calibri" w:hAnsi="Calibri" w:cs="Calibri"/>
        </w:rPr>
        <w:t xml:space="preserve">Smlouvy </w:t>
      </w:r>
      <w:r w:rsidR="0083355B" w:rsidRPr="00F34D2E">
        <w:rPr>
          <w:rFonts w:ascii="Calibri" w:hAnsi="Calibri" w:cs="Calibri"/>
        </w:rPr>
        <w:t>uhradí</w:t>
      </w:r>
      <w:r w:rsidR="00072060" w:rsidRPr="00F34D2E">
        <w:rPr>
          <w:rFonts w:ascii="Calibri" w:hAnsi="Calibri" w:cs="Calibri"/>
        </w:rPr>
        <w:t xml:space="preserve"> Prodávajícímu</w:t>
      </w:r>
      <w:r w:rsidR="0083355B" w:rsidRPr="00F34D2E">
        <w:rPr>
          <w:rFonts w:ascii="Calibri" w:hAnsi="Calibri" w:cs="Calibri"/>
        </w:rPr>
        <w:t xml:space="preserve"> v souladu s touto </w:t>
      </w:r>
      <w:r w:rsidR="00072060" w:rsidRPr="00F34D2E">
        <w:rPr>
          <w:rFonts w:ascii="Calibri" w:hAnsi="Calibri" w:cs="Calibri"/>
        </w:rPr>
        <w:t>Smlouvou</w:t>
      </w:r>
      <w:r w:rsidR="0083355B" w:rsidRPr="00F34D2E">
        <w:rPr>
          <w:rFonts w:ascii="Calibri" w:hAnsi="Calibri" w:cs="Calibri"/>
        </w:rPr>
        <w:t>.</w:t>
      </w:r>
    </w:p>
    <w:p w14:paraId="526D173A" w14:textId="77777777" w:rsidR="00BA05E9" w:rsidRPr="00F34D2E" w:rsidRDefault="00D43AFC" w:rsidP="00892D2A">
      <w:pPr>
        <w:ind w:left="567" w:hanging="567"/>
        <w:rPr>
          <w:rFonts w:ascii="Calibri" w:hAnsi="Calibri" w:cs="Calibri"/>
        </w:rPr>
      </w:pPr>
      <w:r w:rsidRPr="00F34D2E">
        <w:rPr>
          <w:rFonts w:ascii="Calibri" w:hAnsi="Calibri" w:cs="Calibri"/>
        </w:rPr>
        <w:t>8.</w:t>
      </w:r>
      <w:r w:rsidR="00892D2A" w:rsidRPr="00F34D2E">
        <w:rPr>
          <w:rFonts w:ascii="Calibri" w:hAnsi="Calibri" w:cs="Calibri"/>
        </w:rPr>
        <w:t>6</w:t>
      </w:r>
      <w:r w:rsidRPr="00F34D2E">
        <w:rPr>
          <w:rFonts w:ascii="Calibri" w:hAnsi="Calibri" w:cs="Calibri"/>
        </w:rPr>
        <w:tab/>
      </w:r>
      <w:r w:rsidR="00BA05E9" w:rsidRPr="00F34D2E">
        <w:rPr>
          <w:rFonts w:ascii="Calibri" w:hAnsi="Calibri" w:cs="Calibri"/>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443A77E3" w14:textId="77777777" w:rsidR="00BE6250" w:rsidRPr="00BE6250" w:rsidRDefault="00BE6250" w:rsidP="00BE6250">
      <w:pPr>
        <w:pStyle w:val="Nadpis1"/>
        <w:jc w:val="center"/>
        <w:rPr>
          <w:rFonts w:ascii="Calibri" w:hAnsi="Calibri" w:cs="Calibri"/>
        </w:rPr>
      </w:pPr>
      <w:r w:rsidRPr="00BE6250">
        <w:rPr>
          <w:rFonts w:ascii="Calibri" w:hAnsi="Calibri" w:cs="Calibri"/>
        </w:rPr>
        <w:lastRenderedPageBreak/>
        <w:t>Přihlášení do registru vozidel</w:t>
      </w:r>
    </w:p>
    <w:p w14:paraId="121616E9" w14:textId="77777777" w:rsidR="00BE6250" w:rsidRDefault="00BE6250" w:rsidP="00BE6250">
      <w:pPr>
        <w:pStyle w:val="Style1"/>
        <w:numPr>
          <w:ilvl w:val="0"/>
          <w:numId w:val="26"/>
        </w:numPr>
        <w:tabs>
          <w:tab w:val="num" w:pos="567"/>
        </w:tabs>
        <w:adjustRightInd/>
        <w:spacing w:after="120" w:line="276" w:lineRule="auto"/>
        <w:ind w:left="567"/>
        <w:jc w:val="both"/>
        <w:rPr>
          <w:rFonts w:ascii="Calibri" w:hAnsi="Calibri" w:cs="Calibri"/>
          <w:sz w:val="22"/>
          <w:szCs w:val="22"/>
        </w:rPr>
      </w:pPr>
      <w:r>
        <w:rPr>
          <w:rFonts w:ascii="Calibri" w:hAnsi="Calibri" w:cs="Calibri"/>
          <w:sz w:val="22"/>
          <w:szCs w:val="22"/>
        </w:rPr>
        <w:t>Prodávající se tímto zavazuje, že zajistí pro kupujícího přihlášení Předmětu plnění do registru vozidel.</w:t>
      </w:r>
    </w:p>
    <w:p w14:paraId="74799B25" w14:textId="77777777" w:rsidR="00BE6250" w:rsidRDefault="00BE6250" w:rsidP="00BE6250">
      <w:pPr>
        <w:pStyle w:val="Style1"/>
        <w:numPr>
          <w:ilvl w:val="0"/>
          <w:numId w:val="26"/>
        </w:numPr>
        <w:tabs>
          <w:tab w:val="num" w:pos="567"/>
        </w:tabs>
        <w:adjustRightInd/>
        <w:spacing w:after="120" w:line="276" w:lineRule="auto"/>
        <w:ind w:left="567"/>
        <w:jc w:val="both"/>
        <w:rPr>
          <w:rFonts w:ascii="Calibri" w:hAnsi="Calibri" w:cs="Calibri"/>
          <w:sz w:val="22"/>
          <w:szCs w:val="22"/>
        </w:rPr>
      </w:pPr>
      <w:r>
        <w:rPr>
          <w:rFonts w:ascii="Calibri" w:hAnsi="Calibri" w:cs="Calibri"/>
          <w:sz w:val="22"/>
          <w:szCs w:val="22"/>
        </w:rPr>
        <w:t xml:space="preserve">Za tím účelem kupující zplnomocňuje prodávajícího k tomu, aby prodávající zastoupil kupujícího při přihlášení Předmětu plnění do registru vozidel. Kupující udělí prodávajícímu </w:t>
      </w:r>
      <w:r>
        <w:rPr>
          <w:rFonts w:ascii="Calibri" w:hAnsi="Calibri" w:cs="Calibri"/>
          <w:b/>
          <w:sz w:val="22"/>
          <w:szCs w:val="22"/>
        </w:rPr>
        <w:t>plnou moc</w:t>
      </w:r>
      <w:r>
        <w:rPr>
          <w:rFonts w:ascii="Calibri" w:hAnsi="Calibri" w:cs="Calibri"/>
          <w:sz w:val="22"/>
          <w:szCs w:val="22"/>
        </w:rPr>
        <w:t xml:space="preserve"> po předání a převzetí Předmětu plnění, přičemž v plné moci bude Předmět plnění pro účely registrace blíže specifikován.</w:t>
      </w:r>
    </w:p>
    <w:p w14:paraId="3E20F293" w14:textId="08C41CCD" w:rsidR="00DA7061" w:rsidRPr="00F34D2E" w:rsidRDefault="00DA7061" w:rsidP="00BE6250">
      <w:pPr>
        <w:pStyle w:val="Nadpis1"/>
        <w:jc w:val="center"/>
        <w:rPr>
          <w:rFonts w:ascii="Calibri" w:hAnsi="Calibri" w:cs="Calibri"/>
        </w:rPr>
      </w:pPr>
      <w:r w:rsidRPr="00F34D2E">
        <w:rPr>
          <w:rFonts w:ascii="Calibri" w:hAnsi="Calibri" w:cs="Calibri"/>
        </w:rPr>
        <w:t>Závěrečná ustanovení</w:t>
      </w:r>
    </w:p>
    <w:p w14:paraId="1106B777" w14:textId="77777777" w:rsidR="009F48CF" w:rsidRPr="00F34D2E" w:rsidRDefault="009F48CF" w:rsidP="009F48CF">
      <w:pPr>
        <w:pStyle w:val="Nadpis2"/>
        <w:ind w:left="576"/>
        <w:rPr>
          <w:rFonts w:ascii="Calibri" w:hAnsi="Calibri" w:cs="Calibri"/>
        </w:rPr>
      </w:pPr>
      <w:r w:rsidRPr="00F34D2E">
        <w:rPr>
          <w:rFonts w:ascii="Calibri" w:hAnsi="Calibri" w:cs="Calibri"/>
        </w:rP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14:paraId="49B8FD56" w14:textId="77777777" w:rsidR="00CA0556" w:rsidRPr="00F34D2E" w:rsidRDefault="00271714" w:rsidP="00CA0556">
      <w:pPr>
        <w:pStyle w:val="Nadpis2"/>
        <w:ind w:left="576"/>
        <w:rPr>
          <w:rFonts w:ascii="Calibri" w:hAnsi="Calibri" w:cs="Calibri"/>
        </w:rPr>
      </w:pPr>
      <w:r w:rsidRPr="00F34D2E">
        <w:rPr>
          <w:rFonts w:ascii="Calibri" w:hAnsi="Calibri" w:cs="Calibri"/>
        </w:rPr>
        <w:t>Účinnost oznámení nastává v pracovní den následující po dni doručení tohoto oznámení druhé Smluvní straně, není-li ve Smlouvě nebo dohodou Smluvních stran stanoveno jinak</w:t>
      </w:r>
      <w:r w:rsidR="00CA0556" w:rsidRPr="00F34D2E">
        <w:rPr>
          <w:rFonts w:ascii="Calibri" w:hAnsi="Calibri" w:cs="Calibri"/>
        </w:rPr>
        <w:t>.</w:t>
      </w:r>
    </w:p>
    <w:p w14:paraId="58DBB36B" w14:textId="77777777" w:rsidR="00CA0556" w:rsidRPr="00F34D2E" w:rsidRDefault="00CA0556" w:rsidP="00CA0556">
      <w:pPr>
        <w:pStyle w:val="Nadpis2"/>
        <w:ind w:left="576"/>
        <w:rPr>
          <w:rFonts w:ascii="Calibri" w:hAnsi="Calibri" w:cs="Calibri"/>
        </w:rPr>
      </w:pPr>
      <w:r w:rsidRPr="00F34D2E">
        <w:rPr>
          <w:rFonts w:ascii="Calibri" w:hAnsi="Calibri" w:cs="Calibri"/>
        </w:rPr>
        <w:t xml:space="preserve">Smluvní strany se dohodly na určení </w:t>
      </w:r>
      <w:r w:rsidR="00DA7061" w:rsidRPr="00F34D2E">
        <w:rPr>
          <w:rFonts w:ascii="Calibri" w:hAnsi="Calibri" w:cs="Calibri"/>
        </w:rPr>
        <w:t>Kontaktních</w:t>
      </w:r>
      <w:r w:rsidRPr="00F34D2E">
        <w:rPr>
          <w:rFonts w:ascii="Calibri" w:hAnsi="Calibri" w:cs="Calibri"/>
        </w:rPr>
        <w:t xml:space="preserve"> osob za </w:t>
      </w:r>
      <w:r w:rsidR="00DA7061" w:rsidRPr="00F34D2E">
        <w:rPr>
          <w:rFonts w:ascii="Calibri" w:hAnsi="Calibri" w:cs="Calibri"/>
        </w:rPr>
        <w:t>Kupujícího a Prodávajícího</w:t>
      </w:r>
      <w:r w:rsidRPr="00F34D2E">
        <w:rPr>
          <w:rFonts w:ascii="Calibri" w:hAnsi="Calibri" w:cs="Calibri"/>
        </w:rPr>
        <w:t xml:space="preserve">. </w:t>
      </w:r>
      <w:r w:rsidR="00DA7061" w:rsidRPr="00F34D2E">
        <w:rPr>
          <w:rFonts w:ascii="Calibri" w:hAnsi="Calibri" w:cs="Calibri"/>
        </w:rPr>
        <w:t>Kontaktní</w:t>
      </w:r>
      <w:r w:rsidRPr="00F34D2E">
        <w:rPr>
          <w:rFonts w:ascii="Calibri" w:hAnsi="Calibri" w:cs="Calibri"/>
        </w:rPr>
        <w:t xml:space="preserve"> osoby jsou oprávněné ke všem jednáním týkající se této Smlouvy, není-li v této Smlouvě stanoveno jinak, s výjimkou změn nebo ukončení této Smlouvy. V případě, že má Smluvní strana více </w:t>
      </w:r>
      <w:r w:rsidR="00A64A84" w:rsidRPr="00F34D2E">
        <w:rPr>
          <w:rFonts w:ascii="Calibri" w:hAnsi="Calibri" w:cs="Calibri"/>
        </w:rPr>
        <w:t>Kontaktních</w:t>
      </w:r>
      <w:r w:rsidRPr="00F34D2E">
        <w:rPr>
          <w:rFonts w:ascii="Calibri" w:hAnsi="Calibri" w:cs="Calibri"/>
        </w:rPr>
        <w:t xml:space="preserve"> osob, zasílají se veškeré e-mailové zprávy na adresy všech </w:t>
      </w:r>
      <w:r w:rsidR="00A64A84" w:rsidRPr="00F34D2E">
        <w:rPr>
          <w:rFonts w:ascii="Calibri" w:hAnsi="Calibri" w:cs="Calibri"/>
        </w:rPr>
        <w:t>Kontaktních</w:t>
      </w:r>
      <w:r w:rsidRPr="00F34D2E">
        <w:rPr>
          <w:rFonts w:ascii="Calibri" w:hAnsi="Calibri" w:cs="Calibri"/>
        </w:rPr>
        <w:t xml:space="preserve"> osob </w:t>
      </w:r>
      <w:r w:rsidR="00271714" w:rsidRPr="00F34D2E">
        <w:rPr>
          <w:rFonts w:ascii="Calibri" w:hAnsi="Calibri" w:cs="Calibri"/>
        </w:rPr>
        <w:t>v kopii</w:t>
      </w:r>
      <w:r w:rsidRPr="00F34D2E">
        <w:rPr>
          <w:rFonts w:ascii="Calibri" w:hAnsi="Calibri" w:cs="Calibri"/>
        </w:rPr>
        <w:t>.</w:t>
      </w:r>
    </w:p>
    <w:p w14:paraId="7F7EEE47" w14:textId="77777777" w:rsidR="00CA0556" w:rsidRPr="00F34D2E" w:rsidRDefault="00A64A84" w:rsidP="004C1A26">
      <w:pPr>
        <w:pStyle w:val="Nadpis4"/>
        <w:keepNext/>
        <w:numPr>
          <w:ilvl w:val="0"/>
          <w:numId w:val="10"/>
        </w:numPr>
        <w:spacing w:after="60"/>
        <w:rPr>
          <w:rFonts w:ascii="Calibri" w:hAnsi="Calibri" w:cs="Calibri"/>
        </w:rPr>
      </w:pPr>
      <w:r w:rsidRPr="00F34D2E">
        <w:rPr>
          <w:rFonts w:ascii="Calibri" w:hAnsi="Calibri" w:cs="Calibri"/>
        </w:rPr>
        <w:t>Kontaktními</w:t>
      </w:r>
      <w:r w:rsidR="00CA0556" w:rsidRPr="00F34D2E">
        <w:rPr>
          <w:rFonts w:ascii="Calibri" w:hAnsi="Calibri" w:cs="Calibri"/>
        </w:rPr>
        <w:t xml:space="preserve"> osobami </w:t>
      </w:r>
      <w:r w:rsidRPr="00F34D2E">
        <w:rPr>
          <w:rFonts w:ascii="Calibri" w:hAnsi="Calibri" w:cs="Calibri"/>
        </w:rPr>
        <w:t>Kupujícího</w:t>
      </w:r>
      <w:r w:rsidR="00CA0556" w:rsidRPr="00F34D2E">
        <w:rPr>
          <w:rFonts w:ascii="Calibri" w:hAnsi="Calibri" w:cs="Calibri"/>
        </w:rPr>
        <w:t xml:space="preserve"> jsou:</w:t>
      </w:r>
    </w:p>
    <w:p w14:paraId="438814E6" w14:textId="54DEAA1B" w:rsidR="00A64A84" w:rsidRDefault="00830BDF" w:rsidP="00D01E4B">
      <w:pPr>
        <w:pStyle w:val="Odstavecseseznamem"/>
        <w:tabs>
          <w:tab w:val="left" w:pos="2694"/>
        </w:tabs>
        <w:spacing w:after="60"/>
        <w:ind w:left="1134"/>
        <w:rPr>
          <w:rStyle w:val="Hypertextovodkaz"/>
          <w:rFonts w:ascii="Calibri" w:eastAsiaTheme="majorEastAsia" w:hAnsi="Calibri" w:cs="Calibri"/>
        </w:rPr>
      </w:pPr>
      <w:r w:rsidRPr="00F34D2E">
        <w:rPr>
          <w:rFonts w:ascii="Calibri" w:hAnsi="Calibri" w:cs="Calibri"/>
        </w:rPr>
        <w:t>Jméno</w:t>
      </w:r>
      <w:r w:rsidR="005F4F2C" w:rsidRPr="00F34D2E">
        <w:rPr>
          <w:rFonts w:ascii="Calibri" w:hAnsi="Calibri" w:cs="Calibri"/>
        </w:rPr>
        <w:t>:</w:t>
      </w:r>
      <w:r w:rsidRPr="00F34D2E">
        <w:rPr>
          <w:rFonts w:ascii="Calibri" w:hAnsi="Calibri" w:cs="Calibri"/>
        </w:rPr>
        <w:t xml:space="preserve"> </w:t>
      </w:r>
      <w:proofErr w:type="spellStart"/>
      <w:r w:rsidR="00034589">
        <w:rPr>
          <w:rFonts w:ascii="Calibri" w:hAnsi="Calibri" w:cs="Calibri"/>
        </w:rPr>
        <w:t>xxx</w:t>
      </w:r>
      <w:proofErr w:type="spellEnd"/>
      <w:r w:rsidR="00027D5B" w:rsidRPr="00F34D2E">
        <w:rPr>
          <w:rFonts w:ascii="Calibri" w:hAnsi="Calibri" w:cs="Calibri"/>
        </w:rPr>
        <w:t>.</w:t>
      </w:r>
      <w:r w:rsidR="00D16478" w:rsidRPr="00F34D2E">
        <w:rPr>
          <w:rFonts w:ascii="Calibri" w:hAnsi="Calibri" w:cs="Calibri"/>
        </w:rPr>
        <w:t xml:space="preserve"> tel.</w:t>
      </w:r>
      <w:r w:rsidR="00815E60" w:rsidRPr="00F34D2E">
        <w:rPr>
          <w:rFonts w:ascii="Calibri" w:hAnsi="Calibri" w:cs="Calibri"/>
        </w:rPr>
        <w:t xml:space="preserve"> </w:t>
      </w:r>
      <w:proofErr w:type="spellStart"/>
      <w:r w:rsidR="00034589">
        <w:rPr>
          <w:rFonts w:ascii="Calibri" w:hAnsi="Calibri" w:cs="Calibri"/>
        </w:rPr>
        <w:t>xxx</w:t>
      </w:r>
      <w:proofErr w:type="spellEnd"/>
      <w:r w:rsidR="00D16478" w:rsidRPr="00F34D2E">
        <w:rPr>
          <w:rFonts w:ascii="Calibri" w:hAnsi="Calibri" w:cs="Calibri"/>
        </w:rPr>
        <w:t xml:space="preserve">, email: </w:t>
      </w:r>
      <w:hyperlink r:id="rId9" w:history="1">
        <w:proofErr w:type="spellStart"/>
        <w:r w:rsidR="00034589">
          <w:rPr>
            <w:rStyle w:val="Hypertextovodkaz"/>
            <w:rFonts w:ascii="Calibri" w:eastAsiaTheme="majorEastAsia" w:hAnsi="Calibri" w:cs="Calibri"/>
          </w:rPr>
          <w:t>xxx</w:t>
        </w:r>
        <w:proofErr w:type="spellEnd"/>
      </w:hyperlink>
    </w:p>
    <w:p w14:paraId="16EFBEFD" w14:textId="345E08D0" w:rsidR="00C00F0C" w:rsidRPr="00F34D2E" w:rsidRDefault="00C00F0C" w:rsidP="00D01E4B">
      <w:pPr>
        <w:pStyle w:val="Odstavecseseznamem"/>
        <w:tabs>
          <w:tab w:val="left" w:pos="2694"/>
        </w:tabs>
        <w:spacing w:after="60"/>
        <w:ind w:left="1134"/>
        <w:rPr>
          <w:rFonts w:ascii="Calibri" w:hAnsi="Calibri" w:cs="Calibri"/>
        </w:rPr>
      </w:pPr>
      <w:r w:rsidRPr="00C00F0C">
        <w:rPr>
          <w:rFonts w:ascii="Calibri" w:hAnsi="Calibri" w:cs="Calibri"/>
        </w:rPr>
        <w:t xml:space="preserve">Jméno: </w:t>
      </w:r>
      <w:proofErr w:type="spellStart"/>
      <w:r w:rsidR="00034589">
        <w:rPr>
          <w:rFonts w:ascii="Calibri" w:hAnsi="Calibri" w:cs="Calibri"/>
        </w:rPr>
        <w:t>xxx</w:t>
      </w:r>
      <w:proofErr w:type="spellEnd"/>
      <w:r w:rsidRPr="00C00F0C">
        <w:rPr>
          <w:rFonts w:ascii="Calibri" w:hAnsi="Calibri" w:cs="Calibri"/>
        </w:rPr>
        <w:t xml:space="preserve">, tel: </w:t>
      </w:r>
      <w:proofErr w:type="spellStart"/>
      <w:r w:rsidR="00034589">
        <w:rPr>
          <w:rFonts w:ascii="Calibri" w:hAnsi="Calibri" w:cs="Calibri"/>
        </w:rPr>
        <w:t>xxx</w:t>
      </w:r>
      <w:proofErr w:type="spellEnd"/>
      <w:r w:rsidRPr="00C00F0C">
        <w:rPr>
          <w:rFonts w:ascii="Calibri" w:hAnsi="Calibri" w:cs="Calibri"/>
        </w:rPr>
        <w:t>. e-mail:</w:t>
      </w:r>
      <w:r w:rsidRPr="00C00F0C">
        <w:t xml:space="preserve"> </w:t>
      </w:r>
      <w:proofErr w:type="spellStart"/>
      <w:r w:rsidR="00034589">
        <w:rPr>
          <w:rStyle w:val="Hypertextovodkaz"/>
          <w:rFonts w:ascii="Calibri" w:eastAsiaTheme="majorEastAsia" w:hAnsi="Calibri" w:cs="Calibri"/>
        </w:rPr>
        <w:t>xxx</w:t>
      </w:r>
      <w:proofErr w:type="spellEnd"/>
    </w:p>
    <w:p w14:paraId="5696A62D" w14:textId="77777777" w:rsidR="00CA0556" w:rsidRPr="00F34D2E" w:rsidRDefault="00E32008" w:rsidP="004C1A26">
      <w:pPr>
        <w:pStyle w:val="Nadpis4"/>
        <w:numPr>
          <w:ilvl w:val="0"/>
          <w:numId w:val="10"/>
        </w:numPr>
        <w:rPr>
          <w:rFonts w:ascii="Calibri" w:hAnsi="Calibri" w:cs="Calibri"/>
        </w:rPr>
      </w:pPr>
      <w:r w:rsidRPr="00F34D2E">
        <w:rPr>
          <w:rFonts w:ascii="Calibri" w:hAnsi="Calibri" w:cs="Calibri"/>
        </w:rPr>
        <w:t>Kontaktními</w:t>
      </w:r>
      <w:r w:rsidR="00CA0556" w:rsidRPr="00F34D2E">
        <w:rPr>
          <w:rFonts w:ascii="Calibri" w:hAnsi="Calibri" w:cs="Calibri"/>
        </w:rPr>
        <w:t xml:space="preserve"> osobami </w:t>
      </w:r>
      <w:r w:rsidR="00A64A84" w:rsidRPr="00F34D2E">
        <w:rPr>
          <w:rFonts w:ascii="Calibri" w:hAnsi="Calibri" w:cs="Calibri"/>
        </w:rPr>
        <w:t>Prodávajícího</w:t>
      </w:r>
      <w:r w:rsidR="00CA0556" w:rsidRPr="00F34D2E">
        <w:rPr>
          <w:rFonts w:ascii="Calibri" w:hAnsi="Calibri" w:cs="Calibri"/>
        </w:rPr>
        <w:t xml:space="preserve"> jsou:</w:t>
      </w:r>
    </w:p>
    <w:p w14:paraId="6C71F864" w14:textId="582296CD" w:rsidR="00174C70" w:rsidRPr="00F34D2E" w:rsidRDefault="00174C70" w:rsidP="00174C70">
      <w:pPr>
        <w:pStyle w:val="Odstavecseseznamem"/>
        <w:tabs>
          <w:tab w:val="left" w:pos="2694"/>
        </w:tabs>
        <w:spacing w:after="60"/>
        <w:ind w:left="1134"/>
        <w:rPr>
          <w:rFonts w:ascii="Calibri" w:hAnsi="Calibri" w:cs="Calibri"/>
        </w:rPr>
      </w:pPr>
      <w:r w:rsidRPr="00F34D2E">
        <w:rPr>
          <w:rFonts w:ascii="Calibri" w:hAnsi="Calibri" w:cs="Calibri"/>
        </w:rPr>
        <w:t>Jméno</w:t>
      </w:r>
      <w:r w:rsidR="00D46F92">
        <w:rPr>
          <w:rFonts w:ascii="Calibri" w:hAnsi="Calibri" w:cs="Calibri"/>
        </w:rPr>
        <w:t xml:space="preserve">: </w:t>
      </w:r>
      <w:proofErr w:type="spellStart"/>
      <w:r w:rsidR="00034589">
        <w:rPr>
          <w:rFonts w:ascii="Calibri" w:hAnsi="Calibri" w:cs="Calibri"/>
        </w:rPr>
        <w:t>xxx</w:t>
      </w:r>
      <w:proofErr w:type="spellEnd"/>
      <w:r w:rsidR="00D46F92">
        <w:rPr>
          <w:rFonts w:ascii="Calibri" w:hAnsi="Calibri" w:cs="Calibri"/>
        </w:rPr>
        <w:t xml:space="preserve">. Tel. </w:t>
      </w:r>
      <w:proofErr w:type="spellStart"/>
      <w:r w:rsidR="00034589">
        <w:rPr>
          <w:rFonts w:ascii="Calibri" w:hAnsi="Calibri" w:cs="Calibri"/>
        </w:rPr>
        <w:t>xxx</w:t>
      </w:r>
      <w:proofErr w:type="spellEnd"/>
      <w:r w:rsidR="00D46F92">
        <w:rPr>
          <w:rFonts w:ascii="Calibri" w:hAnsi="Calibri" w:cs="Calibri"/>
        </w:rPr>
        <w:t xml:space="preserve">, email: </w:t>
      </w:r>
      <w:proofErr w:type="spellStart"/>
      <w:r w:rsidR="00034589">
        <w:t>xxx</w:t>
      </w:r>
      <w:proofErr w:type="spellEnd"/>
    </w:p>
    <w:p w14:paraId="6CDA3C11" w14:textId="10E4B20A" w:rsidR="009F48CF" w:rsidRPr="00F34D2E" w:rsidRDefault="009F48CF" w:rsidP="00174C70">
      <w:pPr>
        <w:pStyle w:val="Nadpis2"/>
        <w:ind w:left="576"/>
        <w:rPr>
          <w:rFonts w:ascii="Calibri" w:hAnsi="Calibri" w:cs="Calibri"/>
        </w:rPr>
      </w:pPr>
      <w:r w:rsidRPr="00F34D2E">
        <w:rPr>
          <w:rFonts w:ascii="Calibri" w:hAnsi="Calibri" w:cs="Calibri"/>
        </w:rPr>
        <w:t xml:space="preserve">Ke změně nebo zrušení této Smlouvy je za </w:t>
      </w:r>
      <w:r w:rsidR="00A64A84" w:rsidRPr="00F34D2E">
        <w:rPr>
          <w:rFonts w:ascii="Calibri" w:hAnsi="Calibri" w:cs="Calibri"/>
        </w:rPr>
        <w:t>Kupujícího</w:t>
      </w:r>
      <w:r w:rsidRPr="00F34D2E">
        <w:rPr>
          <w:rFonts w:ascii="Calibri" w:hAnsi="Calibri" w:cs="Calibri"/>
        </w:rPr>
        <w:t xml:space="preserve"> oprávněn </w:t>
      </w:r>
      <w:r w:rsidR="00F04119" w:rsidRPr="00F34D2E">
        <w:rPr>
          <w:rFonts w:ascii="Calibri" w:hAnsi="Calibri" w:cs="Calibri"/>
        </w:rPr>
        <w:t>Ing</w:t>
      </w:r>
      <w:r w:rsidR="00120010" w:rsidRPr="00F34D2E">
        <w:rPr>
          <w:rFonts w:ascii="Calibri" w:hAnsi="Calibri" w:cs="Calibri"/>
        </w:rPr>
        <w:t xml:space="preserve">. </w:t>
      </w:r>
      <w:r w:rsidR="00D50520" w:rsidRPr="00F34D2E">
        <w:rPr>
          <w:rFonts w:ascii="Calibri" w:hAnsi="Calibri" w:cs="Calibri"/>
        </w:rPr>
        <w:t>Libor Karásek</w:t>
      </w:r>
      <w:r w:rsidR="00120010" w:rsidRPr="00F34D2E">
        <w:rPr>
          <w:rFonts w:ascii="Calibri" w:hAnsi="Calibri" w:cs="Calibri"/>
        </w:rPr>
        <w:t>, ředitel</w:t>
      </w:r>
      <w:r w:rsidR="00F04119" w:rsidRPr="00F34D2E">
        <w:rPr>
          <w:rFonts w:ascii="Calibri" w:hAnsi="Calibri" w:cs="Calibri"/>
        </w:rPr>
        <w:t xml:space="preserve"> NPÚ</w:t>
      </w:r>
      <w:r w:rsidR="00120010" w:rsidRPr="00F34D2E">
        <w:rPr>
          <w:rFonts w:ascii="Calibri" w:hAnsi="Calibri" w:cs="Calibri"/>
        </w:rPr>
        <w:t>, ÚOP</w:t>
      </w:r>
      <w:r w:rsidR="00F04119" w:rsidRPr="00F34D2E">
        <w:rPr>
          <w:rFonts w:ascii="Calibri" w:hAnsi="Calibri" w:cs="Calibri"/>
        </w:rPr>
        <w:t xml:space="preserve"> v </w:t>
      </w:r>
      <w:r w:rsidR="00D50520" w:rsidRPr="00F34D2E">
        <w:rPr>
          <w:rFonts w:ascii="Calibri" w:hAnsi="Calibri" w:cs="Calibri"/>
        </w:rPr>
        <w:t>Telči</w:t>
      </w:r>
      <w:r w:rsidRPr="00F34D2E">
        <w:rPr>
          <w:rFonts w:ascii="Calibri" w:hAnsi="Calibri" w:cs="Calibri"/>
        </w:rPr>
        <w:t xml:space="preserve">. K jednáním směřujícím ke změně nebo ukončení této Smlouvy je za </w:t>
      </w:r>
      <w:r w:rsidR="00A64A84" w:rsidRPr="00F34D2E">
        <w:rPr>
          <w:rFonts w:ascii="Calibri" w:hAnsi="Calibri" w:cs="Calibri"/>
        </w:rPr>
        <w:t>Prodávajícího</w:t>
      </w:r>
      <w:r w:rsidRPr="00F34D2E">
        <w:rPr>
          <w:rFonts w:ascii="Calibri" w:hAnsi="Calibri" w:cs="Calibri"/>
        </w:rPr>
        <w:t xml:space="preserve"> oprávněn </w:t>
      </w:r>
      <w:r w:rsidR="00A64A84" w:rsidRPr="00F34D2E">
        <w:rPr>
          <w:rFonts w:ascii="Calibri" w:hAnsi="Calibri" w:cs="Calibri"/>
        </w:rPr>
        <w:t>Prodávající</w:t>
      </w:r>
      <w:r w:rsidRPr="00F34D2E">
        <w:rPr>
          <w:rFonts w:ascii="Calibri" w:hAnsi="Calibri" w:cs="Calibri"/>
        </w:rPr>
        <w:t xml:space="preserve"> sám, je-li fyzickou osobou podnikající nebo statutární orgán </w:t>
      </w:r>
      <w:r w:rsidR="00A64A84" w:rsidRPr="00F34D2E">
        <w:rPr>
          <w:rFonts w:ascii="Calibri" w:hAnsi="Calibri" w:cs="Calibri"/>
        </w:rPr>
        <w:t>Prodávajícího</w:t>
      </w:r>
      <w:r w:rsidRPr="00F34D2E">
        <w:rPr>
          <w:rFonts w:ascii="Calibri" w:hAnsi="Calibri" w:cs="Calibri"/>
        </w:rPr>
        <w:t xml:space="preserve">, příp. prokurista, a to dle způsobu jednání uvedeném v obchodním rejstříku. Jiné osoby mohou tato právní jednání činit pouze s písemným pověřením osoby či orgánu vymezených v předchozí větě (dále jen „Odpovědné osoby pro věci smluvní“). Odpovědné osoby pro věci smluvní mají současně všechna oprávnění </w:t>
      </w:r>
      <w:r w:rsidR="00A64A84" w:rsidRPr="00F34D2E">
        <w:rPr>
          <w:rFonts w:ascii="Calibri" w:hAnsi="Calibri" w:cs="Calibri"/>
        </w:rPr>
        <w:t>Kontaktních</w:t>
      </w:r>
      <w:r w:rsidRPr="00F34D2E">
        <w:rPr>
          <w:rFonts w:ascii="Calibri" w:hAnsi="Calibri" w:cs="Calibri"/>
        </w:rPr>
        <w:t xml:space="preserve"> osob.</w:t>
      </w:r>
    </w:p>
    <w:p w14:paraId="0B3F3BC2" w14:textId="77777777" w:rsidR="00CA0556" w:rsidRPr="00F34D2E" w:rsidRDefault="00CA0556" w:rsidP="00705BEC">
      <w:pPr>
        <w:pStyle w:val="Nadpis2"/>
        <w:ind w:left="578" w:hanging="578"/>
        <w:rPr>
          <w:rFonts w:ascii="Calibri" w:hAnsi="Calibri" w:cs="Calibri"/>
        </w:rPr>
      </w:pPr>
      <w:r w:rsidRPr="00F34D2E">
        <w:rPr>
          <w:rFonts w:ascii="Calibri" w:hAnsi="Calibri" w:cs="Calibri"/>
        </w:rPr>
        <w:t xml:space="preserve">Jakékoliv změny kontaktních údajů, bankovních údajů, požadovaného formátu Faktury </w:t>
      </w:r>
      <w:r w:rsidR="00705BEC" w:rsidRPr="00F34D2E">
        <w:rPr>
          <w:rFonts w:ascii="Calibri" w:hAnsi="Calibri" w:cs="Calibri"/>
        </w:rPr>
        <w:t xml:space="preserve">nebo </w:t>
      </w:r>
      <w:r w:rsidR="00A64A84" w:rsidRPr="00F34D2E">
        <w:rPr>
          <w:rFonts w:ascii="Calibri" w:hAnsi="Calibri" w:cs="Calibri"/>
        </w:rPr>
        <w:t>Kontaktních</w:t>
      </w:r>
      <w:r w:rsidRPr="00F34D2E">
        <w:rPr>
          <w:rFonts w:ascii="Calibri" w:hAnsi="Calibri" w:cs="Calibri"/>
        </w:rPr>
        <w:t xml:space="preserve"> osob jsou Smluvní strany oprávněny provádět jednostranně</w:t>
      </w:r>
      <w:r w:rsidR="005F3C58" w:rsidRPr="00F34D2E">
        <w:rPr>
          <w:rFonts w:ascii="Calibri" w:hAnsi="Calibri" w:cs="Calibri"/>
        </w:rPr>
        <w:t xml:space="preserve"> </w:t>
      </w:r>
      <w:r w:rsidRPr="00F34D2E">
        <w:rPr>
          <w:rFonts w:ascii="Calibri" w:hAnsi="Calibri" w:cs="Calibri"/>
        </w:rPr>
        <w:t xml:space="preserve">a jsou povinny tyto změny neprodleně písemně oznámit </w:t>
      </w:r>
      <w:r w:rsidR="00B55EB1" w:rsidRPr="00F34D2E">
        <w:rPr>
          <w:rFonts w:ascii="Calibri" w:hAnsi="Calibri" w:cs="Calibri"/>
        </w:rPr>
        <w:t>druhé Smluvní straně</w:t>
      </w:r>
      <w:r w:rsidRPr="00F34D2E">
        <w:rPr>
          <w:rFonts w:ascii="Calibri" w:hAnsi="Calibri" w:cs="Calibri"/>
        </w:rPr>
        <w:t xml:space="preserve">. </w:t>
      </w:r>
    </w:p>
    <w:p w14:paraId="13E44464" w14:textId="77777777" w:rsidR="00B55EB1" w:rsidRPr="00F34D2E" w:rsidRDefault="00A64A84" w:rsidP="00F77393">
      <w:pPr>
        <w:pStyle w:val="Nadpis2"/>
        <w:ind w:left="576"/>
        <w:rPr>
          <w:rFonts w:ascii="Calibri" w:hAnsi="Calibri" w:cs="Calibri"/>
        </w:rPr>
      </w:pPr>
      <w:r w:rsidRPr="00F34D2E">
        <w:rPr>
          <w:rFonts w:ascii="Calibri" w:hAnsi="Calibri" w:cs="Calibri"/>
        </w:rPr>
        <w:t>Prodávající</w:t>
      </w:r>
      <w:r w:rsidR="00B55EB1" w:rsidRPr="00F34D2E">
        <w:rPr>
          <w:rFonts w:ascii="Calibri" w:hAnsi="Calibri" w:cs="Calibri"/>
        </w:rPr>
        <w:t xml:space="preserve"> prohlašuje, že tato Smlouva, jakož i její text a přílohy, neobsahuje obchodní tajemství </w:t>
      </w:r>
      <w:r w:rsidR="00630C88" w:rsidRPr="00F34D2E">
        <w:rPr>
          <w:rFonts w:ascii="Calibri" w:hAnsi="Calibri" w:cs="Calibri"/>
        </w:rPr>
        <w:t xml:space="preserve">ve smyslu § 504 Občanského zákoníku </w:t>
      </w:r>
      <w:r w:rsidR="00B55EB1" w:rsidRPr="00F34D2E">
        <w:rPr>
          <w:rFonts w:ascii="Calibri" w:hAnsi="Calibri" w:cs="Calibri"/>
        </w:rPr>
        <w:t xml:space="preserve">a souhlasí, aby ji </w:t>
      </w:r>
      <w:r w:rsidR="00667095" w:rsidRPr="00F34D2E">
        <w:rPr>
          <w:rFonts w:ascii="Calibri" w:hAnsi="Calibri" w:cs="Calibri"/>
        </w:rPr>
        <w:t xml:space="preserve">Kupující </w:t>
      </w:r>
      <w:r w:rsidR="00B55EB1" w:rsidRPr="00F34D2E">
        <w:rPr>
          <w:rFonts w:ascii="Calibri" w:hAnsi="Calibri" w:cs="Calibri"/>
        </w:rPr>
        <w:t xml:space="preserve">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w:t>
      </w:r>
      <w:r w:rsidR="008F2C6F" w:rsidRPr="00F34D2E">
        <w:rPr>
          <w:rFonts w:ascii="Calibri" w:hAnsi="Calibri" w:cs="Calibri"/>
        </w:rPr>
        <w:t xml:space="preserve">ve znění pozdějších předpisů, </w:t>
      </w:r>
      <w:r w:rsidR="00B55EB1" w:rsidRPr="00F34D2E">
        <w:rPr>
          <w:rFonts w:ascii="Calibri" w:hAnsi="Calibri" w:cs="Calibri"/>
        </w:rPr>
        <w:t xml:space="preserve">případně na jiném místě, bude-li k tomu </w:t>
      </w:r>
      <w:r w:rsidRPr="00F34D2E">
        <w:rPr>
          <w:rFonts w:ascii="Calibri" w:hAnsi="Calibri" w:cs="Calibri"/>
        </w:rPr>
        <w:t>Kupující</w:t>
      </w:r>
      <w:r w:rsidR="00B55EB1" w:rsidRPr="00F34D2E">
        <w:rPr>
          <w:rFonts w:ascii="Calibri" w:hAnsi="Calibri" w:cs="Calibri"/>
        </w:rPr>
        <w:t xml:space="preserve"> povinován, a to bez časového omezení. </w:t>
      </w:r>
    </w:p>
    <w:p w14:paraId="37206BAC" w14:textId="77777777" w:rsidR="00B55EB1" w:rsidRPr="00F34D2E" w:rsidRDefault="00B55EB1" w:rsidP="00B55EB1">
      <w:pPr>
        <w:pStyle w:val="Nadpis2"/>
        <w:ind w:left="576"/>
        <w:rPr>
          <w:rFonts w:ascii="Calibri" w:hAnsi="Calibri" w:cs="Calibri"/>
        </w:rPr>
      </w:pPr>
      <w:r w:rsidRPr="00F34D2E">
        <w:rPr>
          <w:rFonts w:ascii="Calibri" w:hAnsi="Calibri" w:cs="Calibri"/>
        </w:rPr>
        <w:lastRenderedPageBreak/>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71CF79ED" w14:textId="77777777" w:rsidR="00B55EB1" w:rsidRPr="00F34D2E" w:rsidRDefault="00B55EB1" w:rsidP="00F77393">
      <w:pPr>
        <w:pStyle w:val="Nadpis2"/>
        <w:ind w:left="576"/>
        <w:rPr>
          <w:rFonts w:ascii="Calibri" w:hAnsi="Calibri" w:cs="Calibri"/>
        </w:rPr>
      </w:pPr>
      <w:r w:rsidRPr="00F34D2E">
        <w:rPr>
          <w:rFonts w:ascii="Calibri" w:hAnsi="Calibri" w:cs="Calibri"/>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3F856E23" w14:textId="77777777" w:rsidR="00B55EB1" w:rsidRPr="00F34D2E" w:rsidRDefault="00B55EB1" w:rsidP="00B55EB1">
      <w:pPr>
        <w:pStyle w:val="Nadpis2"/>
        <w:ind w:left="576"/>
        <w:rPr>
          <w:rFonts w:ascii="Calibri" w:hAnsi="Calibri" w:cs="Calibri"/>
        </w:rPr>
      </w:pPr>
      <w:r w:rsidRPr="00F34D2E">
        <w:rPr>
          <w:rFonts w:ascii="Calibri" w:hAnsi="Calibri" w:cs="Calibri"/>
        </w:rPr>
        <w:t xml:space="preserve">Žádná ze Smluvních stran není oprávněna bez </w:t>
      </w:r>
      <w:r w:rsidR="005C5C31" w:rsidRPr="00F34D2E">
        <w:rPr>
          <w:rFonts w:ascii="Calibri" w:hAnsi="Calibri" w:cs="Calibri"/>
        </w:rPr>
        <w:t xml:space="preserve">písemného </w:t>
      </w:r>
      <w:r w:rsidRPr="00F34D2E">
        <w:rPr>
          <w:rFonts w:ascii="Calibri" w:hAnsi="Calibri" w:cs="Calibri"/>
        </w:rPr>
        <w:t>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12ABC15E" w14:textId="77777777" w:rsidR="00A64A84" w:rsidRPr="00F34D2E" w:rsidRDefault="00A64A84" w:rsidP="00F77393">
      <w:pPr>
        <w:pStyle w:val="Nadpis2"/>
        <w:ind w:left="576"/>
        <w:rPr>
          <w:rFonts w:ascii="Calibri" w:hAnsi="Calibri" w:cs="Calibri"/>
        </w:rPr>
      </w:pPr>
      <w:r w:rsidRPr="00F34D2E">
        <w:rPr>
          <w:rFonts w:ascii="Calibri" w:hAnsi="Calibri" w:cs="Calibri"/>
        </w:rPr>
        <w:t xml:space="preserve">Smluvní strany si ujednaly, že </w:t>
      </w:r>
      <w:r w:rsidR="002F5878" w:rsidRPr="00F34D2E">
        <w:rPr>
          <w:rFonts w:ascii="Calibri" w:hAnsi="Calibri" w:cs="Calibri"/>
        </w:rPr>
        <w:t>práva</w:t>
      </w:r>
      <w:r w:rsidRPr="00F34D2E">
        <w:rPr>
          <w:rFonts w:ascii="Calibri" w:hAnsi="Calibri" w:cs="Calibri"/>
        </w:rPr>
        <w:t xml:space="preserve"> vyplývající z této Smlouvy se promlčují ve lhůtě 5 (pěti) let ode dne, kdy Smluvní strana mohla poprvé toto právo uplatnit.</w:t>
      </w:r>
    </w:p>
    <w:p w14:paraId="633B57BA" w14:textId="77777777" w:rsidR="00B55EB1" w:rsidRPr="002F604A" w:rsidRDefault="00B55EB1" w:rsidP="00F77393">
      <w:pPr>
        <w:pStyle w:val="Nadpis2"/>
        <w:ind w:left="576"/>
        <w:rPr>
          <w:rFonts w:ascii="Calibri" w:hAnsi="Calibri" w:cs="Calibri"/>
        </w:rPr>
      </w:pPr>
      <w:r w:rsidRPr="00F34D2E">
        <w:rPr>
          <w:rFonts w:ascii="Calibri" w:hAnsi="Calibri" w:cs="Calibri"/>
        </w:rPr>
        <w:t xml:space="preserve">Změny nebo doplňky této Smlouvy včetně jejích příloh musejí být vyhotoveny písemně formou dodatku, datovány a </w:t>
      </w:r>
      <w:r w:rsidRPr="002F604A">
        <w:rPr>
          <w:rFonts w:ascii="Calibri" w:hAnsi="Calibri" w:cs="Calibri"/>
        </w:rPr>
        <w:t>podepsány oběma Smluvními stranami s podpisy Smluvních stran na jedné listině.</w:t>
      </w:r>
    </w:p>
    <w:p w14:paraId="6C3B4C5B" w14:textId="72079A5C" w:rsidR="00815E60" w:rsidRPr="002F604A" w:rsidRDefault="00F77393" w:rsidP="00815E60">
      <w:pPr>
        <w:pStyle w:val="Nadpis2"/>
        <w:ind w:left="576"/>
        <w:rPr>
          <w:rFonts w:ascii="Calibri" w:hAnsi="Calibri" w:cs="Calibri"/>
          <w:sz w:val="22"/>
          <w:szCs w:val="22"/>
        </w:rPr>
      </w:pPr>
      <w:r w:rsidRPr="002F604A">
        <w:rPr>
          <w:rFonts w:ascii="Calibri" w:hAnsi="Calibri" w:cs="Calibri"/>
        </w:rPr>
        <w:t xml:space="preserve">Tato Smlouva je vyhotovena ve </w:t>
      </w:r>
      <w:r w:rsidR="007950C1" w:rsidRPr="002F604A">
        <w:rPr>
          <w:rFonts w:ascii="Calibri" w:hAnsi="Calibri" w:cs="Calibri"/>
        </w:rPr>
        <w:t>2</w:t>
      </w:r>
      <w:r w:rsidR="00D43AFC" w:rsidRPr="002F604A">
        <w:rPr>
          <w:rFonts w:ascii="Calibri" w:hAnsi="Calibri" w:cs="Calibri"/>
        </w:rPr>
        <w:t xml:space="preserve"> </w:t>
      </w:r>
      <w:r w:rsidR="00737631" w:rsidRPr="002F604A">
        <w:rPr>
          <w:rFonts w:ascii="Calibri" w:hAnsi="Calibri" w:cs="Calibri"/>
        </w:rPr>
        <w:t>(</w:t>
      </w:r>
      <w:r w:rsidR="007950C1" w:rsidRPr="002F604A">
        <w:rPr>
          <w:rFonts w:ascii="Calibri" w:hAnsi="Calibri" w:cs="Calibri"/>
        </w:rPr>
        <w:t>dvou</w:t>
      </w:r>
      <w:r w:rsidR="00737631" w:rsidRPr="002F604A">
        <w:rPr>
          <w:rFonts w:ascii="Calibri" w:hAnsi="Calibri" w:cs="Calibri"/>
        </w:rPr>
        <w:t xml:space="preserve">) </w:t>
      </w:r>
      <w:r w:rsidRPr="002F604A">
        <w:rPr>
          <w:rFonts w:ascii="Calibri" w:hAnsi="Calibri" w:cs="Calibri"/>
        </w:rPr>
        <w:t xml:space="preserve">vyhotoveních v českém jazyce, přičemž </w:t>
      </w:r>
      <w:r w:rsidR="00D43AFC" w:rsidRPr="002F604A">
        <w:rPr>
          <w:rFonts w:ascii="Calibri" w:hAnsi="Calibri" w:cs="Calibri"/>
        </w:rPr>
        <w:t xml:space="preserve">Kupující obdrží </w:t>
      </w:r>
      <w:r w:rsidR="007950C1" w:rsidRPr="002F604A">
        <w:rPr>
          <w:rFonts w:ascii="Calibri" w:hAnsi="Calibri" w:cs="Calibri"/>
        </w:rPr>
        <w:t>1</w:t>
      </w:r>
      <w:r w:rsidR="00D43AFC" w:rsidRPr="002F604A">
        <w:rPr>
          <w:rFonts w:ascii="Calibri" w:hAnsi="Calibri" w:cs="Calibri"/>
        </w:rPr>
        <w:t xml:space="preserve"> </w:t>
      </w:r>
      <w:r w:rsidR="00737631" w:rsidRPr="002F604A">
        <w:rPr>
          <w:rFonts w:ascii="Calibri" w:hAnsi="Calibri" w:cs="Calibri"/>
        </w:rPr>
        <w:t>(</w:t>
      </w:r>
      <w:r w:rsidR="007950C1" w:rsidRPr="002F604A">
        <w:rPr>
          <w:rFonts w:ascii="Calibri" w:hAnsi="Calibri" w:cs="Calibri"/>
        </w:rPr>
        <w:t>jedno</w:t>
      </w:r>
      <w:r w:rsidR="00737631" w:rsidRPr="002F604A">
        <w:rPr>
          <w:rFonts w:ascii="Calibri" w:hAnsi="Calibri" w:cs="Calibri"/>
        </w:rPr>
        <w:t xml:space="preserve">) </w:t>
      </w:r>
      <w:r w:rsidR="00D43AFC" w:rsidRPr="002F604A">
        <w:rPr>
          <w:rFonts w:ascii="Calibri" w:hAnsi="Calibri" w:cs="Calibri"/>
        </w:rPr>
        <w:t>vyhotovení a Prodávající obdrží</w:t>
      </w:r>
      <w:r w:rsidRPr="002F604A">
        <w:rPr>
          <w:rFonts w:ascii="Calibri" w:hAnsi="Calibri" w:cs="Calibri"/>
        </w:rPr>
        <w:t xml:space="preserve"> 1</w:t>
      </w:r>
      <w:r w:rsidR="00737631" w:rsidRPr="002F604A">
        <w:rPr>
          <w:rFonts w:ascii="Calibri" w:hAnsi="Calibri" w:cs="Calibri"/>
        </w:rPr>
        <w:t xml:space="preserve"> (jedno)</w:t>
      </w:r>
      <w:r w:rsidR="007950C1" w:rsidRPr="002F604A">
        <w:rPr>
          <w:rFonts w:ascii="Calibri" w:hAnsi="Calibri" w:cs="Calibri"/>
        </w:rPr>
        <w:t xml:space="preserve"> vyhotovení</w:t>
      </w:r>
      <w:r w:rsidR="002F604A">
        <w:rPr>
          <w:rFonts w:ascii="Calibri" w:hAnsi="Calibri" w:cs="Calibri"/>
        </w:rPr>
        <w:t>.</w:t>
      </w:r>
      <w:r w:rsidR="00815E60" w:rsidRPr="002F604A">
        <w:rPr>
          <w:rFonts w:ascii="Calibri" w:hAnsi="Calibri" w:cs="Calibri"/>
          <w:sz w:val="22"/>
          <w:szCs w:val="22"/>
        </w:rPr>
        <w:t xml:space="preserve"> </w:t>
      </w:r>
    </w:p>
    <w:p w14:paraId="27BCBFF9" w14:textId="77777777" w:rsidR="00E32008" w:rsidRPr="00F34D2E" w:rsidRDefault="00E32008" w:rsidP="00F77393">
      <w:pPr>
        <w:pStyle w:val="Nadpis2"/>
        <w:ind w:left="576"/>
        <w:rPr>
          <w:rFonts w:ascii="Calibri" w:hAnsi="Calibri" w:cs="Calibri"/>
        </w:rPr>
      </w:pPr>
      <w:r w:rsidRPr="002F604A">
        <w:rPr>
          <w:rFonts w:ascii="Calibri" w:hAnsi="Calibri" w:cs="Calibri"/>
        </w:rPr>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r w:rsidR="001440EF" w:rsidRPr="002F604A">
        <w:rPr>
          <w:rFonts w:ascii="Calibri" w:hAnsi="Calibri" w:cs="Calibri"/>
        </w:rPr>
        <w:t xml:space="preserve"> a zákonem č. 110/2019 Sb., o zpracování</w:t>
      </w:r>
      <w:r w:rsidR="001440EF" w:rsidRPr="00F34D2E">
        <w:rPr>
          <w:rFonts w:ascii="Calibri" w:hAnsi="Calibri" w:cs="Calibri"/>
        </w:rPr>
        <w:t xml:space="preserve"> osobních údajů</w:t>
      </w:r>
      <w:r w:rsidRPr="00F34D2E">
        <w:rPr>
          <w:rFonts w:ascii="Calibri" w:hAnsi="Calibri" w:cs="Calibri"/>
        </w:rPr>
        <w:t>.</w:t>
      </w:r>
    </w:p>
    <w:p w14:paraId="0F1D6D3B" w14:textId="4DB1617A" w:rsidR="008B2884" w:rsidRPr="00D46F92" w:rsidRDefault="008B2884" w:rsidP="00705BEC">
      <w:pPr>
        <w:ind w:left="576" w:hanging="576"/>
        <w:rPr>
          <w:rFonts w:ascii="Calibri" w:hAnsi="Calibri" w:cs="Calibri"/>
          <w:szCs w:val="20"/>
        </w:rPr>
      </w:pPr>
      <w:r w:rsidRPr="00F34D2E">
        <w:rPr>
          <w:rFonts w:ascii="Calibri" w:hAnsi="Calibri" w:cs="Calibri"/>
        </w:rPr>
        <w:t>9.1</w:t>
      </w:r>
      <w:r w:rsidR="006E737E" w:rsidRPr="00F34D2E">
        <w:rPr>
          <w:rFonts w:ascii="Calibri" w:hAnsi="Calibri" w:cs="Calibri"/>
        </w:rPr>
        <w:t>5</w:t>
      </w:r>
      <w:r w:rsidRPr="00F34D2E">
        <w:rPr>
          <w:rFonts w:ascii="Calibri" w:hAnsi="Calibri" w:cs="Calibri"/>
        </w:rPr>
        <w:t xml:space="preserve"> </w:t>
      </w:r>
      <w:r w:rsidR="00F6083A" w:rsidRPr="00F34D2E">
        <w:rPr>
          <w:rFonts w:ascii="Calibri" w:hAnsi="Calibri" w:cs="Calibri"/>
        </w:rPr>
        <w:tab/>
      </w:r>
      <w:r w:rsidR="00705BEC" w:rsidRPr="00F34D2E">
        <w:rPr>
          <w:rFonts w:ascii="Calibri" w:hAnsi="Calibri" w:cs="Calibri"/>
        </w:rPr>
        <w:t>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w:t>
      </w:r>
      <w:r w:rsidR="0097407F">
        <w:rPr>
          <w:rFonts w:ascii="Calibri" w:hAnsi="Calibri" w:cs="Calibri"/>
        </w:rPr>
        <w:t xml:space="preserve"> a toto zveřejnění provede Kupující</w:t>
      </w:r>
      <w:r w:rsidR="00705BEC" w:rsidRPr="00F34D2E">
        <w:rPr>
          <w:rFonts w:ascii="Calibri" w:hAnsi="Calibri" w:cs="Calibri"/>
        </w:rPr>
        <w:t>.</w:t>
      </w:r>
      <w:r w:rsidR="00786074" w:rsidRPr="00F34D2E">
        <w:rPr>
          <w:rFonts w:ascii="Calibri" w:hAnsi="Calibri" w:cs="Calibri"/>
        </w:rPr>
        <w:t xml:space="preserve"> </w:t>
      </w:r>
    </w:p>
    <w:p w14:paraId="4BB8552E" w14:textId="2093C2AA" w:rsidR="00D54411" w:rsidRPr="00D46F92" w:rsidRDefault="00F52E51" w:rsidP="00705BEC">
      <w:pPr>
        <w:ind w:left="576" w:hanging="576"/>
        <w:rPr>
          <w:rFonts w:ascii="Calibri" w:hAnsi="Calibri" w:cs="Calibri"/>
          <w:szCs w:val="20"/>
        </w:rPr>
      </w:pPr>
      <w:r w:rsidRPr="00D46F92">
        <w:rPr>
          <w:rFonts w:ascii="Calibri" w:hAnsi="Calibri" w:cs="Calibri"/>
          <w:szCs w:val="20"/>
        </w:rPr>
        <w:t>9.16</w:t>
      </w:r>
      <w:r w:rsidRPr="00D46F92">
        <w:rPr>
          <w:rFonts w:ascii="Calibri" w:hAnsi="Calibri" w:cs="Calibri"/>
          <w:szCs w:val="20"/>
        </w:rPr>
        <w:tab/>
        <w:t>Nedílnou součástí této smlouvy tvoří:</w:t>
      </w:r>
    </w:p>
    <w:p w14:paraId="5F9FC74D" w14:textId="0BD2FA44" w:rsidR="00F52E51" w:rsidRPr="00D46F92" w:rsidRDefault="00F52E51" w:rsidP="00D46F92">
      <w:pPr>
        <w:ind w:left="567" w:hanging="9"/>
        <w:rPr>
          <w:rFonts w:ascii="Calibri" w:hAnsi="Calibri" w:cs="Calibri"/>
          <w:color w:val="000000"/>
          <w:szCs w:val="20"/>
          <w:lang w:val="en-US"/>
        </w:rPr>
      </w:pPr>
      <w:r w:rsidRPr="00D46F92">
        <w:rPr>
          <w:rFonts w:ascii="Calibri" w:hAnsi="Calibri" w:cs="Calibri"/>
          <w:szCs w:val="20"/>
        </w:rPr>
        <w:t xml:space="preserve">Příloha č. 1 </w:t>
      </w:r>
      <w:r w:rsidR="00F3504A" w:rsidRPr="00D46F92">
        <w:rPr>
          <w:rFonts w:ascii="Calibri" w:hAnsi="Calibri" w:cs="Calibri"/>
          <w:szCs w:val="20"/>
        </w:rPr>
        <w:t>–</w:t>
      </w:r>
      <w:r w:rsidRPr="00D46F92">
        <w:rPr>
          <w:rFonts w:ascii="Calibri" w:hAnsi="Calibri" w:cs="Calibri"/>
          <w:szCs w:val="20"/>
        </w:rPr>
        <w:t xml:space="preserve"> </w:t>
      </w:r>
      <w:r w:rsidR="00F3504A" w:rsidRPr="00D46F92">
        <w:rPr>
          <w:rFonts w:ascii="Calibri" w:hAnsi="Calibri" w:cs="Calibri"/>
          <w:szCs w:val="20"/>
        </w:rPr>
        <w:t xml:space="preserve">Cenová tabulka včetně technické specifikace </w:t>
      </w:r>
    </w:p>
    <w:p w14:paraId="2B8B6BAE" w14:textId="77777777" w:rsidR="0089385E" w:rsidRDefault="0089385E" w:rsidP="00815E60">
      <w:pPr>
        <w:spacing w:after="200"/>
        <w:rPr>
          <w:rFonts w:ascii="Calibri" w:hAnsi="Calibri" w:cs="Calibri"/>
          <w:b/>
        </w:rPr>
      </w:pPr>
    </w:p>
    <w:p w14:paraId="76F425A1" w14:textId="3EBB1E6F" w:rsidR="004519F2" w:rsidRDefault="004519F2" w:rsidP="00815E60">
      <w:pPr>
        <w:spacing w:after="200"/>
        <w:rPr>
          <w:rFonts w:ascii="Calibri" w:hAnsi="Calibri" w:cs="Calibri"/>
          <w:b/>
        </w:rPr>
      </w:pPr>
      <w:r w:rsidRPr="00F34D2E">
        <w:rPr>
          <w:rFonts w:ascii="Calibri" w:hAnsi="Calibri" w:cs="Calibri"/>
          <w:b/>
        </w:rPr>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tbl>
      <w:tblPr>
        <w:tblW w:w="9072" w:type="dxa"/>
        <w:tblInd w:w="108" w:type="dxa"/>
        <w:tblLook w:val="04A0" w:firstRow="1" w:lastRow="0" w:firstColumn="1" w:lastColumn="0" w:noHBand="0" w:noVBand="1"/>
      </w:tblPr>
      <w:tblGrid>
        <w:gridCol w:w="3969"/>
        <w:gridCol w:w="1134"/>
        <w:gridCol w:w="3969"/>
      </w:tblGrid>
      <w:tr w:rsidR="004519F2" w:rsidRPr="00F34D2E" w14:paraId="56F599CC" w14:textId="77777777" w:rsidTr="00CF5932">
        <w:tc>
          <w:tcPr>
            <w:tcW w:w="3969" w:type="dxa"/>
            <w:shd w:val="clear" w:color="auto" w:fill="auto"/>
          </w:tcPr>
          <w:p w14:paraId="1A505777" w14:textId="6A7FE22A" w:rsidR="004519F2" w:rsidRPr="00F34D2E" w:rsidRDefault="004519F2" w:rsidP="00B051F5">
            <w:pPr>
              <w:ind w:left="-108"/>
              <w:rPr>
                <w:rFonts w:ascii="Calibri" w:hAnsi="Calibri" w:cs="Calibri"/>
                <w:iCs/>
              </w:rPr>
            </w:pPr>
            <w:r w:rsidRPr="00F34D2E">
              <w:rPr>
                <w:rFonts w:ascii="Calibri" w:hAnsi="Calibri" w:cs="Calibri"/>
                <w:iCs/>
              </w:rPr>
              <w:t>V</w:t>
            </w:r>
            <w:r w:rsidR="00990A51" w:rsidRPr="00F34D2E">
              <w:rPr>
                <w:rFonts w:ascii="Calibri" w:hAnsi="Calibri" w:cs="Calibri"/>
                <w:iCs/>
              </w:rPr>
              <w:t xml:space="preserve"> </w:t>
            </w:r>
            <w:r w:rsidR="00D50520" w:rsidRPr="00F34D2E">
              <w:rPr>
                <w:rFonts w:ascii="Calibri" w:hAnsi="Calibri" w:cs="Calibri"/>
                <w:iCs/>
              </w:rPr>
              <w:t>Telči</w:t>
            </w:r>
            <w:r w:rsidRPr="00F34D2E">
              <w:rPr>
                <w:rFonts w:ascii="Calibri" w:hAnsi="Calibri" w:cs="Calibri"/>
                <w:iCs/>
              </w:rPr>
              <w:t xml:space="preserve"> dne ________________</w:t>
            </w:r>
          </w:p>
        </w:tc>
        <w:tc>
          <w:tcPr>
            <w:tcW w:w="1134" w:type="dxa"/>
            <w:shd w:val="clear" w:color="auto" w:fill="auto"/>
          </w:tcPr>
          <w:p w14:paraId="1738414E" w14:textId="77777777" w:rsidR="004519F2" w:rsidRPr="00F34D2E" w:rsidRDefault="004519F2" w:rsidP="00CF5932">
            <w:pPr>
              <w:ind w:left="-108"/>
              <w:rPr>
                <w:rFonts w:ascii="Calibri" w:hAnsi="Calibri" w:cs="Calibri"/>
                <w:iCs/>
              </w:rPr>
            </w:pPr>
          </w:p>
        </w:tc>
        <w:tc>
          <w:tcPr>
            <w:tcW w:w="3969" w:type="dxa"/>
            <w:shd w:val="clear" w:color="auto" w:fill="auto"/>
          </w:tcPr>
          <w:p w14:paraId="5813CB89" w14:textId="3E1F2518" w:rsidR="00A311F7" w:rsidRDefault="00D46F92" w:rsidP="00D46F92">
            <w:pPr>
              <w:keepNext/>
              <w:keepLines/>
              <w:widowControl w:val="0"/>
              <w:spacing w:after="0"/>
              <w:ind w:right="-2"/>
              <w:rPr>
                <w:rFonts w:ascii="Calibri" w:hAnsi="Calibri" w:cs="Calibri"/>
                <w:iCs/>
              </w:rPr>
            </w:pPr>
            <w:r>
              <w:rPr>
                <w:rFonts w:ascii="Calibri" w:eastAsia="Arial Unicode MS" w:hAnsi="Calibri" w:cs="Calibri"/>
                <w:color w:val="000000"/>
                <w:sz w:val="22"/>
                <w:u w:color="000000"/>
              </w:rPr>
              <w:t xml:space="preserve">V Jihlavě </w:t>
            </w:r>
            <w:r w:rsidR="00A311F7" w:rsidRPr="00F34D2E">
              <w:rPr>
                <w:rFonts w:ascii="Calibri" w:eastAsia="Arial Unicode MS" w:hAnsi="Calibri" w:cs="Calibri"/>
                <w:color w:val="000000"/>
                <w:sz w:val="22"/>
                <w:u w:color="000000"/>
              </w:rPr>
              <w:t xml:space="preserve">dne </w:t>
            </w:r>
            <w:r w:rsidRPr="00F34D2E">
              <w:rPr>
                <w:rFonts w:ascii="Calibri" w:hAnsi="Calibri" w:cs="Calibri"/>
                <w:iCs/>
              </w:rPr>
              <w:t>________________</w:t>
            </w:r>
          </w:p>
          <w:p w14:paraId="4BDEDEB0" w14:textId="77777777" w:rsidR="00D46F92" w:rsidRPr="00F34D2E" w:rsidRDefault="00D46F92" w:rsidP="00D46F92">
            <w:pPr>
              <w:keepNext/>
              <w:keepLines/>
              <w:widowControl w:val="0"/>
              <w:spacing w:after="0"/>
              <w:ind w:right="-2"/>
              <w:rPr>
                <w:rFonts w:ascii="Calibri" w:eastAsia="Arial Unicode MS" w:hAnsi="Calibri" w:cs="Calibri"/>
                <w:color w:val="000000"/>
                <w:sz w:val="22"/>
                <w:highlight w:val="yellow"/>
                <w:u w:color="000000"/>
              </w:rPr>
            </w:pPr>
          </w:p>
          <w:p w14:paraId="642E1557" w14:textId="1274F2EE" w:rsidR="004519F2" w:rsidRPr="00F34D2E" w:rsidRDefault="004519F2" w:rsidP="00CF5932">
            <w:pPr>
              <w:ind w:left="-108"/>
              <w:rPr>
                <w:rFonts w:ascii="Calibri" w:hAnsi="Calibri" w:cs="Calibri"/>
                <w:iCs/>
              </w:rPr>
            </w:pPr>
          </w:p>
        </w:tc>
      </w:tr>
      <w:tr w:rsidR="004519F2" w:rsidRPr="00F34D2E" w14:paraId="3D3FC6E1" w14:textId="77777777" w:rsidTr="00CF5932">
        <w:tc>
          <w:tcPr>
            <w:tcW w:w="3969" w:type="dxa"/>
            <w:tcBorders>
              <w:bottom w:val="single" w:sz="4" w:space="0" w:color="auto"/>
            </w:tcBorders>
            <w:shd w:val="clear" w:color="auto" w:fill="auto"/>
          </w:tcPr>
          <w:p w14:paraId="2ED39739" w14:textId="77777777" w:rsidR="00D7333A" w:rsidRPr="00F34D2E" w:rsidRDefault="00D7333A" w:rsidP="00CF5932">
            <w:pPr>
              <w:ind w:left="-108"/>
              <w:rPr>
                <w:rFonts w:ascii="Calibri" w:hAnsi="Calibri" w:cs="Calibri"/>
                <w:iCs/>
              </w:rPr>
            </w:pPr>
          </w:p>
        </w:tc>
        <w:tc>
          <w:tcPr>
            <w:tcW w:w="1134" w:type="dxa"/>
            <w:shd w:val="clear" w:color="auto" w:fill="auto"/>
          </w:tcPr>
          <w:p w14:paraId="065D2B9E" w14:textId="77777777" w:rsidR="004519F2" w:rsidRPr="00F34D2E" w:rsidRDefault="004519F2" w:rsidP="00CF5932">
            <w:pPr>
              <w:ind w:left="-108"/>
              <w:rPr>
                <w:rFonts w:ascii="Calibri" w:hAnsi="Calibri" w:cs="Calibri"/>
                <w:iCs/>
              </w:rPr>
            </w:pPr>
          </w:p>
        </w:tc>
        <w:tc>
          <w:tcPr>
            <w:tcW w:w="3969" w:type="dxa"/>
            <w:tcBorders>
              <w:bottom w:val="single" w:sz="4" w:space="0" w:color="auto"/>
            </w:tcBorders>
            <w:shd w:val="clear" w:color="auto" w:fill="auto"/>
          </w:tcPr>
          <w:p w14:paraId="3F5F11EF" w14:textId="77777777" w:rsidR="004519F2" w:rsidRPr="00F34D2E" w:rsidRDefault="004519F2" w:rsidP="00CF5932">
            <w:pPr>
              <w:ind w:left="-108"/>
              <w:rPr>
                <w:rFonts w:ascii="Calibri" w:hAnsi="Calibri" w:cs="Calibri"/>
                <w:iCs/>
              </w:rPr>
            </w:pPr>
          </w:p>
        </w:tc>
      </w:tr>
      <w:tr w:rsidR="004519F2" w:rsidRPr="0089385E" w14:paraId="59E8EA58" w14:textId="77777777" w:rsidTr="00CF5932">
        <w:tc>
          <w:tcPr>
            <w:tcW w:w="3969" w:type="dxa"/>
            <w:tcBorders>
              <w:top w:val="single" w:sz="4" w:space="0" w:color="auto"/>
            </w:tcBorders>
            <w:shd w:val="clear" w:color="auto" w:fill="auto"/>
          </w:tcPr>
          <w:p w14:paraId="7078FD13" w14:textId="12914DEF" w:rsidR="00B47270" w:rsidRPr="0089385E" w:rsidRDefault="003E26BC" w:rsidP="00D46F92">
            <w:pPr>
              <w:spacing w:after="0"/>
              <w:rPr>
                <w:rFonts w:ascii="Calibri" w:hAnsi="Calibri" w:cs="Calibri"/>
                <w:b/>
                <w:bCs/>
              </w:rPr>
            </w:pPr>
            <w:r w:rsidRPr="00F34D2E">
              <w:rPr>
                <w:rFonts w:ascii="Calibri" w:hAnsi="Calibri" w:cs="Calibri"/>
              </w:rPr>
              <w:t xml:space="preserve">            </w:t>
            </w:r>
            <w:r w:rsidR="00B47270" w:rsidRPr="0089385E">
              <w:rPr>
                <w:rFonts w:ascii="Calibri" w:hAnsi="Calibri" w:cs="Calibri"/>
                <w:b/>
                <w:bCs/>
              </w:rPr>
              <w:t>Národní památkový ústav</w:t>
            </w:r>
          </w:p>
          <w:p w14:paraId="52BD8366" w14:textId="6AA14C17" w:rsidR="004519F2" w:rsidRPr="00F34D2E" w:rsidRDefault="00B47270" w:rsidP="00D46F92">
            <w:pPr>
              <w:spacing w:after="0"/>
              <w:rPr>
                <w:rFonts w:ascii="Calibri" w:hAnsi="Calibri" w:cs="Calibri"/>
              </w:rPr>
            </w:pPr>
            <w:r w:rsidRPr="00F34D2E">
              <w:rPr>
                <w:rFonts w:ascii="Calibri" w:hAnsi="Calibri" w:cs="Calibri"/>
              </w:rPr>
              <w:t xml:space="preserve">              </w:t>
            </w:r>
            <w:r w:rsidR="00D03654" w:rsidRPr="00F34D2E">
              <w:rPr>
                <w:rFonts w:ascii="Calibri" w:hAnsi="Calibri" w:cs="Calibri"/>
              </w:rPr>
              <w:t xml:space="preserve">Ing. </w:t>
            </w:r>
            <w:r w:rsidR="00D50520" w:rsidRPr="00F34D2E">
              <w:rPr>
                <w:rFonts w:ascii="Calibri" w:hAnsi="Calibri" w:cs="Calibri"/>
              </w:rPr>
              <w:t>Libor Karásek</w:t>
            </w:r>
          </w:p>
          <w:p w14:paraId="4B66BBD7" w14:textId="59688B98" w:rsidR="001601DC" w:rsidRPr="0089385E" w:rsidRDefault="003E26BC" w:rsidP="0089385E">
            <w:pPr>
              <w:spacing w:after="0"/>
              <w:rPr>
                <w:rFonts w:ascii="Calibri" w:hAnsi="Calibri" w:cs="Calibri"/>
              </w:rPr>
            </w:pPr>
            <w:r w:rsidRPr="00F34D2E">
              <w:rPr>
                <w:rFonts w:ascii="Calibri" w:hAnsi="Calibri" w:cs="Calibri"/>
              </w:rPr>
              <w:t xml:space="preserve">         </w:t>
            </w:r>
            <w:r w:rsidR="00B47270" w:rsidRPr="00F34D2E">
              <w:rPr>
                <w:rFonts w:ascii="Calibri" w:hAnsi="Calibri" w:cs="Calibri"/>
              </w:rPr>
              <w:t xml:space="preserve">  </w:t>
            </w:r>
            <w:r w:rsidRPr="00F34D2E">
              <w:rPr>
                <w:rFonts w:ascii="Calibri" w:hAnsi="Calibri" w:cs="Calibri"/>
              </w:rPr>
              <w:t xml:space="preserve">  </w:t>
            </w:r>
            <w:r w:rsidR="00D50520" w:rsidRPr="00F34D2E">
              <w:rPr>
                <w:rFonts w:ascii="Calibri" w:hAnsi="Calibri" w:cs="Calibri"/>
              </w:rPr>
              <w:t xml:space="preserve">   </w:t>
            </w:r>
            <w:r w:rsidRPr="00F34D2E">
              <w:rPr>
                <w:rFonts w:ascii="Calibri" w:hAnsi="Calibri" w:cs="Calibri"/>
              </w:rPr>
              <w:t>ř</w:t>
            </w:r>
            <w:r w:rsidR="001601DC" w:rsidRPr="00F34D2E">
              <w:rPr>
                <w:rFonts w:ascii="Calibri" w:hAnsi="Calibri" w:cs="Calibri"/>
              </w:rPr>
              <w:t>editel</w:t>
            </w:r>
            <w:r w:rsidR="00D7333A" w:rsidRPr="00F34D2E">
              <w:rPr>
                <w:rFonts w:ascii="Calibri" w:hAnsi="Calibri" w:cs="Calibri"/>
              </w:rPr>
              <w:t xml:space="preserve"> ÚOP v</w:t>
            </w:r>
            <w:r w:rsidR="00E2562D">
              <w:rPr>
                <w:rFonts w:ascii="Calibri" w:hAnsi="Calibri" w:cs="Calibri"/>
              </w:rPr>
              <w:t> </w:t>
            </w:r>
            <w:r w:rsidR="00D50520" w:rsidRPr="00F34D2E">
              <w:rPr>
                <w:rFonts w:ascii="Calibri" w:hAnsi="Calibri" w:cs="Calibri"/>
              </w:rPr>
              <w:t>Telči</w:t>
            </w:r>
          </w:p>
        </w:tc>
        <w:tc>
          <w:tcPr>
            <w:tcW w:w="1134" w:type="dxa"/>
            <w:shd w:val="clear" w:color="auto" w:fill="auto"/>
          </w:tcPr>
          <w:p w14:paraId="3F411480" w14:textId="77777777" w:rsidR="004519F2" w:rsidRPr="0089385E" w:rsidRDefault="004519F2" w:rsidP="0089385E">
            <w:pPr>
              <w:spacing w:after="0"/>
              <w:rPr>
                <w:rFonts w:ascii="Calibri" w:hAnsi="Calibri" w:cs="Calibri"/>
              </w:rPr>
            </w:pPr>
          </w:p>
        </w:tc>
        <w:tc>
          <w:tcPr>
            <w:tcW w:w="3969" w:type="dxa"/>
            <w:tcBorders>
              <w:top w:val="single" w:sz="4" w:space="0" w:color="auto"/>
            </w:tcBorders>
            <w:shd w:val="clear" w:color="auto" w:fill="auto"/>
          </w:tcPr>
          <w:p w14:paraId="01E453F5" w14:textId="40CE1C36" w:rsidR="004519F2" w:rsidRPr="0089385E" w:rsidRDefault="00C1216A" w:rsidP="0089385E">
            <w:pPr>
              <w:spacing w:after="0"/>
              <w:rPr>
                <w:rFonts w:ascii="Calibri" w:hAnsi="Calibri" w:cs="Calibri"/>
                <w:b/>
                <w:bCs/>
              </w:rPr>
            </w:pPr>
            <w:r w:rsidRPr="0089385E">
              <w:rPr>
                <w:rFonts w:ascii="Calibri" w:hAnsi="Calibri" w:cs="Calibri"/>
              </w:rPr>
              <w:t xml:space="preserve">             </w:t>
            </w:r>
            <w:r w:rsidR="00D46F92" w:rsidRPr="0089385E">
              <w:rPr>
                <w:rFonts w:ascii="Calibri" w:hAnsi="Calibri" w:cs="Calibri"/>
                <w:b/>
                <w:bCs/>
              </w:rPr>
              <w:t>Louda Auto a.s.</w:t>
            </w:r>
          </w:p>
          <w:p w14:paraId="36256B47" w14:textId="0C3CFF6F" w:rsidR="00C1216A" w:rsidRPr="0089385E" w:rsidRDefault="00C1216A" w:rsidP="0089385E">
            <w:pPr>
              <w:spacing w:after="0"/>
              <w:rPr>
                <w:rFonts w:ascii="Calibri" w:hAnsi="Calibri" w:cs="Calibri"/>
              </w:rPr>
            </w:pPr>
            <w:r w:rsidRPr="0089385E">
              <w:rPr>
                <w:rFonts w:ascii="Calibri" w:hAnsi="Calibri" w:cs="Calibri"/>
              </w:rPr>
              <w:t xml:space="preserve">             </w:t>
            </w:r>
            <w:r w:rsidR="00034589">
              <w:rPr>
                <w:rFonts w:ascii="Calibri" w:hAnsi="Calibri" w:cs="Calibri"/>
              </w:rPr>
              <w:t>xxx</w:t>
            </w:r>
            <w:bookmarkStart w:id="0" w:name="_GoBack"/>
            <w:bookmarkEnd w:id="0"/>
          </w:p>
          <w:p w14:paraId="78E6B588" w14:textId="3BB3ED46" w:rsidR="00D46F92" w:rsidRPr="0089385E" w:rsidRDefault="00D46F92" w:rsidP="0089385E">
            <w:pPr>
              <w:spacing w:after="0"/>
              <w:rPr>
                <w:rFonts w:ascii="Calibri" w:hAnsi="Calibri" w:cs="Calibri"/>
              </w:rPr>
            </w:pPr>
            <w:r w:rsidRPr="0089385E">
              <w:rPr>
                <w:rFonts w:ascii="Calibri" w:hAnsi="Calibri" w:cs="Calibri"/>
              </w:rPr>
              <w:t xml:space="preserve">             vedoucí prodeje Škoda Jihlava </w:t>
            </w:r>
          </w:p>
          <w:p w14:paraId="3EBC53D5" w14:textId="1AB688A3" w:rsidR="00D46F92" w:rsidRPr="0089385E" w:rsidRDefault="00D46F92" w:rsidP="0089385E">
            <w:pPr>
              <w:spacing w:after="0"/>
              <w:rPr>
                <w:rFonts w:ascii="Calibri" w:hAnsi="Calibri" w:cs="Calibri"/>
              </w:rPr>
            </w:pPr>
            <w:r w:rsidRPr="0089385E">
              <w:rPr>
                <w:rFonts w:ascii="Calibri" w:hAnsi="Calibri" w:cs="Calibri"/>
              </w:rPr>
              <w:t xml:space="preserve">             na základě plné moci</w:t>
            </w:r>
          </w:p>
        </w:tc>
      </w:tr>
    </w:tbl>
    <w:p w14:paraId="5773153F" w14:textId="77777777" w:rsidR="00CC7293" w:rsidRPr="00F34D2E" w:rsidRDefault="00CC7293" w:rsidP="0089385E">
      <w:pPr>
        <w:spacing w:after="0"/>
        <w:rPr>
          <w:rFonts w:ascii="Calibri" w:hAnsi="Calibri" w:cs="Calibri"/>
        </w:rPr>
      </w:pPr>
    </w:p>
    <w:sectPr w:rsidR="00CC7293" w:rsidRPr="00F34D2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FFAA9" w14:textId="77777777" w:rsidR="00FB5D5F" w:rsidRDefault="00FB5D5F" w:rsidP="00CC7293">
      <w:pPr>
        <w:spacing w:after="0" w:line="240" w:lineRule="auto"/>
      </w:pPr>
      <w:r>
        <w:separator/>
      </w:r>
    </w:p>
  </w:endnote>
  <w:endnote w:type="continuationSeparator" w:id="0">
    <w:p w14:paraId="43AEF017" w14:textId="77777777" w:rsidR="00FB5D5F" w:rsidRDefault="00FB5D5F"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44017"/>
      <w:docPartObj>
        <w:docPartGallery w:val="Page Numbers (Bottom of Page)"/>
        <w:docPartUnique/>
      </w:docPartObj>
    </w:sdtPr>
    <w:sdtEndPr/>
    <w:sdtContent>
      <w:p w14:paraId="030F54CC" w14:textId="47C20CB6" w:rsidR="00650930" w:rsidRDefault="00650930">
        <w:pPr>
          <w:pStyle w:val="Zpat"/>
          <w:jc w:val="center"/>
        </w:pPr>
        <w:r>
          <w:fldChar w:fldCharType="begin"/>
        </w:r>
        <w:r>
          <w:instrText>PAGE   \* MERGEFORMAT</w:instrText>
        </w:r>
        <w:r>
          <w:fldChar w:fldCharType="separate"/>
        </w:r>
        <w:r>
          <w:t>2</w:t>
        </w:r>
        <w:r>
          <w:fldChar w:fldCharType="end"/>
        </w:r>
      </w:p>
    </w:sdtContent>
  </w:sdt>
  <w:p w14:paraId="16B2414A" w14:textId="77777777" w:rsidR="00650930" w:rsidRDefault="006509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BADC3" w14:textId="77777777" w:rsidR="00FB5D5F" w:rsidRDefault="00FB5D5F" w:rsidP="00CC7293">
      <w:pPr>
        <w:spacing w:after="0" w:line="240" w:lineRule="auto"/>
      </w:pPr>
      <w:r>
        <w:separator/>
      </w:r>
    </w:p>
  </w:footnote>
  <w:footnote w:type="continuationSeparator" w:id="0">
    <w:p w14:paraId="05C160EA" w14:textId="77777777" w:rsidR="00FB5D5F" w:rsidRDefault="00FB5D5F"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A8A9" w14:textId="39116E72" w:rsidR="00CC7293" w:rsidRPr="00B553CD" w:rsidRDefault="000226EB" w:rsidP="00B553CD">
    <w:pPr>
      <w:pStyle w:val="Zhlav"/>
    </w:pPr>
    <w:r>
      <w:tab/>
    </w:r>
    <w:r>
      <w:tab/>
      <w:t xml:space="preserve">Č.j. </w:t>
    </w:r>
    <w:hyperlink r:id="rId1" w:history="1">
      <w:r w:rsidRPr="000226EB">
        <w:t>NPU-372/35859/2025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1D4521E4"/>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860"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ED11F03"/>
    <w:multiLevelType w:val="multilevel"/>
    <w:tmpl w:val="472E2B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806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54DD69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633C3D"/>
    <w:multiLevelType w:val="hybridMultilevel"/>
    <w:tmpl w:val="7CDA2620"/>
    <w:lvl w:ilvl="0" w:tplc="1C00A5C4">
      <w:start w:val="1"/>
      <w:numFmt w:val="decimal"/>
      <w:lvlText w:val="%1."/>
      <w:lvlJc w:val="left"/>
      <w:pPr>
        <w:tabs>
          <w:tab w:val="num" w:pos="720"/>
        </w:tabs>
        <w:ind w:left="720" w:hanging="360"/>
      </w:pPr>
      <w:rPr>
        <w:rFonts w:asciiTheme="minorHAnsi" w:hAnsiTheme="minorHAnsi" w:cstheme="minorHAnsi" w:hint="default"/>
        <w:b w:val="0"/>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F327C4"/>
    <w:multiLevelType w:val="hybridMultilevel"/>
    <w:tmpl w:val="DB920238"/>
    <w:lvl w:ilvl="0" w:tplc="EE4A4B80">
      <w:start w:val="1"/>
      <w:numFmt w:val="upperRoman"/>
      <w:lvlText w:val="%1."/>
      <w:lvlJc w:val="left"/>
      <w:pPr>
        <w:ind w:left="1080" w:hanging="720"/>
      </w:pPr>
      <w:rPr>
        <w:b/>
      </w:rPr>
    </w:lvl>
    <w:lvl w:ilvl="1" w:tplc="DAEE9D02">
      <w:start w:val="1"/>
      <w:numFmt w:val="decimal"/>
      <w:lvlText w:val="%2."/>
      <w:lvlJc w:val="left"/>
      <w:pPr>
        <w:ind w:left="1440" w:hanging="360"/>
      </w:pPr>
      <w:rPr>
        <w:rFonts w:asciiTheme="minorHAnsi" w:eastAsiaTheme="majorEastAsia" w:hAnsiTheme="minorHAnsi" w:cstheme="minorHAnsi" w:hint="default"/>
        <w:sz w:val="22"/>
        <w:szCs w:val="22"/>
      </w:rPr>
    </w:lvl>
    <w:lvl w:ilvl="2" w:tplc="55B8E3C2">
      <w:numFmt w:val="bullet"/>
      <w:lvlText w:val="-"/>
      <w:lvlJc w:val="left"/>
      <w:pPr>
        <w:ind w:left="2340" w:hanging="360"/>
      </w:pPr>
      <w:rPr>
        <w:rFonts w:ascii="Calibri" w:eastAsia="Times New Roman" w:hAnsi="Calibri" w:cs="Calibri" w:hint="default"/>
        <w:sz w:val="22"/>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D01086"/>
    <w:multiLevelType w:val="multilevel"/>
    <w:tmpl w:val="40EAAAE0"/>
    <w:lvl w:ilvl="0">
      <w:start w:val="1"/>
      <w:numFmt w:val="decimal"/>
      <w:lvlText w:val="%1"/>
      <w:lvlJc w:val="left"/>
      <w:pPr>
        <w:ind w:left="432" w:hanging="432"/>
      </w:pPr>
    </w:lvl>
    <w:lvl w:ilvl="1">
      <w:start w:val="1"/>
      <w:numFmt w:val="decimal"/>
      <w:lvlText w:val="%1.%2"/>
      <w:lvlJc w:val="left"/>
      <w:pPr>
        <w:ind w:left="860" w:hanging="576"/>
      </w:pPr>
      <w:rPr>
        <w:b w:val="0"/>
        <w:i w:val="0"/>
        <w:strike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F065599"/>
    <w:multiLevelType w:val="multilevel"/>
    <w:tmpl w:val="5B0667B2"/>
    <w:lvl w:ilvl="0">
      <w:start w:val="1"/>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10"/>
  </w:num>
  <w:num w:numId="4">
    <w:abstractNumId w:val="7"/>
  </w:num>
  <w:num w:numId="5">
    <w:abstractNumId w:val="0"/>
  </w:num>
  <w:num w:numId="6">
    <w:abstractNumId w:val="2"/>
  </w:num>
  <w:num w:numId="7">
    <w:abstractNumId w:val="2"/>
  </w:num>
  <w:num w:numId="8">
    <w:abstractNumId w:val="2"/>
  </w:num>
  <w:num w:numId="9">
    <w:abstractNumId w:val="2"/>
  </w:num>
  <w:num w:numId="10">
    <w:abstractNumId w:val="7"/>
    <w:lvlOverride w:ilvl="0">
      <w:startOverride w:val="1"/>
    </w:lvlOverride>
  </w:num>
  <w:num w:numId="11">
    <w:abstractNumId w:val="2"/>
  </w:num>
  <w:num w:numId="12">
    <w:abstractNumId w:val="3"/>
  </w:num>
  <w:num w:numId="13">
    <w:abstractNumId w:val="4"/>
  </w:num>
  <w:num w:numId="14">
    <w:abstractNumId w:val="6"/>
  </w:num>
  <w:num w:numId="15">
    <w:abstractNumId w:val="1"/>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num>
  <w:num w:numId="20">
    <w:abstractNumId w:val="11"/>
  </w:num>
  <w:num w:numId="21">
    <w:abstractNumId w:val="2"/>
  </w:num>
  <w:num w:numId="22">
    <w:abstractNumId w:val="5"/>
  </w:num>
  <w:num w:numId="23">
    <w:abstractNumId w:val="2"/>
  </w:num>
  <w:num w:numId="24">
    <w:abstractNumId w:val="2"/>
  </w:num>
  <w:num w:numId="2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539"/>
    <w:rsid w:val="00003A98"/>
    <w:rsid w:val="00004E1A"/>
    <w:rsid w:val="00012769"/>
    <w:rsid w:val="000134C7"/>
    <w:rsid w:val="00013883"/>
    <w:rsid w:val="00017E3C"/>
    <w:rsid w:val="000226EB"/>
    <w:rsid w:val="00026808"/>
    <w:rsid w:val="00027232"/>
    <w:rsid w:val="00027879"/>
    <w:rsid w:val="00027D5B"/>
    <w:rsid w:val="000338F0"/>
    <w:rsid w:val="00034589"/>
    <w:rsid w:val="00037A8A"/>
    <w:rsid w:val="0004330D"/>
    <w:rsid w:val="0004350F"/>
    <w:rsid w:val="000441FB"/>
    <w:rsid w:val="000446DA"/>
    <w:rsid w:val="00044F76"/>
    <w:rsid w:val="0004742A"/>
    <w:rsid w:val="00050134"/>
    <w:rsid w:val="00070BB6"/>
    <w:rsid w:val="00071CA9"/>
    <w:rsid w:val="00072060"/>
    <w:rsid w:val="00080C92"/>
    <w:rsid w:val="00081216"/>
    <w:rsid w:val="000813DF"/>
    <w:rsid w:val="00090847"/>
    <w:rsid w:val="00097E55"/>
    <w:rsid w:val="000A1779"/>
    <w:rsid w:val="000A4C78"/>
    <w:rsid w:val="000A50B7"/>
    <w:rsid w:val="000B1E2B"/>
    <w:rsid w:val="000B3A39"/>
    <w:rsid w:val="000C5232"/>
    <w:rsid w:val="000C724E"/>
    <w:rsid w:val="000D1B0B"/>
    <w:rsid w:val="000D1ED9"/>
    <w:rsid w:val="000E12D1"/>
    <w:rsid w:val="000E519F"/>
    <w:rsid w:val="000F2EDA"/>
    <w:rsid w:val="000F3308"/>
    <w:rsid w:val="000F6685"/>
    <w:rsid w:val="0010308D"/>
    <w:rsid w:val="00104BA5"/>
    <w:rsid w:val="00104D11"/>
    <w:rsid w:val="00117491"/>
    <w:rsid w:val="00120010"/>
    <w:rsid w:val="001325DD"/>
    <w:rsid w:val="001440EF"/>
    <w:rsid w:val="00151354"/>
    <w:rsid w:val="00152845"/>
    <w:rsid w:val="001601DC"/>
    <w:rsid w:val="00160947"/>
    <w:rsid w:val="00163DAE"/>
    <w:rsid w:val="0016568C"/>
    <w:rsid w:val="001660AC"/>
    <w:rsid w:val="001738EA"/>
    <w:rsid w:val="00174C70"/>
    <w:rsid w:val="0017729E"/>
    <w:rsid w:val="00181913"/>
    <w:rsid w:val="00187319"/>
    <w:rsid w:val="00192DFF"/>
    <w:rsid w:val="00193C88"/>
    <w:rsid w:val="001A11D0"/>
    <w:rsid w:val="001A415D"/>
    <w:rsid w:val="001A5158"/>
    <w:rsid w:val="001B04D4"/>
    <w:rsid w:val="001C0197"/>
    <w:rsid w:val="001C29F2"/>
    <w:rsid w:val="001C2AF1"/>
    <w:rsid w:val="001C59C0"/>
    <w:rsid w:val="001C6886"/>
    <w:rsid w:val="001D5FE2"/>
    <w:rsid w:val="001D7603"/>
    <w:rsid w:val="001E0124"/>
    <w:rsid w:val="001E1CEF"/>
    <w:rsid w:val="001E21C6"/>
    <w:rsid w:val="001F16E9"/>
    <w:rsid w:val="002018AB"/>
    <w:rsid w:val="002061CE"/>
    <w:rsid w:val="0020721E"/>
    <w:rsid w:val="00212CD9"/>
    <w:rsid w:val="00213B87"/>
    <w:rsid w:val="00216957"/>
    <w:rsid w:val="00222E1E"/>
    <w:rsid w:val="00230356"/>
    <w:rsid w:val="002309D1"/>
    <w:rsid w:val="00230AF0"/>
    <w:rsid w:val="00235759"/>
    <w:rsid w:val="002417B9"/>
    <w:rsid w:val="002424AB"/>
    <w:rsid w:val="00243B33"/>
    <w:rsid w:val="0025560D"/>
    <w:rsid w:val="002655A1"/>
    <w:rsid w:val="00265BD9"/>
    <w:rsid w:val="00271714"/>
    <w:rsid w:val="00277212"/>
    <w:rsid w:val="002777ED"/>
    <w:rsid w:val="00280FD9"/>
    <w:rsid w:val="0029141A"/>
    <w:rsid w:val="00297EC1"/>
    <w:rsid w:val="002A1096"/>
    <w:rsid w:val="002A2876"/>
    <w:rsid w:val="002A3664"/>
    <w:rsid w:val="002A74D8"/>
    <w:rsid w:val="002B65BE"/>
    <w:rsid w:val="002C1EA5"/>
    <w:rsid w:val="002C3B1B"/>
    <w:rsid w:val="002C4425"/>
    <w:rsid w:val="002C4586"/>
    <w:rsid w:val="002D2F85"/>
    <w:rsid w:val="002D6D9E"/>
    <w:rsid w:val="002D7F96"/>
    <w:rsid w:val="002F1DBB"/>
    <w:rsid w:val="002F32EE"/>
    <w:rsid w:val="002F5878"/>
    <w:rsid w:val="002F604A"/>
    <w:rsid w:val="00302D1F"/>
    <w:rsid w:val="003108C7"/>
    <w:rsid w:val="00310D92"/>
    <w:rsid w:val="003154CA"/>
    <w:rsid w:val="0031669E"/>
    <w:rsid w:val="00321A34"/>
    <w:rsid w:val="003246C4"/>
    <w:rsid w:val="00325846"/>
    <w:rsid w:val="00333717"/>
    <w:rsid w:val="00333F35"/>
    <w:rsid w:val="003453C9"/>
    <w:rsid w:val="003473FD"/>
    <w:rsid w:val="003500FC"/>
    <w:rsid w:val="00350E1C"/>
    <w:rsid w:val="00350EB3"/>
    <w:rsid w:val="0035548B"/>
    <w:rsid w:val="0035677E"/>
    <w:rsid w:val="00357881"/>
    <w:rsid w:val="003634DD"/>
    <w:rsid w:val="0037315A"/>
    <w:rsid w:val="00377887"/>
    <w:rsid w:val="00392FCB"/>
    <w:rsid w:val="00397819"/>
    <w:rsid w:val="003A215D"/>
    <w:rsid w:val="003A2271"/>
    <w:rsid w:val="003A7830"/>
    <w:rsid w:val="003B6F74"/>
    <w:rsid w:val="003B7A02"/>
    <w:rsid w:val="003C2E68"/>
    <w:rsid w:val="003C2F71"/>
    <w:rsid w:val="003C438B"/>
    <w:rsid w:val="003D308D"/>
    <w:rsid w:val="003D588B"/>
    <w:rsid w:val="003E26BC"/>
    <w:rsid w:val="003E2E12"/>
    <w:rsid w:val="003E35E3"/>
    <w:rsid w:val="003F0C85"/>
    <w:rsid w:val="003F38FA"/>
    <w:rsid w:val="003F4077"/>
    <w:rsid w:val="003F5C2D"/>
    <w:rsid w:val="003F79ED"/>
    <w:rsid w:val="004049F8"/>
    <w:rsid w:val="004268FD"/>
    <w:rsid w:val="00426D99"/>
    <w:rsid w:val="00430863"/>
    <w:rsid w:val="0043393D"/>
    <w:rsid w:val="004347BB"/>
    <w:rsid w:val="00437737"/>
    <w:rsid w:val="00443BFE"/>
    <w:rsid w:val="00446E40"/>
    <w:rsid w:val="004519F2"/>
    <w:rsid w:val="00471942"/>
    <w:rsid w:val="0049258C"/>
    <w:rsid w:val="0049542A"/>
    <w:rsid w:val="00495C78"/>
    <w:rsid w:val="004A37E6"/>
    <w:rsid w:val="004B49B5"/>
    <w:rsid w:val="004B6D0C"/>
    <w:rsid w:val="004C19C4"/>
    <w:rsid w:val="004C1A26"/>
    <w:rsid w:val="004C75BC"/>
    <w:rsid w:val="004D7003"/>
    <w:rsid w:val="004E2349"/>
    <w:rsid w:val="004F042A"/>
    <w:rsid w:val="004F1EA5"/>
    <w:rsid w:val="004F2B27"/>
    <w:rsid w:val="004F3B3F"/>
    <w:rsid w:val="005004F3"/>
    <w:rsid w:val="0050083E"/>
    <w:rsid w:val="00507D49"/>
    <w:rsid w:val="005138ED"/>
    <w:rsid w:val="005151CB"/>
    <w:rsid w:val="00517490"/>
    <w:rsid w:val="00521FC8"/>
    <w:rsid w:val="00522C7B"/>
    <w:rsid w:val="005260A6"/>
    <w:rsid w:val="00534CCC"/>
    <w:rsid w:val="005406E6"/>
    <w:rsid w:val="00551DFD"/>
    <w:rsid w:val="00552469"/>
    <w:rsid w:val="00573D5E"/>
    <w:rsid w:val="00576410"/>
    <w:rsid w:val="00592987"/>
    <w:rsid w:val="0059790C"/>
    <w:rsid w:val="005A3008"/>
    <w:rsid w:val="005A3766"/>
    <w:rsid w:val="005A38A3"/>
    <w:rsid w:val="005A7339"/>
    <w:rsid w:val="005B38CC"/>
    <w:rsid w:val="005C5C31"/>
    <w:rsid w:val="005C67CF"/>
    <w:rsid w:val="005D2258"/>
    <w:rsid w:val="005D72A5"/>
    <w:rsid w:val="005E3029"/>
    <w:rsid w:val="005E7666"/>
    <w:rsid w:val="005F3C58"/>
    <w:rsid w:val="005F4F2C"/>
    <w:rsid w:val="005F5A05"/>
    <w:rsid w:val="005F72B7"/>
    <w:rsid w:val="00601045"/>
    <w:rsid w:val="006109F6"/>
    <w:rsid w:val="006151FE"/>
    <w:rsid w:val="00626E04"/>
    <w:rsid w:val="00630B66"/>
    <w:rsid w:val="00630C88"/>
    <w:rsid w:val="006323AB"/>
    <w:rsid w:val="00640D73"/>
    <w:rsid w:val="006415EA"/>
    <w:rsid w:val="00644255"/>
    <w:rsid w:val="00645F30"/>
    <w:rsid w:val="0064793C"/>
    <w:rsid w:val="00650930"/>
    <w:rsid w:val="00663411"/>
    <w:rsid w:val="00667095"/>
    <w:rsid w:val="0067146E"/>
    <w:rsid w:val="0068249A"/>
    <w:rsid w:val="0068531F"/>
    <w:rsid w:val="00687093"/>
    <w:rsid w:val="00694AF0"/>
    <w:rsid w:val="006952E3"/>
    <w:rsid w:val="00697CF9"/>
    <w:rsid w:val="006A03DD"/>
    <w:rsid w:val="006A11C9"/>
    <w:rsid w:val="006C0170"/>
    <w:rsid w:val="006C2174"/>
    <w:rsid w:val="006C4E08"/>
    <w:rsid w:val="006C72AA"/>
    <w:rsid w:val="006C7E58"/>
    <w:rsid w:val="006D6469"/>
    <w:rsid w:val="006E46D4"/>
    <w:rsid w:val="006E737E"/>
    <w:rsid w:val="006F22C1"/>
    <w:rsid w:val="006F7F28"/>
    <w:rsid w:val="00705BEC"/>
    <w:rsid w:val="00705E83"/>
    <w:rsid w:val="0071015D"/>
    <w:rsid w:val="0071193D"/>
    <w:rsid w:val="007127A0"/>
    <w:rsid w:val="00712975"/>
    <w:rsid w:val="00721B1C"/>
    <w:rsid w:val="0072386A"/>
    <w:rsid w:val="00726E6B"/>
    <w:rsid w:val="00727F27"/>
    <w:rsid w:val="00730733"/>
    <w:rsid w:val="007343EC"/>
    <w:rsid w:val="00737631"/>
    <w:rsid w:val="0074265F"/>
    <w:rsid w:val="00747B30"/>
    <w:rsid w:val="00750402"/>
    <w:rsid w:val="00750788"/>
    <w:rsid w:val="00754174"/>
    <w:rsid w:val="00754239"/>
    <w:rsid w:val="00757834"/>
    <w:rsid w:val="00762100"/>
    <w:rsid w:val="00763A55"/>
    <w:rsid w:val="007658B5"/>
    <w:rsid w:val="007730F7"/>
    <w:rsid w:val="00776B28"/>
    <w:rsid w:val="00776F9D"/>
    <w:rsid w:val="00783561"/>
    <w:rsid w:val="00786074"/>
    <w:rsid w:val="007874E6"/>
    <w:rsid w:val="0078772A"/>
    <w:rsid w:val="00787B35"/>
    <w:rsid w:val="00787DFB"/>
    <w:rsid w:val="00794236"/>
    <w:rsid w:val="007950C1"/>
    <w:rsid w:val="007969CB"/>
    <w:rsid w:val="007A3AD9"/>
    <w:rsid w:val="007A5340"/>
    <w:rsid w:val="007A6185"/>
    <w:rsid w:val="007C1B48"/>
    <w:rsid w:val="007D1605"/>
    <w:rsid w:val="007D28CF"/>
    <w:rsid w:val="007D38EF"/>
    <w:rsid w:val="007D42F4"/>
    <w:rsid w:val="007E750B"/>
    <w:rsid w:val="007F6FE4"/>
    <w:rsid w:val="0080183A"/>
    <w:rsid w:val="00806185"/>
    <w:rsid w:val="00810DA4"/>
    <w:rsid w:val="00812C07"/>
    <w:rsid w:val="00815E60"/>
    <w:rsid w:val="00830BDF"/>
    <w:rsid w:val="0083355B"/>
    <w:rsid w:val="008339CF"/>
    <w:rsid w:val="00833A80"/>
    <w:rsid w:val="00837C78"/>
    <w:rsid w:val="008470E5"/>
    <w:rsid w:val="00847AFF"/>
    <w:rsid w:val="008618A5"/>
    <w:rsid w:val="008713A4"/>
    <w:rsid w:val="0087424D"/>
    <w:rsid w:val="00874EF0"/>
    <w:rsid w:val="00877045"/>
    <w:rsid w:val="00880907"/>
    <w:rsid w:val="0088747F"/>
    <w:rsid w:val="00892D2A"/>
    <w:rsid w:val="0089385E"/>
    <w:rsid w:val="00894337"/>
    <w:rsid w:val="008A3CC5"/>
    <w:rsid w:val="008A69F5"/>
    <w:rsid w:val="008B25CC"/>
    <w:rsid w:val="008B26C6"/>
    <w:rsid w:val="008B2884"/>
    <w:rsid w:val="008B334F"/>
    <w:rsid w:val="008C637F"/>
    <w:rsid w:val="008C7B95"/>
    <w:rsid w:val="008D0F92"/>
    <w:rsid w:val="008D4BF8"/>
    <w:rsid w:val="008D7060"/>
    <w:rsid w:val="008E7CD0"/>
    <w:rsid w:val="008F0A60"/>
    <w:rsid w:val="008F2C6F"/>
    <w:rsid w:val="008F455F"/>
    <w:rsid w:val="008F513F"/>
    <w:rsid w:val="008F5C31"/>
    <w:rsid w:val="008F65E2"/>
    <w:rsid w:val="008F751E"/>
    <w:rsid w:val="00900D0D"/>
    <w:rsid w:val="00905280"/>
    <w:rsid w:val="00907F1E"/>
    <w:rsid w:val="0091413A"/>
    <w:rsid w:val="009162EE"/>
    <w:rsid w:val="00916B94"/>
    <w:rsid w:val="00917FA6"/>
    <w:rsid w:val="00920F93"/>
    <w:rsid w:val="00932837"/>
    <w:rsid w:val="00936B1A"/>
    <w:rsid w:val="009516D8"/>
    <w:rsid w:val="009579C4"/>
    <w:rsid w:val="0096103E"/>
    <w:rsid w:val="00961B37"/>
    <w:rsid w:val="0096618E"/>
    <w:rsid w:val="009709AC"/>
    <w:rsid w:val="0097407F"/>
    <w:rsid w:val="00985112"/>
    <w:rsid w:val="009854C2"/>
    <w:rsid w:val="00987D85"/>
    <w:rsid w:val="00990A51"/>
    <w:rsid w:val="00997E71"/>
    <w:rsid w:val="009A06F3"/>
    <w:rsid w:val="009A38E1"/>
    <w:rsid w:val="009A4690"/>
    <w:rsid w:val="009B3160"/>
    <w:rsid w:val="009C466C"/>
    <w:rsid w:val="009C6EC8"/>
    <w:rsid w:val="009F2B8D"/>
    <w:rsid w:val="009F48CF"/>
    <w:rsid w:val="00A006E4"/>
    <w:rsid w:val="00A04550"/>
    <w:rsid w:val="00A128BF"/>
    <w:rsid w:val="00A17463"/>
    <w:rsid w:val="00A25183"/>
    <w:rsid w:val="00A25651"/>
    <w:rsid w:val="00A27F9D"/>
    <w:rsid w:val="00A302E6"/>
    <w:rsid w:val="00A30C20"/>
    <w:rsid w:val="00A311F7"/>
    <w:rsid w:val="00A36BC9"/>
    <w:rsid w:val="00A4216D"/>
    <w:rsid w:val="00A51319"/>
    <w:rsid w:val="00A641B8"/>
    <w:rsid w:val="00A64A84"/>
    <w:rsid w:val="00A652A6"/>
    <w:rsid w:val="00A72F51"/>
    <w:rsid w:val="00A83EF4"/>
    <w:rsid w:val="00A84A29"/>
    <w:rsid w:val="00A8555D"/>
    <w:rsid w:val="00A93E8A"/>
    <w:rsid w:val="00A96772"/>
    <w:rsid w:val="00AA1AE0"/>
    <w:rsid w:val="00AA2191"/>
    <w:rsid w:val="00AA51E8"/>
    <w:rsid w:val="00AA63D6"/>
    <w:rsid w:val="00AB12B9"/>
    <w:rsid w:val="00AC1B5B"/>
    <w:rsid w:val="00AC43C5"/>
    <w:rsid w:val="00AC5090"/>
    <w:rsid w:val="00AC69B7"/>
    <w:rsid w:val="00AD2990"/>
    <w:rsid w:val="00AE0C69"/>
    <w:rsid w:val="00AE3DEE"/>
    <w:rsid w:val="00AF0DEE"/>
    <w:rsid w:val="00B02E84"/>
    <w:rsid w:val="00B051F5"/>
    <w:rsid w:val="00B1438C"/>
    <w:rsid w:val="00B21499"/>
    <w:rsid w:val="00B24B58"/>
    <w:rsid w:val="00B253FD"/>
    <w:rsid w:val="00B25559"/>
    <w:rsid w:val="00B26521"/>
    <w:rsid w:val="00B27346"/>
    <w:rsid w:val="00B31FA5"/>
    <w:rsid w:val="00B350CC"/>
    <w:rsid w:val="00B35704"/>
    <w:rsid w:val="00B375A3"/>
    <w:rsid w:val="00B44BB2"/>
    <w:rsid w:val="00B46E12"/>
    <w:rsid w:val="00B47270"/>
    <w:rsid w:val="00B47678"/>
    <w:rsid w:val="00B546DB"/>
    <w:rsid w:val="00B553CD"/>
    <w:rsid w:val="00B55EB1"/>
    <w:rsid w:val="00B64576"/>
    <w:rsid w:val="00B656A0"/>
    <w:rsid w:val="00B67C91"/>
    <w:rsid w:val="00B706BF"/>
    <w:rsid w:val="00B717FB"/>
    <w:rsid w:val="00B74298"/>
    <w:rsid w:val="00B8070B"/>
    <w:rsid w:val="00B8571E"/>
    <w:rsid w:val="00B90B67"/>
    <w:rsid w:val="00B91117"/>
    <w:rsid w:val="00B91603"/>
    <w:rsid w:val="00B94EAE"/>
    <w:rsid w:val="00B97A05"/>
    <w:rsid w:val="00BA05E9"/>
    <w:rsid w:val="00BB585C"/>
    <w:rsid w:val="00BC0638"/>
    <w:rsid w:val="00BC091B"/>
    <w:rsid w:val="00BC5E59"/>
    <w:rsid w:val="00BC774C"/>
    <w:rsid w:val="00BD2DCE"/>
    <w:rsid w:val="00BD38BA"/>
    <w:rsid w:val="00BE12CA"/>
    <w:rsid w:val="00BE41EC"/>
    <w:rsid w:val="00BE572F"/>
    <w:rsid w:val="00BE6250"/>
    <w:rsid w:val="00BF46AD"/>
    <w:rsid w:val="00BF4C96"/>
    <w:rsid w:val="00C00F0C"/>
    <w:rsid w:val="00C055AF"/>
    <w:rsid w:val="00C05CEC"/>
    <w:rsid w:val="00C1216A"/>
    <w:rsid w:val="00C206CC"/>
    <w:rsid w:val="00C20D17"/>
    <w:rsid w:val="00C21DDB"/>
    <w:rsid w:val="00C32CA2"/>
    <w:rsid w:val="00C33F23"/>
    <w:rsid w:val="00C34515"/>
    <w:rsid w:val="00C3697E"/>
    <w:rsid w:val="00C36E39"/>
    <w:rsid w:val="00C37440"/>
    <w:rsid w:val="00C4594B"/>
    <w:rsid w:val="00C45D9C"/>
    <w:rsid w:val="00C46544"/>
    <w:rsid w:val="00C47594"/>
    <w:rsid w:val="00C50355"/>
    <w:rsid w:val="00C53068"/>
    <w:rsid w:val="00C54EBD"/>
    <w:rsid w:val="00C55D29"/>
    <w:rsid w:val="00C6479D"/>
    <w:rsid w:val="00C65567"/>
    <w:rsid w:val="00C731E1"/>
    <w:rsid w:val="00C743F6"/>
    <w:rsid w:val="00C832FA"/>
    <w:rsid w:val="00C836D6"/>
    <w:rsid w:val="00C9489A"/>
    <w:rsid w:val="00C96F67"/>
    <w:rsid w:val="00CA0556"/>
    <w:rsid w:val="00CA083F"/>
    <w:rsid w:val="00CA16C1"/>
    <w:rsid w:val="00CA3814"/>
    <w:rsid w:val="00CA40A8"/>
    <w:rsid w:val="00CA41C8"/>
    <w:rsid w:val="00CB776E"/>
    <w:rsid w:val="00CC22F6"/>
    <w:rsid w:val="00CC2882"/>
    <w:rsid w:val="00CC6FE6"/>
    <w:rsid w:val="00CC7293"/>
    <w:rsid w:val="00CD0B88"/>
    <w:rsid w:val="00CE4569"/>
    <w:rsid w:val="00CF0E4F"/>
    <w:rsid w:val="00CF51F4"/>
    <w:rsid w:val="00D00C24"/>
    <w:rsid w:val="00D01E4B"/>
    <w:rsid w:val="00D03654"/>
    <w:rsid w:val="00D16478"/>
    <w:rsid w:val="00D17940"/>
    <w:rsid w:val="00D24CBF"/>
    <w:rsid w:val="00D254A1"/>
    <w:rsid w:val="00D26C87"/>
    <w:rsid w:val="00D33B26"/>
    <w:rsid w:val="00D36FD5"/>
    <w:rsid w:val="00D40EA7"/>
    <w:rsid w:val="00D43AFC"/>
    <w:rsid w:val="00D46F92"/>
    <w:rsid w:val="00D50520"/>
    <w:rsid w:val="00D541A2"/>
    <w:rsid w:val="00D54411"/>
    <w:rsid w:val="00D64BDF"/>
    <w:rsid w:val="00D658F9"/>
    <w:rsid w:val="00D7333A"/>
    <w:rsid w:val="00D90637"/>
    <w:rsid w:val="00D92DF3"/>
    <w:rsid w:val="00D9501D"/>
    <w:rsid w:val="00D9644C"/>
    <w:rsid w:val="00DA09AB"/>
    <w:rsid w:val="00DA102E"/>
    <w:rsid w:val="00DA7061"/>
    <w:rsid w:val="00DB5E35"/>
    <w:rsid w:val="00DB7BBD"/>
    <w:rsid w:val="00DC7D3B"/>
    <w:rsid w:val="00DD2FE0"/>
    <w:rsid w:val="00DE05F7"/>
    <w:rsid w:val="00DE1D19"/>
    <w:rsid w:val="00DE5BBF"/>
    <w:rsid w:val="00DE69B6"/>
    <w:rsid w:val="00DF0CB8"/>
    <w:rsid w:val="00DF30FC"/>
    <w:rsid w:val="00DF3748"/>
    <w:rsid w:val="00E04F14"/>
    <w:rsid w:val="00E06258"/>
    <w:rsid w:val="00E07837"/>
    <w:rsid w:val="00E07AD8"/>
    <w:rsid w:val="00E16450"/>
    <w:rsid w:val="00E201E5"/>
    <w:rsid w:val="00E2562D"/>
    <w:rsid w:val="00E32008"/>
    <w:rsid w:val="00E336EF"/>
    <w:rsid w:val="00E33CDE"/>
    <w:rsid w:val="00E378EA"/>
    <w:rsid w:val="00E37AA4"/>
    <w:rsid w:val="00E461D8"/>
    <w:rsid w:val="00E464D6"/>
    <w:rsid w:val="00E525C8"/>
    <w:rsid w:val="00E5308A"/>
    <w:rsid w:val="00E53864"/>
    <w:rsid w:val="00E544E7"/>
    <w:rsid w:val="00E56183"/>
    <w:rsid w:val="00E737AD"/>
    <w:rsid w:val="00E766F4"/>
    <w:rsid w:val="00E770CF"/>
    <w:rsid w:val="00E80539"/>
    <w:rsid w:val="00E85F2F"/>
    <w:rsid w:val="00E87DCD"/>
    <w:rsid w:val="00E918C6"/>
    <w:rsid w:val="00E91948"/>
    <w:rsid w:val="00E961CE"/>
    <w:rsid w:val="00E97D14"/>
    <w:rsid w:val="00EA1585"/>
    <w:rsid w:val="00EA3BBF"/>
    <w:rsid w:val="00EA6014"/>
    <w:rsid w:val="00EA76A3"/>
    <w:rsid w:val="00EB5E21"/>
    <w:rsid w:val="00EB643F"/>
    <w:rsid w:val="00EB6FDA"/>
    <w:rsid w:val="00EC1DFD"/>
    <w:rsid w:val="00EC3515"/>
    <w:rsid w:val="00EC3516"/>
    <w:rsid w:val="00EC4086"/>
    <w:rsid w:val="00EC5048"/>
    <w:rsid w:val="00ED3EA4"/>
    <w:rsid w:val="00ED6FB3"/>
    <w:rsid w:val="00EE689A"/>
    <w:rsid w:val="00EF2EAF"/>
    <w:rsid w:val="00EF63DB"/>
    <w:rsid w:val="00F04119"/>
    <w:rsid w:val="00F14DAB"/>
    <w:rsid w:val="00F165A8"/>
    <w:rsid w:val="00F17779"/>
    <w:rsid w:val="00F178F3"/>
    <w:rsid w:val="00F17A20"/>
    <w:rsid w:val="00F30CC4"/>
    <w:rsid w:val="00F3106E"/>
    <w:rsid w:val="00F32AAD"/>
    <w:rsid w:val="00F3333F"/>
    <w:rsid w:val="00F34D2E"/>
    <w:rsid w:val="00F3504A"/>
    <w:rsid w:val="00F357D7"/>
    <w:rsid w:val="00F42833"/>
    <w:rsid w:val="00F44EFE"/>
    <w:rsid w:val="00F51244"/>
    <w:rsid w:val="00F51B34"/>
    <w:rsid w:val="00F52043"/>
    <w:rsid w:val="00F52E51"/>
    <w:rsid w:val="00F5440E"/>
    <w:rsid w:val="00F5672B"/>
    <w:rsid w:val="00F6083A"/>
    <w:rsid w:val="00F6158A"/>
    <w:rsid w:val="00F663FA"/>
    <w:rsid w:val="00F77393"/>
    <w:rsid w:val="00F90078"/>
    <w:rsid w:val="00F904E1"/>
    <w:rsid w:val="00F91008"/>
    <w:rsid w:val="00F945C5"/>
    <w:rsid w:val="00FA5B38"/>
    <w:rsid w:val="00FA5DF6"/>
    <w:rsid w:val="00FA614F"/>
    <w:rsid w:val="00FB4374"/>
    <w:rsid w:val="00FB576D"/>
    <w:rsid w:val="00FB5D5F"/>
    <w:rsid w:val="00FB6BB4"/>
    <w:rsid w:val="00FC4DBE"/>
    <w:rsid w:val="00FC60F4"/>
    <w:rsid w:val="00FC7FA3"/>
    <w:rsid w:val="00FD001A"/>
    <w:rsid w:val="00FD3527"/>
    <w:rsid w:val="00FD59A3"/>
    <w:rsid w:val="00FD7DA2"/>
    <w:rsid w:val="00FE0008"/>
    <w:rsid w:val="00FE2635"/>
    <w:rsid w:val="00FE5325"/>
    <w:rsid w:val="00FF764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10A1"/>
  <w15:docId w15:val="{3FCDD2EB-F7BC-4F9A-BF4A-BB1549D4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D9644C"/>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 w:type="character" w:styleId="Nevyeenzmnka">
    <w:name w:val="Unresolved Mention"/>
    <w:basedOn w:val="Standardnpsmoodstavce"/>
    <w:uiPriority w:val="99"/>
    <w:semiHidden/>
    <w:unhideWhenUsed/>
    <w:rsid w:val="00D50520"/>
    <w:rPr>
      <w:color w:val="605E5C"/>
      <w:shd w:val="clear" w:color="auto" w:fill="E1DFDD"/>
    </w:rPr>
  </w:style>
  <w:style w:type="paragraph" w:customStyle="1" w:styleId="Style1">
    <w:name w:val="Style 1"/>
    <w:basedOn w:val="Normln"/>
    <w:uiPriority w:val="99"/>
    <w:rsid w:val="00BE6250"/>
    <w:pPr>
      <w:widowControl w:val="0"/>
      <w:autoSpaceDE w:val="0"/>
      <w:autoSpaceDN w:val="0"/>
      <w:adjustRightInd w:val="0"/>
      <w:spacing w:after="0"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4791">
      <w:bodyDiv w:val="1"/>
      <w:marLeft w:val="0"/>
      <w:marRight w:val="0"/>
      <w:marTop w:val="0"/>
      <w:marBottom w:val="0"/>
      <w:divBdr>
        <w:top w:val="none" w:sz="0" w:space="0" w:color="auto"/>
        <w:left w:val="none" w:sz="0" w:space="0" w:color="auto"/>
        <w:bottom w:val="none" w:sz="0" w:space="0" w:color="auto"/>
        <w:right w:val="none" w:sz="0" w:space="0" w:color="auto"/>
      </w:divBdr>
    </w:div>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58335038">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26399676">
      <w:bodyDiv w:val="1"/>
      <w:marLeft w:val="0"/>
      <w:marRight w:val="0"/>
      <w:marTop w:val="0"/>
      <w:marBottom w:val="0"/>
      <w:divBdr>
        <w:top w:val="none" w:sz="0" w:space="0" w:color="auto"/>
        <w:left w:val="none" w:sz="0" w:space="0" w:color="auto"/>
        <w:bottom w:val="none" w:sz="0" w:space="0" w:color="auto"/>
        <w:right w:val="none" w:sz="0" w:space="0" w:color="auto"/>
      </w:divBdr>
    </w:div>
    <w:div w:id="389690823">
      <w:bodyDiv w:val="1"/>
      <w:marLeft w:val="0"/>
      <w:marRight w:val="0"/>
      <w:marTop w:val="0"/>
      <w:marBottom w:val="0"/>
      <w:divBdr>
        <w:top w:val="none" w:sz="0" w:space="0" w:color="auto"/>
        <w:left w:val="none" w:sz="0" w:space="0" w:color="auto"/>
        <w:bottom w:val="none" w:sz="0" w:space="0" w:color="auto"/>
        <w:right w:val="none" w:sz="0" w:space="0" w:color="auto"/>
      </w:divBdr>
    </w:div>
    <w:div w:id="664163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919868112">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292786388">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1558319202">
      <w:bodyDiv w:val="1"/>
      <w:marLeft w:val="0"/>
      <w:marRight w:val="0"/>
      <w:marTop w:val="0"/>
      <w:marBottom w:val="0"/>
      <w:divBdr>
        <w:top w:val="none" w:sz="0" w:space="0" w:color="auto"/>
        <w:left w:val="none" w:sz="0" w:space="0" w:color="auto"/>
        <w:bottom w:val="none" w:sz="0" w:space="0" w:color="auto"/>
        <w:right w:val="none" w:sz="0" w:space="0" w:color="auto"/>
      </w:divBdr>
    </w:div>
    <w:div w:id="1603415063">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krejci@loud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ankova.renata@npu.cz"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ss.npu.cz/ost/posta/brow_spis.php?cislo_spisu1=35859&amp;cislo_spisu2=2025&amp;doc_id=10025303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5520-D699-4CB6-8B87-5A216724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20</TotalTime>
  <Pages>7</Pages>
  <Words>3063</Words>
  <Characters>18077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Švecová Olga</cp:lastModifiedBy>
  <cp:revision>3</cp:revision>
  <cp:lastPrinted>2025-06-17T07:52:00Z</cp:lastPrinted>
  <dcterms:created xsi:type="dcterms:W3CDTF">2025-06-30T12:51:00Z</dcterms:created>
  <dcterms:modified xsi:type="dcterms:W3CDTF">2025-06-30T13:10:00Z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