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1B5B" w14:textId="77777777" w:rsidR="00014CBF" w:rsidRPr="00D473AE" w:rsidRDefault="00014CBF" w:rsidP="00272C02">
      <w:pPr>
        <w:spacing w:line="276" w:lineRule="auto"/>
        <w:jc w:val="center"/>
        <w:rPr>
          <w:b/>
          <w:bCs/>
          <w:sz w:val="32"/>
          <w:szCs w:val="32"/>
        </w:rPr>
      </w:pPr>
      <w:r w:rsidRPr="00D473AE">
        <w:rPr>
          <w:b/>
          <w:bCs/>
          <w:sz w:val="32"/>
          <w:szCs w:val="32"/>
        </w:rPr>
        <w:t xml:space="preserve">Smlouva </w:t>
      </w:r>
      <w:r w:rsidR="00E379AB">
        <w:rPr>
          <w:b/>
          <w:bCs/>
          <w:sz w:val="32"/>
          <w:szCs w:val="32"/>
        </w:rPr>
        <w:t>o sběru, svozu a odstranění odpadu</w:t>
      </w:r>
    </w:p>
    <w:p w14:paraId="66D7587C" w14:textId="77777777" w:rsidR="00014CBF" w:rsidRPr="00D473AE" w:rsidRDefault="00014CBF" w:rsidP="00272C02">
      <w:pPr>
        <w:spacing w:line="276" w:lineRule="auto"/>
        <w:jc w:val="center"/>
      </w:pPr>
      <w:r w:rsidRPr="00D473AE">
        <w:t xml:space="preserve">dle § </w:t>
      </w:r>
      <w:r>
        <w:t>1746 odst. 2</w:t>
      </w:r>
      <w:r w:rsidRPr="00D473AE">
        <w:t xml:space="preserve"> z. č. 89/2012 Sb., občanský zákoník, ve znění pozdějších předpisů</w:t>
      </w:r>
    </w:p>
    <w:p w14:paraId="6E6A727F" w14:textId="77777777" w:rsidR="00014CBF" w:rsidRDefault="00014CBF" w:rsidP="00272C02">
      <w:pPr>
        <w:spacing w:line="276" w:lineRule="auto"/>
      </w:pPr>
    </w:p>
    <w:p w14:paraId="04B77018" w14:textId="77777777" w:rsidR="00014CBF" w:rsidRPr="00D473AE" w:rsidRDefault="00014CBF" w:rsidP="00272C02">
      <w:pPr>
        <w:spacing w:line="276" w:lineRule="auto"/>
      </w:pPr>
    </w:p>
    <w:p w14:paraId="0C54093C" w14:textId="77777777" w:rsidR="00014CBF" w:rsidRDefault="00014CBF" w:rsidP="00272C02">
      <w:pPr>
        <w:pStyle w:val="Odstavecseseznamem"/>
        <w:numPr>
          <w:ilvl w:val="0"/>
          <w:numId w:val="1"/>
        </w:numPr>
        <w:spacing w:line="276" w:lineRule="auto"/>
        <w:rPr>
          <w:rFonts w:ascii="Times New Roman" w:hAnsi="Times New Roman" w:cs="Times New Roman"/>
          <w:b/>
          <w:bCs/>
        </w:rPr>
      </w:pPr>
      <w:r w:rsidRPr="008C39CE">
        <w:rPr>
          <w:rFonts w:ascii="Times New Roman" w:hAnsi="Times New Roman" w:cs="Times New Roman"/>
          <w:b/>
          <w:bCs/>
        </w:rPr>
        <w:t>Smluvní strany</w:t>
      </w:r>
    </w:p>
    <w:p w14:paraId="0EF30556" w14:textId="77777777" w:rsidR="00014CBF" w:rsidRPr="008C39CE" w:rsidRDefault="00014CBF" w:rsidP="00272C02">
      <w:pPr>
        <w:pStyle w:val="Odstavecseseznamem"/>
        <w:spacing w:line="276" w:lineRule="auto"/>
        <w:ind w:left="360"/>
        <w:rPr>
          <w:rFonts w:ascii="Times New Roman" w:hAnsi="Times New Roman" w:cs="Times New Roman"/>
          <w:b/>
          <w:bCs/>
        </w:rPr>
      </w:pPr>
    </w:p>
    <w:p w14:paraId="1C20731C" w14:textId="77777777" w:rsidR="00014CBF" w:rsidRPr="00014CBF" w:rsidRDefault="00014CBF" w:rsidP="00272C02">
      <w:pPr>
        <w:pStyle w:val="Odstavecseseznamem"/>
        <w:numPr>
          <w:ilvl w:val="1"/>
          <w:numId w:val="1"/>
        </w:numPr>
        <w:spacing w:line="276" w:lineRule="auto"/>
        <w:rPr>
          <w:rFonts w:ascii="Times New Roman" w:hAnsi="Times New Roman" w:cs="Times New Roman"/>
        </w:rPr>
      </w:pPr>
      <w:r w:rsidRPr="00D473AE">
        <w:rPr>
          <w:rFonts w:ascii="Times New Roman" w:hAnsi="Times New Roman" w:cs="Times New Roman"/>
        </w:rPr>
        <w:t>název</w:t>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b/>
          <w:bCs/>
        </w:rPr>
        <w:t>Servisní společnost odpady Olomouckého kraje, a.s.</w:t>
      </w:r>
    </w:p>
    <w:p w14:paraId="23ECBBDC" w14:textId="77777777" w:rsidR="00014CBF" w:rsidRPr="00D473AE" w:rsidRDefault="00014CBF" w:rsidP="00272C02">
      <w:pPr>
        <w:pStyle w:val="Odstavecseseznamem"/>
        <w:spacing w:line="276" w:lineRule="auto"/>
        <w:ind w:left="792"/>
        <w:rPr>
          <w:rFonts w:ascii="Times New Roman" w:hAnsi="Times New Roman" w:cs="Times New Roman"/>
        </w:rPr>
      </w:pPr>
      <w:r w:rsidRPr="00D473AE">
        <w:rPr>
          <w:rFonts w:ascii="Times New Roman" w:hAnsi="Times New Roman" w:cs="Times New Roman"/>
        </w:rPr>
        <w:t xml:space="preserve">IČO </w:t>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t>076865</w:t>
      </w:r>
      <w:r w:rsidR="00B64591">
        <w:rPr>
          <w:rFonts w:ascii="Times New Roman" w:hAnsi="Times New Roman" w:cs="Times New Roman"/>
        </w:rPr>
        <w:t>0</w:t>
      </w:r>
      <w:r w:rsidRPr="00D473AE">
        <w:rPr>
          <w:rFonts w:ascii="Times New Roman" w:hAnsi="Times New Roman" w:cs="Times New Roman"/>
        </w:rPr>
        <w:t>1</w:t>
      </w:r>
    </w:p>
    <w:p w14:paraId="4BEFB3B9" w14:textId="77777777" w:rsidR="00A02A9A" w:rsidRPr="00994F60" w:rsidRDefault="00A02A9A" w:rsidP="00272C02">
      <w:pPr>
        <w:pStyle w:val="Odstavecseseznamem"/>
        <w:spacing w:line="276" w:lineRule="auto"/>
        <w:ind w:left="792"/>
        <w:rPr>
          <w:rFonts w:ascii="Times New Roman" w:hAnsi="Times New Roman" w:cs="Times New Roman"/>
        </w:rPr>
      </w:pPr>
      <w:r>
        <w:rPr>
          <w:rFonts w:ascii="Times New Roman" w:hAnsi="Times New Roman" w:cs="Times New Roman"/>
        </w:rPr>
        <w:t>DIČ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CZ</w:t>
      </w:r>
      <w:r w:rsidR="00CE52C7">
        <w:rPr>
          <w:rFonts w:ascii="Times New Roman" w:hAnsi="Times New Roman" w:cs="Times New Roman"/>
        </w:rPr>
        <w:t>0</w:t>
      </w:r>
      <w:r>
        <w:rPr>
          <w:rFonts w:ascii="Times New Roman" w:hAnsi="Times New Roman" w:cs="Times New Roman"/>
        </w:rPr>
        <w:t>7686501</w:t>
      </w:r>
    </w:p>
    <w:p w14:paraId="45CEA104" w14:textId="77777777" w:rsidR="00A02A9A" w:rsidRPr="00994F60" w:rsidRDefault="00A02A9A" w:rsidP="00272C02">
      <w:pPr>
        <w:pStyle w:val="Odstavecseseznamem"/>
        <w:spacing w:line="276" w:lineRule="auto"/>
        <w:ind w:left="792"/>
        <w:rPr>
          <w:rFonts w:ascii="Times New Roman" w:hAnsi="Times New Roman" w:cs="Times New Roman"/>
        </w:rPr>
      </w:pPr>
      <w:r w:rsidRPr="00994F60">
        <w:rPr>
          <w:rFonts w:ascii="Times New Roman" w:hAnsi="Times New Roman" w:cs="Times New Roman"/>
        </w:rPr>
        <w:t>se sídlem</w:t>
      </w:r>
      <w:r w:rsidRPr="00994F60">
        <w:rPr>
          <w:rFonts w:ascii="Times New Roman" w:hAnsi="Times New Roman" w:cs="Times New Roman"/>
        </w:rPr>
        <w:tab/>
      </w:r>
      <w:r w:rsidRPr="00994F60">
        <w:rPr>
          <w:rFonts w:ascii="Times New Roman" w:hAnsi="Times New Roman" w:cs="Times New Roman"/>
        </w:rPr>
        <w:tab/>
      </w:r>
      <w:r w:rsidRPr="00994F60">
        <w:rPr>
          <w:rFonts w:ascii="Times New Roman" w:hAnsi="Times New Roman" w:cs="Times New Roman"/>
        </w:rPr>
        <w:tab/>
      </w:r>
      <w:r w:rsidR="00E379AB">
        <w:rPr>
          <w:rFonts w:ascii="Times New Roman" w:hAnsi="Times New Roman" w:cs="Times New Roman"/>
        </w:rPr>
        <w:t>Zamenhofova 783/34</w:t>
      </w:r>
      <w:r w:rsidR="00E379AB" w:rsidRPr="00D473AE">
        <w:rPr>
          <w:rFonts w:ascii="Times New Roman" w:hAnsi="Times New Roman" w:cs="Times New Roman"/>
        </w:rPr>
        <w:t>, 779 00 Olomouc</w:t>
      </w:r>
    </w:p>
    <w:p w14:paraId="2303E402" w14:textId="77777777" w:rsidR="00A02A9A" w:rsidRDefault="00A02A9A" w:rsidP="00272C02">
      <w:pPr>
        <w:pStyle w:val="Odstavecseseznamem"/>
        <w:spacing w:line="276" w:lineRule="auto"/>
        <w:ind w:left="3532" w:hanging="2740"/>
        <w:rPr>
          <w:rFonts w:ascii="Times New Roman" w:hAnsi="Times New Roman" w:cs="Times New Roman"/>
        </w:rPr>
      </w:pPr>
      <w:r w:rsidRPr="00994F60">
        <w:rPr>
          <w:rFonts w:ascii="Times New Roman" w:hAnsi="Times New Roman" w:cs="Times New Roman"/>
        </w:rPr>
        <w:t>zastoupen</w:t>
      </w:r>
      <w:r>
        <w:rPr>
          <w:rFonts w:ascii="Times New Roman" w:hAnsi="Times New Roman" w:cs="Times New Roman"/>
        </w:rPr>
        <w:t>a</w:t>
      </w:r>
      <w:r>
        <w:rPr>
          <w:rFonts w:ascii="Times New Roman" w:hAnsi="Times New Roman" w:cs="Times New Roman"/>
        </w:rPr>
        <w:tab/>
      </w:r>
      <w:r w:rsidRPr="00994F60">
        <w:rPr>
          <w:rFonts w:ascii="Times New Roman" w:hAnsi="Times New Roman" w:cs="Times New Roman"/>
        </w:rPr>
        <w:t>předsedou představenstva</w:t>
      </w:r>
      <w:r w:rsidR="00CE52C7">
        <w:rPr>
          <w:rFonts w:ascii="Times New Roman" w:hAnsi="Times New Roman" w:cs="Times New Roman"/>
        </w:rPr>
        <w:t xml:space="preserve"> </w:t>
      </w:r>
      <w:r w:rsidR="00352B2D">
        <w:rPr>
          <w:rFonts w:ascii="Times New Roman" w:hAnsi="Times New Roman" w:cs="Times New Roman"/>
          <w:b/>
          <w:bCs/>
        </w:rPr>
        <w:t>Mgr. Miroslavem Žbánkem, MPA</w:t>
      </w:r>
      <w:r w:rsidRPr="007848B3">
        <w:rPr>
          <w:rFonts w:ascii="Times New Roman" w:hAnsi="Times New Roman" w:cs="Times New Roman"/>
        </w:rPr>
        <w:t xml:space="preserve"> </w:t>
      </w:r>
      <w:r w:rsidRPr="00994F60">
        <w:rPr>
          <w:rFonts w:ascii="Times New Roman" w:hAnsi="Times New Roman" w:cs="Times New Roman"/>
        </w:rPr>
        <w:t>a</w:t>
      </w:r>
    </w:p>
    <w:p w14:paraId="674ED420" w14:textId="77777777" w:rsidR="00A02A9A" w:rsidRDefault="00A02A9A" w:rsidP="00272C02">
      <w:pPr>
        <w:pStyle w:val="Odstavecseseznamem"/>
        <w:spacing w:line="276" w:lineRule="auto"/>
        <w:ind w:left="3532" w:hanging="2740"/>
        <w:rPr>
          <w:rFonts w:ascii="Times New Roman" w:hAnsi="Times New Roman" w:cs="Times New Roman"/>
          <w:b/>
          <w:bCs/>
        </w:rPr>
      </w:pPr>
      <w:r w:rsidRPr="00994F60">
        <w:rPr>
          <w:rFonts w:ascii="Times New Roman" w:hAnsi="Times New Roman" w:cs="Times New Roman"/>
        </w:rPr>
        <w:tab/>
        <w:t xml:space="preserve">místopředsedou představenstva </w:t>
      </w:r>
      <w:r w:rsidR="00352B2D">
        <w:rPr>
          <w:rFonts w:ascii="Times New Roman" w:hAnsi="Times New Roman" w:cs="Times New Roman"/>
          <w:b/>
          <w:bCs/>
        </w:rPr>
        <w:t>Mgr. Jaroslavem Střelákem</w:t>
      </w:r>
    </w:p>
    <w:p w14:paraId="562CC0B1" w14:textId="77777777" w:rsidR="00504C1A" w:rsidRDefault="00504C1A" w:rsidP="00272C02">
      <w:pPr>
        <w:pStyle w:val="Odstavecseseznamem"/>
        <w:spacing w:line="276" w:lineRule="auto"/>
        <w:ind w:left="3532" w:hanging="2740"/>
        <w:rPr>
          <w:rFonts w:ascii="Times New Roman" w:hAnsi="Times New Roman" w:cs="Times New Roman"/>
          <w:b/>
          <w:bCs/>
        </w:rPr>
      </w:pPr>
    </w:p>
    <w:p w14:paraId="0DE923D1" w14:textId="77777777" w:rsidR="00014CBF" w:rsidRPr="00697555" w:rsidRDefault="00504C1A" w:rsidP="00272C02">
      <w:pPr>
        <w:pStyle w:val="Odstavecseseznamem"/>
        <w:spacing w:line="276" w:lineRule="auto"/>
        <w:ind w:left="3532" w:hanging="2740"/>
        <w:rPr>
          <w:rFonts w:ascii="Times New Roman" w:hAnsi="Times New Roman" w:cs="Times New Roman"/>
        </w:rPr>
      </w:pPr>
      <w:r w:rsidRPr="00504C1A">
        <w:rPr>
          <w:rFonts w:ascii="Times New Roman" w:hAnsi="Times New Roman" w:cs="Times New Roman"/>
        </w:rPr>
        <w:t>dále jen „SSOOK“</w:t>
      </w:r>
      <w:r w:rsidR="00E379AB">
        <w:rPr>
          <w:rFonts w:ascii="Times New Roman" w:hAnsi="Times New Roman" w:cs="Times New Roman"/>
        </w:rPr>
        <w:t xml:space="preserve"> nebo „zprostředkovatel“</w:t>
      </w:r>
    </w:p>
    <w:p w14:paraId="440FB06A" w14:textId="77777777" w:rsidR="00014CBF" w:rsidRPr="00D473AE" w:rsidRDefault="00014CBF" w:rsidP="00272C02">
      <w:pPr>
        <w:pStyle w:val="Odstavecseseznamem"/>
        <w:spacing w:line="276" w:lineRule="auto"/>
        <w:ind w:left="792"/>
        <w:rPr>
          <w:rFonts w:ascii="Times New Roman" w:hAnsi="Times New Roman" w:cs="Times New Roman"/>
        </w:rPr>
      </w:pPr>
    </w:p>
    <w:p w14:paraId="28EFA1C9" w14:textId="77777777" w:rsidR="00014CBF" w:rsidRPr="00D473AE" w:rsidRDefault="00014CBF" w:rsidP="00272C02">
      <w:pPr>
        <w:pStyle w:val="Odstavecseseznamem"/>
        <w:numPr>
          <w:ilvl w:val="1"/>
          <w:numId w:val="1"/>
        </w:numPr>
        <w:spacing w:line="276" w:lineRule="auto"/>
        <w:rPr>
          <w:rFonts w:ascii="Times New Roman" w:hAnsi="Times New Roman" w:cs="Times New Roman"/>
        </w:rPr>
      </w:pPr>
      <w:r w:rsidRPr="00D473AE">
        <w:rPr>
          <w:rFonts w:ascii="Times New Roman" w:hAnsi="Times New Roman" w:cs="Times New Roman"/>
        </w:rPr>
        <w:t>název</w:t>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sidR="00E379AB">
        <w:rPr>
          <w:rFonts w:ascii="Times New Roman" w:hAnsi="Times New Roman" w:cs="Times New Roman"/>
          <w:b/>
          <w:bCs/>
        </w:rPr>
        <w:t>EKO – UNIMED s.r.o.</w:t>
      </w:r>
    </w:p>
    <w:p w14:paraId="0C1E563E" w14:textId="77777777" w:rsidR="00014CBF" w:rsidRDefault="00014CBF" w:rsidP="00272C02">
      <w:pPr>
        <w:pStyle w:val="Odstavecseseznamem"/>
        <w:spacing w:line="276" w:lineRule="auto"/>
        <w:ind w:left="792"/>
        <w:rPr>
          <w:rFonts w:ascii="Times New Roman" w:hAnsi="Times New Roman" w:cs="Times New Roman"/>
        </w:rPr>
      </w:pPr>
      <w:r w:rsidRPr="00D473AE">
        <w:rPr>
          <w:rFonts w:ascii="Times New Roman" w:hAnsi="Times New Roman" w:cs="Times New Roman"/>
        </w:rPr>
        <w:t xml:space="preserve">IČO </w:t>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sidR="00E379AB">
        <w:rPr>
          <w:rFonts w:ascii="Times New Roman" w:hAnsi="Times New Roman" w:cs="Times New Roman"/>
        </w:rPr>
        <w:t>62303431</w:t>
      </w:r>
    </w:p>
    <w:p w14:paraId="02DF412C" w14:textId="77777777" w:rsidR="00A02A9A" w:rsidRPr="00D473AE" w:rsidRDefault="00A02A9A" w:rsidP="00272C02">
      <w:pPr>
        <w:pStyle w:val="Odstavecseseznamem"/>
        <w:spacing w:line="276" w:lineRule="auto"/>
        <w:ind w:left="792"/>
        <w:rPr>
          <w:rFonts w:ascii="Times New Roman" w:hAnsi="Times New Roman" w:cs="Times New Roman"/>
        </w:rPr>
      </w:pPr>
      <w:r>
        <w:rPr>
          <w:rFonts w:ascii="Times New Roman" w:hAnsi="Times New Roman" w:cs="Times New Roman"/>
        </w:rPr>
        <w:t>DIČ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CZ</w:t>
      </w:r>
      <w:r w:rsidR="00E379AB">
        <w:rPr>
          <w:rFonts w:ascii="Times New Roman" w:hAnsi="Times New Roman" w:cs="Times New Roman"/>
        </w:rPr>
        <w:t>62303431</w:t>
      </w:r>
    </w:p>
    <w:p w14:paraId="49D3F4C0" w14:textId="77777777" w:rsidR="00014CBF" w:rsidRPr="00D473AE" w:rsidRDefault="00014CBF" w:rsidP="00272C02">
      <w:pPr>
        <w:pStyle w:val="Odstavecseseznamem"/>
        <w:spacing w:line="276" w:lineRule="auto"/>
        <w:ind w:left="792"/>
        <w:rPr>
          <w:rFonts w:ascii="Times New Roman" w:hAnsi="Times New Roman" w:cs="Times New Roman"/>
        </w:rPr>
      </w:pPr>
      <w:r w:rsidRPr="00D473AE">
        <w:rPr>
          <w:rFonts w:ascii="Times New Roman" w:hAnsi="Times New Roman" w:cs="Times New Roman"/>
        </w:rPr>
        <w:t xml:space="preserve">se sídlem </w:t>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sidR="00E379AB">
        <w:rPr>
          <w:rFonts w:ascii="Times New Roman" w:hAnsi="Times New Roman" w:cs="Times New Roman"/>
        </w:rPr>
        <w:t>Medlov 187, 783 91 Medlov</w:t>
      </w:r>
    </w:p>
    <w:p w14:paraId="63613355" w14:textId="77777777" w:rsidR="00A02A9A" w:rsidRDefault="00014CBF" w:rsidP="00272C02">
      <w:pPr>
        <w:pStyle w:val="Odstavecseseznamem"/>
        <w:spacing w:line="276" w:lineRule="auto"/>
        <w:ind w:left="3532" w:hanging="2740"/>
        <w:rPr>
          <w:rFonts w:ascii="Times New Roman" w:hAnsi="Times New Roman" w:cs="Times New Roman"/>
        </w:rPr>
      </w:pPr>
      <w:r w:rsidRPr="00D473AE">
        <w:rPr>
          <w:rFonts w:ascii="Times New Roman" w:hAnsi="Times New Roman" w:cs="Times New Roman"/>
        </w:rPr>
        <w:t>zastoupená</w:t>
      </w:r>
      <w:r w:rsidRPr="00D473AE">
        <w:rPr>
          <w:rFonts w:ascii="Times New Roman" w:hAnsi="Times New Roman" w:cs="Times New Roman"/>
        </w:rPr>
        <w:tab/>
      </w:r>
      <w:r w:rsidR="00E379AB">
        <w:rPr>
          <w:rFonts w:ascii="Times New Roman" w:hAnsi="Times New Roman" w:cs="Times New Roman"/>
        </w:rPr>
        <w:t>jednatelkou</w:t>
      </w:r>
      <w:r w:rsidR="00A02A9A" w:rsidRPr="00D473AE">
        <w:rPr>
          <w:rFonts w:ascii="Times New Roman" w:hAnsi="Times New Roman" w:cs="Times New Roman"/>
        </w:rPr>
        <w:t xml:space="preserve"> </w:t>
      </w:r>
      <w:r w:rsidR="00CE52C7">
        <w:rPr>
          <w:rFonts w:ascii="Times New Roman" w:hAnsi="Times New Roman" w:cs="Times New Roman"/>
          <w:b/>
          <w:bCs/>
        </w:rPr>
        <w:t xml:space="preserve">Ing. </w:t>
      </w:r>
      <w:r w:rsidR="00E379AB">
        <w:rPr>
          <w:rFonts w:ascii="Times New Roman" w:hAnsi="Times New Roman" w:cs="Times New Roman"/>
          <w:b/>
          <w:bCs/>
        </w:rPr>
        <w:t>Kateřinou Jakůbkovou</w:t>
      </w:r>
    </w:p>
    <w:p w14:paraId="22FB1C99" w14:textId="77777777" w:rsidR="00A02A9A" w:rsidRPr="00E379AB" w:rsidRDefault="00A02A9A" w:rsidP="00E379AB">
      <w:pPr>
        <w:pStyle w:val="Odstavecseseznamem"/>
        <w:spacing w:line="276" w:lineRule="auto"/>
        <w:ind w:left="3532" w:hanging="2740"/>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rPr>
        <w:tab/>
      </w:r>
    </w:p>
    <w:p w14:paraId="1684CF75" w14:textId="77777777" w:rsidR="00504C1A" w:rsidRDefault="00504C1A" w:rsidP="00272C02">
      <w:pPr>
        <w:pStyle w:val="Odstavecseseznamem"/>
        <w:spacing w:line="276" w:lineRule="auto"/>
        <w:ind w:left="3532" w:hanging="2740"/>
        <w:rPr>
          <w:rFonts w:ascii="Times New Roman" w:hAnsi="Times New Roman" w:cs="Times New Roman"/>
        </w:rPr>
      </w:pPr>
      <w:r>
        <w:rPr>
          <w:rFonts w:ascii="Times New Roman" w:hAnsi="Times New Roman" w:cs="Times New Roman"/>
        </w:rPr>
        <w:t>dále jen „</w:t>
      </w:r>
      <w:r w:rsidR="00E379AB">
        <w:rPr>
          <w:rFonts w:ascii="Times New Roman" w:hAnsi="Times New Roman" w:cs="Times New Roman"/>
        </w:rPr>
        <w:t>EKO-UNIMED</w:t>
      </w:r>
      <w:r>
        <w:rPr>
          <w:rFonts w:ascii="Times New Roman" w:hAnsi="Times New Roman" w:cs="Times New Roman"/>
        </w:rPr>
        <w:t>“</w:t>
      </w:r>
      <w:r w:rsidR="00E379AB">
        <w:rPr>
          <w:rFonts w:ascii="Times New Roman" w:hAnsi="Times New Roman" w:cs="Times New Roman"/>
        </w:rPr>
        <w:t xml:space="preserve"> nebo „dodavatel“</w:t>
      </w:r>
    </w:p>
    <w:p w14:paraId="001785FD" w14:textId="77777777" w:rsidR="00E379AB" w:rsidRDefault="00E379AB" w:rsidP="00272C02">
      <w:pPr>
        <w:pStyle w:val="Odstavecseseznamem"/>
        <w:spacing w:line="276" w:lineRule="auto"/>
        <w:ind w:left="3532" w:hanging="2740"/>
        <w:rPr>
          <w:rFonts w:ascii="Times New Roman" w:hAnsi="Times New Roman" w:cs="Times New Roman"/>
        </w:rPr>
      </w:pPr>
    </w:p>
    <w:p w14:paraId="217BDD28" w14:textId="77777777" w:rsidR="00E379AB" w:rsidRPr="00D473AE" w:rsidRDefault="00E379AB" w:rsidP="00E379AB">
      <w:pPr>
        <w:pStyle w:val="Odstavecseseznamem"/>
        <w:numPr>
          <w:ilvl w:val="1"/>
          <w:numId w:val="1"/>
        </w:numPr>
        <w:spacing w:line="276" w:lineRule="auto"/>
        <w:rPr>
          <w:rFonts w:ascii="Times New Roman" w:hAnsi="Times New Roman" w:cs="Times New Roman"/>
        </w:rPr>
      </w:pPr>
      <w:r w:rsidRPr="00D473AE">
        <w:rPr>
          <w:rFonts w:ascii="Times New Roman" w:hAnsi="Times New Roman" w:cs="Times New Roman"/>
        </w:rPr>
        <w:t>název</w:t>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Pr>
          <w:rFonts w:ascii="Times New Roman" w:hAnsi="Times New Roman" w:cs="Times New Roman"/>
          <w:b/>
          <w:bCs/>
        </w:rPr>
        <w:t>Město Konice</w:t>
      </w:r>
    </w:p>
    <w:p w14:paraId="27DFFB63" w14:textId="77777777" w:rsidR="00E379AB" w:rsidRDefault="00E379AB" w:rsidP="00E379AB">
      <w:pPr>
        <w:pStyle w:val="Odstavecseseznamem"/>
        <w:spacing w:line="276" w:lineRule="auto"/>
        <w:ind w:left="792"/>
        <w:rPr>
          <w:rFonts w:ascii="Times New Roman" w:hAnsi="Times New Roman" w:cs="Times New Roman"/>
        </w:rPr>
      </w:pPr>
      <w:r w:rsidRPr="00D473AE">
        <w:rPr>
          <w:rFonts w:ascii="Times New Roman" w:hAnsi="Times New Roman" w:cs="Times New Roman"/>
        </w:rPr>
        <w:t xml:space="preserve">IČO </w:t>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Pr>
          <w:rFonts w:ascii="Times New Roman" w:hAnsi="Times New Roman" w:cs="Times New Roman"/>
        </w:rPr>
        <w:t>00288365</w:t>
      </w:r>
    </w:p>
    <w:p w14:paraId="56BBBA63" w14:textId="77777777" w:rsidR="00E379AB" w:rsidRPr="00D473AE" w:rsidRDefault="00E379AB" w:rsidP="00E379AB">
      <w:pPr>
        <w:pStyle w:val="Odstavecseseznamem"/>
        <w:spacing w:line="276" w:lineRule="auto"/>
        <w:ind w:left="792"/>
        <w:rPr>
          <w:rFonts w:ascii="Times New Roman" w:hAnsi="Times New Roman" w:cs="Times New Roman"/>
        </w:rPr>
      </w:pPr>
      <w:r>
        <w:rPr>
          <w:rFonts w:ascii="Times New Roman" w:hAnsi="Times New Roman" w:cs="Times New Roman"/>
        </w:rPr>
        <w:t>DIČ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CZ00288365</w:t>
      </w:r>
    </w:p>
    <w:p w14:paraId="7AEA555B" w14:textId="77777777" w:rsidR="00E379AB" w:rsidRPr="00D473AE" w:rsidRDefault="00E379AB" w:rsidP="00E379AB">
      <w:pPr>
        <w:pStyle w:val="Odstavecseseznamem"/>
        <w:spacing w:line="276" w:lineRule="auto"/>
        <w:ind w:left="792"/>
        <w:rPr>
          <w:rFonts w:ascii="Times New Roman" w:hAnsi="Times New Roman" w:cs="Times New Roman"/>
        </w:rPr>
      </w:pPr>
      <w:r w:rsidRPr="00D473AE">
        <w:rPr>
          <w:rFonts w:ascii="Times New Roman" w:hAnsi="Times New Roman" w:cs="Times New Roman"/>
        </w:rPr>
        <w:t xml:space="preserve">se sídlem </w:t>
      </w:r>
      <w:r w:rsidRPr="00D473AE">
        <w:rPr>
          <w:rFonts w:ascii="Times New Roman" w:hAnsi="Times New Roman" w:cs="Times New Roman"/>
        </w:rPr>
        <w:tab/>
      </w:r>
      <w:r w:rsidRPr="00D473AE">
        <w:rPr>
          <w:rFonts w:ascii="Times New Roman" w:hAnsi="Times New Roman" w:cs="Times New Roman"/>
        </w:rPr>
        <w:tab/>
      </w:r>
      <w:r w:rsidRPr="00D473AE">
        <w:rPr>
          <w:rFonts w:ascii="Times New Roman" w:hAnsi="Times New Roman" w:cs="Times New Roman"/>
        </w:rPr>
        <w:tab/>
      </w:r>
      <w:r>
        <w:rPr>
          <w:rFonts w:ascii="Times New Roman" w:hAnsi="Times New Roman" w:cs="Times New Roman"/>
        </w:rPr>
        <w:t>Masarykovo náměstí 27, 798 52 Konice</w:t>
      </w:r>
    </w:p>
    <w:p w14:paraId="0AD98BC2" w14:textId="77777777" w:rsidR="00E379AB" w:rsidRDefault="00E379AB" w:rsidP="00E379AB">
      <w:pPr>
        <w:pStyle w:val="Odstavecseseznamem"/>
        <w:spacing w:line="276" w:lineRule="auto"/>
        <w:ind w:left="3532" w:hanging="2740"/>
        <w:rPr>
          <w:rFonts w:ascii="Times New Roman" w:hAnsi="Times New Roman" w:cs="Times New Roman"/>
        </w:rPr>
      </w:pPr>
      <w:r w:rsidRPr="00D473AE">
        <w:rPr>
          <w:rFonts w:ascii="Times New Roman" w:hAnsi="Times New Roman" w:cs="Times New Roman"/>
        </w:rPr>
        <w:t>zastoupen</w:t>
      </w:r>
      <w:r>
        <w:rPr>
          <w:rFonts w:ascii="Times New Roman" w:hAnsi="Times New Roman" w:cs="Times New Roman"/>
        </w:rPr>
        <w:t>é</w:t>
      </w:r>
      <w:r w:rsidRPr="00D473AE">
        <w:rPr>
          <w:rFonts w:ascii="Times New Roman" w:hAnsi="Times New Roman" w:cs="Times New Roman"/>
        </w:rPr>
        <w:tab/>
      </w:r>
      <w:r>
        <w:rPr>
          <w:rFonts w:ascii="Times New Roman" w:hAnsi="Times New Roman" w:cs="Times New Roman"/>
        </w:rPr>
        <w:t>starostou</w:t>
      </w:r>
      <w:r w:rsidRPr="00D473AE">
        <w:rPr>
          <w:rFonts w:ascii="Times New Roman" w:hAnsi="Times New Roman" w:cs="Times New Roman"/>
        </w:rPr>
        <w:t xml:space="preserve"> </w:t>
      </w:r>
      <w:r>
        <w:rPr>
          <w:rFonts w:ascii="Times New Roman" w:hAnsi="Times New Roman" w:cs="Times New Roman"/>
          <w:b/>
          <w:bCs/>
        </w:rPr>
        <w:t>Ing. Michal</w:t>
      </w:r>
      <w:r w:rsidR="004720D2">
        <w:rPr>
          <w:rFonts w:ascii="Times New Roman" w:hAnsi="Times New Roman" w:cs="Times New Roman"/>
          <w:b/>
          <w:bCs/>
        </w:rPr>
        <w:t>em</w:t>
      </w:r>
      <w:r>
        <w:rPr>
          <w:rFonts w:ascii="Times New Roman" w:hAnsi="Times New Roman" w:cs="Times New Roman"/>
          <w:b/>
          <w:bCs/>
        </w:rPr>
        <w:t xml:space="preserve"> Obrusník</w:t>
      </w:r>
      <w:r w:rsidR="004720D2">
        <w:rPr>
          <w:rFonts w:ascii="Times New Roman" w:hAnsi="Times New Roman" w:cs="Times New Roman"/>
          <w:b/>
          <w:bCs/>
        </w:rPr>
        <w:t>em</w:t>
      </w:r>
    </w:p>
    <w:p w14:paraId="56D34327" w14:textId="77777777" w:rsidR="00E379AB" w:rsidRPr="00E379AB" w:rsidRDefault="00E379AB" w:rsidP="00E379AB">
      <w:pPr>
        <w:pStyle w:val="Odstavecseseznamem"/>
        <w:spacing w:line="276" w:lineRule="auto"/>
        <w:ind w:left="3532" w:hanging="2740"/>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rPr>
        <w:tab/>
      </w:r>
    </w:p>
    <w:p w14:paraId="01C4196C" w14:textId="77777777" w:rsidR="00E379AB" w:rsidRDefault="00E379AB" w:rsidP="00E379AB">
      <w:pPr>
        <w:pStyle w:val="Odstavecseseznamem"/>
        <w:spacing w:line="276" w:lineRule="auto"/>
        <w:ind w:left="3532" w:hanging="2740"/>
        <w:rPr>
          <w:rFonts w:ascii="Times New Roman" w:hAnsi="Times New Roman" w:cs="Times New Roman"/>
        </w:rPr>
      </w:pPr>
      <w:r>
        <w:rPr>
          <w:rFonts w:ascii="Times New Roman" w:hAnsi="Times New Roman" w:cs="Times New Roman"/>
        </w:rPr>
        <w:t>dále jen „město Konice“ nebo „odběratel“</w:t>
      </w:r>
    </w:p>
    <w:p w14:paraId="5B0FE713" w14:textId="77777777" w:rsidR="00014CBF" w:rsidRPr="00E379AB" w:rsidRDefault="00014CBF" w:rsidP="00E379AB">
      <w:pPr>
        <w:pStyle w:val="Odstavecseseznamem"/>
        <w:spacing w:line="276" w:lineRule="auto"/>
        <w:ind w:left="792"/>
        <w:rPr>
          <w:rFonts w:ascii="Times New Roman" w:hAnsi="Times New Roman" w:cs="Times New Roman"/>
        </w:rPr>
      </w:pPr>
    </w:p>
    <w:p w14:paraId="0C20AF81" w14:textId="77777777" w:rsidR="00014CBF" w:rsidRPr="00D473AE" w:rsidRDefault="00014CBF" w:rsidP="00272C02">
      <w:pPr>
        <w:spacing w:line="276" w:lineRule="auto"/>
      </w:pPr>
    </w:p>
    <w:p w14:paraId="5CF9AC0C" w14:textId="77777777" w:rsidR="00014CBF" w:rsidRDefault="00014CBF" w:rsidP="00272C02">
      <w:pPr>
        <w:spacing w:line="276" w:lineRule="auto"/>
        <w:jc w:val="center"/>
      </w:pPr>
      <w:r w:rsidRPr="00D473AE">
        <w:t xml:space="preserve">Smluvní strany níže uvedeného roku, měsíce a dne uzavřely následující Smlouvu o </w:t>
      </w:r>
      <w:r w:rsidR="00E379AB">
        <w:t>sběru, svozu a odstranění odpadu</w:t>
      </w:r>
      <w:r w:rsidR="00CE52C7">
        <w:t xml:space="preserve"> (dále jen „smlouva“)</w:t>
      </w:r>
      <w:r w:rsidRPr="00D473AE">
        <w:t>:</w:t>
      </w:r>
    </w:p>
    <w:p w14:paraId="5446675D" w14:textId="77777777" w:rsidR="002209CB" w:rsidRPr="00D473AE" w:rsidRDefault="002209CB" w:rsidP="00272C02">
      <w:pPr>
        <w:spacing w:line="276" w:lineRule="auto"/>
        <w:jc w:val="center"/>
      </w:pPr>
    </w:p>
    <w:p w14:paraId="714A2D6F" w14:textId="77777777" w:rsidR="00014CBF" w:rsidRPr="00D473AE" w:rsidRDefault="00014CBF" w:rsidP="00272C02">
      <w:pPr>
        <w:spacing w:line="276" w:lineRule="auto"/>
      </w:pPr>
    </w:p>
    <w:p w14:paraId="45BDFCCD" w14:textId="77777777" w:rsidR="00014CBF" w:rsidRDefault="00014CBF" w:rsidP="00272C02">
      <w:pPr>
        <w:pStyle w:val="Odstavecseseznamem"/>
        <w:numPr>
          <w:ilvl w:val="0"/>
          <w:numId w:val="1"/>
        </w:numPr>
        <w:spacing w:line="276" w:lineRule="auto"/>
        <w:jc w:val="center"/>
        <w:rPr>
          <w:rFonts w:ascii="Times New Roman" w:hAnsi="Times New Roman" w:cs="Times New Roman"/>
          <w:b/>
          <w:bCs/>
        </w:rPr>
      </w:pPr>
      <w:r w:rsidRPr="008370EB">
        <w:rPr>
          <w:rFonts w:ascii="Times New Roman" w:hAnsi="Times New Roman" w:cs="Times New Roman"/>
          <w:b/>
          <w:bCs/>
        </w:rPr>
        <w:t>Preambule</w:t>
      </w:r>
    </w:p>
    <w:p w14:paraId="24981985" w14:textId="77777777" w:rsidR="00014CBF" w:rsidRPr="00014CBF" w:rsidRDefault="00014CBF" w:rsidP="00272C02">
      <w:pPr>
        <w:spacing w:line="276" w:lineRule="auto"/>
        <w:jc w:val="both"/>
      </w:pPr>
    </w:p>
    <w:p w14:paraId="7A17BD02" w14:textId="77777777" w:rsidR="00014CBF" w:rsidRPr="00CE186D" w:rsidRDefault="00014CBF" w:rsidP="00272C02">
      <w:pPr>
        <w:pStyle w:val="Odstavecseseznamem"/>
        <w:numPr>
          <w:ilvl w:val="1"/>
          <w:numId w:val="1"/>
        </w:numPr>
        <w:spacing w:line="276" w:lineRule="auto"/>
        <w:jc w:val="both"/>
        <w:rPr>
          <w:rFonts w:ascii="Times New Roman" w:hAnsi="Times New Roman" w:cs="Times New Roman"/>
        </w:rPr>
      </w:pPr>
      <w:r w:rsidRPr="00CE186D">
        <w:rPr>
          <w:rFonts w:ascii="Times New Roman" w:hAnsi="Times New Roman" w:cs="Times New Roman"/>
        </w:rPr>
        <w:t xml:space="preserve"> SSOOK je obchodní společností založenou za účelem centrální koordinace odpadů a odpadového hospodářství svých akcionářů </w:t>
      </w:r>
      <w:r w:rsidR="00BB6C84">
        <w:rPr>
          <w:rFonts w:ascii="Times New Roman" w:hAnsi="Times New Roman" w:cs="Times New Roman"/>
        </w:rPr>
        <w:t xml:space="preserve">a </w:t>
      </w:r>
      <w:r w:rsidR="007D03C3">
        <w:rPr>
          <w:rFonts w:ascii="Times New Roman" w:hAnsi="Times New Roman" w:cs="Times New Roman"/>
        </w:rPr>
        <w:t xml:space="preserve">dalších </w:t>
      </w:r>
      <w:r w:rsidR="00BB6C84">
        <w:rPr>
          <w:rFonts w:ascii="Times New Roman" w:hAnsi="Times New Roman" w:cs="Times New Roman"/>
        </w:rPr>
        <w:t xml:space="preserve">zapojených osob </w:t>
      </w:r>
      <w:r w:rsidRPr="00CE186D">
        <w:rPr>
          <w:rFonts w:ascii="Times New Roman" w:hAnsi="Times New Roman" w:cs="Times New Roman"/>
        </w:rPr>
        <w:t>na území Olomouckého kraje</w:t>
      </w:r>
      <w:r>
        <w:rPr>
          <w:rFonts w:ascii="Times New Roman" w:hAnsi="Times New Roman" w:cs="Times New Roman"/>
        </w:rPr>
        <w:t xml:space="preserve"> za účelem plnění podmínek </w:t>
      </w:r>
      <w:r w:rsidR="00697555">
        <w:rPr>
          <w:rFonts w:ascii="Times New Roman" w:hAnsi="Times New Roman" w:cs="Times New Roman"/>
        </w:rPr>
        <w:t>z. č. 541/2020 Sb., o odpadech, ve</w:t>
      </w:r>
      <w:r w:rsidR="00541BB7">
        <w:rPr>
          <w:rFonts w:ascii="Times New Roman" w:hAnsi="Times New Roman" w:cs="Times New Roman"/>
        </w:rPr>
        <w:t> </w:t>
      </w:r>
      <w:r w:rsidR="00697555">
        <w:rPr>
          <w:rFonts w:ascii="Times New Roman" w:hAnsi="Times New Roman" w:cs="Times New Roman"/>
        </w:rPr>
        <w:t>znění pozdějších předpisů</w:t>
      </w:r>
      <w:r w:rsidR="00BB6C84">
        <w:rPr>
          <w:rFonts w:ascii="Times New Roman" w:hAnsi="Times New Roman" w:cs="Times New Roman"/>
        </w:rPr>
        <w:t xml:space="preserve"> (dále jen „projekt krajské odpadové infra</w:t>
      </w:r>
      <w:r w:rsidR="007D03C3">
        <w:rPr>
          <w:rFonts w:ascii="Times New Roman" w:hAnsi="Times New Roman" w:cs="Times New Roman"/>
        </w:rPr>
        <w:t>stru</w:t>
      </w:r>
      <w:r w:rsidR="00BB6C84">
        <w:rPr>
          <w:rFonts w:ascii="Times New Roman" w:hAnsi="Times New Roman" w:cs="Times New Roman"/>
        </w:rPr>
        <w:t>ktury“)</w:t>
      </w:r>
      <w:r w:rsidRPr="00CE186D">
        <w:rPr>
          <w:rFonts w:ascii="Times New Roman" w:hAnsi="Times New Roman" w:cs="Times New Roman"/>
        </w:rPr>
        <w:t xml:space="preserve">. </w:t>
      </w:r>
      <w:r w:rsidR="00E379AB">
        <w:rPr>
          <w:rFonts w:ascii="Times New Roman" w:hAnsi="Times New Roman" w:cs="Times New Roman"/>
        </w:rPr>
        <w:t xml:space="preserve">Město Konice je </w:t>
      </w:r>
      <w:r w:rsidR="00E379AB">
        <w:rPr>
          <w:rFonts w:ascii="Times New Roman" w:hAnsi="Times New Roman" w:cs="Times New Roman"/>
        </w:rPr>
        <w:lastRenderedPageBreak/>
        <w:t>ke dni uzavření této smlouvy akcionářem SSOOK</w:t>
      </w:r>
      <w:r w:rsidR="00BB6C84">
        <w:rPr>
          <w:rFonts w:ascii="Times New Roman" w:hAnsi="Times New Roman" w:cs="Times New Roman"/>
        </w:rPr>
        <w:t xml:space="preserve">. EKO – UNIMED je členem spolku Odpady Olomouckého kraje, z.s., IČO 04148002, se sídlem Jeremenkova 1191/40a, Hodolany, 779 00 Olomouc, jež je rovněž akcionářem SSOOK. Tato smlouva je </w:t>
      </w:r>
      <w:r w:rsidR="007D03C3">
        <w:rPr>
          <w:rFonts w:ascii="Times New Roman" w:hAnsi="Times New Roman" w:cs="Times New Roman"/>
        </w:rPr>
        <w:t xml:space="preserve">tedy </w:t>
      </w:r>
      <w:r w:rsidR="00BB6C84">
        <w:rPr>
          <w:rFonts w:ascii="Times New Roman" w:hAnsi="Times New Roman" w:cs="Times New Roman"/>
        </w:rPr>
        <w:t xml:space="preserve">uzavírána v rámci akcionářské struktury SSOOK.  </w:t>
      </w:r>
    </w:p>
    <w:p w14:paraId="7BBAF0AE" w14:textId="77777777" w:rsidR="00A02A9A" w:rsidRPr="00BB6C84" w:rsidRDefault="00A02A9A" w:rsidP="00BB6C84">
      <w:pPr>
        <w:spacing w:line="276" w:lineRule="auto"/>
      </w:pPr>
    </w:p>
    <w:p w14:paraId="4DB04643" w14:textId="56089CC8" w:rsidR="00014CBF" w:rsidRDefault="007D03C3"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cs="Times New Roman"/>
        </w:rPr>
        <w:t>S</w:t>
      </w:r>
      <w:r w:rsidR="00A02A9A">
        <w:rPr>
          <w:rFonts w:ascii="Times New Roman" w:hAnsi="Times New Roman" w:cs="Times New Roman"/>
        </w:rPr>
        <w:t xml:space="preserve">mlouva uzavírána bez provedení zadávacího řízení ve smyslu </w:t>
      </w:r>
      <w:r w:rsidR="000C1F0F">
        <w:rPr>
          <w:rFonts w:ascii="Times New Roman" w:hAnsi="Times New Roman" w:cs="Times New Roman"/>
        </w:rPr>
        <w:t>z. č. 134/2016 Sb.,</w:t>
      </w:r>
      <w:r w:rsidR="00A02A9A">
        <w:rPr>
          <w:rFonts w:ascii="Times New Roman" w:hAnsi="Times New Roman" w:cs="Times New Roman"/>
        </w:rPr>
        <w:t xml:space="preserve"> o</w:t>
      </w:r>
      <w:r w:rsidR="00B23E1B">
        <w:rPr>
          <w:rFonts w:ascii="Times New Roman" w:hAnsi="Times New Roman" w:cs="Times New Roman"/>
        </w:rPr>
        <w:t> </w:t>
      </w:r>
      <w:r w:rsidR="00A02A9A">
        <w:rPr>
          <w:rFonts w:ascii="Times New Roman" w:hAnsi="Times New Roman" w:cs="Times New Roman"/>
        </w:rPr>
        <w:t>zadávání veřejných zakázek,</w:t>
      </w:r>
      <w:r w:rsidR="000C1F0F">
        <w:rPr>
          <w:rFonts w:ascii="Times New Roman" w:hAnsi="Times New Roman" w:cs="Times New Roman"/>
        </w:rPr>
        <w:t xml:space="preserve"> ve znění pozdějších předpisů (dále jen „ZZVZ“),</w:t>
      </w:r>
      <w:r w:rsidR="00A02A9A">
        <w:rPr>
          <w:rFonts w:ascii="Times New Roman" w:hAnsi="Times New Roman" w:cs="Times New Roman"/>
        </w:rPr>
        <w:t xml:space="preserve"> jelikož je uzavírána na</w:t>
      </w:r>
      <w:r w:rsidR="00EC0EAA">
        <w:rPr>
          <w:rFonts w:ascii="Times New Roman" w:hAnsi="Times New Roman" w:cs="Times New Roman"/>
        </w:rPr>
        <w:t> </w:t>
      </w:r>
      <w:r w:rsidR="00A02A9A">
        <w:rPr>
          <w:rFonts w:ascii="Times New Roman" w:hAnsi="Times New Roman" w:cs="Times New Roman"/>
        </w:rPr>
        <w:t xml:space="preserve">základě výjimky zakotvené v § 11 </w:t>
      </w:r>
      <w:r w:rsidR="000C1F0F">
        <w:rPr>
          <w:rFonts w:ascii="Times New Roman" w:hAnsi="Times New Roman" w:cs="Times New Roman"/>
        </w:rPr>
        <w:t>ZZVZ</w:t>
      </w:r>
      <w:r w:rsidR="00A02A9A">
        <w:rPr>
          <w:rFonts w:ascii="Times New Roman" w:hAnsi="Times New Roman" w:cs="Times New Roman"/>
        </w:rPr>
        <w:t xml:space="preserve">. </w:t>
      </w:r>
      <w:r w:rsidR="00C03CEA">
        <w:rPr>
          <w:rFonts w:ascii="Times New Roman" w:hAnsi="Times New Roman" w:cs="Times New Roman"/>
        </w:rPr>
        <w:t>SSOOK</w:t>
      </w:r>
      <w:r w:rsidR="00A02A9A">
        <w:rPr>
          <w:rFonts w:ascii="Times New Roman" w:hAnsi="Times New Roman" w:cs="Times New Roman"/>
        </w:rPr>
        <w:t xml:space="preserve"> se považuje za osobu ovládanou ve</w:t>
      </w:r>
      <w:r w:rsidR="00EC0EAA">
        <w:rPr>
          <w:rFonts w:ascii="Times New Roman" w:hAnsi="Times New Roman" w:cs="Times New Roman"/>
        </w:rPr>
        <w:t> </w:t>
      </w:r>
      <w:r w:rsidR="00A02A9A">
        <w:rPr>
          <w:rFonts w:ascii="Times New Roman" w:hAnsi="Times New Roman" w:cs="Times New Roman"/>
        </w:rPr>
        <w:t xml:space="preserve">smyslu § 11 </w:t>
      </w:r>
      <w:r w:rsidR="000C1F0F">
        <w:rPr>
          <w:rFonts w:ascii="Times New Roman" w:hAnsi="Times New Roman" w:cs="Times New Roman"/>
        </w:rPr>
        <w:t>ZZVZ</w:t>
      </w:r>
      <w:r w:rsidR="00A02A9A">
        <w:rPr>
          <w:rFonts w:ascii="Times New Roman" w:hAnsi="Times New Roman" w:cs="Times New Roman"/>
        </w:rPr>
        <w:t>, přičemž</w:t>
      </w:r>
      <w:r w:rsidR="00BB6C84">
        <w:rPr>
          <w:rFonts w:ascii="Times New Roman" w:hAnsi="Times New Roman" w:cs="Times New Roman"/>
        </w:rPr>
        <w:t xml:space="preserve"> město Konice i EKO - UNIMED</w:t>
      </w:r>
      <w:r w:rsidR="00A02A9A">
        <w:rPr>
          <w:rFonts w:ascii="Times New Roman" w:hAnsi="Times New Roman" w:cs="Times New Roman"/>
        </w:rPr>
        <w:t xml:space="preserve"> j</w:t>
      </w:r>
      <w:r w:rsidR="00BB6C84">
        <w:rPr>
          <w:rFonts w:ascii="Times New Roman" w:hAnsi="Times New Roman" w:cs="Times New Roman"/>
        </w:rPr>
        <w:t>sou</w:t>
      </w:r>
      <w:r w:rsidR="00A02A9A">
        <w:rPr>
          <w:rFonts w:ascii="Times New Roman" w:hAnsi="Times New Roman" w:cs="Times New Roman"/>
        </w:rPr>
        <w:t xml:space="preserve"> osob</w:t>
      </w:r>
      <w:r w:rsidR="00BB6C84">
        <w:rPr>
          <w:rFonts w:ascii="Times New Roman" w:hAnsi="Times New Roman" w:cs="Times New Roman"/>
        </w:rPr>
        <w:t>y</w:t>
      </w:r>
      <w:r w:rsidR="00A02A9A">
        <w:rPr>
          <w:rFonts w:ascii="Times New Roman" w:hAnsi="Times New Roman" w:cs="Times New Roman"/>
        </w:rPr>
        <w:t xml:space="preserve"> jí ovládající společně s </w:t>
      </w:r>
      <w:r w:rsidR="00BB6C84">
        <w:rPr>
          <w:rFonts w:ascii="Times New Roman" w:hAnsi="Times New Roman" w:cs="Times New Roman"/>
        </w:rPr>
        <w:t>dalšími</w:t>
      </w:r>
      <w:r w:rsidR="00A02A9A">
        <w:rPr>
          <w:rFonts w:ascii="Times New Roman" w:hAnsi="Times New Roman" w:cs="Times New Roman"/>
        </w:rPr>
        <w:t xml:space="preserve"> veřejnými zadavateli. Smluvní strany shodně prohlašují, že mají podmínky § 11 </w:t>
      </w:r>
      <w:r w:rsidR="000C1F0F">
        <w:rPr>
          <w:rFonts w:ascii="Times New Roman" w:hAnsi="Times New Roman" w:cs="Times New Roman"/>
        </w:rPr>
        <w:t>ZZVZ</w:t>
      </w:r>
      <w:r w:rsidR="00A02A9A">
        <w:rPr>
          <w:rFonts w:ascii="Times New Roman" w:hAnsi="Times New Roman" w:cs="Times New Roman"/>
        </w:rPr>
        <w:t xml:space="preserve"> za naplněné.</w:t>
      </w:r>
    </w:p>
    <w:p w14:paraId="7E844656" w14:textId="77777777" w:rsidR="00BB6C84" w:rsidRPr="00BB6C84" w:rsidRDefault="00BB6C84" w:rsidP="00BB6C84">
      <w:pPr>
        <w:pStyle w:val="Odstavecseseznamem"/>
        <w:rPr>
          <w:rFonts w:ascii="Times New Roman" w:hAnsi="Times New Roman" w:cs="Times New Roman"/>
        </w:rPr>
      </w:pPr>
    </w:p>
    <w:p w14:paraId="338B54D1" w14:textId="77777777" w:rsidR="00BB6C84" w:rsidRDefault="00BB6C84"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cs="Times New Roman"/>
        </w:rPr>
        <w:t>V rámci této smlouvy vstupuje SSOOK v pozici zprostředkovatele plnění mezi osobami společně zapojenými do projektu krajské odpadové infrastruktury. Za toto zprostředkování náleží SSOOK odměna. Předmět smlouvy, tedy sběr, svoz a likvidace odpadu a platby za</w:t>
      </w:r>
      <w:r w:rsidR="004A6F0D">
        <w:rPr>
          <w:rFonts w:ascii="Times New Roman" w:hAnsi="Times New Roman" w:cs="Times New Roman"/>
        </w:rPr>
        <w:t> </w:t>
      </w:r>
      <w:r>
        <w:rPr>
          <w:rFonts w:ascii="Times New Roman" w:hAnsi="Times New Roman" w:cs="Times New Roman"/>
        </w:rPr>
        <w:t>t</w:t>
      </w:r>
      <w:r w:rsidR="007D03C3">
        <w:rPr>
          <w:rFonts w:ascii="Times New Roman" w:hAnsi="Times New Roman" w:cs="Times New Roman"/>
        </w:rPr>
        <w:t>y</w:t>
      </w:r>
      <w:r>
        <w:rPr>
          <w:rFonts w:ascii="Times New Roman" w:hAnsi="Times New Roman" w:cs="Times New Roman"/>
        </w:rPr>
        <w:t>to služb</w:t>
      </w:r>
      <w:r w:rsidR="007D03C3">
        <w:rPr>
          <w:rFonts w:ascii="Times New Roman" w:hAnsi="Times New Roman" w:cs="Times New Roman"/>
        </w:rPr>
        <w:t>y</w:t>
      </w:r>
      <w:r>
        <w:rPr>
          <w:rFonts w:ascii="Times New Roman" w:hAnsi="Times New Roman" w:cs="Times New Roman"/>
        </w:rPr>
        <w:t xml:space="preserve"> jsou pak ujednány přímo mezi městem Konice a EKO – UNIMED. </w:t>
      </w:r>
    </w:p>
    <w:p w14:paraId="75F716EB" w14:textId="77777777" w:rsidR="002209CB" w:rsidRPr="002209CB" w:rsidRDefault="002209CB" w:rsidP="002209CB">
      <w:pPr>
        <w:pStyle w:val="Odstavecseseznamem"/>
        <w:rPr>
          <w:rFonts w:ascii="Times New Roman" w:hAnsi="Times New Roman" w:cs="Times New Roman"/>
        </w:rPr>
      </w:pPr>
    </w:p>
    <w:p w14:paraId="6C9A4933" w14:textId="77777777" w:rsidR="002209CB" w:rsidRPr="00697555" w:rsidRDefault="002209CB" w:rsidP="002209CB">
      <w:pPr>
        <w:pStyle w:val="Odstavecseseznamem"/>
        <w:spacing w:line="276" w:lineRule="auto"/>
        <w:ind w:left="792"/>
        <w:jc w:val="both"/>
        <w:rPr>
          <w:rFonts w:ascii="Times New Roman" w:hAnsi="Times New Roman" w:cs="Times New Roman"/>
        </w:rPr>
      </w:pPr>
    </w:p>
    <w:p w14:paraId="0341AE45" w14:textId="77777777" w:rsidR="00014CBF" w:rsidRPr="00323248" w:rsidRDefault="00014CBF" w:rsidP="00272C02">
      <w:pPr>
        <w:pStyle w:val="Odstavecseseznamem"/>
        <w:spacing w:line="276" w:lineRule="auto"/>
        <w:rPr>
          <w:rFonts w:ascii="Times New Roman" w:hAnsi="Times New Roman" w:cs="Times New Roman"/>
        </w:rPr>
      </w:pPr>
    </w:p>
    <w:p w14:paraId="09C74677" w14:textId="77777777" w:rsidR="00014CBF" w:rsidRDefault="00014CBF" w:rsidP="00272C02">
      <w:pPr>
        <w:pStyle w:val="Odstavecseseznamem"/>
        <w:numPr>
          <w:ilvl w:val="0"/>
          <w:numId w:val="1"/>
        </w:numPr>
        <w:spacing w:line="276" w:lineRule="auto"/>
        <w:jc w:val="center"/>
        <w:rPr>
          <w:rFonts w:ascii="Times New Roman" w:hAnsi="Times New Roman" w:cs="Times New Roman"/>
          <w:b/>
          <w:bCs/>
        </w:rPr>
      </w:pPr>
      <w:r w:rsidRPr="00323248">
        <w:rPr>
          <w:rFonts w:ascii="Times New Roman" w:hAnsi="Times New Roman" w:cs="Times New Roman"/>
          <w:b/>
          <w:bCs/>
        </w:rPr>
        <w:t>Prohlášení stran</w:t>
      </w:r>
    </w:p>
    <w:p w14:paraId="3CE6FBF4" w14:textId="77777777" w:rsidR="00014CBF" w:rsidRPr="000C1F0F" w:rsidRDefault="00014CBF" w:rsidP="00272C02">
      <w:pPr>
        <w:spacing w:line="276" w:lineRule="auto"/>
        <w:jc w:val="both"/>
      </w:pPr>
    </w:p>
    <w:p w14:paraId="045C9D5F" w14:textId="77777777" w:rsidR="00014CBF" w:rsidRDefault="00014CBF"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cs="Times New Roman"/>
        </w:rPr>
        <w:t xml:space="preserve">SSOOK prohlašuje, že je způsobilá tuto </w:t>
      </w:r>
      <w:r w:rsidR="009F44F0">
        <w:rPr>
          <w:rFonts w:ascii="Times New Roman" w:hAnsi="Times New Roman" w:cs="Times New Roman"/>
        </w:rPr>
        <w:t>s</w:t>
      </w:r>
      <w:r>
        <w:rPr>
          <w:rFonts w:ascii="Times New Roman" w:hAnsi="Times New Roman" w:cs="Times New Roman"/>
        </w:rPr>
        <w:t xml:space="preserve">mlouvu uzavřít a v uzavření jí nebrání žádná faktická ani právní překážka. SSOOK prohlašuje, že se ke dni podpisu této </w:t>
      </w:r>
      <w:r w:rsidR="000C1F0F">
        <w:rPr>
          <w:rFonts w:ascii="Times New Roman" w:hAnsi="Times New Roman" w:cs="Times New Roman"/>
        </w:rPr>
        <w:t>s</w:t>
      </w:r>
      <w:r>
        <w:rPr>
          <w:rFonts w:ascii="Times New Roman" w:hAnsi="Times New Roman" w:cs="Times New Roman"/>
        </w:rPr>
        <w:t xml:space="preserve">mlouvy nenachází v úpadku dle z. č. 182/2006 Sb., insolvenční zákon, ve znění pozdějších předpisů, ani proti ní není vedeno exekuční řízení ve smyslu z. č. 99/1963 Sb., občanský soudní řád, ve znění pozdějších předpisů ve spojení se z. č. 120/2001 Sb., exekuční řád, ve znění pozdějších předpisů. </w:t>
      </w:r>
    </w:p>
    <w:p w14:paraId="700DF29E" w14:textId="77777777" w:rsidR="00014CBF" w:rsidRPr="00B4508B" w:rsidRDefault="00014CBF" w:rsidP="00272C02">
      <w:pPr>
        <w:pStyle w:val="Odstavecseseznamem"/>
        <w:spacing w:line="276" w:lineRule="auto"/>
        <w:rPr>
          <w:rFonts w:ascii="Times New Roman" w:hAnsi="Times New Roman" w:cs="Times New Roman"/>
        </w:rPr>
      </w:pPr>
    </w:p>
    <w:p w14:paraId="62217E93" w14:textId="77777777" w:rsidR="00014CBF" w:rsidRDefault="00014CBF"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cs="Times New Roman"/>
        </w:rPr>
        <w:t xml:space="preserve">Pokud by se SSOOK v průběhu trvání </w:t>
      </w:r>
      <w:r w:rsidR="009F44F0">
        <w:rPr>
          <w:rFonts w:ascii="Times New Roman" w:hAnsi="Times New Roman" w:cs="Times New Roman"/>
        </w:rPr>
        <w:t>s</w:t>
      </w:r>
      <w:r>
        <w:rPr>
          <w:rFonts w:ascii="Times New Roman" w:hAnsi="Times New Roman" w:cs="Times New Roman"/>
        </w:rPr>
        <w:t xml:space="preserve">mlouvy dostala do úpadku, případně by proti ní bylo zahájeno exekuční řízení ve smyslu výše uvedeného, je povinna o této skutečnosti bez zbytečného odkladu </w:t>
      </w:r>
      <w:r w:rsidR="00C6434D">
        <w:rPr>
          <w:rFonts w:ascii="Times New Roman" w:hAnsi="Times New Roman" w:cs="Times New Roman"/>
        </w:rPr>
        <w:t xml:space="preserve">písemně </w:t>
      </w:r>
      <w:r>
        <w:rPr>
          <w:rFonts w:ascii="Times New Roman" w:hAnsi="Times New Roman" w:cs="Times New Roman"/>
        </w:rPr>
        <w:t xml:space="preserve">informovat </w:t>
      </w:r>
      <w:r w:rsidR="00BB6C84">
        <w:rPr>
          <w:rFonts w:ascii="Times New Roman" w:hAnsi="Times New Roman" w:cs="Times New Roman"/>
        </w:rPr>
        <w:t>všechny smluvní strany</w:t>
      </w:r>
      <w:r>
        <w:rPr>
          <w:rFonts w:ascii="Times New Roman" w:hAnsi="Times New Roman" w:cs="Times New Roman"/>
        </w:rPr>
        <w:t>.</w:t>
      </w:r>
    </w:p>
    <w:p w14:paraId="3A01ABE3" w14:textId="77777777" w:rsidR="002266D3" w:rsidRPr="009F44F0" w:rsidRDefault="002266D3" w:rsidP="00272C02">
      <w:pPr>
        <w:spacing w:line="276" w:lineRule="auto"/>
      </w:pPr>
    </w:p>
    <w:p w14:paraId="6D2BFF2D" w14:textId="77777777" w:rsidR="002266D3" w:rsidRDefault="00BB6C84"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cs="Times New Roman"/>
        </w:rPr>
        <w:t>EKO – UNIMED prohlašuje</w:t>
      </w:r>
      <w:r w:rsidR="002266D3">
        <w:rPr>
          <w:rFonts w:ascii="Times New Roman" w:hAnsi="Times New Roman" w:cs="Times New Roman"/>
        </w:rPr>
        <w:t>, že j</w:t>
      </w:r>
      <w:r>
        <w:rPr>
          <w:rFonts w:ascii="Times New Roman" w:hAnsi="Times New Roman" w:cs="Times New Roman"/>
        </w:rPr>
        <w:t>e</w:t>
      </w:r>
      <w:r w:rsidR="002266D3">
        <w:rPr>
          <w:rFonts w:ascii="Times New Roman" w:hAnsi="Times New Roman" w:cs="Times New Roman"/>
        </w:rPr>
        <w:t xml:space="preserve"> způsobil</w:t>
      </w:r>
      <w:r>
        <w:rPr>
          <w:rFonts w:ascii="Times New Roman" w:hAnsi="Times New Roman" w:cs="Times New Roman"/>
        </w:rPr>
        <w:t>á</w:t>
      </w:r>
      <w:r w:rsidR="002266D3">
        <w:rPr>
          <w:rFonts w:ascii="Times New Roman" w:hAnsi="Times New Roman" w:cs="Times New Roman"/>
        </w:rPr>
        <w:t xml:space="preserve"> tuto </w:t>
      </w:r>
      <w:r w:rsidR="009F44F0">
        <w:rPr>
          <w:rFonts w:ascii="Times New Roman" w:hAnsi="Times New Roman" w:cs="Times New Roman"/>
        </w:rPr>
        <w:t>s</w:t>
      </w:r>
      <w:r w:rsidR="002266D3">
        <w:rPr>
          <w:rFonts w:ascii="Times New Roman" w:hAnsi="Times New Roman" w:cs="Times New Roman"/>
        </w:rPr>
        <w:t>mlouvu uzavřít a v uzavření j</w:t>
      </w:r>
      <w:r>
        <w:rPr>
          <w:rFonts w:ascii="Times New Roman" w:hAnsi="Times New Roman" w:cs="Times New Roman"/>
        </w:rPr>
        <w:t>í</w:t>
      </w:r>
      <w:r w:rsidR="002266D3">
        <w:rPr>
          <w:rFonts w:ascii="Times New Roman" w:hAnsi="Times New Roman" w:cs="Times New Roman"/>
        </w:rPr>
        <w:t xml:space="preserve"> nebrání žádná faktická ani právní překážka. </w:t>
      </w:r>
      <w:r>
        <w:rPr>
          <w:rFonts w:ascii="Times New Roman" w:hAnsi="Times New Roman" w:cs="Times New Roman"/>
        </w:rPr>
        <w:t>EKO – UNIMED</w:t>
      </w:r>
      <w:r w:rsidR="002266D3">
        <w:rPr>
          <w:rFonts w:ascii="Times New Roman" w:hAnsi="Times New Roman" w:cs="Times New Roman"/>
        </w:rPr>
        <w:t xml:space="preserve"> prohlašuj</w:t>
      </w:r>
      <w:r>
        <w:rPr>
          <w:rFonts w:ascii="Times New Roman" w:hAnsi="Times New Roman" w:cs="Times New Roman"/>
        </w:rPr>
        <w:t>e</w:t>
      </w:r>
      <w:r w:rsidR="002266D3">
        <w:rPr>
          <w:rFonts w:ascii="Times New Roman" w:hAnsi="Times New Roman" w:cs="Times New Roman"/>
        </w:rPr>
        <w:t xml:space="preserve">, že se ke dni podpisu této </w:t>
      </w:r>
      <w:r w:rsidR="009F44F0">
        <w:rPr>
          <w:rFonts w:ascii="Times New Roman" w:hAnsi="Times New Roman" w:cs="Times New Roman"/>
        </w:rPr>
        <w:t>s</w:t>
      </w:r>
      <w:r w:rsidR="002266D3">
        <w:rPr>
          <w:rFonts w:ascii="Times New Roman" w:hAnsi="Times New Roman" w:cs="Times New Roman"/>
        </w:rPr>
        <w:t>mlouvy nenachází v úpadku dle z. č. 182/2006 Sb., insolvenční zákon, ve znění pozdějších předpisů, ani proti n</w:t>
      </w:r>
      <w:r>
        <w:rPr>
          <w:rFonts w:ascii="Times New Roman" w:hAnsi="Times New Roman" w:cs="Times New Roman"/>
        </w:rPr>
        <w:t>í</w:t>
      </w:r>
      <w:r w:rsidR="002266D3">
        <w:rPr>
          <w:rFonts w:ascii="Times New Roman" w:hAnsi="Times New Roman" w:cs="Times New Roman"/>
        </w:rPr>
        <w:t xml:space="preserve"> není vedeno exekuční řízení ve smyslu z.</w:t>
      </w:r>
      <w:r w:rsidR="00B23E1B">
        <w:rPr>
          <w:rFonts w:ascii="Times New Roman" w:hAnsi="Times New Roman" w:cs="Times New Roman"/>
        </w:rPr>
        <w:t> </w:t>
      </w:r>
      <w:r w:rsidR="002266D3">
        <w:rPr>
          <w:rFonts w:ascii="Times New Roman" w:hAnsi="Times New Roman" w:cs="Times New Roman"/>
        </w:rPr>
        <w:t>č.</w:t>
      </w:r>
      <w:r w:rsidR="00B23E1B">
        <w:rPr>
          <w:rFonts w:ascii="Times New Roman" w:hAnsi="Times New Roman" w:cs="Times New Roman"/>
        </w:rPr>
        <w:t> </w:t>
      </w:r>
      <w:r w:rsidR="002266D3">
        <w:rPr>
          <w:rFonts w:ascii="Times New Roman" w:hAnsi="Times New Roman" w:cs="Times New Roman"/>
        </w:rPr>
        <w:t>99/1963 Sb., občanský soudní řád, ve znění pozdějších předpisů ve spojení se z.</w:t>
      </w:r>
      <w:r w:rsidR="00B23E1B">
        <w:rPr>
          <w:rFonts w:ascii="Times New Roman" w:hAnsi="Times New Roman" w:cs="Times New Roman"/>
        </w:rPr>
        <w:t> </w:t>
      </w:r>
      <w:r w:rsidR="002266D3">
        <w:rPr>
          <w:rFonts w:ascii="Times New Roman" w:hAnsi="Times New Roman" w:cs="Times New Roman"/>
        </w:rPr>
        <w:t>č.</w:t>
      </w:r>
      <w:r w:rsidR="00B23E1B">
        <w:rPr>
          <w:rFonts w:ascii="Times New Roman" w:hAnsi="Times New Roman" w:cs="Times New Roman"/>
        </w:rPr>
        <w:t> </w:t>
      </w:r>
      <w:r w:rsidR="002266D3">
        <w:rPr>
          <w:rFonts w:ascii="Times New Roman" w:hAnsi="Times New Roman" w:cs="Times New Roman"/>
        </w:rPr>
        <w:t>120/2001 Sb., exekuční řád, ve</w:t>
      </w:r>
      <w:r w:rsidR="004A6F0D">
        <w:rPr>
          <w:rFonts w:ascii="Times New Roman" w:hAnsi="Times New Roman" w:cs="Times New Roman"/>
        </w:rPr>
        <w:t> </w:t>
      </w:r>
      <w:r w:rsidR="002266D3">
        <w:rPr>
          <w:rFonts w:ascii="Times New Roman" w:hAnsi="Times New Roman" w:cs="Times New Roman"/>
        </w:rPr>
        <w:t xml:space="preserve">znění pozdějších předpisů. </w:t>
      </w:r>
    </w:p>
    <w:p w14:paraId="4BE947C6" w14:textId="77777777" w:rsidR="002266D3" w:rsidRPr="00B4508B" w:rsidRDefault="002266D3" w:rsidP="00272C02">
      <w:pPr>
        <w:pStyle w:val="Odstavecseseznamem"/>
        <w:spacing w:line="276" w:lineRule="auto"/>
        <w:rPr>
          <w:rFonts w:ascii="Times New Roman" w:hAnsi="Times New Roman" w:cs="Times New Roman"/>
        </w:rPr>
      </w:pPr>
    </w:p>
    <w:p w14:paraId="4F735C75" w14:textId="77777777" w:rsidR="002266D3" w:rsidRDefault="002266D3"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cs="Times New Roman"/>
        </w:rPr>
        <w:t xml:space="preserve">Pokud by se </w:t>
      </w:r>
      <w:r w:rsidR="00BB6C84">
        <w:rPr>
          <w:rFonts w:ascii="Times New Roman" w:hAnsi="Times New Roman" w:cs="Times New Roman"/>
        </w:rPr>
        <w:t>EKO – UNIMED</w:t>
      </w:r>
      <w:r>
        <w:rPr>
          <w:rFonts w:ascii="Times New Roman" w:hAnsi="Times New Roman" w:cs="Times New Roman"/>
        </w:rPr>
        <w:t xml:space="preserve"> v průběhu trvání </w:t>
      </w:r>
      <w:r w:rsidR="009F44F0">
        <w:rPr>
          <w:rFonts w:ascii="Times New Roman" w:hAnsi="Times New Roman" w:cs="Times New Roman"/>
        </w:rPr>
        <w:t>s</w:t>
      </w:r>
      <w:r>
        <w:rPr>
          <w:rFonts w:ascii="Times New Roman" w:hAnsi="Times New Roman" w:cs="Times New Roman"/>
        </w:rPr>
        <w:t>mlouvy dostal</w:t>
      </w:r>
      <w:r w:rsidR="00BB6C84">
        <w:rPr>
          <w:rFonts w:ascii="Times New Roman" w:hAnsi="Times New Roman" w:cs="Times New Roman"/>
        </w:rPr>
        <w:t xml:space="preserve">a </w:t>
      </w:r>
      <w:r>
        <w:rPr>
          <w:rFonts w:ascii="Times New Roman" w:hAnsi="Times New Roman" w:cs="Times New Roman"/>
        </w:rPr>
        <w:t>do úpadku, případně by proti n</w:t>
      </w:r>
      <w:r w:rsidR="00BB6C84">
        <w:rPr>
          <w:rFonts w:ascii="Times New Roman" w:hAnsi="Times New Roman" w:cs="Times New Roman"/>
        </w:rPr>
        <w:t>í</w:t>
      </w:r>
      <w:r>
        <w:rPr>
          <w:rFonts w:ascii="Times New Roman" w:hAnsi="Times New Roman" w:cs="Times New Roman"/>
        </w:rPr>
        <w:t xml:space="preserve"> bylo zahájeno exekuční řízení ve smyslu výše uvedeného, j</w:t>
      </w:r>
      <w:r w:rsidR="00BB6C84">
        <w:rPr>
          <w:rFonts w:ascii="Times New Roman" w:hAnsi="Times New Roman" w:cs="Times New Roman"/>
        </w:rPr>
        <w:t>e</w:t>
      </w:r>
      <w:r>
        <w:rPr>
          <w:rFonts w:ascii="Times New Roman" w:hAnsi="Times New Roman" w:cs="Times New Roman"/>
        </w:rPr>
        <w:t xml:space="preserve"> povinn</w:t>
      </w:r>
      <w:r w:rsidR="00BB6C84">
        <w:rPr>
          <w:rFonts w:ascii="Times New Roman" w:hAnsi="Times New Roman" w:cs="Times New Roman"/>
        </w:rPr>
        <w:t>a</w:t>
      </w:r>
      <w:r>
        <w:rPr>
          <w:rFonts w:ascii="Times New Roman" w:hAnsi="Times New Roman" w:cs="Times New Roman"/>
        </w:rPr>
        <w:t xml:space="preserve"> o</w:t>
      </w:r>
      <w:r w:rsidR="00541BB7">
        <w:rPr>
          <w:rFonts w:ascii="Times New Roman" w:hAnsi="Times New Roman" w:cs="Times New Roman"/>
        </w:rPr>
        <w:t> </w:t>
      </w:r>
      <w:r>
        <w:rPr>
          <w:rFonts w:ascii="Times New Roman" w:hAnsi="Times New Roman" w:cs="Times New Roman"/>
        </w:rPr>
        <w:t xml:space="preserve">této skutečnosti bez zbytečného odkladu informovat </w:t>
      </w:r>
      <w:r w:rsidR="00BB6C84">
        <w:rPr>
          <w:rFonts w:ascii="Times New Roman" w:hAnsi="Times New Roman" w:cs="Times New Roman"/>
        </w:rPr>
        <w:t>všechny smluvní strany</w:t>
      </w:r>
      <w:r>
        <w:rPr>
          <w:rFonts w:ascii="Times New Roman" w:hAnsi="Times New Roman" w:cs="Times New Roman"/>
        </w:rPr>
        <w:t>.</w:t>
      </w:r>
    </w:p>
    <w:p w14:paraId="17AED311" w14:textId="77777777" w:rsidR="002266D3" w:rsidRPr="002266D3" w:rsidRDefault="002266D3" w:rsidP="00272C02">
      <w:pPr>
        <w:pStyle w:val="Odstavecseseznamem"/>
        <w:spacing w:line="276" w:lineRule="auto"/>
        <w:rPr>
          <w:rFonts w:ascii="Times New Roman" w:hAnsi="Times New Roman" w:cs="Times New Roman"/>
        </w:rPr>
      </w:pPr>
    </w:p>
    <w:p w14:paraId="28E3EF7F" w14:textId="77777777" w:rsidR="00014CBF" w:rsidRPr="00BB6C84" w:rsidRDefault="00BB6C84" w:rsidP="00272C02">
      <w:pPr>
        <w:pStyle w:val="Odstavecseseznamem"/>
        <w:numPr>
          <w:ilvl w:val="1"/>
          <w:numId w:val="1"/>
        </w:numPr>
        <w:spacing w:line="276" w:lineRule="auto"/>
        <w:jc w:val="both"/>
        <w:rPr>
          <w:rFonts w:ascii="Times New Roman" w:hAnsi="Times New Roman" w:cs="Times New Roman"/>
        </w:rPr>
      </w:pPr>
      <w:r w:rsidRPr="00BB6C84">
        <w:rPr>
          <w:rFonts w:ascii="Times New Roman" w:hAnsi="Times New Roman" w:cs="Times New Roman"/>
        </w:rPr>
        <w:lastRenderedPageBreak/>
        <w:t>EKO – UNIMED</w:t>
      </w:r>
      <w:r w:rsidR="002266D3" w:rsidRPr="00BB6C84">
        <w:rPr>
          <w:rFonts w:ascii="Times New Roman" w:hAnsi="Times New Roman" w:cs="Times New Roman"/>
        </w:rPr>
        <w:t xml:space="preserve"> dále prohlašuj</w:t>
      </w:r>
      <w:r w:rsidRPr="00BB6C84">
        <w:rPr>
          <w:rFonts w:ascii="Times New Roman" w:hAnsi="Times New Roman" w:cs="Times New Roman"/>
        </w:rPr>
        <w:t>e</w:t>
      </w:r>
      <w:r w:rsidR="002266D3" w:rsidRPr="00BB6C84">
        <w:rPr>
          <w:rFonts w:ascii="Times New Roman" w:hAnsi="Times New Roman" w:cs="Times New Roman"/>
        </w:rPr>
        <w:t>, že j</w:t>
      </w:r>
      <w:r w:rsidRPr="00BB6C84">
        <w:rPr>
          <w:rFonts w:ascii="Times New Roman" w:hAnsi="Times New Roman" w:cs="Times New Roman"/>
        </w:rPr>
        <w:t>e</w:t>
      </w:r>
      <w:r w:rsidR="002266D3" w:rsidRPr="00BB6C84">
        <w:rPr>
          <w:rFonts w:ascii="Times New Roman" w:hAnsi="Times New Roman" w:cs="Times New Roman"/>
        </w:rPr>
        <w:t xml:space="preserve"> oprávněn</w:t>
      </w:r>
      <w:r w:rsidRPr="00BB6C84">
        <w:rPr>
          <w:rFonts w:ascii="Times New Roman" w:hAnsi="Times New Roman" w:cs="Times New Roman"/>
        </w:rPr>
        <w:t>a</w:t>
      </w:r>
      <w:r w:rsidR="002266D3" w:rsidRPr="00BB6C84">
        <w:rPr>
          <w:rFonts w:ascii="Times New Roman" w:hAnsi="Times New Roman" w:cs="Times New Roman"/>
        </w:rPr>
        <w:t xml:space="preserve"> tuto </w:t>
      </w:r>
      <w:r w:rsidR="009F44F0" w:rsidRPr="00BB6C84">
        <w:rPr>
          <w:rFonts w:ascii="Times New Roman" w:hAnsi="Times New Roman" w:cs="Times New Roman"/>
        </w:rPr>
        <w:t>sm</w:t>
      </w:r>
      <w:r w:rsidR="002266D3" w:rsidRPr="00BB6C84">
        <w:rPr>
          <w:rFonts w:ascii="Times New Roman" w:hAnsi="Times New Roman" w:cs="Times New Roman"/>
        </w:rPr>
        <w:t>louvu uzavřít</w:t>
      </w:r>
      <w:r w:rsidR="00537094" w:rsidRPr="00BB6C84">
        <w:rPr>
          <w:rFonts w:ascii="Times New Roman" w:hAnsi="Times New Roman" w:cs="Times New Roman"/>
        </w:rPr>
        <w:t xml:space="preserve"> a</w:t>
      </w:r>
      <w:r w:rsidR="002266D3" w:rsidRPr="00BB6C84">
        <w:rPr>
          <w:rFonts w:ascii="Times New Roman" w:hAnsi="Times New Roman" w:cs="Times New Roman"/>
        </w:rPr>
        <w:t xml:space="preserve"> disponuj</w:t>
      </w:r>
      <w:r w:rsidRPr="00BB6C84">
        <w:rPr>
          <w:rFonts w:ascii="Times New Roman" w:hAnsi="Times New Roman" w:cs="Times New Roman"/>
        </w:rPr>
        <w:t>e</w:t>
      </w:r>
      <w:r w:rsidR="002266D3" w:rsidRPr="00BB6C84">
        <w:rPr>
          <w:rFonts w:ascii="Times New Roman" w:hAnsi="Times New Roman" w:cs="Times New Roman"/>
        </w:rPr>
        <w:t xml:space="preserve"> veškerými potřebnými veřejnoprávními oprávněními k</w:t>
      </w:r>
      <w:r w:rsidR="009F44F0" w:rsidRPr="00BB6C84">
        <w:rPr>
          <w:rFonts w:ascii="Times New Roman" w:hAnsi="Times New Roman" w:cs="Times New Roman"/>
        </w:rPr>
        <w:t> provádění činností dle této smlouvy</w:t>
      </w:r>
      <w:r w:rsidR="002266D3" w:rsidRPr="00BB6C84">
        <w:rPr>
          <w:rFonts w:ascii="Times New Roman" w:hAnsi="Times New Roman" w:cs="Times New Roman"/>
        </w:rPr>
        <w:t xml:space="preserve">. </w:t>
      </w:r>
    </w:p>
    <w:p w14:paraId="4B679714" w14:textId="77777777" w:rsidR="00014CBF" w:rsidRDefault="00C03CEA"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cs="Times New Roman"/>
        </w:rPr>
        <w:t>Pokud by došlo ke změně skutečností, jež smluvní strany výše prohlašují, je každá ze</w:t>
      </w:r>
      <w:r w:rsidR="00B23E1B">
        <w:rPr>
          <w:rFonts w:ascii="Times New Roman" w:hAnsi="Times New Roman" w:cs="Times New Roman"/>
        </w:rPr>
        <w:t> </w:t>
      </w:r>
      <w:r>
        <w:rPr>
          <w:rFonts w:ascii="Times New Roman" w:hAnsi="Times New Roman" w:cs="Times New Roman"/>
        </w:rPr>
        <w:t xml:space="preserve">stran povinna o tom neprodleně informovat </w:t>
      </w:r>
      <w:r w:rsidR="00BB6C84">
        <w:rPr>
          <w:rFonts w:ascii="Times New Roman" w:hAnsi="Times New Roman" w:cs="Times New Roman"/>
        </w:rPr>
        <w:t>ostatní smluvní strany</w:t>
      </w:r>
      <w:r>
        <w:rPr>
          <w:rFonts w:ascii="Times New Roman" w:hAnsi="Times New Roman" w:cs="Times New Roman"/>
        </w:rPr>
        <w:t xml:space="preserve">. </w:t>
      </w:r>
      <w:r w:rsidR="00014CBF">
        <w:rPr>
          <w:rFonts w:ascii="Times New Roman" w:hAnsi="Times New Roman" w:cs="Times New Roman"/>
        </w:rPr>
        <w:t xml:space="preserve">Jestliže se ukáže některé z prohlášení stran dle tohoto ujednání </w:t>
      </w:r>
      <w:r w:rsidR="009F44F0">
        <w:rPr>
          <w:rFonts w:ascii="Times New Roman" w:hAnsi="Times New Roman" w:cs="Times New Roman"/>
        </w:rPr>
        <w:t>s</w:t>
      </w:r>
      <w:r w:rsidR="00014CBF">
        <w:rPr>
          <w:rFonts w:ascii="Times New Roman" w:hAnsi="Times New Roman" w:cs="Times New Roman"/>
        </w:rPr>
        <w:t>mlouvy nepravdivým,</w:t>
      </w:r>
      <w:r>
        <w:rPr>
          <w:rFonts w:ascii="Times New Roman" w:hAnsi="Times New Roman" w:cs="Times New Roman"/>
        </w:rPr>
        <w:t xml:space="preserve"> jedná se</w:t>
      </w:r>
      <w:r w:rsidR="00541BB7">
        <w:rPr>
          <w:rFonts w:ascii="Times New Roman" w:hAnsi="Times New Roman" w:cs="Times New Roman"/>
        </w:rPr>
        <w:t> </w:t>
      </w:r>
      <w:r>
        <w:rPr>
          <w:rFonts w:ascii="Times New Roman" w:hAnsi="Times New Roman" w:cs="Times New Roman"/>
        </w:rPr>
        <w:t>o</w:t>
      </w:r>
      <w:r w:rsidR="00B23E1B">
        <w:rPr>
          <w:rFonts w:ascii="Times New Roman" w:hAnsi="Times New Roman" w:cs="Times New Roman"/>
        </w:rPr>
        <w:t> </w:t>
      </w:r>
      <w:r>
        <w:rPr>
          <w:rFonts w:ascii="Times New Roman" w:hAnsi="Times New Roman" w:cs="Times New Roman"/>
        </w:rPr>
        <w:t xml:space="preserve">porušení </w:t>
      </w:r>
      <w:r w:rsidR="009F44F0">
        <w:rPr>
          <w:rFonts w:ascii="Times New Roman" w:hAnsi="Times New Roman" w:cs="Times New Roman"/>
        </w:rPr>
        <w:t>s</w:t>
      </w:r>
      <w:r>
        <w:rPr>
          <w:rFonts w:ascii="Times New Roman" w:hAnsi="Times New Roman" w:cs="Times New Roman"/>
        </w:rPr>
        <w:t>mlouvy podstatným způsobem a</w:t>
      </w:r>
      <w:r w:rsidR="00014CBF">
        <w:rPr>
          <w:rFonts w:ascii="Times New Roman" w:hAnsi="Times New Roman" w:cs="Times New Roman"/>
        </w:rPr>
        <w:t xml:space="preserve"> </w:t>
      </w:r>
      <w:r>
        <w:rPr>
          <w:rFonts w:ascii="Times New Roman" w:hAnsi="Times New Roman" w:cs="Times New Roman"/>
        </w:rPr>
        <w:t xml:space="preserve">smluvní </w:t>
      </w:r>
      <w:r w:rsidR="00014CBF">
        <w:rPr>
          <w:rFonts w:ascii="Times New Roman" w:hAnsi="Times New Roman" w:cs="Times New Roman"/>
        </w:rPr>
        <w:t>stran</w:t>
      </w:r>
      <w:r w:rsidR="00BB6C84">
        <w:rPr>
          <w:rFonts w:ascii="Times New Roman" w:hAnsi="Times New Roman" w:cs="Times New Roman"/>
        </w:rPr>
        <w:t>y</w:t>
      </w:r>
      <w:r w:rsidR="00014CBF">
        <w:rPr>
          <w:rFonts w:ascii="Times New Roman" w:hAnsi="Times New Roman" w:cs="Times New Roman"/>
        </w:rPr>
        <w:t xml:space="preserve"> </w:t>
      </w:r>
      <w:r>
        <w:rPr>
          <w:rFonts w:ascii="Times New Roman" w:hAnsi="Times New Roman" w:cs="Times New Roman"/>
        </w:rPr>
        <w:t>j</w:t>
      </w:r>
      <w:r w:rsidR="00BB6C84">
        <w:rPr>
          <w:rFonts w:ascii="Times New Roman" w:hAnsi="Times New Roman" w:cs="Times New Roman"/>
        </w:rPr>
        <w:t>sou</w:t>
      </w:r>
      <w:r>
        <w:rPr>
          <w:rFonts w:ascii="Times New Roman" w:hAnsi="Times New Roman" w:cs="Times New Roman"/>
        </w:rPr>
        <w:t xml:space="preserve"> v takovém případě </w:t>
      </w:r>
      <w:r w:rsidR="00014CBF">
        <w:rPr>
          <w:rFonts w:ascii="Times New Roman" w:hAnsi="Times New Roman" w:cs="Times New Roman"/>
        </w:rPr>
        <w:t>oprávněn</w:t>
      </w:r>
      <w:r w:rsidR="00BB6C84">
        <w:rPr>
          <w:rFonts w:ascii="Times New Roman" w:hAnsi="Times New Roman" w:cs="Times New Roman"/>
        </w:rPr>
        <w:t>y</w:t>
      </w:r>
      <w:r w:rsidR="00014CBF">
        <w:rPr>
          <w:rFonts w:ascii="Times New Roman" w:hAnsi="Times New Roman" w:cs="Times New Roman"/>
        </w:rPr>
        <w:t xml:space="preserve"> od této </w:t>
      </w:r>
      <w:r w:rsidR="009F44F0">
        <w:rPr>
          <w:rFonts w:ascii="Times New Roman" w:hAnsi="Times New Roman" w:cs="Times New Roman"/>
        </w:rPr>
        <w:t>s</w:t>
      </w:r>
      <w:r w:rsidR="00014CBF">
        <w:rPr>
          <w:rFonts w:ascii="Times New Roman" w:hAnsi="Times New Roman" w:cs="Times New Roman"/>
        </w:rPr>
        <w:t xml:space="preserve">mlouvy odstoupit za podmínek dále sjednaných v této </w:t>
      </w:r>
      <w:r w:rsidR="009F44F0">
        <w:rPr>
          <w:rFonts w:ascii="Times New Roman" w:hAnsi="Times New Roman" w:cs="Times New Roman"/>
        </w:rPr>
        <w:t>s</w:t>
      </w:r>
      <w:r w:rsidR="00014CBF">
        <w:rPr>
          <w:rFonts w:ascii="Times New Roman" w:hAnsi="Times New Roman" w:cs="Times New Roman"/>
        </w:rPr>
        <w:t>mlouvě.</w:t>
      </w:r>
    </w:p>
    <w:p w14:paraId="53B25878" w14:textId="77777777" w:rsidR="002209CB" w:rsidRPr="00287C45" w:rsidRDefault="002209CB" w:rsidP="002209CB">
      <w:pPr>
        <w:pStyle w:val="Odstavecseseznamem"/>
        <w:spacing w:line="276" w:lineRule="auto"/>
        <w:ind w:left="792"/>
        <w:jc w:val="both"/>
        <w:rPr>
          <w:rFonts w:ascii="Times New Roman" w:hAnsi="Times New Roman" w:cs="Times New Roman"/>
        </w:rPr>
      </w:pPr>
    </w:p>
    <w:p w14:paraId="601BC017" w14:textId="77777777" w:rsidR="002266D3" w:rsidRPr="009F44F0" w:rsidRDefault="002266D3" w:rsidP="00272C02">
      <w:pPr>
        <w:spacing w:line="276" w:lineRule="auto"/>
        <w:jc w:val="both"/>
      </w:pPr>
    </w:p>
    <w:p w14:paraId="23A52CCA" w14:textId="77777777" w:rsidR="00014CBF" w:rsidRDefault="00014CBF" w:rsidP="00272C02">
      <w:pPr>
        <w:pStyle w:val="Odstavecseseznamem"/>
        <w:numPr>
          <w:ilvl w:val="0"/>
          <w:numId w:val="1"/>
        </w:numPr>
        <w:spacing w:line="276" w:lineRule="auto"/>
        <w:jc w:val="center"/>
        <w:rPr>
          <w:rFonts w:ascii="Times New Roman" w:hAnsi="Times New Roman" w:cs="Times New Roman"/>
          <w:b/>
          <w:bCs/>
        </w:rPr>
      </w:pPr>
      <w:r>
        <w:rPr>
          <w:rFonts w:ascii="Times New Roman" w:hAnsi="Times New Roman" w:cs="Times New Roman"/>
          <w:b/>
          <w:bCs/>
        </w:rPr>
        <w:t xml:space="preserve">Předmět </w:t>
      </w:r>
      <w:r w:rsidR="00697555">
        <w:rPr>
          <w:rFonts w:ascii="Times New Roman" w:hAnsi="Times New Roman" w:cs="Times New Roman"/>
          <w:b/>
          <w:bCs/>
        </w:rPr>
        <w:t>s</w:t>
      </w:r>
      <w:r>
        <w:rPr>
          <w:rFonts w:ascii="Times New Roman" w:hAnsi="Times New Roman" w:cs="Times New Roman"/>
          <w:b/>
          <w:bCs/>
        </w:rPr>
        <w:t>mlouvy</w:t>
      </w:r>
    </w:p>
    <w:p w14:paraId="12B41395" w14:textId="77777777" w:rsidR="00014CBF" w:rsidRDefault="00014CBF" w:rsidP="00272C02">
      <w:pPr>
        <w:pStyle w:val="Odstavecseseznamem"/>
        <w:spacing w:line="276" w:lineRule="auto"/>
        <w:ind w:left="360"/>
        <w:rPr>
          <w:rFonts w:ascii="Times New Roman" w:hAnsi="Times New Roman" w:cs="Times New Roman"/>
          <w:b/>
          <w:bCs/>
        </w:rPr>
      </w:pPr>
    </w:p>
    <w:p w14:paraId="215FF893" w14:textId="77777777" w:rsidR="00806068" w:rsidRPr="00806068" w:rsidRDefault="00BB6C84" w:rsidP="00806068">
      <w:pPr>
        <w:pStyle w:val="Odstavecseseznamem"/>
        <w:numPr>
          <w:ilvl w:val="1"/>
          <w:numId w:val="1"/>
        </w:numPr>
        <w:spacing w:line="276" w:lineRule="auto"/>
        <w:jc w:val="both"/>
        <w:rPr>
          <w:rFonts w:ascii="Times New Roman" w:hAnsi="Times New Roman" w:cs="Times New Roman"/>
        </w:rPr>
      </w:pPr>
      <w:r w:rsidRPr="003B6061">
        <w:rPr>
          <w:rFonts w:ascii="Times New Roman" w:hAnsi="Times New Roman"/>
        </w:rPr>
        <w:t>Na základě této smlouvy se dodavatel zavazuje, že bude pro odběratele zajišťovat</w:t>
      </w:r>
      <w:r>
        <w:rPr>
          <w:rFonts w:ascii="Times New Roman" w:hAnsi="Times New Roman"/>
        </w:rPr>
        <w:t xml:space="preserve"> sběr, svoz a odstranění odpadů</w:t>
      </w:r>
      <w:r w:rsidRPr="003B6061">
        <w:rPr>
          <w:rFonts w:ascii="Times New Roman" w:hAnsi="Times New Roman"/>
        </w:rPr>
        <w:t xml:space="preserve"> </w:t>
      </w:r>
      <w:r>
        <w:rPr>
          <w:rFonts w:ascii="Times New Roman" w:hAnsi="Times New Roman"/>
        </w:rPr>
        <w:t>z</w:t>
      </w:r>
      <w:r w:rsidRPr="003B6061">
        <w:rPr>
          <w:rFonts w:ascii="Times New Roman" w:hAnsi="Times New Roman"/>
        </w:rPr>
        <w:t>atříděných do katalogu odpadů dle platných právních předpisů, a to za</w:t>
      </w:r>
      <w:r w:rsidR="004A6F0D">
        <w:rPr>
          <w:rFonts w:ascii="Times New Roman" w:hAnsi="Times New Roman"/>
        </w:rPr>
        <w:t> </w:t>
      </w:r>
      <w:r w:rsidRPr="003B6061">
        <w:rPr>
          <w:rFonts w:ascii="Times New Roman" w:hAnsi="Times New Roman"/>
        </w:rPr>
        <w:t xml:space="preserve">ceny uvedené </w:t>
      </w:r>
      <w:r w:rsidR="00806068">
        <w:rPr>
          <w:rFonts w:ascii="Times New Roman" w:hAnsi="Times New Roman"/>
        </w:rPr>
        <w:t>v</w:t>
      </w:r>
      <w:r w:rsidRPr="003B6061">
        <w:rPr>
          <w:rFonts w:ascii="Times New Roman" w:hAnsi="Times New Roman"/>
        </w:rPr>
        <w:t xml:space="preserve"> příloze č. 1. </w:t>
      </w:r>
      <w:r>
        <w:rPr>
          <w:rFonts w:ascii="Times New Roman" w:hAnsi="Times New Roman"/>
        </w:rPr>
        <w:t>Smluvní strany ujednávají, že příloha č.</w:t>
      </w:r>
      <w:r w:rsidR="00B23E1B">
        <w:rPr>
          <w:rFonts w:ascii="Times New Roman" w:hAnsi="Times New Roman"/>
        </w:rPr>
        <w:t> </w:t>
      </w:r>
      <w:r>
        <w:rPr>
          <w:rFonts w:ascii="Times New Roman" w:hAnsi="Times New Roman"/>
        </w:rPr>
        <w:t xml:space="preserve">1 je ceníkem </w:t>
      </w:r>
      <w:r w:rsidR="00806068">
        <w:rPr>
          <w:rFonts w:ascii="Times New Roman" w:hAnsi="Times New Roman"/>
        </w:rPr>
        <w:t>služeb</w:t>
      </w:r>
      <w:r>
        <w:rPr>
          <w:rFonts w:ascii="Times New Roman" w:hAnsi="Times New Roman"/>
        </w:rPr>
        <w:t xml:space="preserve"> poskytovan</w:t>
      </w:r>
      <w:r w:rsidR="00806068">
        <w:rPr>
          <w:rFonts w:ascii="Times New Roman" w:hAnsi="Times New Roman"/>
        </w:rPr>
        <w:t>ých</w:t>
      </w:r>
      <w:r>
        <w:rPr>
          <w:rFonts w:ascii="Times New Roman" w:hAnsi="Times New Roman"/>
        </w:rPr>
        <w:t xml:space="preserve"> ze strany dodavatele, přičemž tento cení</w:t>
      </w:r>
      <w:r w:rsidR="00806068">
        <w:rPr>
          <w:rFonts w:ascii="Times New Roman" w:hAnsi="Times New Roman"/>
        </w:rPr>
        <w:t>k</w:t>
      </w:r>
      <w:r>
        <w:rPr>
          <w:rFonts w:ascii="Times New Roman" w:hAnsi="Times New Roman"/>
        </w:rPr>
        <w:t xml:space="preserve"> může podléhat</w:t>
      </w:r>
      <w:r w:rsidR="00F257CA">
        <w:rPr>
          <w:rFonts w:ascii="Times New Roman" w:hAnsi="Times New Roman"/>
        </w:rPr>
        <w:t xml:space="preserve"> jednostranným</w:t>
      </w:r>
      <w:r>
        <w:rPr>
          <w:rFonts w:ascii="Times New Roman" w:hAnsi="Times New Roman"/>
        </w:rPr>
        <w:t xml:space="preserve"> změnám ze strany EKO – UNIMED.</w:t>
      </w:r>
      <w:r w:rsidR="00806068">
        <w:rPr>
          <w:rFonts w:ascii="Times New Roman" w:hAnsi="Times New Roman"/>
        </w:rPr>
        <w:t xml:space="preserve"> V případě změny přílohy č. 1 je EKO – UNIMED povinna tuto změnu bez zbytečného odkladu oznámit </w:t>
      </w:r>
      <w:r w:rsidR="00F257CA">
        <w:rPr>
          <w:rFonts w:ascii="Times New Roman" w:hAnsi="Times New Roman"/>
        </w:rPr>
        <w:t xml:space="preserve">smluvním stranám a zachovat jim práva uvedená níže v této smlouvě. </w:t>
      </w:r>
    </w:p>
    <w:p w14:paraId="79CFD0C7" w14:textId="77777777" w:rsidR="00806068" w:rsidRPr="00806068" w:rsidRDefault="00806068" w:rsidP="00806068">
      <w:pPr>
        <w:pStyle w:val="Odstavecseseznamem"/>
        <w:spacing w:line="276" w:lineRule="auto"/>
        <w:ind w:left="792"/>
        <w:jc w:val="both"/>
        <w:rPr>
          <w:rFonts w:ascii="Times New Roman" w:hAnsi="Times New Roman" w:cs="Times New Roman"/>
        </w:rPr>
      </w:pPr>
    </w:p>
    <w:p w14:paraId="34895708" w14:textId="77777777" w:rsidR="00806068" w:rsidRPr="00806068" w:rsidRDefault="00806068" w:rsidP="00806068">
      <w:pPr>
        <w:pStyle w:val="Odstavecseseznamem"/>
        <w:numPr>
          <w:ilvl w:val="1"/>
          <w:numId w:val="1"/>
        </w:numPr>
        <w:spacing w:line="276" w:lineRule="auto"/>
        <w:jc w:val="both"/>
        <w:rPr>
          <w:rFonts w:ascii="Times New Roman" w:hAnsi="Times New Roman" w:cs="Times New Roman"/>
        </w:rPr>
      </w:pPr>
      <w:r w:rsidRPr="00806068">
        <w:rPr>
          <w:rFonts w:ascii="Times New Roman" w:hAnsi="Times New Roman"/>
        </w:rPr>
        <w:t>Smlouva se uzavírá na neomezený objem odpadu.</w:t>
      </w:r>
      <w:r w:rsidRPr="00806068">
        <w:t xml:space="preserve"> </w:t>
      </w:r>
      <w:r w:rsidRPr="00806068">
        <w:rPr>
          <w:rFonts w:ascii="Times New Roman" w:hAnsi="Times New Roman"/>
        </w:rPr>
        <w:t>Dodavatel se zavazuje, že pro</w:t>
      </w:r>
      <w:r w:rsidR="00B23E1B">
        <w:rPr>
          <w:rFonts w:ascii="Times New Roman" w:hAnsi="Times New Roman"/>
        </w:rPr>
        <w:t> </w:t>
      </w:r>
      <w:r w:rsidRPr="00806068">
        <w:rPr>
          <w:rFonts w:ascii="Times New Roman" w:hAnsi="Times New Roman"/>
        </w:rPr>
        <w:t xml:space="preserve">odběratele bude vlastními prostředky provádět svoz odpadu umístěného v příslušných odpadových nádobách na území </w:t>
      </w:r>
      <w:r>
        <w:rPr>
          <w:rFonts w:ascii="Times New Roman" w:hAnsi="Times New Roman"/>
        </w:rPr>
        <w:t xml:space="preserve">města Konice. </w:t>
      </w:r>
      <w:r w:rsidRPr="00806068">
        <w:rPr>
          <w:rFonts w:ascii="Times New Roman" w:hAnsi="Times New Roman"/>
        </w:rPr>
        <w:t xml:space="preserve"> </w:t>
      </w:r>
    </w:p>
    <w:p w14:paraId="13DCA7C0" w14:textId="77777777" w:rsidR="00806068" w:rsidRPr="00806068" w:rsidRDefault="00806068" w:rsidP="00806068">
      <w:pPr>
        <w:spacing w:line="276" w:lineRule="auto"/>
        <w:jc w:val="both"/>
      </w:pPr>
    </w:p>
    <w:p w14:paraId="131C1C10" w14:textId="77777777" w:rsidR="00806068" w:rsidRPr="004C289A" w:rsidRDefault="00806068" w:rsidP="00272C02">
      <w:pPr>
        <w:pStyle w:val="Odstavecseseznamem"/>
        <w:numPr>
          <w:ilvl w:val="1"/>
          <w:numId w:val="1"/>
        </w:numPr>
        <w:spacing w:line="276" w:lineRule="auto"/>
        <w:jc w:val="both"/>
        <w:rPr>
          <w:rFonts w:ascii="Times New Roman" w:hAnsi="Times New Roman" w:cs="Times New Roman"/>
        </w:rPr>
      </w:pPr>
      <w:r w:rsidRPr="004C289A">
        <w:rPr>
          <w:rFonts w:ascii="Times New Roman" w:hAnsi="Times New Roman"/>
        </w:rPr>
        <w:t xml:space="preserve">Dodavatel bude </w:t>
      </w:r>
      <w:r w:rsidR="00A3148E" w:rsidRPr="004C289A">
        <w:rPr>
          <w:rFonts w:ascii="Times New Roman" w:hAnsi="Times New Roman"/>
        </w:rPr>
        <w:t>svážet a odstraňovat odpad v četnosti dle následujících ujednání</w:t>
      </w:r>
      <w:r w:rsidRPr="004C289A">
        <w:rPr>
          <w:rFonts w:ascii="Times New Roman" w:hAnsi="Times New Roman"/>
        </w:rPr>
        <w:t>:</w:t>
      </w:r>
    </w:p>
    <w:p w14:paraId="3DFB8786" w14:textId="3F21E5AE" w:rsidR="0018108C" w:rsidRPr="004C289A" w:rsidRDefault="0018108C" w:rsidP="00D578D1">
      <w:pPr>
        <w:pStyle w:val="Odstavecseseznamem"/>
        <w:numPr>
          <w:ilvl w:val="2"/>
          <w:numId w:val="1"/>
        </w:numPr>
        <w:spacing w:line="276" w:lineRule="auto"/>
        <w:jc w:val="both"/>
        <w:rPr>
          <w:rFonts w:ascii="Times New Roman" w:hAnsi="Times New Roman" w:cs="Times New Roman"/>
        </w:rPr>
      </w:pPr>
      <w:r w:rsidRPr="004C289A">
        <w:rPr>
          <w:rFonts w:ascii="Times New Roman" w:hAnsi="Times New Roman"/>
        </w:rPr>
        <w:t xml:space="preserve">Směsný komunální odpad (kat. </w:t>
      </w:r>
      <w:r w:rsidR="004C289A" w:rsidRPr="004C289A">
        <w:rPr>
          <w:rFonts w:ascii="Times New Roman" w:hAnsi="Times New Roman"/>
        </w:rPr>
        <w:t>O</w:t>
      </w:r>
      <w:r w:rsidRPr="004C289A">
        <w:rPr>
          <w:rFonts w:ascii="Times New Roman" w:hAnsi="Times New Roman"/>
        </w:rPr>
        <w:t xml:space="preserve"> č.</w:t>
      </w:r>
      <w:r w:rsidR="00731FD9" w:rsidRPr="004C289A">
        <w:rPr>
          <w:rFonts w:ascii="Times New Roman" w:hAnsi="Times New Roman"/>
        </w:rPr>
        <w:t xml:space="preserve"> </w:t>
      </w:r>
      <w:r w:rsidRPr="004C289A">
        <w:rPr>
          <w:rFonts w:ascii="Times New Roman" w:hAnsi="Times New Roman"/>
        </w:rPr>
        <w:t>200301) četnost 1x za týden</w:t>
      </w:r>
    </w:p>
    <w:p w14:paraId="5D26F28D" w14:textId="2F45CA78" w:rsidR="0018108C" w:rsidRPr="004C289A" w:rsidRDefault="0018108C" w:rsidP="0044194F">
      <w:pPr>
        <w:pStyle w:val="Odstavecseseznamem"/>
        <w:numPr>
          <w:ilvl w:val="2"/>
          <w:numId w:val="1"/>
        </w:numPr>
        <w:spacing w:line="276" w:lineRule="auto"/>
        <w:ind w:left="1418" w:hanging="698"/>
        <w:jc w:val="both"/>
        <w:rPr>
          <w:rFonts w:ascii="Times New Roman" w:hAnsi="Times New Roman" w:cs="Times New Roman"/>
        </w:rPr>
      </w:pPr>
      <w:r w:rsidRPr="004C289A">
        <w:rPr>
          <w:rFonts w:ascii="Times New Roman" w:hAnsi="Times New Roman"/>
        </w:rPr>
        <w:t xml:space="preserve">Objemný odpad (kat. </w:t>
      </w:r>
      <w:r w:rsidR="004C289A" w:rsidRPr="004C289A">
        <w:rPr>
          <w:rFonts w:ascii="Times New Roman" w:hAnsi="Times New Roman"/>
        </w:rPr>
        <w:t>O</w:t>
      </w:r>
      <w:r w:rsidRPr="004C289A">
        <w:rPr>
          <w:rFonts w:ascii="Times New Roman" w:hAnsi="Times New Roman"/>
        </w:rPr>
        <w:t xml:space="preserve"> č. 200307) </w:t>
      </w:r>
      <w:r w:rsidR="00C97411" w:rsidRPr="004C289A">
        <w:rPr>
          <w:rFonts w:ascii="Times New Roman" w:hAnsi="Times New Roman"/>
        </w:rPr>
        <w:t xml:space="preserve">- </w:t>
      </w:r>
      <w:r w:rsidR="00CF5A2D" w:rsidRPr="004C289A">
        <w:rPr>
          <w:rFonts w:ascii="Times New Roman" w:hAnsi="Times New Roman"/>
        </w:rPr>
        <w:t>p</w:t>
      </w:r>
      <w:r w:rsidRPr="004C289A">
        <w:rPr>
          <w:rFonts w:ascii="Times New Roman" w:hAnsi="Times New Roman"/>
        </w:rPr>
        <w:t>o naplnění přepravního prostředku na sběrném dvoře, na zavolání</w:t>
      </w:r>
      <w:r w:rsidR="00AE5C00" w:rsidRPr="004C289A">
        <w:rPr>
          <w:rFonts w:ascii="Times New Roman" w:hAnsi="Times New Roman"/>
        </w:rPr>
        <w:t>.</w:t>
      </w:r>
    </w:p>
    <w:p w14:paraId="0370E28C" w14:textId="5BE52D58" w:rsidR="0018108C" w:rsidRPr="004C289A" w:rsidRDefault="0018108C" w:rsidP="004C289A">
      <w:pPr>
        <w:pStyle w:val="Odstavecseseznamem"/>
        <w:numPr>
          <w:ilvl w:val="2"/>
          <w:numId w:val="1"/>
        </w:numPr>
        <w:spacing w:line="276" w:lineRule="auto"/>
        <w:ind w:left="1418" w:hanging="698"/>
        <w:jc w:val="both"/>
        <w:rPr>
          <w:rFonts w:ascii="Times New Roman" w:hAnsi="Times New Roman"/>
        </w:rPr>
      </w:pPr>
      <w:r w:rsidRPr="004C289A">
        <w:rPr>
          <w:rFonts w:ascii="Times New Roman" w:hAnsi="Times New Roman"/>
        </w:rPr>
        <w:t>Separovaný odpad (kat.</w:t>
      </w:r>
      <w:r w:rsidR="0042194C" w:rsidRPr="004C289A">
        <w:rPr>
          <w:rFonts w:ascii="Times New Roman" w:hAnsi="Times New Roman"/>
        </w:rPr>
        <w:t xml:space="preserve"> </w:t>
      </w:r>
      <w:r w:rsidR="004C289A" w:rsidRPr="004C289A">
        <w:rPr>
          <w:rFonts w:ascii="Times New Roman" w:hAnsi="Times New Roman"/>
        </w:rPr>
        <w:t>O</w:t>
      </w:r>
      <w:r w:rsidRPr="004C289A">
        <w:rPr>
          <w:rFonts w:ascii="Times New Roman" w:hAnsi="Times New Roman"/>
        </w:rPr>
        <w:t xml:space="preserve"> č. 200139, 200101</w:t>
      </w:r>
      <w:r w:rsidR="00DD5B5F" w:rsidRPr="004C289A">
        <w:rPr>
          <w:rFonts w:ascii="Times New Roman" w:hAnsi="Times New Roman"/>
        </w:rPr>
        <w:t>, 150105,20010101</w:t>
      </w:r>
      <w:r w:rsidRPr="004C289A">
        <w:rPr>
          <w:rFonts w:ascii="Times New Roman" w:hAnsi="Times New Roman"/>
        </w:rPr>
        <w:t xml:space="preserve">) </w:t>
      </w:r>
      <w:r w:rsidR="00AE5C00" w:rsidRPr="004C289A">
        <w:rPr>
          <w:rFonts w:ascii="Times New Roman" w:hAnsi="Times New Roman"/>
        </w:rPr>
        <w:t>-</w:t>
      </w:r>
      <w:r w:rsidRPr="004C289A">
        <w:rPr>
          <w:rFonts w:ascii="Times New Roman" w:hAnsi="Times New Roman"/>
        </w:rPr>
        <w:t> četnost 1x za</w:t>
      </w:r>
      <w:r w:rsidR="004C289A">
        <w:rPr>
          <w:rFonts w:ascii="Times New Roman" w:hAnsi="Times New Roman"/>
        </w:rPr>
        <w:t> </w:t>
      </w:r>
      <w:r w:rsidRPr="004C289A">
        <w:rPr>
          <w:rFonts w:ascii="Times New Roman" w:hAnsi="Times New Roman"/>
        </w:rPr>
        <w:t>týden</w:t>
      </w:r>
      <w:r w:rsidR="00AE5C00" w:rsidRPr="004C289A">
        <w:rPr>
          <w:rFonts w:ascii="Times New Roman" w:hAnsi="Times New Roman"/>
        </w:rPr>
        <w:t>.</w:t>
      </w:r>
    </w:p>
    <w:p w14:paraId="7F8F82E5" w14:textId="0C9F823F" w:rsidR="0018108C" w:rsidRPr="004C289A" w:rsidRDefault="0018108C" w:rsidP="0044194F">
      <w:pPr>
        <w:pStyle w:val="Odstavecseseznamem"/>
        <w:numPr>
          <w:ilvl w:val="2"/>
          <w:numId w:val="1"/>
        </w:numPr>
        <w:spacing w:line="276" w:lineRule="auto"/>
        <w:ind w:left="1418" w:hanging="698"/>
        <w:jc w:val="both"/>
        <w:rPr>
          <w:rFonts w:ascii="Times New Roman" w:hAnsi="Times New Roman" w:cs="Times New Roman"/>
        </w:rPr>
      </w:pPr>
      <w:r w:rsidRPr="004C289A">
        <w:rPr>
          <w:rFonts w:ascii="Times New Roman" w:hAnsi="Times New Roman"/>
        </w:rPr>
        <w:t xml:space="preserve">Nebezpečný odpad (kat. </w:t>
      </w:r>
      <w:r w:rsidR="004C289A" w:rsidRPr="004C289A">
        <w:rPr>
          <w:rFonts w:ascii="Times New Roman" w:hAnsi="Times New Roman"/>
        </w:rPr>
        <w:t>N</w:t>
      </w:r>
      <w:r w:rsidRPr="004C289A">
        <w:rPr>
          <w:rFonts w:ascii="Times New Roman" w:hAnsi="Times New Roman"/>
        </w:rPr>
        <w:t xml:space="preserve"> č.</w:t>
      </w:r>
      <w:r w:rsidR="00AD2D66" w:rsidRPr="004C289A">
        <w:rPr>
          <w:rFonts w:ascii="Times New Roman" w:hAnsi="Times New Roman"/>
        </w:rPr>
        <w:t xml:space="preserve"> </w:t>
      </w:r>
      <w:r w:rsidRPr="004C289A">
        <w:rPr>
          <w:rFonts w:ascii="Times New Roman" w:hAnsi="Times New Roman"/>
        </w:rPr>
        <w:t>150110,</w:t>
      </w:r>
      <w:r w:rsidR="00AD2D66" w:rsidRPr="004C289A">
        <w:rPr>
          <w:rFonts w:ascii="Times New Roman" w:hAnsi="Times New Roman"/>
        </w:rPr>
        <w:t xml:space="preserve"> </w:t>
      </w:r>
      <w:r w:rsidRPr="004C289A">
        <w:rPr>
          <w:rFonts w:ascii="Times New Roman" w:hAnsi="Times New Roman"/>
        </w:rPr>
        <w:t>150202,</w:t>
      </w:r>
      <w:r w:rsidR="00AD2D66" w:rsidRPr="004C289A">
        <w:rPr>
          <w:rFonts w:ascii="Times New Roman" w:hAnsi="Times New Roman"/>
        </w:rPr>
        <w:t xml:space="preserve"> </w:t>
      </w:r>
      <w:r w:rsidRPr="004C289A">
        <w:rPr>
          <w:rFonts w:ascii="Times New Roman" w:hAnsi="Times New Roman"/>
        </w:rPr>
        <w:t>160113,</w:t>
      </w:r>
      <w:r w:rsidR="00AD2D66" w:rsidRPr="004C289A">
        <w:rPr>
          <w:rFonts w:ascii="Times New Roman" w:hAnsi="Times New Roman"/>
        </w:rPr>
        <w:t xml:space="preserve"> </w:t>
      </w:r>
      <w:r w:rsidRPr="004C289A">
        <w:rPr>
          <w:rFonts w:ascii="Times New Roman" w:hAnsi="Times New Roman"/>
        </w:rPr>
        <w:t>160114,</w:t>
      </w:r>
      <w:r w:rsidR="00AD2D66" w:rsidRPr="004C289A">
        <w:rPr>
          <w:rFonts w:ascii="Times New Roman" w:hAnsi="Times New Roman"/>
        </w:rPr>
        <w:t xml:space="preserve"> </w:t>
      </w:r>
      <w:r w:rsidRPr="004C289A">
        <w:rPr>
          <w:rFonts w:ascii="Times New Roman" w:hAnsi="Times New Roman"/>
        </w:rPr>
        <w:t>200113,</w:t>
      </w:r>
      <w:r w:rsidR="00AD2D66" w:rsidRPr="004C289A">
        <w:rPr>
          <w:rFonts w:ascii="Times New Roman" w:hAnsi="Times New Roman"/>
        </w:rPr>
        <w:t xml:space="preserve"> </w:t>
      </w:r>
      <w:r w:rsidRPr="004C289A">
        <w:rPr>
          <w:rFonts w:ascii="Times New Roman" w:hAnsi="Times New Roman"/>
        </w:rPr>
        <w:t>200114,</w:t>
      </w:r>
      <w:r w:rsidR="00AD2D66" w:rsidRPr="004C289A">
        <w:rPr>
          <w:rFonts w:ascii="Times New Roman" w:hAnsi="Times New Roman"/>
        </w:rPr>
        <w:t xml:space="preserve"> </w:t>
      </w:r>
      <w:r w:rsidRPr="004C289A">
        <w:rPr>
          <w:rFonts w:ascii="Times New Roman" w:hAnsi="Times New Roman"/>
        </w:rPr>
        <w:t>200119,</w:t>
      </w:r>
      <w:r w:rsidR="00AD2D66" w:rsidRPr="004C289A">
        <w:rPr>
          <w:rFonts w:ascii="Times New Roman" w:hAnsi="Times New Roman"/>
        </w:rPr>
        <w:t xml:space="preserve"> </w:t>
      </w:r>
      <w:r w:rsidR="00DD5B5F" w:rsidRPr="004C289A">
        <w:rPr>
          <w:rFonts w:ascii="Times New Roman" w:hAnsi="Times New Roman"/>
        </w:rPr>
        <w:t>200126,</w:t>
      </w:r>
      <w:r w:rsidR="00AD2D66" w:rsidRPr="004C289A">
        <w:rPr>
          <w:rFonts w:ascii="Times New Roman" w:hAnsi="Times New Roman"/>
        </w:rPr>
        <w:t xml:space="preserve"> </w:t>
      </w:r>
      <w:r w:rsidR="00DD5B5F" w:rsidRPr="004C289A">
        <w:rPr>
          <w:rFonts w:ascii="Times New Roman" w:hAnsi="Times New Roman"/>
        </w:rPr>
        <w:t>200127,</w:t>
      </w:r>
      <w:r w:rsidR="00AD2D66" w:rsidRPr="004C289A">
        <w:rPr>
          <w:rFonts w:ascii="Times New Roman" w:hAnsi="Times New Roman"/>
        </w:rPr>
        <w:t xml:space="preserve"> </w:t>
      </w:r>
      <w:r w:rsidRPr="004C289A">
        <w:rPr>
          <w:rFonts w:ascii="Times New Roman" w:hAnsi="Times New Roman"/>
        </w:rPr>
        <w:t xml:space="preserve">200129) </w:t>
      </w:r>
      <w:r w:rsidR="00EB6A09" w:rsidRPr="004C289A">
        <w:rPr>
          <w:rFonts w:ascii="Times New Roman" w:hAnsi="Times New Roman"/>
        </w:rPr>
        <w:t>- s</w:t>
      </w:r>
      <w:r w:rsidR="00DD5B5F" w:rsidRPr="004C289A">
        <w:rPr>
          <w:rFonts w:ascii="Times New Roman" w:hAnsi="Times New Roman"/>
        </w:rPr>
        <w:t xml:space="preserve">voz na zavolání, po </w:t>
      </w:r>
      <w:r w:rsidRPr="004C289A">
        <w:rPr>
          <w:rFonts w:ascii="Times New Roman" w:hAnsi="Times New Roman"/>
        </w:rPr>
        <w:t>naplnění přepravního prostředku na sběrném dvoře</w:t>
      </w:r>
      <w:r w:rsidR="00DD5B5F" w:rsidRPr="004C289A">
        <w:rPr>
          <w:rFonts w:ascii="Times New Roman" w:hAnsi="Times New Roman"/>
        </w:rPr>
        <w:t>.</w:t>
      </w:r>
    </w:p>
    <w:p w14:paraId="594856EB" w14:textId="4DE1575C" w:rsidR="0018108C" w:rsidRPr="004C289A" w:rsidRDefault="0018108C" w:rsidP="00D578D1">
      <w:pPr>
        <w:pStyle w:val="Odstavecseseznamem"/>
        <w:numPr>
          <w:ilvl w:val="2"/>
          <w:numId w:val="1"/>
        </w:numPr>
        <w:spacing w:line="276" w:lineRule="auto"/>
        <w:jc w:val="both"/>
        <w:rPr>
          <w:rFonts w:ascii="Times New Roman" w:hAnsi="Times New Roman" w:cs="Times New Roman"/>
        </w:rPr>
      </w:pPr>
      <w:r w:rsidRPr="004C289A">
        <w:rPr>
          <w:rFonts w:ascii="Times New Roman" w:hAnsi="Times New Roman"/>
        </w:rPr>
        <w:t xml:space="preserve">Sklo </w:t>
      </w:r>
      <w:r w:rsidR="00DD5B5F" w:rsidRPr="004C289A">
        <w:rPr>
          <w:rFonts w:ascii="Times New Roman" w:hAnsi="Times New Roman"/>
        </w:rPr>
        <w:t>(kat.</w:t>
      </w:r>
      <w:r w:rsidR="00A20F1C">
        <w:rPr>
          <w:rFonts w:ascii="Times New Roman" w:hAnsi="Times New Roman"/>
        </w:rPr>
        <w:t xml:space="preserve"> </w:t>
      </w:r>
      <w:r w:rsidR="004C289A" w:rsidRPr="004C289A">
        <w:rPr>
          <w:rFonts w:ascii="Times New Roman" w:hAnsi="Times New Roman"/>
        </w:rPr>
        <w:t>O</w:t>
      </w:r>
      <w:r w:rsidR="00DD5B5F" w:rsidRPr="004C289A">
        <w:rPr>
          <w:rFonts w:ascii="Times New Roman" w:hAnsi="Times New Roman"/>
        </w:rPr>
        <w:t xml:space="preserve"> č</w:t>
      </w:r>
      <w:r w:rsidR="000B7DD5" w:rsidRPr="004C289A">
        <w:rPr>
          <w:rFonts w:ascii="Times New Roman" w:hAnsi="Times New Roman"/>
        </w:rPr>
        <w:t>.</w:t>
      </w:r>
      <w:r w:rsidR="00DD5B5F" w:rsidRPr="004C289A">
        <w:rPr>
          <w:rFonts w:ascii="Times New Roman" w:hAnsi="Times New Roman"/>
        </w:rPr>
        <w:t xml:space="preserve"> 20010201,</w:t>
      </w:r>
      <w:r w:rsidR="000B7DD5" w:rsidRPr="004C289A">
        <w:rPr>
          <w:rFonts w:ascii="Times New Roman" w:hAnsi="Times New Roman"/>
        </w:rPr>
        <w:t xml:space="preserve"> </w:t>
      </w:r>
      <w:r w:rsidR="00DD5B5F" w:rsidRPr="004C289A">
        <w:rPr>
          <w:rFonts w:ascii="Times New Roman" w:hAnsi="Times New Roman"/>
        </w:rPr>
        <w:t>20010202)</w:t>
      </w:r>
      <w:r w:rsidR="000B7DD5" w:rsidRPr="004C289A">
        <w:rPr>
          <w:rFonts w:ascii="Times New Roman" w:hAnsi="Times New Roman"/>
        </w:rPr>
        <w:t xml:space="preserve"> -</w:t>
      </w:r>
      <w:r w:rsidR="00DD5B5F" w:rsidRPr="004C289A">
        <w:rPr>
          <w:rFonts w:ascii="Times New Roman" w:hAnsi="Times New Roman"/>
        </w:rPr>
        <w:t xml:space="preserve"> svoz </w:t>
      </w:r>
      <w:r w:rsidRPr="004C289A">
        <w:rPr>
          <w:rFonts w:ascii="Times New Roman" w:hAnsi="Times New Roman"/>
        </w:rPr>
        <w:t>na zavolání</w:t>
      </w:r>
      <w:r w:rsidR="000B7DD5" w:rsidRPr="004C289A">
        <w:rPr>
          <w:rFonts w:ascii="Times New Roman" w:hAnsi="Times New Roman"/>
        </w:rPr>
        <w:t>.</w:t>
      </w:r>
      <w:r w:rsidRPr="004C289A">
        <w:rPr>
          <w:rFonts w:ascii="Times New Roman" w:hAnsi="Times New Roman"/>
        </w:rPr>
        <w:t xml:space="preserve"> </w:t>
      </w:r>
    </w:p>
    <w:p w14:paraId="3EE599E6" w14:textId="77777777" w:rsidR="00806068" w:rsidRPr="00806068" w:rsidRDefault="00806068" w:rsidP="00806068">
      <w:pPr>
        <w:pStyle w:val="Odstavecseseznamem"/>
        <w:spacing w:line="276" w:lineRule="auto"/>
        <w:ind w:left="1224"/>
        <w:jc w:val="both"/>
        <w:rPr>
          <w:rFonts w:ascii="Times New Roman" w:hAnsi="Times New Roman" w:cs="Times New Roman"/>
        </w:rPr>
      </w:pPr>
    </w:p>
    <w:p w14:paraId="094DE114" w14:textId="77777777" w:rsidR="00806068" w:rsidRPr="00806068" w:rsidRDefault="00806068" w:rsidP="00806068">
      <w:pPr>
        <w:pStyle w:val="Odstavecseseznamem"/>
        <w:numPr>
          <w:ilvl w:val="1"/>
          <w:numId w:val="1"/>
        </w:numPr>
        <w:spacing w:line="276" w:lineRule="auto"/>
        <w:jc w:val="both"/>
        <w:rPr>
          <w:rFonts w:ascii="Times New Roman" w:hAnsi="Times New Roman" w:cs="Times New Roman"/>
        </w:rPr>
      </w:pPr>
      <w:r w:rsidRPr="003B6061">
        <w:rPr>
          <w:rFonts w:ascii="Times New Roman" w:hAnsi="Times New Roman"/>
          <w:color w:val="000000"/>
        </w:rPr>
        <w:t>Ve dnech určených dle této smlouvy dodavatel začne se svozem odpadů v 6:00 hodin,</w:t>
      </w:r>
      <w:r>
        <w:rPr>
          <w:rFonts w:ascii="Times New Roman" w:hAnsi="Times New Roman"/>
          <w:color w:val="000000"/>
        </w:rPr>
        <w:t xml:space="preserve"> </w:t>
      </w:r>
      <w:r w:rsidRPr="003B6061">
        <w:rPr>
          <w:rFonts w:ascii="Times New Roman" w:hAnsi="Times New Roman"/>
          <w:color w:val="000000"/>
        </w:rPr>
        <w:t>tzn., že příslušné nádoby na předmětný odpad umístěné později než v 6:00 na místo předání</w:t>
      </w:r>
      <w:r>
        <w:rPr>
          <w:rFonts w:ascii="Times New Roman" w:hAnsi="Times New Roman"/>
          <w:color w:val="000000"/>
        </w:rPr>
        <w:t xml:space="preserve">, </w:t>
      </w:r>
      <w:r w:rsidRPr="003B6061">
        <w:rPr>
          <w:rFonts w:ascii="Times New Roman" w:hAnsi="Times New Roman"/>
          <w:color w:val="000000"/>
        </w:rPr>
        <w:t>nemusejí být dodavatelem v daný den převzaty.</w:t>
      </w:r>
    </w:p>
    <w:p w14:paraId="0BC06B8D" w14:textId="77777777" w:rsidR="00806068" w:rsidRPr="00806068" w:rsidRDefault="00806068" w:rsidP="00806068">
      <w:pPr>
        <w:pStyle w:val="Odstavecseseznamem"/>
        <w:spacing w:line="276" w:lineRule="auto"/>
        <w:ind w:left="792"/>
        <w:jc w:val="both"/>
        <w:rPr>
          <w:rFonts w:ascii="Times New Roman" w:hAnsi="Times New Roman" w:cs="Times New Roman"/>
        </w:rPr>
      </w:pPr>
    </w:p>
    <w:p w14:paraId="6FEAA4EF" w14:textId="77777777" w:rsidR="00806068" w:rsidRPr="00806068" w:rsidRDefault="00806068" w:rsidP="00806068">
      <w:pPr>
        <w:pStyle w:val="Odstavecseseznamem"/>
        <w:numPr>
          <w:ilvl w:val="1"/>
          <w:numId w:val="1"/>
        </w:numPr>
        <w:spacing w:line="276" w:lineRule="auto"/>
        <w:jc w:val="both"/>
        <w:rPr>
          <w:rFonts w:ascii="Times New Roman" w:hAnsi="Times New Roman" w:cs="Times New Roman"/>
        </w:rPr>
      </w:pPr>
      <w:r w:rsidRPr="00806068">
        <w:rPr>
          <w:rFonts w:ascii="Times New Roman" w:hAnsi="Times New Roman"/>
          <w:color w:val="000000"/>
        </w:rPr>
        <w:t>Dodavatel si vyhrazuje právo změny v termínech svozu odpadu dle této smlouvy. Ke</w:t>
      </w:r>
      <w:r w:rsidR="00B23E1B">
        <w:rPr>
          <w:rFonts w:ascii="Times New Roman" w:hAnsi="Times New Roman"/>
          <w:color w:val="000000"/>
        </w:rPr>
        <w:t> </w:t>
      </w:r>
      <w:r w:rsidRPr="00806068">
        <w:rPr>
          <w:rFonts w:ascii="Times New Roman" w:hAnsi="Times New Roman"/>
          <w:color w:val="000000"/>
        </w:rPr>
        <w:t>změně může dojít pouze po předchozí písemné domluvě s odběratelem.</w:t>
      </w:r>
    </w:p>
    <w:p w14:paraId="17C6652E" w14:textId="77777777" w:rsidR="00806068" w:rsidRPr="00806068" w:rsidRDefault="00806068" w:rsidP="00806068">
      <w:pPr>
        <w:spacing w:line="276" w:lineRule="auto"/>
        <w:jc w:val="both"/>
      </w:pPr>
    </w:p>
    <w:p w14:paraId="31244F08" w14:textId="77777777" w:rsidR="00806068" w:rsidRDefault="00806068" w:rsidP="00806068">
      <w:pPr>
        <w:pStyle w:val="Odstavecseseznamem"/>
        <w:numPr>
          <w:ilvl w:val="1"/>
          <w:numId w:val="1"/>
        </w:numPr>
        <w:spacing w:line="276" w:lineRule="auto"/>
        <w:jc w:val="both"/>
        <w:rPr>
          <w:rFonts w:ascii="Times New Roman" w:hAnsi="Times New Roman" w:cs="Times New Roman"/>
        </w:rPr>
      </w:pPr>
      <w:r w:rsidRPr="00B72505">
        <w:rPr>
          <w:rFonts w:ascii="Times New Roman" w:hAnsi="Times New Roman"/>
          <w:color w:val="000000"/>
        </w:rPr>
        <w:t>Dodavatel se dále zavazuje, že pro objednatele bude provádět svoz odpadu dle</w:t>
      </w:r>
      <w:r w:rsidR="00B23E1B">
        <w:rPr>
          <w:rFonts w:ascii="Times New Roman" w:hAnsi="Times New Roman"/>
          <w:color w:val="000000"/>
        </w:rPr>
        <w:t> </w:t>
      </w:r>
      <w:r w:rsidRPr="00B72505">
        <w:rPr>
          <w:rFonts w:ascii="Times New Roman" w:hAnsi="Times New Roman"/>
          <w:color w:val="000000"/>
        </w:rPr>
        <w:t xml:space="preserve">podmínek stanovených touto smlouvou i na základě dílčí objednávky odběratele. Závazek </w:t>
      </w:r>
      <w:r w:rsidRPr="00B72505">
        <w:rPr>
          <w:rFonts w:ascii="Times New Roman" w:hAnsi="Times New Roman"/>
          <w:color w:val="000000"/>
        </w:rPr>
        <w:lastRenderedPageBreak/>
        <w:t>k individuálnímu svozu odpadu objednatelem vzniká až na základě písemného potvrzení objednávky ze strany objednatele se stanovením termínu svozu.</w:t>
      </w:r>
    </w:p>
    <w:p w14:paraId="58F8BE05" w14:textId="77777777" w:rsidR="00524EAF" w:rsidRDefault="00524EAF" w:rsidP="00272C02">
      <w:pPr>
        <w:pStyle w:val="Odstavecseseznamem"/>
        <w:spacing w:line="276" w:lineRule="auto"/>
        <w:ind w:left="792"/>
        <w:jc w:val="both"/>
        <w:rPr>
          <w:rFonts w:ascii="Times New Roman" w:hAnsi="Times New Roman" w:cs="Times New Roman"/>
        </w:rPr>
      </w:pPr>
    </w:p>
    <w:p w14:paraId="02784700" w14:textId="77777777" w:rsidR="00A962CB" w:rsidRPr="00F64A66" w:rsidRDefault="00A962CB" w:rsidP="00272C02">
      <w:pPr>
        <w:spacing w:line="276" w:lineRule="auto"/>
        <w:jc w:val="both"/>
      </w:pPr>
    </w:p>
    <w:p w14:paraId="38E0995B" w14:textId="77777777" w:rsidR="00014CBF" w:rsidRDefault="00014CBF" w:rsidP="00272C02">
      <w:pPr>
        <w:pStyle w:val="Odstavecseseznamem"/>
        <w:numPr>
          <w:ilvl w:val="0"/>
          <w:numId w:val="1"/>
        </w:numPr>
        <w:spacing w:line="276" w:lineRule="auto"/>
        <w:jc w:val="center"/>
        <w:rPr>
          <w:rFonts w:ascii="Times New Roman" w:hAnsi="Times New Roman" w:cs="Times New Roman"/>
          <w:b/>
          <w:bCs/>
        </w:rPr>
      </w:pPr>
      <w:r w:rsidRPr="008C39CE">
        <w:rPr>
          <w:rFonts w:ascii="Times New Roman" w:hAnsi="Times New Roman" w:cs="Times New Roman"/>
          <w:b/>
          <w:bCs/>
        </w:rPr>
        <w:t xml:space="preserve">Doba trvání </w:t>
      </w:r>
      <w:r w:rsidR="00524EAF">
        <w:rPr>
          <w:rFonts w:ascii="Times New Roman" w:hAnsi="Times New Roman" w:cs="Times New Roman"/>
          <w:b/>
          <w:bCs/>
        </w:rPr>
        <w:t>s</w:t>
      </w:r>
      <w:r w:rsidRPr="008C39CE">
        <w:rPr>
          <w:rFonts w:ascii="Times New Roman" w:hAnsi="Times New Roman" w:cs="Times New Roman"/>
          <w:b/>
          <w:bCs/>
        </w:rPr>
        <w:t>mlouvy</w:t>
      </w:r>
      <w:r w:rsidR="00A7412A">
        <w:rPr>
          <w:rFonts w:ascii="Times New Roman" w:hAnsi="Times New Roman" w:cs="Times New Roman"/>
          <w:b/>
          <w:bCs/>
        </w:rPr>
        <w:t xml:space="preserve"> a její ukončení</w:t>
      </w:r>
    </w:p>
    <w:p w14:paraId="1B67FDAB" w14:textId="77777777" w:rsidR="00014CBF" w:rsidRPr="008C39CE" w:rsidRDefault="00014CBF" w:rsidP="00272C02">
      <w:pPr>
        <w:pStyle w:val="Odstavecseseznamem"/>
        <w:spacing w:line="276" w:lineRule="auto"/>
        <w:ind w:left="360"/>
        <w:rPr>
          <w:rFonts w:ascii="Times New Roman" w:hAnsi="Times New Roman" w:cs="Times New Roman"/>
          <w:b/>
          <w:bCs/>
        </w:rPr>
      </w:pPr>
    </w:p>
    <w:p w14:paraId="7F7B5924" w14:textId="77777777" w:rsidR="00014CBF" w:rsidRDefault="00806068" w:rsidP="00272C02">
      <w:pPr>
        <w:pStyle w:val="Odstavecseseznamem"/>
        <w:numPr>
          <w:ilvl w:val="1"/>
          <w:numId w:val="1"/>
        </w:numPr>
        <w:spacing w:line="276" w:lineRule="auto"/>
        <w:jc w:val="both"/>
        <w:rPr>
          <w:rFonts w:ascii="Times New Roman" w:hAnsi="Times New Roman" w:cs="Times New Roman"/>
        </w:rPr>
      </w:pPr>
      <w:r w:rsidRPr="003B6061">
        <w:rPr>
          <w:rFonts w:ascii="Times New Roman" w:hAnsi="Times New Roman"/>
        </w:rPr>
        <w:t xml:space="preserve">Smlouva se uzavírá na dobu </w:t>
      </w:r>
      <w:r>
        <w:rPr>
          <w:rFonts w:ascii="Times New Roman" w:hAnsi="Times New Roman"/>
        </w:rPr>
        <w:t xml:space="preserve">neurčitou s účinností </w:t>
      </w:r>
      <w:r w:rsidRPr="00F8073E">
        <w:rPr>
          <w:rFonts w:ascii="Times New Roman" w:hAnsi="Times New Roman"/>
        </w:rPr>
        <w:t xml:space="preserve">od </w:t>
      </w:r>
      <w:r w:rsidR="00352B2D">
        <w:rPr>
          <w:rFonts w:ascii="Times New Roman" w:hAnsi="Times New Roman"/>
        </w:rPr>
        <w:t>1. 7. 2025</w:t>
      </w:r>
      <w:r w:rsidR="00352B2D">
        <w:rPr>
          <w:rFonts w:ascii="Times New Roman" w:hAnsi="Times New Roman" w:cs="Times New Roman"/>
        </w:rPr>
        <w:t xml:space="preserve">  </w:t>
      </w:r>
      <w:r>
        <w:rPr>
          <w:rFonts w:ascii="Times New Roman" w:hAnsi="Times New Roman"/>
        </w:rPr>
        <w:t xml:space="preserve">Účinností této smlouvy pozbývají účinnosti veškeré předchozí smlouvy uzavřené mezi </w:t>
      </w:r>
      <w:r w:rsidR="00B91518">
        <w:rPr>
          <w:rFonts w:ascii="Times New Roman" w:hAnsi="Times New Roman"/>
        </w:rPr>
        <w:t xml:space="preserve">zprostředkovatelem, </w:t>
      </w:r>
      <w:r>
        <w:rPr>
          <w:rFonts w:ascii="Times New Roman" w:hAnsi="Times New Roman"/>
        </w:rPr>
        <w:t>objednatelem a dodavatelem.</w:t>
      </w:r>
    </w:p>
    <w:p w14:paraId="3A17B9FB" w14:textId="77777777" w:rsidR="00014CBF" w:rsidRPr="00287C45" w:rsidRDefault="00014CBF" w:rsidP="00272C02">
      <w:pPr>
        <w:spacing w:line="276" w:lineRule="auto"/>
      </w:pPr>
    </w:p>
    <w:p w14:paraId="3B46AE6C" w14:textId="77777777" w:rsidR="00806068" w:rsidRPr="00806068" w:rsidRDefault="00806068"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rPr>
        <w:t>Smluvní vztah založený touto smlouvou lze ukončit dohodou obou smluvních stran nebo výpovědí jedné ze smluvních stran.</w:t>
      </w:r>
      <w:r w:rsidRPr="00806068">
        <w:rPr>
          <w:rFonts w:ascii="Times New Roman" w:hAnsi="Times New Roman"/>
        </w:rPr>
        <w:t xml:space="preserve"> </w:t>
      </w:r>
    </w:p>
    <w:p w14:paraId="219E2FB7" w14:textId="77777777" w:rsidR="00806068" w:rsidRPr="00806068" w:rsidRDefault="00806068" w:rsidP="00806068">
      <w:pPr>
        <w:pStyle w:val="Odstavecseseznamem"/>
        <w:rPr>
          <w:rFonts w:ascii="Times New Roman" w:hAnsi="Times New Roman"/>
        </w:rPr>
      </w:pPr>
    </w:p>
    <w:p w14:paraId="4C994816" w14:textId="77777777" w:rsidR="00806068" w:rsidRPr="00806068" w:rsidRDefault="00806068" w:rsidP="00272C02">
      <w:pPr>
        <w:pStyle w:val="Odstavecseseznamem"/>
        <w:numPr>
          <w:ilvl w:val="1"/>
          <w:numId w:val="1"/>
        </w:numPr>
        <w:spacing w:line="276" w:lineRule="auto"/>
        <w:jc w:val="both"/>
        <w:rPr>
          <w:rFonts w:ascii="Times New Roman" w:hAnsi="Times New Roman" w:cs="Times New Roman"/>
        </w:rPr>
      </w:pPr>
      <w:r w:rsidRPr="00F8073E">
        <w:rPr>
          <w:rFonts w:ascii="Times New Roman" w:hAnsi="Times New Roman"/>
        </w:rPr>
        <w:t>Výpovědní doba činí 3 měsíce</w:t>
      </w:r>
      <w:r>
        <w:rPr>
          <w:rFonts w:ascii="Times New Roman" w:hAnsi="Times New Roman"/>
        </w:rPr>
        <w:t xml:space="preserve"> a začíná plynout prvního dne kalendářního měsíce následujícího po měsíci, v němž byla výpověď doručena druhé smluvní straně.</w:t>
      </w:r>
    </w:p>
    <w:p w14:paraId="2F6F4E35" w14:textId="77777777" w:rsidR="00806068" w:rsidRDefault="00806068" w:rsidP="00806068">
      <w:pPr>
        <w:pStyle w:val="Odstavecseseznamem"/>
      </w:pPr>
    </w:p>
    <w:p w14:paraId="5C181567" w14:textId="77777777" w:rsidR="00283899" w:rsidRPr="00806068" w:rsidRDefault="00806068" w:rsidP="00272C02">
      <w:pPr>
        <w:pStyle w:val="Odstavecseseznamem"/>
        <w:numPr>
          <w:ilvl w:val="1"/>
          <w:numId w:val="1"/>
        </w:numPr>
        <w:spacing w:line="276" w:lineRule="auto"/>
        <w:jc w:val="both"/>
        <w:rPr>
          <w:rFonts w:ascii="Times New Roman" w:hAnsi="Times New Roman"/>
        </w:rPr>
      </w:pPr>
      <w:r w:rsidRPr="00806068">
        <w:rPr>
          <w:rFonts w:ascii="Times New Roman" w:hAnsi="Times New Roman"/>
        </w:rPr>
        <w:t>V případě porušení některé z povinností odběratele dle této smlouvy, je dodavatel oprávněn tuto smlouvu vypovědět ve výpovědní době, která činí 1 měsíc a začíná plynout prvního dne kalendářního měsíce následujícího po měsíci, v němž byla výpověď doručena odběrateli.</w:t>
      </w:r>
    </w:p>
    <w:p w14:paraId="22F9FB91" w14:textId="77777777" w:rsidR="00806068" w:rsidRPr="00806068" w:rsidRDefault="00806068" w:rsidP="00806068">
      <w:pPr>
        <w:pStyle w:val="Odstavecseseznamem"/>
        <w:rPr>
          <w:rFonts w:ascii="Times New Roman" w:hAnsi="Times New Roman" w:cs="Times New Roman"/>
        </w:rPr>
      </w:pPr>
    </w:p>
    <w:p w14:paraId="6B34B9C6" w14:textId="77777777" w:rsidR="00806068" w:rsidRPr="00836F63" w:rsidRDefault="00806068"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rPr>
        <w:t>V případě, že jakákoliv faktura vystavená dodavatelem na základě této smlouvy nebude uhrazena do 30 dnů po splatnosti je dodavatel oprávněn smlouvu vypovědět ve</w:t>
      </w:r>
      <w:r w:rsidR="008E2BC9">
        <w:rPr>
          <w:rFonts w:ascii="Times New Roman" w:hAnsi="Times New Roman"/>
        </w:rPr>
        <w:t> </w:t>
      </w:r>
      <w:r>
        <w:rPr>
          <w:rFonts w:ascii="Times New Roman" w:hAnsi="Times New Roman"/>
        </w:rPr>
        <w:t>výpovědní době, která činí 1 měsíc a začíná plynout prvního dne kalendářního měsíce následujícího po</w:t>
      </w:r>
      <w:r w:rsidR="004A6F0D">
        <w:rPr>
          <w:rFonts w:ascii="Times New Roman" w:hAnsi="Times New Roman"/>
        </w:rPr>
        <w:t> </w:t>
      </w:r>
      <w:r>
        <w:rPr>
          <w:rFonts w:ascii="Times New Roman" w:hAnsi="Times New Roman"/>
        </w:rPr>
        <w:t>měsíci, v němž byla výpověď doručena odběrateli.</w:t>
      </w:r>
    </w:p>
    <w:p w14:paraId="3FA8A787" w14:textId="77777777" w:rsidR="00836F63" w:rsidRPr="00836F63" w:rsidRDefault="00836F63" w:rsidP="00836F63">
      <w:pPr>
        <w:pStyle w:val="Odstavecseseznamem"/>
        <w:rPr>
          <w:rFonts w:ascii="Times New Roman" w:hAnsi="Times New Roman" w:cs="Times New Roman"/>
        </w:rPr>
      </w:pPr>
    </w:p>
    <w:p w14:paraId="6E1BE838" w14:textId="77777777" w:rsidR="00836F63" w:rsidRPr="00806068" w:rsidRDefault="00836F63" w:rsidP="00836F63">
      <w:pPr>
        <w:pStyle w:val="Odstavecseseznamem"/>
        <w:spacing w:line="276" w:lineRule="auto"/>
        <w:ind w:left="792"/>
        <w:jc w:val="both"/>
        <w:rPr>
          <w:rFonts w:ascii="Times New Roman" w:hAnsi="Times New Roman" w:cs="Times New Roman"/>
        </w:rPr>
      </w:pPr>
    </w:p>
    <w:p w14:paraId="60C7C170" w14:textId="77777777" w:rsidR="00806068" w:rsidRPr="00806068" w:rsidRDefault="00806068" w:rsidP="00806068">
      <w:pPr>
        <w:spacing w:line="276" w:lineRule="auto"/>
        <w:jc w:val="both"/>
      </w:pPr>
    </w:p>
    <w:p w14:paraId="6A54BDBA" w14:textId="77777777" w:rsidR="00AF3202" w:rsidRDefault="00260271" w:rsidP="00272C02">
      <w:pPr>
        <w:pStyle w:val="Odstavecseseznamem"/>
        <w:numPr>
          <w:ilvl w:val="0"/>
          <w:numId w:val="1"/>
        </w:numPr>
        <w:spacing w:line="276" w:lineRule="auto"/>
        <w:jc w:val="center"/>
        <w:rPr>
          <w:rFonts w:ascii="Times New Roman" w:hAnsi="Times New Roman" w:cs="Times New Roman"/>
          <w:b/>
          <w:bCs/>
        </w:rPr>
      </w:pPr>
      <w:r>
        <w:rPr>
          <w:rFonts w:ascii="Times New Roman" w:hAnsi="Times New Roman" w:cs="Times New Roman"/>
          <w:b/>
          <w:bCs/>
        </w:rPr>
        <w:t>Cena za služby</w:t>
      </w:r>
    </w:p>
    <w:p w14:paraId="4FFF72D1" w14:textId="77777777" w:rsidR="00AF3202" w:rsidRDefault="00AF3202" w:rsidP="00272C02">
      <w:pPr>
        <w:pStyle w:val="Odstavecseseznamem"/>
        <w:spacing w:line="276" w:lineRule="auto"/>
        <w:ind w:left="360"/>
        <w:rPr>
          <w:rFonts w:ascii="Times New Roman" w:hAnsi="Times New Roman" w:cs="Times New Roman"/>
          <w:b/>
          <w:bCs/>
        </w:rPr>
      </w:pPr>
    </w:p>
    <w:p w14:paraId="15E4AB7F" w14:textId="77777777" w:rsidR="00260271" w:rsidRDefault="00260271" w:rsidP="00260271">
      <w:pPr>
        <w:pStyle w:val="Bezmezer"/>
        <w:numPr>
          <w:ilvl w:val="1"/>
          <w:numId w:val="1"/>
        </w:numPr>
        <w:jc w:val="both"/>
        <w:rPr>
          <w:rFonts w:ascii="Times New Roman" w:hAnsi="Times New Roman"/>
          <w:color w:val="000000"/>
          <w:sz w:val="24"/>
          <w:szCs w:val="24"/>
        </w:rPr>
      </w:pPr>
      <w:r w:rsidRPr="00A2665E">
        <w:rPr>
          <w:rFonts w:ascii="Times New Roman" w:hAnsi="Times New Roman"/>
          <w:color w:val="000000"/>
          <w:sz w:val="24"/>
          <w:szCs w:val="24"/>
        </w:rPr>
        <w:t>Cena za</w:t>
      </w:r>
      <w:r>
        <w:rPr>
          <w:rFonts w:ascii="Times New Roman" w:hAnsi="Times New Roman"/>
          <w:color w:val="000000"/>
          <w:sz w:val="24"/>
          <w:szCs w:val="24"/>
        </w:rPr>
        <w:t xml:space="preserve"> sběr, svoz a</w:t>
      </w:r>
      <w:r w:rsidRPr="00A2665E">
        <w:rPr>
          <w:rFonts w:ascii="Times New Roman" w:hAnsi="Times New Roman"/>
          <w:color w:val="000000"/>
          <w:sz w:val="24"/>
          <w:szCs w:val="24"/>
        </w:rPr>
        <w:t xml:space="preserve"> </w:t>
      </w:r>
      <w:r>
        <w:rPr>
          <w:rFonts w:ascii="Times New Roman" w:hAnsi="Times New Roman"/>
          <w:color w:val="000000"/>
          <w:sz w:val="24"/>
          <w:szCs w:val="24"/>
        </w:rPr>
        <w:t>odstranění</w:t>
      </w:r>
      <w:r w:rsidRPr="00A2665E">
        <w:rPr>
          <w:rFonts w:ascii="Times New Roman" w:hAnsi="Times New Roman"/>
          <w:color w:val="000000"/>
          <w:sz w:val="24"/>
          <w:szCs w:val="24"/>
        </w:rPr>
        <w:t xml:space="preserve"> odpadu byla stanovena dohodou</w:t>
      </w:r>
      <w:r>
        <w:rPr>
          <w:rFonts w:ascii="Times New Roman" w:hAnsi="Times New Roman"/>
          <w:color w:val="000000"/>
          <w:sz w:val="24"/>
          <w:szCs w:val="24"/>
        </w:rPr>
        <w:t xml:space="preserve"> smluvních stran. </w:t>
      </w:r>
      <w:r w:rsidRPr="00A2665E">
        <w:rPr>
          <w:rFonts w:ascii="Times New Roman" w:hAnsi="Times New Roman"/>
          <w:color w:val="000000"/>
          <w:sz w:val="24"/>
          <w:szCs w:val="24"/>
        </w:rPr>
        <w:t>Cena zahrnuje:</w:t>
      </w:r>
    </w:p>
    <w:p w14:paraId="0093EC60" w14:textId="77777777" w:rsidR="00260271" w:rsidRDefault="00260271" w:rsidP="00260271">
      <w:pPr>
        <w:pStyle w:val="Bezmezer"/>
        <w:ind w:left="792"/>
        <w:jc w:val="both"/>
        <w:rPr>
          <w:rFonts w:ascii="Times New Roman" w:hAnsi="Times New Roman"/>
          <w:color w:val="000000"/>
          <w:sz w:val="24"/>
          <w:szCs w:val="24"/>
        </w:rPr>
      </w:pPr>
    </w:p>
    <w:p w14:paraId="45DFCC0F" w14:textId="77777777" w:rsidR="00260271" w:rsidRDefault="00260271" w:rsidP="00260271">
      <w:pPr>
        <w:pStyle w:val="Bezmezer"/>
        <w:numPr>
          <w:ilvl w:val="2"/>
          <w:numId w:val="1"/>
        </w:numPr>
        <w:jc w:val="both"/>
        <w:rPr>
          <w:rFonts w:ascii="Times New Roman" w:hAnsi="Times New Roman"/>
          <w:color w:val="000000"/>
          <w:sz w:val="24"/>
          <w:szCs w:val="24"/>
        </w:rPr>
      </w:pPr>
      <w:r w:rsidRPr="00260271">
        <w:rPr>
          <w:rFonts w:ascii="Times New Roman" w:hAnsi="Times New Roman"/>
          <w:color w:val="000000"/>
          <w:sz w:val="24"/>
          <w:szCs w:val="24"/>
        </w:rPr>
        <w:t>Základní sazbu v Kč za tunu likvidovaného odpadu dle přílohy č. 1.</w:t>
      </w:r>
    </w:p>
    <w:p w14:paraId="35A4233C" w14:textId="46699083" w:rsidR="00260271" w:rsidRDefault="00260271" w:rsidP="00260271">
      <w:pPr>
        <w:pStyle w:val="Bezmezer"/>
        <w:numPr>
          <w:ilvl w:val="2"/>
          <w:numId w:val="1"/>
        </w:numPr>
        <w:jc w:val="both"/>
        <w:rPr>
          <w:rFonts w:ascii="Times New Roman" w:hAnsi="Times New Roman"/>
          <w:color w:val="000000"/>
          <w:sz w:val="24"/>
          <w:szCs w:val="24"/>
        </w:rPr>
      </w:pPr>
      <w:r w:rsidRPr="00260271">
        <w:rPr>
          <w:rFonts w:ascii="Times New Roman" w:hAnsi="Times New Roman"/>
          <w:color w:val="000000"/>
          <w:sz w:val="24"/>
          <w:szCs w:val="24"/>
        </w:rPr>
        <w:t>Nájemné za nájem nádob na uložení odpadu</w:t>
      </w:r>
      <w:r w:rsidR="00D4154B">
        <w:rPr>
          <w:rFonts w:ascii="Times New Roman" w:hAnsi="Times New Roman"/>
          <w:color w:val="000000"/>
          <w:sz w:val="24"/>
          <w:szCs w:val="24"/>
        </w:rPr>
        <w:t>.</w:t>
      </w:r>
    </w:p>
    <w:p w14:paraId="74E8742F" w14:textId="5AD9D0D3" w:rsidR="00260271" w:rsidRDefault="00260271" w:rsidP="00260271">
      <w:pPr>
        <w:pStyle w:val="Bezmezer"/>
        <w:numPr>
          <w:ilvl w:val="2"/>
          <w:numId w:val="1"/>
        </w:numPr>
        <w:jc w:val="both"/>
        <w:rPr>
          <w:rFonts w:ascii="Times New Roman" w:hAnsi="Times New Roman"/>
          <w:color w:val="000000"/>
          <w:sz w:val="24"/>
          <w:szCs w:val="24"/>
        </w:rPr>
      </w:pPr>
      <w:r w:rsidRPr="00260271">
        <w:rPr>
          <w:rFonts w:ascii="Times New Roman" w:hAnsi="Times New Roman"/>
          <w:color w:val="000000"/>
          <w:sz w:val="24"/>
          <w:szCs w:val="24"/>
        </w:rPr>
        <w:t>Poplatek za uložení odpadu ve výši stanovené platným právním předpisem</w:t>
      </w:r>
      <w:r w:rsidR="00D4154B">
        <w:rPr>
          <w:rFonts w:ascii="Times New Roman" w:hAnsi="Times New Roman"/>
          <w:color w:val="000000"/>
          <w:sz w:val="24"/>
          <w:szCs w:val="24"/>
        </w:rPr>
        <w:t>.</w:t>
      </w:r>
    </w:p>
    <w:p w14:paraId="14BE228B" w14:textId="712D0352" w:rsidR="00260271" w:rsidRDefault="00260271" w:rsidP="00260271">
      <w:pPr>
        <w:pStyle w:val="Bezmezer"/>
        <w:numPr>
          <w:ilvl w:val="2"/>
          <w:numId w:val="1"/>
        </w:numPr>
        <w:jc w:val="both"/>
        <w:rPr>
          <w:rFonts w:ascii="Times New Roman" w:hAnsi="Times New Roman"/>
          <w:color w:val="000000"/>
          <w:sz w:val="24"/>
          <w:szCs w:val="24"/>
        </w:rPr>
      </w:pPr>
      <w:r w:rsidRPr="00260271">
        <w:rPr>
          <w:rFonts w:ascii="Times New Roman" w:hAnsi="Times New Roman"/>
          <w:color w:val="000000"/>
          <w:sz w:val="24"/>
          <w:szCs w:val="24"/>
        </w:rPr>
        <w:t>Cena za dopravu odpadu při jeho svozu</w:t>
      </w:r>
      <w:r w:rsidR="00DD5B5F">
        <w:rPr>
          <w:rFonts w:ascii="Times New Roman" w:hAnsi="Times New Roman"/>
          <w:color w:val="000000"/>
          <w:sz w:val="24"/>
          <w:szCs w:val="24"/>
        </w:rPr>
        <w:t xml:space="preserve"> dle dohodnutého prostředku</w:t>
      </w:r>
      <w:r w:rsidR="00D4154B">
        <w:rPr>
          <w:rFonts w:ascii="Times New Roman" w:hAnsi="Times New Roman"/>
          <w:color w:val="000000"/>
          <w:sz w:val="24"/>
          <w:szCs w:val="24"/>
        </w:rPr>
        <w:t>.</w:t>
      </w:r>
    </w:p>
    <w:p w14:paraId="5D3FDE86" w14:textId="66E5445E" w:rsidR="00A3148E" w:rsidRDefault="00A3148E" w:rsidP="00260271">
      <w:pPr>
        <w:pStyle w:val="Bezmezer"/>
        <w:numPr>
          <w:ilvl w:val="2"/>
          <w:numId w:val="1"/>
        </w:numPr>
        <w:jc w:val="both"/>
        <w:rPr>
          <w:rFonts w:ascii="Times New Roman" w:hAnsi="Times New Roman"/>
          <w:color w:val="000000"/>
          <w:sz w:val="24"/>
          <w:szCs w:val="24"/>
        </w:rPr>
      </w:pPr>
      <w:r>
        <w:rPr>
          <w:rFonts w:ascii="Times New Roman" w:hAnsi="Times New Roman"/>
          <w:color w:val="000000"/>
          <w:sz w:val="24"/>
          <w:szCs w:val="24"/>
        </w:rPr>
        <w:t>Cena za manipulaci</w:t>
      </w:r>
      <w:r w:rsidR="00D4154B">
        <w:rPr>
          <w:rFonts w:ascii="Times New Roman" w:hAnsi="Times New Roman"/>
          <w:color w:val="000000"/>
          <w:sz w:val="24"/>
          <w:szCs w:val="24"/>
        </w:rPr>
        <w:t>.</w:t>
      </w:r>
    </w:p>
    <w:p w14:paraId="7648A513" w14:textId="047CB36D" w:rsidR="00260271" w:rsidRDefault="00260271" w:rsidP="00260271">
      <w:pPr>
        <w:pStyle w:val="Bezmezer"/>
        <w:numPr>
          <w:ilvl w:val="2"/>
          <w:numId w:val="1"/>
        </w:numPr>
        <w:jc w:val="both"/>
        <w:rPr>
          <w:rFonts w:ascii="Times New Roman" w:hAnsi="Times New Roman"/>
          <w:color w:val="000000"/>
          <w:sz w:val="24"/>
          <w:szCs w:val="24"/>
        </w:rPr>
      </w:pPr>
      <w:r w:rsidRPr="00260271">
        <w:rPr>
          <w:rFonts w:ascii="Times New Roman" w:hAnsi="Times New Roman"/>
          <w:color w:val="000000"/>
          <w:sz w:val="24"/>
          <w:szCs w:val="24"/>
        </w:rPr>
        <w:t>Platná sazba DPH</w:t>
      </w:r>
      <w:r w:rsidR="00D4154B">
        <w:rPr>
          <w:rFonts w:ascii="Times New Roman" w:hAnsi="Times New Roman"/>
          <w:color w:val="000000"/>
          <w:sz w:val="24"/>
          <w:szCs w:val="24"/>
        </w:rPr>
        <w:t>.</w:t>
      </w:r>
      <w:r w:rsidRPr="00260271">
        <w:rPr>
          <w:rFonts w:ascii="Times New Roman" w:hAnsi="Times New Roman"/>
          <w:color w:val="000000"/>
          <w:sz w:val="24"/>
          <w:szCs w:val="24"/>
        </w:rPr>
        <w:t xml:space="preserve"> </w:t>
      </w:r>
    </w:p>
    <w:p w14:paraId="5BF1C768" w14:textId="77777777" w:rsidR="00F257CA" w:rsidRPr="00260271" w:rsidRDefault="00F257CA" w:rsidP="00F257CA">
      <w:pPr>
        <w:pStyle w:val="Bezmezer"/>
        <w:ind w:left="1224"/>
        <w:jc w:val="both"/>
        <w:rPr>
          <w:rFonts w:ascii="Times New Roman" w:hAnsi="Times New Roman"/>
          <w:color w:val="000000"/>
          <w:sz w:val="24"/>
          <w:szCs w:val="24"/>
        </w:rPr>
      </w:pPr>
    </w:p>
    <w:p w14:paraId="657BC436" w14:textId="77777777" w:rsidR="00806068" w:rsidRDefault="00F257CA" w:rsidP="00272C02">
      <w:pPr>
        <w:pStyle w:val="Odstavecseseznamem"/>
        <w:numPr>
          <w:ilvl w:val="1"/>
          <w:numId w:val="1"/>
        </w:numPr>
        <w:spacing w:line="276" w:lineRule="auto"/>
        <w:jc w:val="both"/>
        <w:rPr>
          <w:rFonts w:ascii="Times New Roman" w:hAnsi="Times New Roman" w:cs="Times New Roman"/>
        </w:rPr>
      </w:pPr>
      <w:r w:rsidRPr="00A2665E">
        <w:rPr>
          <w:rFonts w:ascii="Times New Roman" w:hAnsi="Times New Roman"/>
          <w:color w:val="000000"/>
        </w:rPr>
        <w:t xml:space="preserve">Dodavatel je oprávněn změnit cenu za </w:t>
      </w:r>
      <w:r>
        <w:rPr>
          <w:rFonts w:ascii="Times New Roman" w:hAnsi="Times New Roman"/>
          <w:color w:val="000000"/>
        </w:rPr>
        <w:t>služby</w:t>
      </w:r>
      <w:r w:rsidRPr="00A2665E">
        <w:rPr>
          <w:rFonts w:ascii="Times New Roman" w:hAnsi="Times New Roman"/>
          <w:color w:val="000000"/>
        </w:rPr>
        <w:t xml:space="preserve"> dle přílohy č. 1 smlouvy i jednostranně, a to jejím písemným oznámením </w:t>
      </w:r>
      <w:r>
        <w:rPr>
          <w:rFonts w:ascii="Times New Roman" w:hAnsi="Times New Roman"/>
          <w:color w:val="000000"/>
        </w:rPr>
        <w:t>smluvním stranám</w:t>
      </w:r>
      <w:r w:rsidRPr="00A2665E">
        <w:rPr>
          <w:rFonts w:ascii="Times New Roman" w:hAnsi="Times New Roman"/>
          <w:color w:val="000000"/>
        </w:rPr>
        <w:t>. Pokud odběratel do 15 dnů od</w:t>
      </w:r>
      <w:r w:rsidR="00F93256">
        <w:rPr>
          <w:rFonts w:ascii="Times New Roman" w:hAnsi="Times New Roman"/>
          <w:color w:val="000000"/>
        </w:rPr>
        <w:t> </w:t>
      </w:r>
      <w:r w:rsidRPr="00A2665E">
        <w:rPr>
          <w:rFonts w:ascii="Times New Roman" w:hAnsi="Times New Roman"/>
          <w:color w:val="000000"/>
        </w:rPr>
        <w:t>doručení tohoto oznámení smlouvu písemně nevypoví, má se za to, že se změnou ceny souhlasí a dodavatel je oprávněn účtovat dle nových cen 15 dnů poté, co dojde k marnému uplynutí lhůty k vypovězení smlouvy dle tohoto ustanovení. Ve</w:t>
      </w:r>
      <w:r w:rsidR="00541BB7">
        <w:rPr>
          <w:rFonts w:ascii="Times New Roman" w:hAnsi="Times New Roman"/>
          <w:color w:val="000000"/>
        </w:rPr>
        <w:t> </w:t>
      </w:r>
      <w:r w:rsidRPr="00A2665E">
        <w:rPr>
          <w:rFonts w:ascii="Times New Roman" w:hAnsi="Times New Roman"/>
          <w:color w:val="000000"/>
        </w:rPr>
        <w:t xml:space="preserve">výpovědní lhůtě, jejíž počátek a délku upravuje čl. </w:t>
      </w:r>
      <w:r>
        <w:rPr>
          <w:rFonts w:ascii="Times New Roman" w:hAnsi="Times New Roman"/>
          <w:color w:val="000000"/>
        </w:rPr>
        <w:t xml:space="preserve">5. </w:t>
      </w:r>
      <w:r w:rsidRPr="00A2665E">
        <w:rPr>
          <w:rFonts w:ascii="Times New Roman" w:hAnsi="Times New Roman"/>
          <w:color w:val="000000"/>
        </w:rPr>
        <w:t>této smlouvy, je dodavatel oprávněn účtovat provedené služby za původní cenu.</w:t>
      </w:r>
    </w:p>
    <w:p w14:paraId="579768B8" w14:textId="77777777" w:rsidR="00F3363A" w:rsidRDefault="00F257CA"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rPr>
        <w:lastRenderedPageBreak/>
        <w:t>Cenu plnění dle této smlouvy je odběratel povinen uhradit dodavateli na základě vyúčtování (daňového dokladu) na jeho účet uvedený ve faktuře do 14 dnů ode dne jeho doručení.</w:t>
      </w:r>
    </w:p>
    <w:p w14:paraId="669932A8" w14:textId="77777777" w:rsidR="00F3363A" w:rsidRPr="00504C1A" w:rsidRDefault="00F3363A" w:rsidP="00272C02">
      <w:pPr>
        <w:spacing w:line="276" w:lineRule="auto"/>
      </w:pPr>
    </w:p>
    <w:p w14:paraId="1E3952BE" w14:textId="77777777" w:rsidR="00F3363A" w:rsidRPr="004A6F0D" w:rsidRDefault="00F257CA" w:rsidP="00272C02">
      <w:pPr>
        <w:pStyle w:val="Odstavecseseznamem"/>
        <w:numPr>
          <w:ilvl w:val="1"/>
          <w:numId w:val="1"/>
        </w:numPr>
        <w:spacing w:line="276" w:lineRule="auto"/>
        <w:jc w:val="both"/>
        <w:rPr>
          <w:rFonts w:ascii="Times New Roman" w:hAnsi="Times New Roman" w:cs="Times New Roman"/>
        </w:rPr>
      </w:pPr>
      <w:r w:rsidRPr="00F364BB">
        <w:rPr>
          <w:rFonts w:ascii="Times New Roman" w:hAnsi="Times New Roman"/>
        </w:rPr>
        <w:t>V případě opakovaných prodlení s platbou, bude dodavatel požadovat před novým návozem zaplacení zálohy ve výši 50</w:t>
      </w:r>
      <w:r w:rsidR="00F93256">
        <w:rPr>
          <w:rFonts w:ascii="Times New Roman" w:hAnsi="Times New Roman"/>
        </w:rPr>
        <w:t xml:space="preserve"> </w:t>
      </w:r>
      <w:r w:rsidRPr="00F364BB">
        <w:rPr>
          <w:rFonts w:ascii="Times New Roman" w:hAnsi="Times New Roman"/>
        </w:rPr>
        <w:t xml:space="preserve">% z ceny </w:t>
      </w:r>
      <w:r>
        <w:rPr>
          <w:rFonts w:ascii="Times New Roman" w:hAnsi="Times New Roman"/>
        </w:rPr>
        <w:t>sběru, svozu a odstranění</w:t>
      </w:r>
      <w:r w:rsidRPr="00F364BB">
        <w:rPr>
          <w:rFonts w:ascii="Times New Roman" w:hAnsi="Times New Roman"/>
        </w:rPr>
        <w:t xml:space="preserve"> v předchozím měsíci. V případě nezaplacení této zálohy je dodavatel oprávněn odmítnout převzetí odpadu k jeho </w:t>
      </w:r>
      <w:r>
        <w:rPr>
          <w:rFonts w:ascii="Times New Roman" w:hAnsi="Times New Roman"/>
        </w:rPr>
        <w:t>odstranění</w:t>
      </w:r>
      <w:r w:rsidRPr="00F364BB">
        <w:rPr>
          <w:rFonts w:ascii="Times New Roman" w:hAnsi="Times New Roman"/>
        </w:rPr>
        <w:t>. Zaplacením se pro tento účel rozumí platba v hotovosti nebo doklad o připsání platby na účet dodavatele.</w:t>
      </w:r>
    </w:p>
    <w:p w14:paraId="1827F23B" w14:textId="77777777" w:rsidR="004A6F0D" w:rsidRPr="004A6F0D" w:rsidRDefault="004A6F0D" w:rsidP="004A6F0D">
      <w:pPr>
        <w:pStyle w:val="Odstavecseseznamem"/>
        <w:rPr>
          <w:rFonts w:ascii="Times New Roman" w:hAnsi="Times New Roman" w:cs="Times New Roman"/>
        </w:rPr>
      </w:pPr>
    </w:p>
    <w:p w14:paraId="4F84858B" w14:textId="77777777" w:rsidR="004A6F0D" w:rsidRDefault="004A6F0D" w:rsidP="004A6F0D">
      <w:pPr>
        <w:pStyle w:val="Odstavecseseznamem"/>
        <w:spacing w:line="276" w:lineRule="auto"/>
        <w:ind w:left="792"/>
        <w:jc w:val="both"/>
        <w:rPr>
          <w:rFonts w:ascii="Times New Roman" w:hAnsi="Times New Roman" w:cs="Times New Roman"/>
        </w:rPr>
      </w:pPr>
    </w:p>
    <w:p w14:paraId="2A04039C" w14:textId="77777777" w:rsidR="004A6F0D" w:rsidRPr="004446BB" w:rsidRDefault="004A6F0D" w:rsidP="004A6F0D">
      <w:pPr>
        <w:pStyle w:val="Odstavecseseznamem"/>
        <w:spacing w:line="276" w:lineRule="auto"/>
        <w:ind w:left="792"/>
        <w:jc w:val="both"/>
        <w:rPr>
          <w:rFonts w:ascii="Times New Roman" w:hAnsi="Times New Roman" w:cs="Times New Roman"/>
        </w:rPr>
      </w:pPr>
    </w:p>
    <w:p w14:paraId="770B308A" w14:textId="77777777" w:rsidR="00F257CA" w:rsidRPr="00F257CA" w:rsidRDefault="00F257CA" w:rsidP="00F257CA">
      <w:pPr>
        <w:pStyle w:val="Odstavecseseznamem"/>
        <w:numPr>
          <w:ilvl w:val="0"/>
          <w:numId w:val="1"/>
        </w:numPr>
        <w:spacing w:line="276" w:lineRule="auto"/>
        <w:jc w:val="center"/>
        <w:rPr>
          <w:rFonts w:ascii="Times New Roman" w:hAnsi="Times New Roman" w:cs="Times New Roman"/>
          <w:b/>
          <w:bCs/>
        </w:rPr>
      </w:pPr>
      <w:r w:rsidRPr="00F257CA">
        <w:rPr>
          <w:rFonts w:ascii="Times New Roman" w:hAnsi="Times New Roman" w:cs="Times New Roman"/>
          <w:b/>
          <w:bCs/>
        </w:rPr>
        <w:t>Odměna za zprostředkování</w:t>
      </w:r>
    </w:p>
    <w:p w14:paraId="0352192B" w14:textId="77777777" w:rsidR="00F257CA" w:rsidRPr="00F257CA" w:rsidRDefault="00F257CA" w:rsidP="00F257CA">
      <w:pPr>
        <w:pStyle w:val="Odstavecseseznamem"/>
        <w:rPr>
          <w:rFonts w:ascii="Times New Roman" w:hAnsi="Times New Roman" w:cs="Times New Roman"/>
        </w:rPr>
      </w:pPr>
    </w:p>
    <w:p w14:paraId="7F9C43FC" w14:textId="77777777" w:rsidR="004A6390" w:rsidRDefault="00F257CA" w:rsidP="00272C02">
      <w:pPr>
        <w:pStyle w:val="Odstavecseseznamem"/>
        <w:numPr>
          <w:ilvl w:val="1"/>
          <w:numId w:val="1"/>
        </w:numPr>
        <w:spacing w:line="276" w:lineRule="auto"/>
        <w:jc w:val="both"/>
        <w:rPr>
          <w:rFonts w:ascii="Times New Roman" w:hAnsi="Times New Roman" w:cs="Times New Roman"/>
        </w:rPr>
      </w:pPr>
      <w:r w:rsidRPr="629ABA7D">
        <w:rPr>
          <w:rFonts w:ascii="Times New Roman" w:hAnsi="Times New Roman" w:cs="Times New Roman"/>
        </w:rPr>
        <w:t xml:space="preserve">Smluvní strany ujednávají, že SSOOK náleží za zprostředkování služeb dle této smlouvy odměna, a to </w:t>
      </w:r>
      <w:r w:rsidRPr="00331352">
        <w:rPr>
          <w:rFonts w:ascii="Times New Roman" w:hAnsi="Times New Roman" w:cs="Times New Roman"/>
        </w:rPr>
        <w:t>ve výši 5 % z ceny poskytnutých služeb bez DPH. Odměnu hradí město Konice jako odběratel služeb, a to na základě daňových dokladů vystavených a doručených ze strany SSOOK. .</w:t>
      </w:r>
      <w:r w:rsidRPr="629ABA7D">
        <w:rPr>
          <w:rFonts w:ascii="Times New Roman" w:hAnsi="Times New Roman" w:cs="Times New Roman"/>
        </w:rPr>
        <w:t xml:space="preserve"> Podkladem pro vystavení daňového dokladu je informace ze</w:t>
      </w:r>
      <w:r w:rsidR="00F93256" w:rsidRPr="629ABA7D">
        <w:rPr>
          <w:rFonts w:ascii="Times New Roman" w:hAnsi="Times New Roman" w:cs="Times New Roman"/>
        </w:rPr>
        <w:t> </w:t>
      </w:r>
      <w:r w:rsidRPr="629ABA7D">
        <w:rPr>
          <w:rFonts w:ascii="Times New Roman" w:hAnsi="Times New Roman" w:cs="Times New Roman"/>
        </w:rPr>
        <w:t xml:space="preserve">strany EKO – UNIMED o celkové ceně za provedené služby pro odběratele v daném kalendářním čtvrtletí, přičemž cenou se rozumí součet částek bez DPH z vystavených daňových dokladů ze strany dodavatele odběrateli. K odměně za služby bude ze strany SSOOK připočteno DPH ve výši stanovené obecně závaznými právními předpisy. </w:t>
      </w:r>
    </w:p>
    <w:p w14:paraId="28E911B0" w14:textId="77777777" w:rsidR="006740AC" w:rsidRDefault="006740AC" w:rsidP="006740AC">
      <w:pPr>
        <w:pStyle w:val="Odstavecseseznamem"/>
        <w:spacing w:line="276" w:lineRule="auto"/>
        <w:ind w:left="792"/>
        <w:jc w:val="both"/>
        <w:rPr>
          <w:rFonts w:ascii="Times New Roman" w:hAnsi="Times New Roman" w:cs="Times New Roman"/>
        </w:rPr>
      </w:pPr>
    </w:p>
    <w:p w14:paraId="10585027" w14:textId="77777777" w:rsidR="006740AC" w:rsidRPr="006740AC" w:rsidRDefault="006740AC" w:rsidP="006740AC">
      <w:pPr>
        <w:pStyle w:val="Odstavecseseznamem"/>
        <w:numPr>
          <w:ilvl w:val="1"/>
          <w:numId w:val="1"/>
        </w:numPr>
        <w:spacing w:line="276" w:lineRule="auto"/>
        <w:ind w:left="851" w:hanging="851"/>
        <w:jc w:val="both"/>
        <w:rPr>
          <w:rFonts w:ascii="Times New Roman" w:hAnsi="Times New Roman" w:cs="Times New Roman"/>
        </w:rPr>
      </w:pPr>
      <w:r w:rsidRPr="006740AC">
        <w:rPr>
          <w:rFonts w:ascii="Times New Roman" w:hAnsi="Times New Roman" w:cs="Times New Roman"/>
        </w:rPr>
        <w:t>Odměna za zprostředkování je sjednána</w:t>
      </w:r>
      <w:r w:rsidRPr="006740AC">
        <w:rPr>
          <w:rFonts w:ascii="Times New Roman" w:eastAsia="Times New Roman" w:hAnsi="Times New Roman" w:cs="Times New Roman"/>
          <w:bCs/>
          <w:iCs/>
        </w:rPr>
        <w:t xml:space="preserve"> v režimu čtvrtletních dílčích plnění a bude hrazen</w:t>
      </w:r>
      <w:r>
        <w:rPr>
          <w:rFonts w:ascii="Times New Roman" w:eastAsia="Times New Roman" w:hAnsi="Times New Roman" w:cs="Times New Roman"/>
          <w:bCs/>
          <w:iCs/>
        </w:rPr>
        <w:t>a</w:t>
      </w:r>
      <w:r w:rsidRPr="006740AC">
        <w:rPr>
          <w:rFonts w:ascii="Times New Roman" w:eastAsia="Times New Roman" w:hAnsi="Times New Roman" w:cs="Times New Roman"/>
          <w:bCs/>
          <w:iCs/>
        </w:rPr>
        <w:t xml:space="preserve"> na základě vystaveného daňového dokladu, se splatností do</w:t>
      </w:r>
      <w:r>
        <w:rPr>
          <w:rFonts w:ascii="Times New Roman" w:eastAsia="Times New Roman" w:hAnsi="Times New Roman" w:cs="Times New Roman"/>
          <w:bCs/>
          <w:iCs/>
        </w:rPr>
        <w:t xml:space="preserve"> 14</w:t>
      </w:r>
      <w:r w:rsidRPr="006740AC">
        <w:rPr>
          <w:rFonts w:ascii="Times New Roman" w:eastAsia="Times New Roman" w:hAnsi="Times New Roman" w:cs="Times New Roman"/>
          <w:bCs/>
          <w:iCs/>
        </w:rPr>
        <w:t xml:space="preserve"> dnů od data vystavení. Za</w:t>
      </w:r>
      <w:r w:rsidR="004A6F0D">
        <w:rPr>
          <w:rFonts w:ascii="Times New Roman" w:eastAsia="Times New Roman" w:hAnsi="Times New Roman" w:cs="Times New Roman"/>
          <w:bCs/>
          <w:iCs/>
        </w:rPr>
        <w:t> </w:t>
      </w:r>
      <w:r w:rsidRPr="006740AC">
        <w:rPr>
          <w:rFonts w:ascii="Times New Roman" w:eastAsia="Times New Roman" w:hAnsi="Times New Roman" w:cs="Times New Roman"/>
          <w:bCs/>
          <w:iCs/>
        </w:rPr>
        <w:t xml:space="preserve">den uskutečnění dílčího zdanitelného plnění je ve smyslu § 21 odst. 7 zákona o DPH považován </w:t>
      </w:r>
      <w:r>
        <w:rPr>
          <w:rFonts w:ascii="Times New Roman" w:eastAsia="Times New Roman" w:hAnsi="Times New Roman" w:cs="Times New Roman"/>
          <w:bCs/>
          <w:iCs/>
        </w:rPr>
        <w:t>poslední den kalendářního čtvrtletí.</w:t>
      </w:r>
    </w:p>
    <w:p w14:paraId="27079906" w14:textId="77777777" w:rsidR="006740AC" w:rsidRPr="006740AC" w:rsidRDefault="006740AC" w:rsidP="006740AC">
      <w:pPr>
        <w:pStyle w:val="Odstavecseseznamem"/>
        <w:spacing w:line="276" w:lineRule="auto"/>
        <w:ind w:left="792"/>
        <w:jc w:val="both"/>
        <w:rPr>
          <w:rFonts w:ascii="Times New Roman" w:hAnsi="Times New Roman" w:cs="Times New Roman"/>
        </w:rPr>
      </w:pPr>
    </w:p>
    <w:p w14:paraId="69863F23" w14:textId="77777777" w:rsidR="00F257CA" w:rsidRDefault="00F257CA" w:rsidP="006740AC">
      <w:pPr>
        <w:pStyle w:val="Odstavecseseznamem"/>
        <w:numPr>
          <w:ilvl w:val="1"/>
          <w:numId w:val="1"/>
        </w:numPr>
        <w:spacing w:line="276" w:lineRule="auto"/>
        <w:ind w:hanging="792"/>
        <w:jc w:val="both"/>
        <w:rPr>
          <w:rFonts w:ascii="Times New Roman" w:hAnsi="Times New Roman" w:cs="Times New Roman"/>
        </w:rPr>
      </w:pPr>
      <w:r>
        <w:rPr>
          <w:rFonts w:ascii="Times New Roman" w:hAnsi="Times New Roman" w:cs="Times New Roman"/>
        </w:rPr>
        <w:t xml:space="preserve">EKO – UNIMED a město Konice se zavazují poskytnout SSOOK maximální možnou součinnost při předávání informací tak, aby byla SSOOK schopna řádně vypočítat odměnu za zprostředkování a vystavit příslušný daňový doklad. </w:t>
      </w:r>
    </w:p>
    <w:p w14:paraId="738268A6" w14:textId="77777777" w:rsidR="00772072" w:rsidRPr="00772072" w:rsidRDefault="00772072" w:rsidP="00772072">
      <w:pPr>
        <w:pStyle w:val="Odstavecseseznamem"/>
        <w:rPr>
          <w:rFonts w:ascii="Times New Roman" w:hAnsi="Times New Roman" w:cs="Times New Roman"/>
        </w:rPr>
      </w:pPr>
    </w:p>
    <w:p w14:paraId="7545029E" w14:textId="77777777" w:rsidR="00772072" w:rsidRPr="00697555" w:rsidRDefault="00772072" w:rsidP="00772072">
      <w:pPr>
        <w:pStyle w:val="Odstavecseseznamem"/>
        <w:spacing w:line="276" w:lineRule="auto"/>
        <w:ind w:left="792"/>
        <w:jc w:val="both"/>
        <w:rPr>
          <w:rFonts w:ascii="Times New Roman" w:hAnsi="Times New Roman" w:cs="Times New Roman"/>
        </w:rPr>
      </w:pPr>
    </w:p>
    <w:p w14:paraId="5E311840" w14:textId="77777777" w:rsidR="00014CBF" w:rsidRPr="008C39CE" w:rsidRDefault="00014CBF" w:rsidP="00272C02">
      <w:pPr>
        <w:spacing w:line="276" w:lineRule="auto"/>
        <w:jc w:val="both"/>
      </w:pPr>
    </w:p>
    <w:p w14:paraId="1C7C36BA" w14:textId="77777777" w:rsidR="00F257CA" w:rsidRDefault="00014CBF" w:rsidP="00F257CA">
      <w:pPr>
        <w:pStyle w:val="Odstavecseseznamem"/>
        <w:numPr>
          <w:ilvl w:val="0"/>
          <w:numId w:val="1"/>
        </w:numPr>
        <w:spacing w:line="276" w:lineRule="auto"/>
        <w:jc w:val="center"/>
        <w:rPr>
          <w:rFonts w:ascii="Times New Roman" w:hAnsi="Times New Roman" w:cs="Times New Roman"/>
          <w:b/>
          <w:bCs/>
        </w:rPr>
      </w:pPr>
      <w:r w:rsidRPr="008C39CE">
        <w:rPr>
          <w:rFonts w:ascii="Times New Roman" w:hAnsi="Times New Roman" w:cs="Times New Roman"/>
          <w:b/>
          <w:bCs/>
        </w:rPr>
        <w:t>Práva a povinnosti stran</w:t>
      </w:r>
    </w:p>
    <w:p w14:paraId="644C517D" w14:textId="77777777" w:rsidR="00F257CA" w:rsidRDefault="00F257CA" w:rsidP="00F257CA">
      <w:pPr>
        <w:pStyle w:val="Odstavecseseznamem"/>
        <w:spacing w:line="276" w:lineRule="auto"/>
        <w:ind w:left="360"/>
        <w:rPr>
          <w:rFonts w:ascii="Times New Roman" w:hAnsi="Times New Roman" w:cs="Times New Roman"/>
          <w:b/>
          <w:bCs/>
        </w:rPr>
      </w:pPr>
    </w:p>
    <w:p w14:paraId="5EDF1308" w14:textId="77777777" w:rsidR="00D629E4" w:rsidRDefault="00F94F15" w:rsidP="001C058E">
      <w:pPr>
        <w:pStyle w:val="Odstavecseseznamem"/>
        <w:numPr>
          <w:ilvl w:val="1"/>
          <w:numId w:val="1"/>
        </w:numPr>
        <w:spacing w:line="276" w:lineRule="auto"/>
        <w:jc w:val="both"/>
        <w:rPr>
          <w:rFonts w:ascii="Times New Roman" w:hAnsi="Times New Roman" w:cs="Times New Roman"/>
          <w:bCs/>
        </w:rPr>
      </w:pPr>
      <w:r>
        <w:rPr>
          <w:rFonts w:ascii="Times New Roman" w:hAnsi="Times New Roman" w:cs="Times New Roman"/>
          <w:bCs/>
        </w:rPr>
        <w:t>Dodavatel</w:t>
      </w:r>
      <w:r w:rsidR="00D629E4">
        <w:rPr>
          <w:rFonts w:ascii="Times New Roman" w:hAnsi="Times New Roman" w:cs="Times New Roman"/>
          <w:bCs/>
        </w:rPr>
        <w:t xml:space="preserve"> i odběratel jsou povinni na vyžádání poskytnout zprostředkovateli veškeré informace o plnění dle této smlouvy. To zahrnuje zejména typy a počty sběrných nádob, hmotnost odpadů, jež jsou dle této smlouvy sbírány, sváženy a odstraňovány, a to dle jednotlivých kategorií dle katalogu odpadů, způsob odstranění jednotlivých kategorií odpadů atd. </w:t>
      </w:r>
      <w:r>
        <w:rPr>
          <w:rFonts w:ascii="Times New Roman" w:hAnsi="Times New Roman" w:cs="Times New Roman"/>
          <w:bCs/>
        </w:rPr>
        <w:t>Dodavatel</w:t>
      </w:r>
      <w:r w:rsidR="00D629E4">
        <w:rPr>
          <w:rFonts w:ascii="Times New Roman" w:hAnsi="Times New Roman" w:cs="Times New Roman"/>
          <w:bCs/>
        </w:rPr>
        <w:t xml:space="preserve"> a odběratel jsou rovněž povinni na vyžádání poskytnout zprostředkovateli veškeré účetní údaje týkající se plnění dle této smlouvy, tedy zejména předložit vážní lístky, daňové doklady, soupisy nedoplatků atd. Informace a doklady k jejich ověření jsou smluvní strany poskytnout zprostředkovateli vždy nejpozději do 5 dnů ode dne doručení výzvy k jejich poskytnutí. </w:t>
      </w:r>
    </w:p>
    <w:p w14:paraId="62F338A1" w14:textId="523C0A38" w:rsidR="00A85D2D" w:rsidRDefault="00A85D2D" w:rsidP="001C058E">
      <w:pPr>
        <w:pStyle w:val="Odstavecseseznamem"/>
        <w:numPr>
          <w:ilvl w:val="1"/>
          <w:numId w:val="1"/>
        </w:numPr>
        <w:spacing w:line="276" w:lineRule="auto"/>
        <w:jc w:val="both"/>
        <w:rPr>
          <w:rFonts w:ascii="Times New Roman" w:hAnsi="Times New Roman" w:cs="Times New Roman"/>
          <w:bCs/>
        </w:rPr>
      </w:pPr>
      <w:r>
        <w:rPr>
          <w:rFonts w:ascii="Times New Roman" w:hAnsi="Times New Roman" w:cs="Times New Roman"/>
          <w:bCs/>
        </w:rPr>
        <w:lastRenderedPageBreak/>
        <w:t xml:space="preserve">Zprostředkovatel je povinen stranám poskytovat </w:t>
      </w:r>
      <w:r w:rsidRPr="00A85D2D">
        <w:rPr>
          <w:rFonts w:ascii="Times New Roman" w:hAnsi="Times New Roman" w:cs="Times New Roman"/>
          <w:bCs/>
        </w:rPr>
        <w:t>poradenské služby v oblasti odpadové legislativy</w:t>
      </w:r>
      <w:r>
        <w:rPr>
          <w:rFonts w:ascii="Times New Roman" w:hAnsi="Times New Roman" w:cs="Times New Roman"/>
          <w:bCs/>
        </w:rPr>
        <w:t>, včetně metodické pomoci</w:t>
      </w:r>
      <w:r w:rsidRPr="00A85D2D">
        <w:rPr>
          <w:rFonts w:ascii="Times New Roman" w:hAnsi="Times New Roman" w:cs="Times New Roman"/>
          <w:bCs/>
        </w:rPr>
        <w:t xml:space="preserve"> a monitorovat plnění environmentálních cílů stran na</w:t>
      </w:r>
      <w:r w:rsidR="002A414C">
        <w:rPr>
          <w:rFonts w:ascii="Times New Roman" w:hAnsi="Times New Roman" w:cs="Times New Roman"/>
          <w:bCs/>
        </w:rPr>
        <w:t> </w:t>
      </w:r>
      <w:r w:rsidRPr="00A85D2D">
        <w:rPr>
          <w:rFonts w:ascii="Times New Roman" w:hAnsi="Times New Roman" w:cs="Times New Roman"/>
          <w:bCs/>
        </w:rPr>
        <w:t>základě této smlouvy.</w:t>
      </w:r>
    </w:p>
    <w:p w14:paraId="27D07446" w14:textId="77777777" w:rsidR="00D629E4" w:rsidRPr="00D629E4" w:rsidRDefault="00D629E4" w:rsidP="00D629E4">
      <w:pPr>
        <w:pStyle w:val="Odstavecseseznamem"/>
        <w:spacing w:line="276" w:lineRule="auto"/>
        <w:ind w:left="792"/>
        <w:jc w:val="both"/>
        <w:rPr>
          <w:rFonts w:ascii="Times New Roman" w:hAnsi="Times New Roman" w:cs="Times New Roman"/>
          <w:bCs/>
        </w:rPr>
      </w:pPr>
    </w:p>
    <w:p w14:paraId="0309579B" w14:textId="77777777" w:rsidR="001C058E" w:rsidRPr="001C058E" w:rsidRDefault="00F257CA" w:rsidP="001C058E">
      <w:pPr>
        <w:pStyle w:val="Odstavecseseznamem"/>
        <w:numPr>
          <w:ilvl w:val="1"/>
          <w:numId w:val="1"/>
        </w:numPr>
        <w:spacing w:line="276" w:lineRule="auto"/>
        <w:jc w:val="both"/>
        <w:rPr>
          <w:rFonts w:ascii="Times New Roman" w:hAnsi="Times New Roman" w:cs="Times New Roman"/>
          <w:b/>
          <w:bCs/>
        </w:rPr>
      </w:pPr>
      <w:r w:rsidRPr="00F257CA">
        <w:rPr>
          <w:rFonts w:ascii="Times New Roman" w:hAnsi="Times New Roman"/>
        </w:rPr>
        <w:t>Odběratel se zavazuje, že bude dodržovat aktuální provozní řád skládky, který je umístěn na</w:t>
      </w:r>
      <w:r w:rsidR="004A6F0D">
        <w:rPr>
          <w:rFonts w:ascii="Times New Roman" w:hAnsi="Times New Roman"/>
        </w:rPr>
        <w:t> </w:t>
      </w:r>
      <w:r w:rsidRPr="00F257CA">
        <w:rPr>
          <w:rFonts w:ascii="Times New Roman" w:hAnsi="Times New Roman"/>
        </w:rPr>
        <w:t>vývěsní tabuli při vjezdu do areálu provozovny dodavatele.</w:t>
      </w:r>
    </w:p>
    <w:p w14:paraId="1872954D" w14:textId="77777777" w:rsidR="001C058E" w:rsidRPr="001C058E" w:rsidRDefault="001C058E" w:rsidP="001C058E">
      <w:pPr>
        <w:pStyle w:val="Odstavecseseznamem"/>
        <w:spacing w:line="276" w:lineRule="auto"/>
        <w:ind w:left="792"/>
        <w:jc w:val="both"/>
        <w:rPr>
          <w:rFonts w:ascii="Times New Roman" w:hAnsi="Times New Roman" w:cs="Times New Roman"/>
          <w:b/>
          <w:bCs/>
        </w:rPr>
      </w:pPr>
    </w:p>
    <w:p w14:paraId="7ED66318" w14:textId="77777777" w:rsidR="001C058E" w:rsidRPr="001C058E" w:rsidRDefault="00F257CA" w:rsidP="001C058E">
      <w:pPr>
        <w:pStyle w:val="Odstavecseseznamem"/>
        <w:numPr>
          <w:ilvl w:val="1"/>
          <w:numId w:val="1"/>
        </w:numPr>
        <w:spacing w:line="276" w:lineRule="auto"/>
        <w:jc w:val="both"/>
        <w:rPr>
          <w:rFonts w:ascii="Times New Roman" w:hAnsi="Times New Roman" w:cs="Times New Roman"/>
          <w:b/>
          <w:bCs/>
        </w:rPr>
      </w:pPr>
      <w:r w:rsidRPr="001C058E">
        <w:rPr>
          <w:rFonts w:ascii="Times New Roman" w:hAnsi="Times New Roman"/>
        </w:rPr>
        <w:t>Odběratel zodpovídá za to, že odpady dodané na skládku svým charakterem (</w:t>
      </w:r>
      <w:r w:rsidRPr="001C058E">
        <w:rPr>
          <w:rFonts w:ascii="Times New Roman" w:hAnsi="Times New Roman"/>
          <w:i/>
        </w:rPr>
        <w:t>kvalitou</w:t>
      </w:r>
      <w:r w:rsidRPr="001C058E">
        <w:rPr>
          <w:rFonts w:ascii="Times New Roman" w:hAnsi="Times New Roman"/>
        </w:rPr>
        <w:t xml:space="preserve">) odpovídají dohodnutému zařazení – katalogovému číslu dle </w:t>
      </w:r>
      <w:r w:rsidR="001C058E">
        <w:rPr>
          <w:rFonts w:ascii="Times New Roman" w:hAnsi="Times New Roman"/>
        </w:rPr>
        <w:t>ustanovení</w:t>
      </w:r>
      <w:r w:rsidRPr="001C058E">
        <w:rPr>
          <w:rFonts w:ascii="Times New Roman" w:hAnsi="Times New Roman"/>
        </w:rPr>
        <w:t xml:space="preserve"> této smlouvy. V případě nedodržení předpokládané kvality odpadů je odběratel v plném rozsahu zodpovědný za následky, které tímto vzniknou.</w:t>
      </w:r>
    </w:p>
    <w:p w14:paraId="01A48270" w14:textId="77777777" w:rsidR="001C058E" w:rsidRPr="001C058E" w:rsidRDefault="001C058E" w:rsidP="001C058E">
      <w:pPr>
        <w:pStyle w:val="Odstavecseseznamem"/>
        <w:rPr>
          <w:rFonts w:ascii="Times New Roman" w:hAnsi="Times New Roman"/>
        </w:rPr>
      </w:pPr>
    </w:p>
    <w:p w14:paraId="1F2CB9C3" w14:textId="77777777" w:rsidR="00A00504" w:rsidRPr="00A00504" w:rsidRDefault="00F257CA" w:rsidP="00A00504">
      <w:pPr>
        <w:pStyle w:val="Odstavecseseznamem"/>
        <w:numPr>
          <w:ilvl w:val="1"/>
          <w:numId w:val="1"/>
        </w:numPr>
        <w:spacing w:line="276" w:lineRule="auto"/>
        <w:jc w:val="both"/>
        <w:rPr>
          <w:rFonts w:ascii="Times New Roman" w:hAnsi="Times New Roman" w:cs="Times New Roman"/>
          <w:b/>
          <w:bCs/>
        </w:rPr>
      </w:pPr>
      <w:r w:rsidRPr="001C058E">
        <w:rPr>
          <w:rFonts w:ascii="Times New Roman" w:hAnsi="Times New Roman"/>
        </w:rPr>
        <w:t xml:space="preserve">V případě, že vyložený odpad neodpovídá svým charakterem uvedenému katalogovému číslu, zavazuje se odběratel, mimo nákladů na zneškodnění, zaplatit dodavateli smluvní pokutu ve výši </w:t>
      </w:r>
      <w:r w:rsidR="00F93256" w:rsidRPr="001C058E">
        <w:rPr>
          <w:rFonts w:ascii="Times New Roman" w:hAnsi="Times New Roman"/>
        </w:rPr>
        <w:t>10.000,</w:t>
      </w:r>
      <w:r w:rsidR="00F93256">
        <w:rPr>
          <w:rFonts w:ascii="Times New Roman" w:hAnsi="Times New Roman"/>
        </w:rPr>
        <w:t xml:space="preserve">- </w:t>
      </w:r>
      <w:r w:rsidRPr="001C058E">
        <w:rPr>
          <w:rFonts w:ascii="Times New Roman" w:hAnsi="Times New Roman"/>
        </w:rPr>
        <w:t>Kč</w:t>
      </w:r>
      <w:r w:rsidR="004720D2">
        <w:rPr>
          <w:rFonts w:ascii="Times New Roman" w:hAnsi="Times New Roman"/>
        </w:rPr>
        <w:t xml:space="preserve"> slovy: deset tisíc korun českých</w:t>
      </w:r>
      <w:r w:rsidRPr="001C058E">
        <w:rPr>
          <w:rFonts w:ascii="Times New Roman" w:hAnsi="Times New Roman"/>
        </w:rPr>
        <w:t xml:space="preserve">. </w:t>
      </w:r>
    </w:p>
    <w:p w14:paraId="11DF34BA" w14:textId="77777777" w:rsidR="00A00504" w:rsidRPr="00A00504" w:rsidRDefault="00A00504" w:rsidP="00A00504">
      <w:pPr>
        <w:pStyle w:val="Odstavecseseznamem"/>
        <w:rPr>
          <w:rFonts w:ascii="Times New Roman" w:hAnsi="Times New Roman"/>
        </w:rPr>
      </w:pPr>
    </w:p>
    <w:p w14:paraId="3AF67C1B" w14:textId="77777777" w:rsidR="00A00504" w:rsidRPr="00A00504" w:rsidRDefault="00F257CA" w:rsidP="00A00504">
      <w:pPr>
        <w:pStyle w:val="Odstavecseseznamem"/>
        <w:numPr>
          <w:ilvl w:val="1"/>
          <w:numId w:val="1"/>
        </w:numPr>
        <w:spacing w:line="276" w:lineRule="auto"/>
        <w:jc w:val="both"/>
        <w:rPr>
          <w:rFonts w:ascii="Times New Roman" w:hAnsi="Times New Roman" w:cs="Times New Roman"/>
          <w:b/>
          <w:bCs/>
        </w:rPr>
      </w:pPr>
      <w:r w:rsidRPr="00A00504">
        <w:rPr>
          <w:rFonts w:ascii="Times New Roman" w:hAnsi="Times New Roman"/>
        </w:rPr>
        <w:t>Dodavatel se zavazuje činit veškerá opatření k předcházení škodám. V případě, že</w:t>
      </w:r>
      <w:r w:rsidR="00F93256">
        <w:rPr>
          <w:rFonts w:ascii="Times New Roman" w:hAnsi="Times New Roman"/>
        </w:rPr>
        <w:t> </w:t>
      </w:r>
      <w:r w:rsidRPr="00A00504">
        <w:rPr>
          <w:rFonts w:ascii="Times New Roman" w:hAnsi="Times New Roman"/>
        </w:rPr>
        <w:t>dodavatel zjistí, že odpad, který je vlastní dopravou odběratele dodán na skládku nesplňuje kvalitativní požadavky dle této smlouvy, je dodavatel povinen takový odpad odmítnout převzít. Rovněž je dodavatel povinen odmítnout převzít odpad v tom případě, kdy jeho kvalitativní nedostatky dle této smlouvy dodavatel zjistí před naložením odpadu v místě určeném odběratelem.</w:t>
      </w:r>
    </w:p>
    <w:p w14:paraId="1D03E04E" w14:textId="77777777" w:rsidR="00A00504" w:rsidRPr="00A00504" w:rsidRDefault="00A00504" w:rsidP="00A00504">
      <w:pPr>
        <w:pStyle w:val="Odstavecseseznamem"/>
        <w:rPr>
          <w:rFonts w:ascii="Times New Roman" w:hAnsi="Times New Roman"/>
        </w:rPr>
      </w:pPr>
    </w:p>
    <w:p w14:paraId="38C0CCE1" w14:textId="77777777" w:rsidR="00A00504" w:rsidRPr="00A00504" w:rsidRDefault="00F257CA" w:rsidP="00A00504">
      <w:pPr>
        <w:pStyle w:val="Odstavecseseznamem"/>
        <w:numPr>
          <w:ilvl w:val="1"/>
          <w:numId w:val="1"/>
        </w:numPr>
        <w:spacing w:line="276" w:lineRule="auto"/>
        <w:jc w:val="both"/>
        <w:rPr>
          <w:rFonts w:ascii="Times New Roman" w:hAnsi="Times New Roman" w:cs="Times New Roman"/>
          <w:b/>
          <w:bCs/>
        </w:rPr>
      </w:pPr>
      <w:r w:rsidRPr="00A00504">
        <w:rPr>
          <w:rFonts w:ascii="Times New Roman" w:hAnsi="Times New Roman"/>
        </w:rPr>
        <w:t>Dodavatel může odmítnout převzetí odpadu z důvodů vyšší moci. Jestliže tyto důvody pominou, je dodavatel povinen neprodleně obnovit příjem odpadu.</w:t>
      </w:r>
    </w:p>
    <w:p w14:paraId="5780A496" w14:textId="77777777" w:rsidR="00A00504" w:rsidRPr="00A00504" w:rsidRDefault="00A00504" w:rsidP="00A00504">
      <w:pPr>
        <w:pStyle w:val="Odstavecseseznamem"/>
        <w:rPr>
          <w:rFonts w:ascii="Times New Roman" w:hAnsi="Times New Roman"/>
        </w:rPr>
      </w:pPr>
    </w:p>
    <w:p w14:paraId="7D36E7F4" w14:textId="77777777" w:rsidR="00A00504" w:rsidRPr="00A00504" w:rsidRDefault="00F257CA" w:rsidP="00A00504">
      <w:pPr>
        <w:pStyle w:val="Odstavecseseznamem"/>
        <w:numPr>
          <w:ilvl w:val="1"/>
          <w:numId w:val="1"/>
        </w:numPr>
        <w:spacing w:line="276" w:lineRule="auto"/>
        <w:jc w:val="both"/>
        <w:rPr>
          <w:rFonts w:ascii="Times New Roman" w:hAnsi="Times New Roman" w:cs="Times New Roman"/>
          <w:b/>
          <w:bCs/>
        </w:rPr>
      </w:pPr>
      <w:r w:rsidRPr="00A00504">
        <w:rPr>
          <w:rFonts w:ascii="Times New Roman" w:hAnsi="Times New Roman"/>
        </w:rPr>
        <w:t>Pro případ, že odběratel hodlá dodat odpad dle této smlouvy na skládku vlastní dopravou, může tak učinit po předcházejícím písemném oznámení, ve kterém uvede orientačně druh a množství odpadu. V takovém případě je pověřená osoba povinna při</w:t>
      </w:r>
      <w:r w:rsidR="00F93256">
        <w:rPr>
          <w:rFonts w:ascii="Times New Roman" w:hAnsi="Times New Roman"/>
        </w:rPr>
        <w:t> </w:t>
      </w:r>
      <w:r w:rsidRPr="00A00504">
        <w:rPr>
          <w:rFonts w:ascii="Times New Roman" w:hAnsi="Times New Roman"/>
        </w:rPr>
        <w:t>příjezdu na skládku oznámit číslo této smlouvy pro evidenci a katalogové číslo dovezeného odpadu. Ke každé zásilce bude pro odběratele vystaven vážní list, na</w:t>
      </w:r>
      <w:r w:rsidR="00541BB7">
        <w:rPr>
          <w:rFonts w:ascii="Times New Roman" w:hAnsi="Times New Roman"/>
        </w:rPr>
        <w:t> </w:t>
      </w:r>
      <w:r w:rsidRPr="00A00504">
        <w:rPr>
          <w:rFonts w:ascii="Times New Roman" w:hAnsi="Times New Roman"/>
        </w:rPr>
        <w:t>jehož základě bude prováděno vyúčtování.</w:t>
      </w:r>
    </w:p>
    <w:p w14:paraId="3E6D7733" w14:textId="77777777" w:rsidR="00A00504" w:rsidRPr="00A00504" w:rsidRDefault="00A00504" w:rsidP="00A00504">
      <w:pPr>
        <w:pStyle w:val="Odstavecseseznamem"/>
        <w:rPr>
          <w:rFonts w:ascii="Times New Roman" w:hAnsi="Times New Roman"/>
        </w:rPr>
      </w:pPr>
    </w:p>
    <w:p w14:paraId="0882A73D" w14:textId="77777777" w:rsidR="00A00504" w:rsidRPr="00A00504" w:rsidRDefault="00F257CA" w:rsidP="00A00504">
      <w:pPr>
        <w:pStyle w:val="Odstavecseseznamem"/>
        <w:numPr>
          <w:ilvl w:val="1"/>
          <w:numId w:val="1"/>
        </w:numPr>
        <w:spacing w:line="276" w:lineRule="auto"/>
        <w:jc w:val="both"/>
        <w:rPr>
          <w:rFonts w:ascii="Times New Roman" w:hAnsi="Times New Roman" w:cs="Times New Roman"/>
          <w:b/>
          <w:bCs/>
        </w:rPr>
      </w:pPr>
      <w:r w:rsidRPr="00A00504">
        <w:rPr>
          <w:rFonts w:ascii="Times New Roman" w:hAnsi="Times New Roman"/>
        </w:rPr>
        <w:t>V případě nemožnosti vážení odpadů (</w:t>
      </w:r>
      <w:r w:rsidRPr="00A00504">
        <w:rPr>
          <w:rFonts w:ascii="Times New Roman" w:hAnsi="Times New Roman"/>
          <w:i/>
        </w:rPr>
        <w:t>porucha váhy atd.</w:t>
      </w:r>
      <w:r w:rsidRPr="00A00504">
        <w:rPr>
          <w:rFonts w:ascii="Times New Roman" w:hAnsi="Times New Roman"/>
        </w:rPr>
        <w:t>) bude odpad</w:t>
      </w:r>
      <w:r w:rsidRPr="00A00504">
        <w:rPr>
          <w:rFonts w:ascii="Times New Roman" w:hAnsi="Times New Roman"/>
          <w:vertAlign w:val="superscript"/>
        </w:rPr>
        <w:t xml:space="preserve"> </w:t>
      </w:r>
      <w:r w:rsidRPr="00A00504">
        <w:rPr>
          <w:rFonts w:ascii="Times New Roman" w:hAnsi="Times New Roman"/>
        </w:rPr>
        <w:t>vážen na jiné váze (</w:t>
      </w:r>
      <w:r w:rsidRPr="00A00504">
        <w:rPr>
          <w:rFonts w:ascii="Times New Roman" w:hAnsi="Times New Roman"/>
          <w:i/>
        </w:rPr>
        <w:t>nutný vážní list</w:t>
      </w:r>
      <w:r w:rsidRPr="00A00504">
        <w:rPr>
          <w:rFonts w:ascii="Times New Roman" w:hAnsi="Times New Roman"/>
        </w:rPr>
        <w:t>). Pokud dojde k vážení odpadu na jiné váze než na váze dodavatele, budou tímto vzniklé náklady hrazeny dodavatelem.</w:t>
      </w:r>
    </w:p>
    <w:p w14:paraId="17567C1F" w14:textId="77777777" w:rsidR="00A00504" w:rsidRPr="00A00504" w:rsidRDefault="00A00504" w:rsidP="00A00504">
      <w:pPr>
        <w:pStyle w:val="Odstavecseseznamem"/>
        <w:rPr>
          <w:rFonts w:ascii="Times New Roman" w:hAnsi="Times New Roman"/>
        </w:rPr>
      </w:pPr>
    </w:p>
    <w:p w14:paraId="6BE46423" w14:textId="77777777" w:rsidR="00A00504" w:rsidRPr="00A00504" w:rsidRDefault="00F257CA" w:rsidP="00A00504">
      <w:pPr>
        <w:pStyle w:val="Odstavecseseznamem"/>
        <w:numPr>
          <w:ilvl w:val="1"/>
          <w:numId w:val="1"/>
        </w:numPr>
        <w:spacing w:line="276" w:lineRule="auto"/>
        <w:jc w:val="both"/>
        <w:rPr>
          <w:rFonts w:ascii="Times New Roman" w:hAnsi="Times New Roman" w:cs="Times New Roman"/>
          <w:b/>
          <w:bCs/>
        </w:rPr>
      </w:pPr>
      <w:r w:rsidRPr="00A00504">
        <w:rPr>
          <w:rFonts w:ascii="Times New Roman" w:hAnsi="Times New Roman"/>
        </w:rPr>
        <w:t>Dodavatel si vyhrazuje právo na provedení namátkových atestů z dodávaného odpadu. Odběratel obdrží výsledky z provedených namátkových atestů. Náklady na provedení atestů nese dodavatel. V případě, že bude atestem zjištěn odpad, který kvalitativně neodpovídá katalogovému zařazení deklarovanému odběratelem a jehož prokazatelným původcem bude odběratel, nese náklady na tento atest odběratel.</w:t>
      </w:r>
    </w:p>
    <w:p w14:paraId="33E2795E" w14:textId="77777777" w:rsidR="00A00504" w:rsidRPr="00A00504" w:rsidRDefault="00A00504" w:rsidP="00A00504">
      <w:pPr>
        <w:pStyle w:val="Odstavecseseznamem"/>
        <w:rPr>
          <w:rFonts w:ascii="Times New Roman" w:hAnsi="Times New Roman"/>
        </w:rPr>
      </w:pPr>
    </w:p>
    <w:p w14:paraId="1256DF4C" w14:textId="77777777" w:rsidR="00A00504" w:rsidRPr="00A00504" w:rsidRDefault="00F257CA" w:rsidP="00A00504">
      <w:pPr>
        <w:pStyle w:val="Odstavecseseznamem"/>
        <w:numPr>
          <w:ilvl w:val="1"/>
          <w:numId w:val="1"/>
        </w:numPr>
        <w:spacing w:line="276" w:lineRule="auto"/>
        <w:jc w:val="both"/>
        <w:rPr>
          <w:rFonts w:ascii="Times New Roman" w:hAnsi="Times New Roman" w:cs="Times New Roman"/>
          <w:b/>
          <w:bCs/>
        </w:rPr>
      </w:pPr>
      <w:r w:rsidRPr="00A00504">
        <w:rPr>
          <w:rFonts w:ascii="Times New Roman" w:hAnsi="Times New Roman"/>
        </w:rPr>
        <w:t xml:space="preserve">Dodavatel se zavazuje na žádost odběratele provést kontrolní vážení předaného odpadu, jehož původcem je odběratel. O výsledcích kontrolního vážení bude sepsán protokol </w:t>
      </w:r>
      <w:r w:rsidRPr="00A00504">
        <w:rPr>
          <w:rFonts w:ascii="Times New Roman" w:hAnsi="Times New Roman"/>
        </w:rPr>
        <w:lastRenderedPageBreak/>
        <w:t>podepsaný oběma smluvními stranami. Výkon tohoto práva odběratele nesmí být v rozporu s dobrými mravy.</w:t>
      </w:r>
    </w:p>
    <w:p w14:paraId="29C1196A" w14:textId="77777777" w:rsidR="00A00504" w:rsidRDefault="00A00504" w:rsidP="00A00504">
      <w:pPr>
        <w:pStyle w:val="Odstavecseseznamem"/>
      </w:pPr>
    </w:p>
    <w:p w14:paraId="6FF8B0D3" w14:textId="77777777" w:rsidR="00283899" w:rsidRPr="00541BB7" w:rsidRDefault="00F257CA" w:rsidP="00272C02">
      <w:pPr>
        <w:pStyle w:val="Odstavecseseznamem"/>
        <w:numPr>
          <w:ilvl w:val="1"/>
          <w:numId w:val="1"/>
        </w:numPr>
        <w:spacing w:line="276" w:lineRule="auto"/>
        <w:jc w:val="both"/>
        <w:rPr>
          <w:rFonts w:ascii="Times New Roman" w:hAnsi="Times New Roman" w:cs="Times New Roman"/>
          <w:b/>
          <w:bCs/>
        </w:rPr>
      </w:pPr>
      <w:r w:rsidRPr="00A00504">
        <w:rPr>
          <w:rFonts w:ascii="Times New Roman" w:hAnsi="Times New Roman" w:cs="Times New Roman"/>
        </w:rPr>
        <w:t>Veškerá ustanovení této smlouvy týkající se dodržování nebo porušování provozního řádu skládky, se uplatní pouze v případech, kdy odběratel dodává odpad na</w:t>
      </w:r>
      <w:r w:rsidR="00F93256">
        <w:rPr>
          <w:rFonts w:ascii="Times New Roman" w:hAnsi="Times New Roman" w:cs="Times New Roman"/>
        </w:rPr>
        <w:t> </w:t>
      </w:r>
      <w:r w:rsidRPr="00A00504">
        <w:rPr>
          <w:rFonts w:ascii="Times New Roman" w:hAnsi="Times New Roman" w:cs="Times New Roman"/>
        </w:rPr>
        <w:t>skládku vlastní dopravou.</w:t>
      </w:r>
    </w:p>
    <w:p w14:paraId="32A48D22" w14:textId="77777777" w:rsidR="00541BB7" w:rsidRPr="00541BB7" w:rsidRDefault="00541BB7" w:rsidP="00541BB7">
      <w:pPr>
        <w:pStyle w:val="Odstavecseseznamem"/>
        <w:rPr>
          <w:rFonts w:ascii="Times New Roman" w:hAnsi="Times New Roman" w:cs="Times New Roman"/>
          <w:b/>
          <w:bCs/>
        </w:rPr>
      </w:pPr>
    </w:p>
    <w:p w14:paraId="6DC71C34" w14:textId="77777777" w:rsidR="00014CBF" w:rsidRDefault="00014CBF" w:rsidP="00272C02">
      <w:pPr>
        <w:pStyle w:val="Odstavecseseznamem"/>
        <w:numPr>
          <w:ilvl w:val="0"/>
          <w:numId w:val="1"/>
        </w:numPr>
        <w:spacing w:line="276" w:lineRule="auto"/>
        <w:jc w:val="center"/>
        <w:rPr>
          <w:rFonts w:ascii="Times New Roman" w:hAnsi="Times New Roman" w:cs="Times New Roman"/>
          <w:b/>
          <w:bCs/>
        </w:rPr>
      </w:pPr>
      <w:r w:rsidRPr="00D473AE">
        <w:rPr>
          <w:rFonts w:ascii="Times New Roman" w:hAnsi="Times New Roman" w:cs="Times New Roman"/>
          <w:b/>
          <w:bCs/>
        </w:rPr>
        <w:t>Závěrečná ujednání</w:t>
      </w:r>
    </w:p>
    <w:p w14:paraId="0A91E257" w14:textId="77777777" w:rsidR="00014CBF" w:rsidRPr="00287C45" w:rsidRDefault="00014CBF" w:rsidP="00272C02">
      <w:pPr>
        <w:spacing w:line="276" w:lineRule="auto"/>
        <w:jc w:val="both"/>
      </w:pPr>
    </w:p>
    <w:p w14:paraId="19A4E95E" w14:textId="77777777" w:rsidR="00AF3202" w:rsidRDefault="00AF3202" w:rsidP="00272C02">
      <w:pPr>
        <w:pStyle w:val="Odstavecseseznamem"/>
        <w:numPr>
          <w:ilvl w:val="1"/>
          <w:numId w:val="1"/>
        </w:numPr>
        <w:spacing w:line="276" w:lineRule="auto"/>
        <w:jc w:val="both"/>
        <w:rPr>
          <w:rFonts w:ascii="Times New Roman" w:hAnsi="Times New Roman" w:cs="Times New Roman"/>
        </w:rPr>
      </w:pPr>
      <w:r>
        <w:rPr>
          <w:rFonts w:ascii="Times New Roman" w:hAnsi="Times New Roman" w:cs="Times New Roman"/>
        </w:rPr>
        <w:t xml:space="preserve">Tato </w:t>
      </w:r>
      <w:r w:rsidR="00697555">
        <w:rPr>
          <w:rFonts w:ascii="Times New Roman" w:hAnsi="Times New Roman" w:cs="Times New Roman"/>
        </w:rPr>
        <w:t>s</w:t>
      </w:r>
      <w:r>
        <w:rPr>
          <w:rFonts w:ascii="Times New Roman" w:hAnsi="Times New Roman" w:cs="Times New Roman"/>
        </w:rPr>
        <w:t xml:space="preserve">mlouva se řídí obecně závaznými právními předpisy České republiky, zejména pak </w:t>
      </w:r>
      <w:r w:rsidR="00697555">
        <w:rPr>
          <w:rFonts w:ascii="Times New Roman" w:hAnsi="Times New Roman" w:cs="Times New Roman"/>
        </w:rPr>
        <w:t>z.</w:t>
      </w:r>
      <w:r w:rsidR="004A6F0D">
        <w:rPr>
          <w:rFonts w:ascii="Times New Roman" w:hAnsi="Times New Roman" w:cs="Times New Roman"/>
        </w:rPr>
        <w:t> </w:t>
      </w:r>
      <w:r w:rsidR="00697555">
        <w:rPr>
          <w:rFonts w:ascii="Times New Roman" w:hAnsi="Times New Roman" w:cs="Times New Roman"/>
        </w:rPr>
        <w:t>č. 89/2012 Sb., občanský zákoník, ve znění pozdějších předpisů (dále jen „OZ“)</w:t>
      </w:r>
      <w:r>
        <w:rPr>
          <w:rFonts w:ascii="Times New Roman" w:hAnsi="Times New Roman" w:cs="Times New Roman"/>
        </w:rPr>
        <w:t xml:space="preserve">. </w:t>
      </w:r>
      <w:r w:rsidR="001C5D7E">
        <w:rPr>
          <w:rFonts w:ascii="Times New Roman" w:hAnsi="Times New Roman" w:cs="Times New Roman"/>
        </w:rPr>
        <w:t xml:space="preserve">Smluvní strany ujednávají, že při ukončení smlouvy jakýmkoliv způsobem se ukončení vztahuje jak na práva a povinnosti mezi dodavatelem a odběratelem, tak na práva a povinnosti mezi SSOOK a odběratelem a SSOOK a dodavatelem. Tyto závazky jsou na sobě navzájem závislé a strany je považují za neoddělitelná plnění. </w:t>
      </w:r>
    </w:p>
    <w:p w14:paraId="669972BE" w14:textId="77777777" w:rsidR="00AF3202" w:rsidRPr="00AF3202" w:rsidRDefault="00AF3202" w:rsidP="00272C02">
      <w:pPr>
        <w:pStyle w:val="Odstavecseseznamem"/>
        <w:spacing w:line="276" w:lineRule="auto"/>
        <w:ind w:left="792"/>
        <w:jc w:val="both"/>
        <w:rPr>
          <w:rFonts w:ascii="Times New Roman" w:hAnsi="Times New Roman" w:cs="Times New Roman"/>
        </w:rPr>
      </w:pPr>
    </w:p>
    <w:p w14:paraId="27D3DAB0" w14:textId="77777777" w:rsidR="00014CBF" w:rsidRPr="00F8765B" w:rsidRDefault="00014CBF" w:rsidP="00272C02">
      <w:pPr>
        <w:pStyle w:val="Odstavecseseznamem"/>
        <w:numPr>
          <w:ilvl w:val="1"/>
          <w:numId w:val="1"/>
        </w:numPr>
        <w:spacing w:line="276" w:lineRule="auto"/>
        <w:jc w:val="both"/>
        <w:rPr>
          <w:rFonts w:ascii="Times New Roman" w:hAnsi="Times New Roman" w:cs="Times New Roman"/>
        </w:rPr>
      </w:pPr>
      <w:r w:rsidRPr="00D473AE">
        <w:rPr>
          <w:rFonts w:ascii="Times New Roman" w:hAnsi="Times New Roman" w:cs="Times New Roman"/>
          <w:color w:val="000000"/>
        </w:rPr>
        <w:t xml:space="preserve">Na straně SSOOK bylo uzavření této </w:t>
      </w:r>
      <w:r w:rsidR="00697555">
        <w:rPr>
          <w:rFonts w:ascii="Times New Roman" w:hAnsi="Times New Roman" w:cs="Times New Roman"/>
          <w:color w:val="000000"/>
        </w:rPr>
        <w:t>s</w:t>
      </w:r>
      <w:r w:rsidRPr="00D473AE">
        <w:rPr>
          <w:rFonts w:ascii="Times New Roman" w:hAnsi="Times New Roman" w:cs="Times New Roman"/>
          <w:color w:val="000000"/>
        </w:rPr>
        <w:t xml:space="preserve">mlouvy schváleno </w:t>
      </w:r>
      <w:r w:rsidR="00697555">
        <w:rPr>
          <w:rFonts w:ascii="Times New Roman" w:hAnsi="Times New Roman" w:cs="Times New Roman"/>
          <w:color w:val="000000"/>
        </w:rPr>
        <w:t>představenstvem</w:t>
      </w:r>
      <w:r w:rsidRPr="00D473AE">
        <w:rPr>
          <w:rFonts w:ascii="Times New Roman" w:hAnsi="Times New Roman" w:cs="Times New Roman"/>
          <w:color w:val="000000"/>
        </w:rPr>
        <w:t xml:space="preserve"> SSOOK dne</w:t>
      </w:r>
      <w:r w:rsidR="004A6F0D">
        <w:rPr>
          <w:rFonts w:ascii="Times New Roman" w:hAnsi="Times New Roman" w:cs="Times New Roman"/>
          <w:color w:val="000000"/>
        </w:rPr>
        <w:t> </w:t>
      </w:r>
      <w:r w:rsidR="000C6F5A">
        <w:rPr>
          <w:rFonts w:ascii="Times New Roman" w:hAnsi="Times New Roman" w:cs="Times New Roman"/>
          <w:color w:val="000000"/>
        </w:rPr>
        <w:t>28.</w:t>
      </w:r>
      <w:r w:rsidR="004A6F0D">
        <w:rPr>
          <w:rFonts w:ascii="Times New Roman" w:hAnsi="Times New Roman" w:cs="Times New Roman"/>
          <w:color w:val="000000"/>
        </w:rPr>
        <w:t> </w:t>
      </w:r>
      <w:r w:rsidR="000C6F5A">
        <w:rPr>
          <w:rFonts w:ascii="Times New Roman" w:hAnsi="Times New Roman" w:cs="Times New Roman"/>
          <w:color w:val="000000"/>
        </w:rPr>
        <w:t>5.</w:t>
      </w:r>
      <w:r w:rsidR="004A6F0D">
        <w:rPr>
          <w:rFonts w:ascii="Times New Roman" w:hAnsi="Times New Roman" w:cs="Times New Roman"/>
          <w:color w:val="000000"/>
        </w:rPr>
        <w:t> </w:t>
      </w:r>
      <w:r w:rsidR="000C6F5A">
        <w:rPr>
          <w:rFonts w:ascii="Times New Roman" w:hAnsi="Times New Roman" w:cs="Times New Roman"/>
          <w:color w:val="000000"/>
        </w:rPr>
        <w:t>2025 – bod č. 8.</w:t>
      </w:r>
    </w:p>
    <w:p w14:paraId="0579487D" w14:textId="77777777" w:rsidR="00F8765B" w:rsidRPr="00F8765B" w:rsidRDefault="00F8765B" w:rsidP="00F8765B">
      <w:pPr>
        <w:pStyle w:val="Odstavecseseznamem"/>
        <w:spacing w:line="276" w:lineRule="auto"/>
        <w:ind w:left="792"/>
        <w:jc w:val="both"/>
        <w:rPr>
          <w:rFonts w:ascii="Times New Roman" w:hAnsi="Times New Roman" w:cs="Times New Roman"/>
        </w:rPr>
      </w:pPr>
    </w:p>
    <w:p w14:paraId="18DE9FE1" w14:textId="77777777" w:rsidR="00014CBF" w:rsidRPr="00A00504" w:rsidRDefault="00F8765B" w:rsidP="00272C02">
      <w:pPr>
        <w:pStyle w:val="Odstavecseseznamem"/>
        <w:numPr>
          <w:ilvl w:val="1"/>
          <w:numId w:val="1"/>
        </w:numPr>
        <w:spacing w:line="276" w:lineRule="auto"/>
        <w:jc w:val="both"/>
      </w:pPr>
      <w:r w:rsidRPr="00A00504">
        <w:rPr>
          <w:rFonts w:ascii="Times New Roman" w:hAnsi="Times New Roman" w:cs="Times New Roman"/>
          <w:color w:val="000000"/>
        </w:rPr>
        <w:t xml:space="preserve">Na straně </w:t>
      </w:r>
      <w:r w:rsidR="00A00504" w:rsidRPr="00A00504">
        <w:rPr>
          <w:rFonts w:ascii="Times New Roman" w:hAnsi="Times New Roman" w:cs="Times New Roman"/>
          <w:color w:val="000000"/>
        </w:rPr>
        <w:t>města Konice</w:t>
      </w:r>
      <w:r w:rsidRPr="00A00504">
        <w:rPr>
          <w:rFonts w:ascii="Times New Roman" w:hAnsi="Times New Roman" w:cs="Times New Roman"/>
          <w:color w:val="000000"/>
        </w:rPr>
        <w:t xml:space="preserve"> bylo uzavření této smlouvy schváleno </w:t>
      </w:r>
      <w:r w:rsidR="00A00504" w:rsidRPr="00A00504">
        <w:rPr>
          <w:rFonts w:ascii="Times New Roman" w:hAnsi="Times New Roman" w:cs="Times New Roman"/>
          <w:color w:val="000000"/>
        </w:rPr>
        <w:t>Radou města Konice</w:t>
      </w:r>
      <w:r w:rsidRPr="00A00504">
        <w:rPr>
          <w:rFonts w:ascii="Times New Roman" w:hAnsi="Times New Roman" w:cs="Times New Roman"/>
          <w:color w:val="000000"/>
        </w:rPr>
        <w:t xml:space="preserve"> dne</w:t>
      </w:r>
      <w:r w:rsidR="004A6F0D">
        <w:rPr>
          <w:rFonts w:ascii="Times New Roman" w:hAnsi="Times New Roman" w:cs="Times New Roman"/>
          <w:color w:val="000000"/>
        </w:rPr>
        <w:t> </w:t>
      </w:r>
      <w:r w:rsidR="000C6F5A">
        <w:rPr>
          <w:rFonts w:ascii="Times New Roman" w:hAnsi="Times New Roman" w:cs="Times New Roman"/>
          <w:color w:val="000000"/>
        </w:rPr>
        <w:t>2.</w:t>
      </w:r>
      <w:r w:rsidR="004A6F0D">
        <w:rPr>
          <w:rFonts w:ascii="Times New Roman" w:hAnsi="Times New Roman" w:cs="Times New Roman"/>
          <w:color w:val="000000"/>
        </w:rPr>
        <w:t> </w:t>
      </w:r>
      <w:r w:rsidR="000C6F5A">
        <w:rPr>
          <w:rFonts w:ascii="Times New Roman" w:hAnsi="Times New Roman" w:cs="Times New Roman"/>
          <w:color w:val="000000"/>
        </w:rPr>
        <w:t>6.</w:t>
      </w:r>
      <w:r w:rsidR="004A6F0D">
        <w:rPr>
          <w:rFonts w:ascii="Times New Roman" w:hAnsi="Times New Roman" w:cs="Times New Roman"/>
          <w:color w:val="000000"/>
        </w:rPr>
        <w:t> </w:t>
      </w:r>
      <w:r w:rsidR="000C6F5A">
        <w:rPr>
          <w:rFonts w:ascii="Times New Roman" w:hAnsi="Times New Roman" w:cs="Times New Roman"/>
          <w:color w:val="000000"/>
        </w:rPr>
        <w:t xml:space="preserve">2025, </w:t>
      </w:r>
      <w:r w:rsidR="00A00504">
        <w:rPr>
          <w:rFonts w:ascii="Times New Roman" w:hAnsi="Times New Roman" w:cs="Times New Roman"/>
          <w:color w:val="000000"/>
        </w:rPr>
        <w:t xml:space="preserve">usnesením č. </w:t>
      </w:r>
      <w:r w:rsidR="000C6F5A">
        <w:rPr>
          <w:rFonts w:ascii="Times New Roman" w:hAnsi="Times New Roman" w:cs="Times New Roman"/>
          <w:color w:val="000000"/>
        </w:rPr>
        <w:t xml:space="preserve">51/2025 – bod 32a. </w:t>
      </w:r>
    </w:p>
    <w:p w14:paraId="2FA8449E" w14:textId="77777777" w:rsidR="00A00504" w:rsidRPr="00697555" w:rsidRDefault="00A00504" w:rsidP="00A00504">
      <w:pPr>
        <w:spacing w:line="276" w:lineRule="auto"/>
        <w:jc w:val="both"/>
      </w:pPr>
    </w:p>
    <w:p w14:paraId="655D3EFB" w14:textId="77777777" w:rsidR="00014CBF" w:rsidRPr="00D473AE" w:rsidRDefault="00014CBF" w:rsidP="00272C02">
      <w:pPr>
        <w:pStyle w:val="Odstavecseseznamem"/>
        <w:numPr>
          <w:ilvl w:val="1"/>
          <w:numId w:val="1"/>
        </w:numPr>
        <w:spacing w:line="276" w:lineRule="auto"/>
        <w:jc w:val="both"/>
        <w:rPr>
          <w:rFonts w:ascii="Times New Roman" w:hAnsi="Times New Roman" w:cs="Times New Roman"/>
        </w:rPr>
      </w:pPr>
      <w:r w:rsidRPr="00D473AE">
        <w:rPr>
          <w:rFonts w:ascii="Times New Roman" w:hAnsi="Times New Roman" w:cs="Times New Roman"/>
          <w:color w:val="000000"/>
        </w:rPr>
        <w:t xml:space="preserve">Změny a dodatky této </w:t>
      </w:r>
      <w:r w:rsidR="00697555">
        <w:rPr>
          <w:rFonts w:ascii="Times New Roman" w:hAnsi="Times New Roman" w:cs="Times New Roman"/>
          <w:color w:val="000000"/>
        </w:rPr>
        <w:t>s</w:t>
      </w:r>
      <w:r>
        <w:rPr>
          <w:rFonts w:ascii="Times New Roman" w:hAnsi="Times New Roman" w:cs="Times New Roman"/>
          <w:color w:val="000000"/>
        </w:rPr>
        <w:t>mlouvy</w:t>
      </w:r>
      <w:r w:rsidRPr="00D473AE">
        <w:rPr>
          <w:rFonts w:ascii="Times New Roman" w:hAnsi="Times New Roman" w:cs="Times New Roman"/>
          <w:color w:val="000000"/>
        </w:rPr>
        <w:t xml:space="preserve"> jsou možné pouze se souhlasem smluvních stran, a to formou písemných</w:t>
      </w:r>
      <w:r>
        <w:rPr>
          <w:rFonts w:ascii="Times New Roman" w:hAnsi="Times New Roman" w:cs="Times New Roman"/>
          <w:color w:val="000000"/>
        </w:rPr>
        <w:t xml:space="preserve"> vzestupně číslovaných</w:t>
      </w:r>
      <w:r w:rsidRPr="00D473AE">
        <w:rPr>
          <w:rFonts w:ascii="Times New Roman" w:hAnsi="Times New Roman" w:cs="Times New Roman"/>
          <w:color w:val="000000"/>
        </w:rPr>
        <w:t xml:space="preserve"> listinných dodatků k této </w:t>
      </w:r>
      <w:r w:rsidR="00697555">
        <w:rPr>
          <w:rFonts w:ascii="Times New Roman" w:hAnsi="Times New Roman" w:cs="Times New Roman"/>
          <w:color w:val="000000"/>
        </w:rPr>
        <w:t>s</w:t>
      </w:r>
      <w:r>
        <w:rPr>
          <w:rFonts w:ascii="Times New Roman" w:hAnsi="Times New Roman" w:cs="Times New Roman"/>
          <w:color w:val="000000"/>
        </w:rPr>
        <w:t>mlouvě</w:t>
      </w:r>
      <w:r w:rsidRPr="00D473AE">
        <w:rPr>
          <w:rFonts w:ascii="Times New Roman" w:hAnsi="Times New Roman" w:cs="Times New Roman"/>
          <w:color w:val="000000"/>
        </w:rPr>
        <w:t>. Jakoukoliv jinou formu změn a dodatků tímto smluvní strany výslovně vylučují.</w:t>
      </w:r>
    </w:p>
    <w:p w14:paraId="45461E5E" w14:textId="77777777" w:rsidR="00014CBF" w:rsidRPr="00D473AE" w:rsidRDefault="00014CBF" w:rsidP="00272C02">
      <w:pPr>
        <w:pStyle w:val="Odstavecseseznamem"/>
        <w:spacing w:line="276" w:lineRule="auto"/>
        <w:ind w:left="792"/>
        <w:jc w:val="both"/>
        <w:rPr>
          <w:rFonts w:ascii="Times New Roman" w:hAnsi="Times New Roman" w:cs="Times New Roman"/>
        </w:rPr>
      </w:pPr>
    </w:p>
    <w:p w14:paraId="2E07C74E" w14:textId="77777777" w:rsidR="00014CBF" w:rsidRPr="00D473AE" w:rsidRDefault="00014CBF" w:rsidP="00272C02">
      <w:pPr>
        <w:pStyle w:val="Odstavecseseznamem"/>
        <w:numPr>
          <w:ilvl w:val="1"/>
          <w:numId w:val="1"/>
        </w:numPr>
        <w:spacing w:line="276" w:lineRule="auto"/>
        <w:jc w:val="both"/>
        <w:rPr>
          <w:rFonts w:ascii="Times New Roman" w:hAnsi="Times New Roman" w:cs="Times New Roman"/>
        </w:rPr>
      </w:pPr>
      <w:r w:rsidRPr="00D473AE">
        <w:rPr>
          <w:rFonts w:ascii="Times New Roman" w:hAnsi="Times New Roman" w:cs="Times New Roman"/>
          <w:color w:val="000000"/>
        </w:rPr>
        <w:t xml:space="preserve">Smluvní strany prohlašují, že skutečnosti uvedené v této </w:t>
      </w:r>
      <w:r w:rsidR="00697555">
        <w:rPr>
          <w:rFonts w:ascii="Times New Roman" w:hAnsi="Times New Roman" w:cs="Times New Roman"/>
          <w:color w:val="000000"/>
        </w:rPr>
        <w:t>s</w:t>
      </w:r>
      <w:r w:rsidRPr="00D473AE">
        <w:rPr>
          <w:rFonts w:ascii="Times New Roman" w:hAnsi="Times New Roman" w:cs="Times New Roman"/>
          <w:color w:val="000000"/>
        </w:rPr>
        <w:t>mlouvě nepovažují</w:t>
      </w:r>
      <w:r w:rsidRPr="00D473AE">
        <w:rPr>
          <w:rStyle w:val="apple-converted-space"/>
          <w:color w:val="000000"/>
        </w:rPr>
        <w:t> </w:t>
      </w:r>
      <w:r w:rsidRPr="00D473AE">
        <w:rPr>
          <w:rFonts w:ascii="Times New Roman" w:hAnsi="Times New Roman" w:cs="Times New Roman"/>
          <w:color w:val="000000"/>
        </w:rPr>
        <w:br/>
        <w:t xml:space="preserve">za obchodní tajemství ve smyslu § 504 </w:t>
      </w:r>
      <w:r w:rsidR="00F8765B">
        <w:rPr>
          <w:rFonts w:ascii="Times New Roman" w:hAnsi="Times New Roman" w:cs="Times New Roman"/>
          <w:color w:val="000000"/>
        </w:rPr>
        <w:t>OZ</w:t>
      </w:r>
      <w:r w:rsidRPr="00D473AE">
        <w:rPr>
          <w:rFonts w:ascii="Times New Roman" w:hAnsi="Times New Roman" w:cs="Times New Roman"/>
          <w:color w:val="000000"/>
        </w:rPr>
        <w:t>.</w:t>
      </w:r>
    </w:p>
    <w:p w14:paraId="7B75B5ED" w14:textId="77777777" w:rsidR="00014CBF" w:rsidRPr="00D473AE" w:rsidRDefault="00014CBF" w:rsidP="00272C02">
      <w:pPr>
        <w:pStyle w:val="Odstavecseseznamem"/>
        <w:spacing w:line="276" w:lineRule="auto"/>
        <w:rPr>
          <w:rFonts w:ascii="Times New Roman" w:hAnsi="Times New Roman" w:cs="Times New Roman"/>
          <w:color w:val="000000"/>
        </w:rPr>
      </w:pPr>
    </w:p>
    <w:p w14:paraId="6DD146F2" w14:textId="77777777" w:rsidR="00014CBF" w:rsidRPr="00D473AE" w:rsidRDefault="00014CBF" w:rsidP="00272C02">
      <w:pPr>
        <w:pStyle w:val="Odstavecseseznamem"/>
        <w:numPr>
          <w:ilvl w:val="1"/>
          <w:numId w:val="1"/>
        </w:numPr>
        <w:spacing w:line="276" w:lineRule="auto"/>
        <w:jc w:val="both"/>
        <w:rPr>
          <w:rFonts w:ascii="Times New Roman" w:hAnsi="Times New Roman" w:cs="Times New Roman"/>
        </w:rPr>
      </w:pPr>
      <w:r w:rsidRPr="00D473AE">
        <w:rPr>
          <w:rFonts w:ascii="Times New Roman" w:hAnsi="Times New Roman" w:cs="Times New Roman"/>
          <w:color w:val="000000"/>
        </w:rPr>
        <w:t xml:space="preserve">Smluvní strany berou na vědomí, že obsah této </w:t>
      </w:r>
      <w:r w:rsidR="00697555">
        <w:rPr>
          <w:rFonts w:ascii="Times New Roman" w:hAnsi="Times New Roman" w:cs="Times New Roman"/>
          <w:color w:val="000000"/>
        </w:rPr>
        <w:t>s</w:t>
      </w:r>
      <w:r w:rsidRPr="00D473AE">
        <w:rPr>
          <w:rFonts w:ascii="Times New Roman" w:hAnsi="Times New Roman" w:cs="Times New Roman"/>
          <w:color w:val="000000"/>
        </w:rPr>
        <w:t xml:space="preserve">mlouvy včetně všech dodatků může být poskytnut žadateli v režimu z. č. 106/1999 Sb., o svobodném přístupu k informacím, ve znění pozdějších předpisů, a že strany stíhá povinnost tuto </w:t>
      </w:r>
      <w:r w:rsidR="00697555">
        <w:rPr>
          <w:rFonts w:ascii="Times New Roman" w:hAnsi="Times New Roman" w:cs="Times New Roman"/>
          <w:color w:val="000000"/>
        </w:rPr>
        <w:t>s</w:t>
      </w:r>
      <w:r w:rsidRPr="00D473AE">
        <w:rPr>
          <w:rFonts w:ascii="Times New Roman" w:hAnsi="Times New Roman" w:cs="Times New Roman"/>
          <w:color w:val="000000"/>
        </w:rPr>
        <w:t>mlouvu včetně všech dodatků uveřejnit v registru smluv dle zákona č. 340/2015 Sb., o</w:t>
      </w:r>
      <w:r w:rsidR="00F93256">
        <w:rPr>
          <w:rFonts w:ascii="Times New Roman" w:hAnsi="Times New Roman" w:cs="Times New Roman"/>
          <w:color w:val="000000"/>
        </w:rPr>
        <w:t> </w:t>
      </w:r>
      <w:r w:rsidRPr="00D473AE">
        <w:rPr>
          <w:rFonts w:ascii="Times New Roman" w:hAnsi="Times New Roman" w:cs="Times New Roman"/>
          <w:color w:val="000000"/>
        </w:rPr>
        <w:t>zvláštních podmínkách účinnosti některých smluv, uveřejňování těchto smluv a o</w:t>
      </w:r>
      <w:r w:rsidR="00F93256">
        <w:rPr>
          <w:rFonts w:ascii="Times New Roman" w:hAnsi="Times New Roman" w:cs="Times New Roman"/>
          <w:color w:val="000000"/>
        </w:rPr>
        <w:t> </w:t>
      </w:r>
      <w:r w:rsidRPr="00D473AE">
        <w:rPr>
          <w:rFonts w:ascii="Times New Roman" w:hAnsi="Times New Roman" w:cs="Times New Roman"/>
          <w:color w:val="000000"/>
        </w:rPr>
        <w:t xml:space="preserve">registru smluv (zákon o registru smluv), ve znění pozdějších předpisů. Smluvní strany ujednávají, že </w:t>
      </w:r>
      <w:r w:rsidR="00697555">
        <w:rPr>
          <w:rFonts w:ascii="Times New Roman" w:hAnsi="Times New Roman" w:cs="Times New Roman"/>
          <w:color w:val="000000"/>
        </w:rPr>
        <w:t>s</w:t>
      </w:r>
      <w:r w:rsidRPr="00D473AE">
        <w:rPr>
          <w:rFonts w:ascii="Times New Roman" w:hAnsi="Times New Roman" w:cs="Times New Roman"/>
          <w:color w:val="000000"/>
        </w:rPr>
        <w:t>mlouva bude v registru smluv uveřejněna ze strany SSOOK, a to bez zbytečného odkladu po jejím uzavření.</w:t>
      </w:r>
    </w:p>
    <w:p w14:paraId="109BA9E1" w14:textId="77777777" w:rsidR="00014CBF" w:rsidRPr="00D473AE" w:rsidRDefault="00014CBF" w:rsidP="00272C02">
      <w:pPr>
        <w:pStyle w:val="Odstavecseseznamem"/>
        <w:spacing w:line="276" w:lineRule="auto"/>
        <w:rPr>
          <w:rFonts w:ascii="Times New Roman" w:hAnsi="Times New Roman" w:cs="Times New Roman"/>
          <w:color w:val="000000"/>
        </w:rPr>
      </w:pPr>
    </w:p>
    <w:p w14:paraId="3ED0C8DF" w14:textId="725523CF" w:rsidR="000369CB" w:rsidRPr="00396963" w:rsidRDefault="00014CBF" w:rsidP="00272C02">
      <w:pPr>
        <w:pStyle w:val="Odstavecseseznamem"/>
        <w:numPr>
          <w:ilvl w:val="1"/>
          <w:numId w:val="1"/>
        </w:numPr>
        <w:spacing w:line="276" w:lineRule="auto"/>
        <w:jc w:val="both"/>
        <w:rPr>
          <w:rFonts w:ascii="Times New Roman" w:hAnsi="Times New Roman" w:cs="Times New Roman"/>
          <w:color w:val="000000"/>
        </w:rPr>
      </w:pPr>
      <w:r w:rsidRPr="00396963">
        <w:rPr>
          <w:rFonts w:ascii="Times New Roman" w:hAnsi="Times New Roman" w:cs="Times New Roman"/>
          <w:color w:val="000000"/>
        </w:rPr>
        <w:t xml:space="preserve">Tato </w:t>
      </w:r>
      <w:r w:rsidR="00697555" w:rsidRPr="00396963">
        <w:rPr>
          <w:rFonts w:ascii="Times New Roman" w:hAnsi="Times New Roman" w:cs="Times New Roman"/>
          <w:color w:val="000000"/>
        </w:rPr>
        <w:t>smlouva</w:t>
      </w:r>
      <w:r w:rsidRPr="00396963">
        <w:rPr>
          <w:rFonts w:ascii="Times New Roman" w:hAnsi="Times New Roman" w:cs="Times New Roman"/>
          <w:color w:val="000000"/>
        </w:rPr>
        <w:t xml:space="preserve"> se sepisuje ve </w:t>
      </w:r>
      <w:r w:rsidR="00A00504" w:rsidRPr="00396963">
        <w:rPr>
          <w:rFonts w:ascii="Times New Roman" w:hAnsi="Times New Roman" w:cs="Times New Roman"/>
          <w:color w:val="000000"/>
        </w:rPr>
        <w:t>třech</w:t>
      </w:r>
      <w:r w:rsidRPr="00396963">
        <w:rPr>
          <w:rFonts w:ascii="Times New Roman" w:hAnsi="Times New Roman" w:cs="Times New Roman"/>
          <w:color w:val="000000"/>
        </w:rPr>
        <w:t xml:space="preserve"> (</w:t>
      </w:r>
      <w:r w:rsidR="00A00504" w:rsidRPr="00396963">
        <w:rPr>
          <w:rFonts w:ascii="Times New Roman" w:hAnsi="Times New Roman" w:cs="Times New Roman"/>
          <w:color w:val="000000"/>
        </w:rPr>
        <w:t>3</w:t>
      </w:r>
      <w:r w:rsidRPr="00396963">
        <w:rPr>
          <w:rFonts w:ascii="Times New Roman" w:hAnsi="Times New Roman" w:cs="Times New Roman"/>
          <w:color w:val="000000"/>
        </w:rPr>
        <w:t>) vyhotoveních, z nichž každé má platnost originálu, přičemž každá ze smluvních stran obdrží po jednom (1) vyhotovení po</w:t>
      </w:r>
      <w:r w:rsidR="004720D2" w:rsidRPr="00396963">
        <w:rPr>
          <w:rFonts w:ascii="Times New Roman" w:hAnsi="Times New Roman" w:cs="Times New Roman"/>
          <w:color w:val="000000"/>
        </w:rPr>
        <w:t> </w:t>
      </w:r>
      <w:r w:rsidRPr="00396963">
        <w:rPr>
          <w:rFonts w:ascii="Times New Roman" w:hAnsi="Times New Roman" w:cs="Times New Roman"/>
          <w:color w:val="000000"/>
        </w:rPr>
        <w:t xml:space="preserve">podpisu </w:t>
      </w:r>
      <w:r w:rsidR="00697555" w:rsidRPr="00396963">
        <w:rPr>
          <w:rFonts w:ascii="Times New Roman" w:hAnsi="Times New Roman" w:cs="Times New Roman"/>
          <w:color w:val="000000"/>
        </w:rPr>
        <w:t>s</w:t>
      </w:r>
      <w:r w:rsidRPr="00396963">
        <w:rPr>
          <w:rFonts w:ascii="Times New Roman" w:hAnsi="Times New Roman" w:cs="Times New Roman"/>
          <w:color w:val="000000"/>
        </w:rPr>
        <w:t>mlouvy</w:t>
      </w:r>
      <w:r w:rsidR="00697555" w:rsidRPr="00396963">
        <w:rPr>
          <w:rFonts w:ascii="Times New Roman" w:hAnsi="Times New Roman" w:cs="Times New Roman"/>
          <w:color w:val="000000"/>
        </w:rPr>
        <w:t>.</w:t>
      </w:r>
      <w:r w:rsidR="00396963" w:rsidRPr="00396963">
        <w:rPr>
          <w:rFonts w:ascii="Times New Roman" w:hAnsi="Times New Roman" w:cs="Times New Roman"/>
          <w:color w:val="000000"/>
        </w:rPr>
        <w:t xml:space="preserve"> Pro</w:t>
      </w:r>
      <w:r w:rsidR="00F73839">
        <w:rPr>
          <w:rFonts w:ascii="Times New Roman" w:hAnsi="Times New Roman" w:cs="Times New Roman"/>
          <w:color w:val="000000"/>
        </w:rPr>
        <w:t> </w:t>
      </w:r>
      <w:r w:rsidR="00396963" w:rsidRPr="00396963">
        <w:rPr>
          <w:rFonts w:ascii="Times New Roman" w:hAnsi="Times New Roman" w:cs="Times New Roman"/>
          <w:color w:val="000000"/>
        </w:rPr>
        <w:t xml:space="preserve">případ, že bude smlouva podepsána elektronickými podpisy smluvních stran, nepořizuje se ve fyzických vyhotoveních, ale originál je představován elektronickým dokumentem obsahujícím platné podpisy smluvních stran. </w:t>
      </w:r>
    </w:p>
    <w:p w14:paraId="6AB6EC53" w14:textId="77777777" w:rsidR="000369CB" w:rsidRPr="000369CB" w:rsidRDefault="000369CB" w:rsidP="00272C02">
      <w:pPr>
        <w:pStyle w:val="Odstavecseseznamem"/>
        <w:spacing w:line="276" w:lineRule="auto"/>
        <w:ind w:left="792"/>
        <w:jc w:val="both"/>
        <w:rPr>
          <w:rFonts w:ascii="Times New Roman" w:hAnsi="Times New Roman" w:cs="Times New Roman"/>
          <w:color w:val="000000"/>
        </w:rPr>
      </w:pPr>
    </w:p>
    <w:p w14:paraId="069519C7" w14:textId="77777777" w:rsidR="00014CBF" w:rsidRPr="00D473AE" w:rsidRDefault="00014CBF" w:rsidP="00272C02">
      <w:pPr>
        <w:pStyle w:val="Odstavecseseznamem"/>
        <w:numPr>
          <w:ilvl w:val="1"/>
          <w:numId w:val="1"/>
        </w:numPr>
        <w:spacing w:line="276" w:lineRule="auto"/>
        <w:jc w:val="both"/>
        <w:rPr>
          <w:rFonts w:ascii="Times New Roman" w:hAnsi="Times New Roman" w:cs="Times New Roman"/>
        </w:rPr>
      </w:pPr>
      <w:r w:rsidRPr="00D473AE">
        <w:rPr>
          <w:rFonts w:ascii="Times New Roman" w:hAnsi="Times New Roman" w:cs="Times New Roman"/>
          <w:color w:val="000000"/>
        </w:rPr>
        <w:lastRenderedPageBreak/>
        <w:t xml:space="preserve">Smluvní strany podepisují tuto </w:t>
      </w:r>
      <w:r w:rsidR="00697555">
        <w:rPr>
          <w:rFonts w:ascii="Times New Roman" w:hAnsi="Times New Roman" w:cs="Times New Roman"/>
          <w:color w:val="000000"/>
        </w:rPr>
        <w:t>smlouvu</w:t>
      </w:r>
      <w:r w:rsidRPr="00D473AE">
        <w:rPr>
          <w:rFonts w:ascii="Times New Roman" w:hAnsi="Times New Roman" w:cs="Times New Roman"/>
          <w:color w:val="000000"/>
        </w:rPr>
        <w:t xml:space="preserve"> na důkaz toho, že si ji řádně přečetly a s jejím obsahem souhlasí.</w:t>
      </w:r>
    </w:p>
    <w:p w14:paraId="210A90CE" w14:textId="77777777" w:rsidR="00014CBF" w:rsidRPr="00D473AE" w:rsidRDefault="00014CBF" w:rsidP="00272C02">
      <w:pPr>
        <w:pStyle w:val="Odstavecseseznamem"/>
        <w:spacing w:line="276" w:lineRule="auto"/>
        <w:rPr>
          <w:rFonts w:ascii="Times New Roman" w:hAnsi="Times New Roman" w:cs="Times New Roman"/>
          <w:color w:val="000000"/>
        </w:rPr>
      </w:pPr>
    </w:p>
    <w:p w14:paraId="2D61FA71" w14:textId="77777777" w:rsidR="00014CBF" w:rsidRPr="00661DE9" w:rsidRDefault="00014CBF" w:rsidP="00272C02">
      <w:pPr>
        <w:pStyle w:val="Odstavecseseznamem"/>
        <w:numPr>
          <w:ilvl w:val="1"/>
          <w:numId w:val="1"/>
        </w:numPr>
        <w:spacing w:line="276" w:lineRule="auto"/>
        <w:jc w:val="both"/>
        <w:rPr>
          <w:rFonts w:ascii="Times New Roman" w:hAnsi="Times New Roman" w:cs="Times New Roman"/>
        </w:rPr>
      </w:pPr>
      <w:r w:rsidRPr="00697555">
        <w:rPr>
          <w:rFonts w:ascii="Times New Roman" w:hAnsi="Times New Roman" w:cs="Times New Roman"/>
          <w:color w:val="000000"/>
        </w:rPr>
        <w:t xml:space="preserve">Tato </w:t>
      </w:r>
      <w:r w:rsidR="00697555">
        <w:rPr>
          <w:rFonts w:ascii="Times New Roman" w:hAnsi="Times New Roman" w:cs="Times New Roman"/>
          <w:color w:val="000000"/>
        </w:rPr>
        <w:t>s</w:t>
      </w:r>
      <w:r w:rsidRPr="00697555">
        <w:rPr>
          <w:rFonts w:ascii="Times New Roman" w:hAnsi="Times New Roman" w:cs="Times New Roman"/>
          <w:color w:val="000000"/>
        </w:rPr>
        <w:t xml:space="preserve">mlouva nabývá platnosti dnem podpisu </w:t>
      </w:r>
      <w:r w:rsidR="004720D2">
        <w:rPr>
          <w:rFonts w:ascii="Times New Roman" w:hAnsi="Times New Roman" w:cs="Times New Roman"/>
          <w:color w:val="000000"/>
        </w:rPr>
        <w:t>všemi</w:t>
      </w:r>
      <w:r w:rsidRPr="00697555">
        <w:rPr>
          <w:rFonts w:ascii="Times New Roman" w:hAnsi="Times New Roman" w:cs="Times New Roman"/>
          <w:color w:val="000000"/>
        </w:rPr>
        <w:t xml:space="preserve"> smluvními stranami a účinnosti dnem uveřejnění </w:t>
      </w:r>
      <w:r w:rsidR="00006314">
        <w:rPr>
          <w:rFonts w:ascii="Times New Roman" w:hAnsi="Times New Roman" w:cs="Times New Roman"/>
          <w:color w:val="000000"/>
        </w:rPr>
        <w:t>v</w:t>
      </w:r>
      <w:r w:rsidRPr="00697555">
        <w:rPr>
          <w:rFonts w:ascii="Times New Roman" w:hAnsi="Times New Roman" w:cs="Times New Roman"/>
          <w:color w:val="000000"/>
        </w:rPr>
        <w:t xml:space="preserve"> registru smluv. </w:t>
      </w:r>
    </w:p>
    <w:p w14:paraId="22D17F18" w14:textId="77777777" w:rsidR="00661DE9" w:rsidRPr="00661DE9" w:rsidRDefault="00661DE9" w:rsidP="00661DE9">
      <w:pPr>
        <w:pStyle w:val="Odstavecseseznamem"/>
        <w:rPr>
          <w:rFonts w:ascii="Times New Roman" w:hAnsi="Times New Roman" w:cs="Times New Roman"/>
        </w:rPr>
      </w:pPr>
    </w:p>
    <w:p w14:paraId="1FD20875" w14:textId="77777777" w:rsidR="00014CBF" w:rsidRPr="003903B5" w:rsidRDefault="00014CBF" w:rsidP="00272C02">
      <w:pPr>
        <w:pStyle w:val="Odstavecseseznamem"/>
        <w:spacing w:line="276" w:lineRule="auto"/>
        <w:rPr>
          <w:rFonts w:ascii="Times New Roman" w:hAnsi="Times New Roman" w:cs="Times New Roman"/>
          <w:sz w:val="16"/>
          <w:szCs w:val="16"/>
        </w:rPr>
      </w:pPr>
    </w:p>
    <w:p w14:paraId="579B26D3" w14:textId="77777777" w:rsidR="00014CBF" w:rsidRDefault="00014CBF" w:rsidP="00661DE9">
      <w:pPr>
        <w:pStyle w:val="Odstavecseseznamem"/>
        <w:numPr>
          <w:ilvl w:val="0"/>
          <w:numId w:val="1"/>
        </w:numPr>
        <w:spacing w:line="276" w:lineRule="auto"/>
        <w:jc w:val="center"/>
        <w:rPr>
          <w:rFonts w:ascii="Times New Roman" w:hAnsi="Times New Roman" w:cs="Times New Roman"/>
          <w:b/>
          <w:bCs/>
        </w:rPr>
      </w:pPr>
      <w:r w:rsidRPr="000A4DD6">
        <w:rPr>
          <w:rFonts w:ascii="Times New Roman" w:hAnsi="Times New Roman" w:cs="Times New Roman"/>
          <w:b/>
          <w:bCs/>
        </w:rPr>
        <w:t>Přílohy:</w:t>
      </w:r>
    </w:p>
    <w:p w14:paraId="762D60F0" w14:textId="77777777" w:rsidR="00014CBF" w:rsidRDefault="00014CBF" w:rsidP="00661DE9">
      <w:pPr>
        <w:spacing w:line="276" w:lineRule="auto"/>
        <w:ind w:firstLine="360"/>
        <w:jc w:val="both"/>
      </w:pPr>
      <w:r w:rsidRPr="00661DE9">
        <w:t xml:space="preserve">Příloha č. 1 – </w:t>
      </w:r>
      <w:r w:rsidR="00F3363A" w:rsidRPr="00661DE9">
        <w:t>Ceník služeb</w:t>
      </w:r>
    </w:p>
    <w:p w14:paraId="12398383" w14:textId="77777777" w:rsidR="004A6F0D" w:rsidRDefault="004A6F0D" w:rsidP="00272C02">
      <w:pPr>
        <w:spacing w:line="276" w:lineRule="auto"/>
        <w:jc w:val="both"/>
      </w:pPr>
    </w:p>
    <w:p w14:paraId="4376F0B6" w14:textId="77777777" w:rsidR="004A6F0D" w:rsidRPr="003903B5" w:rsidRDefault="004A6F0D" w:rsidP="00272C02">
      <w:pPr>
        <w:spacing w:line="276" w:lineRule="auto"/>
        <w:jc w:val="both"/>
        <w:rPr>
          <w:sz w:val="16"/>
          <w:szCs w:val="16"/>
        </w:rPr>
      </w:pPr>
    </w:p>
    <w:p w14:paraId="44FD51D4" w14:textId="77777777" w:rsidR="00014CBF" w:rsidRPr="000A4DD6" w:rsidRDefault="00014CBF" w:rsidP="00661DE9">
      <w:pPr>
        <w:pStyle w:val="Odstavecseseznamem"/>
        <w:numPr>
          <w:ilvl w:val="0"/>
          <w:numId w:val="1"/>
        </w:numPr>
        <w:spacing w:line="276" w:lineRule="auto"/>
        <w:jc w:val="center"/>
        <w:rPr>
          <w:rFonts w:ascii="Times New Roman" w:hAnsi="Times New Roman" w:cs="Times New Roman"/>
          <w:b/>
          <w:bCs/>
        </w:rPr>
      </w:pPr>
      <w:r w:rsidRPr="000A4DD6">
        <w:rPr>
          <w:rFonts w:ascii="Times New Roman" w:hAnsi="Times New Roman" w:cs="Times New Roman"/>
          <w:b/>
          <w:bCs/>
        </w:rPr>
        <w:t>Podpisy smluvních stran</w:t>
      </w:r>
    </w:p>
    <w:p w14:paraId="45391871" w14:textId="77777777" w:rsidR="00014CBF" w:rsidRPr="00D473AE" w:rsidRDefault="00014CBF" w:rsidP="00272C02">
      <w:pPr>
        <w:spacing w:line="276" w:lineRule="auto"/>
        <w:jc w:val="both"/>
      </w:pPr>
    </w:p>
    <w:p w14:paraId="3A6B8C81" w14:textId="77777777" w:rsidR="00014CBF" w:rsidRPr="003903B5" w:rsidRDefault="00014CBF" w:rsidP="00272C02">
      <w:pPr>
        <w:spacing w:line="276" w:lineRule="auto"/>
        <w:jc w:val="both"/>
        <w:rPr>
          <w:u w:val="single"/>
        </w:rPr>
      </w:pPr>
      <w:r w:rsidRPr="003903B5">
        <w:rPr>
          <w:u w:val="single"/>
        </w:rPr>
        <w:t>Za SSOOK:</w:t>
      </w:r>
    </w:p>
    <w:p w14:paraId="752330F0" w14:textId="6EE816A0" w:rsidR="00014CBF" w:rsidRPr="00D473AE" w:rsidRDefault="00A00504" w:rsidP="00272C02">
      <w:pPr>
        <w:spacing w:line="276" w:lineRule="auto"/>
        <w:jc w:val="both"/>
      </w:pPr>
      <w:r w:rsidRPr="00D473AE">
        <w:t>V </w:t>
      </w:r>
      <w:r w:rsidR="00352B2D">
        <w:t>Olomouci</w:t>
      </w:r>
      <w:r w:rsidRPr="00D473AE">
        <w:t xml:space="preserve"> dne </w:t>
      </w:r>
      <w:r w:rsidR="005D19F2">
        <w:t>2. 7. 2025</w:t>
      </w:r>
      <w:r w:rsidR="005D19F2">
        <w:tab/>
      </w:r>
      <w:r w:rsidR="00014CBF" w:rsidRPr="00D473AE">
        <w:tab/>
      </w:r>
      <w:r w:rsidR="00352B2D">
        <w:tab/>
      </w:r>
      <w:r w:rsidR="00352B2D">
        <w:tab/>
      </w:r>
      <w:r w:rsidR="00A57EE6">
        <w:tab/>
      </w:r>
      <w:r w:rsidRPr="00D473AE">
        <w:t>V </w:t>
      </w:r>
      <w:r w:rsidR="00352B2D">
        <w:t>Olomouci</w:t>
      </w:r>
      <w:r w:rsidRPr="00D473AE">
        <w:t xml:space="preserve"> dne </w:t>
      </w:r>
      <w:r w:rsidR="00A57EE6">
        <w:t>26. 6. 2025</w:t>
      </w:r>
      <w:r w:rsidR="00014CBF" w:rsidRPr="00D473AE">
        <w:tab/>
      </w:r>
      <w:r w:rsidR="00014CBF" w:rsidRPr="00D473AE">
        <w:tab/>
      </w:r>
      <w:r w:rsidR="00014CBF" w:rsidRPr="00D473AE">
        <w:tab/>
        <w:t xml:space="preserve"> </w:t>
      </w:r>
    </w:p>
    <w:p w14:paraId="62196F7B" w14:textId="77777777" w:rsidR="00014CBF" w:rsidRPr="00D473AE" w:rsidRDefault="00014CBF" w:rsidP="00272C02">
      <w:pPr>
        <w:spacing w:line="276" w:lineRule="auto"/>
        <w:jc w:val="both"/>
      </w:pPr>
    </w:p>
    <w:p w14:paraId="3A6F1A74" w14:textId="77777777" w:rsidR="00014CBF" w:rsidRPr="00D473AE" w:rsidRDefault="00014CBF" w:rsidP="00272C02">
      <w:pPr>
        <w:spacing w:line="276" w:lineRule="auto"/>
        <w:jc w:val="both"/>
      </w:pPr>
    </w:p>
    <w:p w14:paraId="5356A058" w14:textId="77777777" w:rsidR="00014CBF" w:rsidRDefault="00014CBF" w:rsidP="00272C02">
      <w:pPr>
        <w:spacing w:line="276" w:lineRule="auto"/>
        <w:jc w:val="both"/>
      </w:pPr>
    </w:p>
    <w:p w14:paraId="3D521F65" w14:textId="77777777" w:rsidR="00E01DED" w:rsidRPr="00D473AE" w:rsidRDefault="00E01DED" w:rsidP="00272C02">
      <w:pPr>
        <w:spacing w:line="276" w:lineRule="auto"/>
        <w:jc w:val="both"/>
      </w:pPr>
    </w:p>
    <w:p w14:paraId="128B2DDA" w14:textId="77777777" w:rsidR="00014CBF" w:rsidRPr="00D473AE" w:rsidRDefault="00014CBF" w:rsidP="00272C02">
      <w:pPr>
        <w:spacing w:line="276" w:lineRule="auto"/>
        <w:jc w:val="both"/>
      </w:pPr>
      <w:r w:rsidRPr="00D473AE">
        <w:t>___________________</w:t>
      </w:r>
      <w:r w:rsidR="00352B2D">
        <w:t>______</w:t>
      </w:r>
      <w:r w:rsidRPr="00D473AE">
        <w:t xml:space="preserve">__ </w:t>
      </w:r>
      <w:r w:rsidRPr="00D473AE">
        <w:tab/>
      </w:r>
      <w:r w:rsidRPr="00D473AE">
        <w:tab/>
      </w:r>
      <w:r w:rsidRPr="00D473AE">
        <w:tab/>
      </w:r>
      <w:r w:rsidRPr="00D473AE">
        <w:tab/>
      </w:r>
      <w:r w:rsidR="00352B2D" w:rsidRPr="00D473AE">
        <w:t>___________________</w:t>
      </w:r>
      <w:r w:rsidR="00352B2D">
        <w:t>______</w:t>
      </w:r>
      <w:r w:rsidR="00352B2D" w:rsidRPr="00D473AE">
        <w:t>__</w:t>
      </w:r>
    </w:p>
    <w:p w14:paraId="006AB49A" w14:textId="77777777" w:rsidR="009F0DCC" w:rsidRPr="00352B2D" w:rsidRDefault="00352B2D" w:rsidP="00272C02">
      <w:pPr>
        <w:spacing w:line="276" w:lineRule="auto"/>
        <w:jc w:val="both"/>
        <w:rPr>
          <w:b/>
          <w:bCs/>
        </w:rPr>
      </w:pPr>
      <w:r w:rsidRPr="00352B2D">
        <w:rPr>
          <w:b/>
          <w:bCs/>
        </w:rPr>
        <w:t>Mgr. Miroslav Žbánek, MPA</w:t>
      </w:r>
      <w:r w:rsidR="009F0DCC" w:rsidRPr="00A00504">
        <w:tab/>
      </w:r>
      <w:r w:rsidR="009F0DCC" w:rsidRPr="00A00504">
        <w:tab/>
      </w:r>
      <w:r w:rsidR="009F0DCC" w:rsidRPr="00A00504">
        <w:tab/>
      </w:r>
      <w:r w:rsidR="009F0DCC" w:rsidRPr="00A00504">
        <w:tab/>
      </w:r>
      <w:r>
        <w:t xml:space="preserve">    </w:t>
      </w:r>
      <w:r w:rsidRPr="00352B2D">
        <w:rPr>
          <w:b/>
          <w:bCs/>
        </w:rPr>
        <w:t>Mgr. Jaroslava Střelák</w:t>
      </w:r>
    </w:p>
    <w:p w14:paraId="189F3876" w14:textId="77777777" w:rsidR="00287C45" w:rsidRDefault="00352B2D" w:rsidP="00272C02">
      <w:pPr>
        <w:spacing w:line="276" w:lineRule="auto"/>
        <w:jc w:val="both"/>
      </w:pPr>
      <w:r>
        <w:t xml:space="preserve">     </w:t>
      </w:r>
      <w:r w:rsidR="00014CBF" w:rsidRPr="00D473AE">
        <w:t>předseda představenstva</w:t>
      </w:r>
      <w:r w:rsidR="00014CBF" w:rsidRPr="00D473AE">
        <w:tab/>
      </w:r>
      <w:r w:rsidR="00014CBF" w:rsidRPr="00D473AE">
        <w:tab/>
      </w:r>
      <w:r w:rsidR="00014CBF" w:rsidRPr="00D473AE">
        <w:tab/>
      </w:r>
      <w:r w:rsidR="00014CBF" w:rsidRPr="00D473AE">
        <w:tab/>
      </w:r>
      <w:r w:rsidR="009F0DCC">
        <w:tab/>
        <w:t>místopředseda</w:t>
      </w:r>
      <w:r w:rsidR="00014CBF" w:rsidRPr="00D473AE">
        <w:t xml:space="preserve"> představenstva</w:t>
      </w:r>
    </w:p>
    <w:p w14:paraId="2F45C968" w14:textId="77777777" w:rsidR="00287C45" w:rsidRDefault="00287C45" w:rsidP="00272C02">
      <w:pPr>
        <w:spacing w:line="276" w:lineRule="auto"/>
        <w:jc w:val="both"/>
      </w:pPr>
    </w:p>
    <w:p w14:paraId="234C6526" w14:textId="77777777" w:rsidR="00E01DED" w:rsidRDefault="00E01DED" w:rsidP="00272C02">
      <w:pPr>
        <w:spacing w:line="276" w:lineRule="auto"/>
        <w:jc w:val="both"/>
      </w:pPr>
    </w:p>
    <w:p w14:paraId="44D13424" w14:textId="77777777" w:rsidR="00287C45" w:rsidRPr="003903B5" w:rsidRDefault="00287C45" w:rsidP="00272C02">
      <w:pPr>
        <w:spacing w:line="276" w:lineRule="auto"/>
        <w:jc w:val="both"/>
        <w:rPr>
          <w:u w:val="single"/>
        </w:rPr>
      </w:pPr>
      <w:r w:rsidRPr="003903B5">
        <w:rPr>
          <w:u w:val="single"/>
        </w:rPr>
        <w:t xml:space="preserve">Za </w:t>
      </w:r>
      <w:r w:rsidR="00A00504" w:rsidRPr="003903B5">
        <w:rPr>
          <w:u w:val="single"/>
        </w:rPr>
        <w:t>EKO - UNIMED</w:t>
      </w:r>
      <w:r w:rsidRPr="003903B5">
        <w:rPr>
          <w:u w:val="single"/>
        </w:rPr>
        <w:t>:</w:t>
      </w:r>
    </w:p>
    <w:p w14:paraId="6BC608DF" w14:textId="6E1F3E4B" w:rsidR="00287C45" w:rsidRPr="00D473AE" w:rsidRDefault="00287C45" w:rsidP="00272C02">
      <w:pPr>
        <w:spacing w:line="276" w:lineRule="auto"/>
        <w:jc w:val="both"/>
      </w:pPr>
      <w:r w:rsidRPr="00D473AE">
        <w:t>V </w:t>
      </w:r>
      <w:r w:rsidR="00352B2D">
        <w:t>Medlově</w:t>
      </w:r>
      <w:r w:rsidRPr="00D473AE">
        <w:t xml:space="preserve"> dne </w:t>
      </w:r>
      <w:r w:rsidR="00A57EE6">
        <w:t>23. 6. 2025</w:t>
      </w:r>
      <w:r w:rsidRPr="00D473AE">
        <w:tab/>
      </w:r>
      <w:r w:rsidRPr="00D473AE">
        <w:tab/>
      </w:r>
      <w:r w:rsidRPr="00D473AE">
        <w:tab/>
      </w:r>
      <w:r w:rsidRPr="00D473AE">
        <w:tab/>
      </w:r>
      <w:r w:rsidRPr="00D473AE">
        <w:tab/>
      </w:r>
      <w:r w:rsidRPr="00D473AE">
        <w:tab/>
      </w:r>
      <w:r w:rsidRPr="00D473AE">
        <w:tab/>
      </w:r>
      <w:r w:rsidRPr="00D473AE">
        <w:tab/>
      </w:r>
      <w:r w:rsidRPr="00D473AE">
        <w:tab/>
        <w:t xml:space="preserve"> </w:t>
      </w:r>
    </w:p>
    <w:p w14:paraId="2480ED0C" w14:textId="77777777" w:rsidR="00287C45" w:rsidRPr="00D473AE" w:rsidRDefault="00287C45" w:rsidP="00272C02">
      <w:pPr>
        <w:spacing w:line="276" w:lineRule="auto"/>
        <w:jc w:val="both"/>
      </w:pPr>
    </w:p>
    <w:p w14:paraId="0112A3DB" w14:textId="77777777" w:rsidR="00287C45" w:rsidRPr="00D473AE" w:rsidRDefault="00287C45" w:rsidP="00272C02">
      <w:pPr>
        <w:spacing w:line="276" w:lineRule="auto"/>
        <w:jc w:val="both"/>
      </w:pPr>
    </w:p>
    <w:p w14:paraId="4324A867" w14:textId="77777777" w:rsidR="00287C45" w:rsidRPr="00D473AE" w:rsidRDefault="00287C45" w:rsidP="00272C02">
      <w:pPr>
        <w:spacing w:line="276" w:lineRule="auto"/>
        <w:jc w:val="both"/>
      </w:pPr>
    </w:p>
    <w:p w14:paraId="705D58D3" w14:textId="77777777" w:rsidR="00287C45" w:rsidRPr="00D473AE" w:rsidRDefault="00352B2D" w:rsidP="00272C02">
      <w:pPr>
        <w:spacing w:line="276" w:lineRule="auto"/>
        <w:jc w:val="both"/>
      </w:pPr>
      <w:r w:rsidRPr="00D473AE">
        <w:t>___________________</w:t>
      </w:r>
      <w:r>
        <w:t>______</w:t>
      </w:r>
      <w:r w:rsidRPr="00D473AE">
        <w:t>__</w:t>
      </w:r>
      <w:r w:rsidR="00287C45" w:rsidRPr="00D473AE">
        <w:tab/>
      </w:r>
      <w:r w:rsidR="00287C45" w:rsidRPr="00D473AE">
        <w:tab/>
      </w:r>
      <w:r w:rsidR="00287C45" w:rsidRPr="00D473AE">
        <w:tab/>
      </w:r>
      <w:r w:rsidR="00287C45" w:rsidRPr="00D473AE">
        <w:tab/>
      </w:r>
      <w:r w:rsidR="00287C45" w:rsidRPr="00D473AE">
        <w:tab/>
      </w:r>
    </w:p>
    <w:p w14:paraId="4825810D" w14:textId="77777777" w:rsidR="00287C45" w:rsidRPr="00352B2D" w:rsidRDefault="00352B2D" w:rsidP="00272C02">
      <w:pPr>
        <w:spacing w:line="276" w:lineRule="auto"/>
        <w:jc w:val="both"/>
        <w:rPr>
          <w:b/>
          <w:bCs/>
        </w:rPr>
      </w:pPr>
      <w:r>
        <w:rPr>
          <w:b/>
          <w:bCs/>
        </w:rPr>
        <w:t xml:space="preserve">     </w:t>
      </w:r>
      <w:r w:rsidR="00287C45" w:rsidRPr="00352B2D">
        <w:rPr>
          <w:b/>
          <w:bCs/>
        </w:rPr>
        <w:t xml:space="preserve">Ing. </w:t>
      </w:r>
      <w:r w:rsidR="00A00504" w:rsidRPr="00352B2D">
        <w:rPr>
          <w:b/>
          <w:bCs/>
        </w:rPr>
        <w:t>Kateřina Jakůbková</w:t>
      </w:r>
      <w:r w:rsidR="00287C45" w:rsidRPr="00352B2D">
        <w:rPr>
          <w:b/>
          <w:bCs/>
        </w:rPr>
        <w:tab/>
      </w:r>
      <w:r w:rsidR="00287C45" w:rsidRPr="00352B2D">
        <w:rPr>
          <w:b/>
          <w:bCs/>
        </w:rPr>
        <w:tab/>
      </w:r>
      <w:r w:rsidR="00287C45" w:rsidRPr="00352B2D">
        <w:rPr>
          <w:b/>
          <w:bCs/>
        </w:rPr>
        <w:tab/>
      </w:r>
      <w:r w:rsidR="00287C45" w:rsidRPr="00352B2D">
        <w:rPr>
          <w:b/>
          <w:bCs/>
        </w:rPr>
        <w:tab/>
      </w:r>
      <w:r w:rsidR="00287C45" w:rsidRPr="00352B2D">
        <w:rPr>
          <w:b/>
          <w:bCs/>
        </w:rPr>
        <w:tab/>
      </w:r>
      <w:r w:rsidR="00287C45" w:rsidRPr="00352B2D">
        <w:rPr>
          <w:b/>
          <w:bCs/>
        </w:rPr>
        <w:tab/>
      </w:r>
    </w:p>
    <w:p w14:paraId="61D4A6DD" w14:textId="77777777" w:rsidR="00A00504" w:rsidRDefault="00352B2D" w:rsidP="00283899">
      <w:pPr>
        <w:spacing w:line="276" w:lineRule="auto"/>
        <w:jc w:val="both"/>
      </w:pPr>
      <w:r>
        <w:t xml:space="preserve">                j</w:t>
      </w:r>
      <w:r w:rsidR="00A00504">
        <w:t>ednatelka</w:t>
      </w:r>
    </w:p>
    <w:p w14:paraId="36124FA4" w14:textId="77777777" w:rsidR="00A00504" w:rsidRDefault="00A00504" w:rsidP="00283899">
      <w:pPr>
        <w:spacing w:line="276" w:lineRule="auto"/>
        <w:jc w:val="both"/>
      </w:pPr>
    </w:p>
    <w:p w14:paraId="6EC1C41C" w14:textId="77777777" w:rsidR="004A6F0D" w:rsidRDefault="004A6F0D" w:rsidP="00A00504">
      <w:pPr>
        <w:spacing w:line="276" w:lineRule="auto"/>
        <w:jc w:val="both"/>
      </w:pPr>
    </w:p>
    <w:p w14:paraId="1A8D63FB" w14:textId="77777777" w:rsidR="00A00504" w:rsidRPr="003903B5" w:rsidRDefault="00A00504" w:rsidP="00A00504">
      <w:pPr>
        <w:spacing w:line="276" w:lineRule="auto"/>
        <w:jc w:val="both"/>
        <w:rPr>
          <w:u w:val="single"/>
        </w:rPr>
      </w:pPr>
      <w:r w:rsidRPr="003903B5">
        <w:rPr>
          <w:u w:val="single"/>
        </w:rPr>
        <w:t>Za město Konice:</w:t>
      </w:r>
    </w:p>
    <w:p w14:paraId="0C44719F" w14:textId="602F8CE0" w:rsidR="00A00504" w:rsidRPr="00D473AE" w:rsidRDefault="00A00504" w:rsidP="00A00504">
      <w:pPr>
        <w:spacing w:line="276" w:lineRule="auto"/>
        <w:jc w:val="both"/>
      </w:pPr>
      <w:r w:rsidRPr="00D473AE">
        <w:t>V</w:t>
      </w:r>
      <w:r w:rsidR="00352B2D">
        <w:t xml:space="preserve"> Konici </w:t>
      </w:r>
      <w:r w:rsidRPr="00D473AE">
        <w:t xml:space="preserve">dne </w:t>
      </w:r>
      <w:r w:rsidR="00C46F83">
        <w:t>23. 6. 2025</w:t>
      </w:r>
      <w:r w:rsidR="00352B2D" w:rsidRPr="00D473AE">
        <w:tab/>
      </w:r>
      <w:r w:rsidRPr="00D473AE">
        <w:tab/>
      </w:r>
      <w:r w:rsidRPr="00D473AE">
        <w:tab/>
      </w:r>
      <w:r w:rsidRPr="00D473AE">
        <w:tab/>
      </w:r>
      <w:r w:rsidRPr="00D473AE">
        <w:tab/>
      </w:r>
      <w:r w:rsidRPr="00D473AE">
        <w:tab/>
      </w:r>
      <w:r w:rsidRPr="00D473AE">
        <w:tab/>
      </w:r>
      <w:r w:rsidRPr="00D473AE">
        <w:tab/>
      </w:r>
      <w:r w:rsidRPr="00D473AE">
        <w:tab/>
      </w:r>
      <w:r w:rsidRPr="00D473AE">
        <w:tab/>
        <w:t xml:space="preserve"> </w:t>
      </w:r>
    </w:p>
    <w:p w14:paraId="38C79EE1" w14:textId="77777777" w:rsidR="00A00504" w:rsidRPr="00D473AE" w:rsidRDefault="00A00504" w:rsidP="00A00504">
      <w:pPr>
        <w:spacing w:line="276" w:lineRule="auto"/>
        <w:jc w:val="both"/>
      </w:pPr>
    </w:p>
    <w:p w14:paraId="5D26E777" w14:textId="77777777" w:rsidR="00A00504" w:rsidRDefault="00A00504" w:rsidP="00A00504">
      <w:pPr>
        <w:spacing w:line="276" w:lineRule="auto"/>
        <w:jc w:val="both"/>
      </w:pPr>
    </w:p>
    <w:p w14:paraId="49C215A1" w14:textId="77777777" w:rsidR="00DB459A" w:rsidRPr="00602CEE" w:rsidRDefault="00DB459A" w:rsidP="00A00504">
      <w:pPr>
        <w:spacing w:line="276" w:lineRule="auto"/>
        <w:jc w:val="both"/>
        <w:rPr>
          <w:sz w:val="12"/>
          <w:szCs w:val="12"/>
        </w:rPr>
      </w:pPr>
    </w:p>
    <w:p w14:paraId="5592B424" w14:textId="77777777" w:rsidR="00DB459A" w:rsidRPr="00602CEE" w:rsidRDefault="00DB459A" w:rsidP="00A00504">
      <w:pPr>
        <w:spacing w:line="276" w:lineRule="auto"/>
        <w:jc w:val="both"/>
        <w:rPr>
          <w:sz w:val="4"/>
          <w:szCs w:val="4"/>
        </w:rPr>
      </w:pPr>
    </w:p>
    <w:p w14:paraId="534055E5" w14:textId="77777777" w:rsidR="00A00504" w:rsidRPr="00D473AE" w:rsidRDefault="00352B2D" w:rsidP="00A00504">
      <w:pPr>
        <w:spacing w:line="276" w:lineRule="auto"/>
        <w:jc w:val="both"/>
      </w:pPr>
      <w:r w:rsidRPr="00D473AE">
        <w:t>___________________</w:t>
      </w:r>
      <w:r>
        <w:t>______</w:t>
      </w:r>
      <w:r w:rsidRPr="00D473AE">
        <w:t>__</w:t>
      </w:r>
      <w:r w:rsidR="00A00504" w:rsidRPr="00D473AE">
        <w:tab/>
      </w:r>
      <w:r w:rsidR="00A00504" w:rsidRPr="00D473AE">
        <w:tab/>
      </w:r>
      <w:r w:rsidR="00A00504" w:rsidRPr="00D473AE">
        <w:tab/>
      </w:r>
      <w:r w:rsidR="00A00504" w:rsidRPr="00D473AE">
        <w:tab/>
      </w:r>
      <w:r w:rsidR="00A00504" w:rsidRPr="00D473AE">
        <w:tab/>
      </w:r>
    </w:p>
    <w:p w14:paraId="662C1A31" w14:textId="77777777" w:rsidR="00A00504" w:rsidRPr="00352B2D" w:rsidRDefault="00352B2D" w:rsidP="00A00504">
      <w:pPr>
        <w:spacing w:line="276" w:lineRule="auto"/>
        <w:jc w:val="both"/>
        <w:rPr>
          <w:b/>
          <w:bCs/>
        </w:rPr>
      </w:pPr>
      <w:r>
        <w:rPr>
          <w:b/>
          <w:bCs/>
        </w:rPr>
        <w:t xml:space="preserve">       </w:t>
      </w:r>
      <w:r w:rsidR="00A00504" w:rsidRPr="00352B2D">
        <w:rPr>
          <w:b/>
          <w:bCs/>
        </w:rPr>
        <w:t>Ing. Michal Obrusník</w:t>
      </w:r>
      <w:r w:rsidR="00A00504" w:rsidRPr="00352B2D">
        <w:rPr>
          <w:b/>
          <w:bCs/>
        </w:rPr>
        <w:tab/>
      </w:r>
      <w:r w:rsidR="00A00504" w:rsidRPr="00352B2D">
        <w:rPr>
          <w:b/>
          <w:bCs/>
        </w:rPr>
        <w:tab/>
      </w:r>
      <w:r w:rsidR="00A00504" w:rsidRPr="00352B2D">
        <w:rPr>
          <w:b/>
          <w:bCs/>
        </w:rPr>
        <w:tab/>
      </w:r>
      <w:r w:rsidR="00A00504" w:rsidRPr="00352B2D">
        <w:rPr>
          <w:b/>
          <w:bCs/>
        </w:rPr>
        <w:tab/>
      </w:r>
      <w:r w:rsidR="00A00504" w:rsidRPr="00352B2D">
        <w:rPr>
          <w:b/>
          <w:bCs/>
        </w:rPr>
        <w:tab/>
      </w:r>
      <w:r w:rsidR="00A00504" w:rsidRPr="00352B2D">
        <w:rPr>
          <w:b/>
          <w:bCs/>
        </w:rPr>
        <w:tab/>
      </w:r>
    </w:p>
    <w:p w14:paraId="44F5A823" w14:textId="77777777" w:rsidR="00197804" w:rsidRDefault="00352B2D" w:rsidP="00283899">
      <w:pPr>
        <w:spacing w:line="276" w:lineRule="auto"/>
        <w:jc w:val="both"/>
      </w:pPr>
      <w:r>
        <w:t xml:space="preserve">                 s</w:t>
      </w:r>
      <w:r w:rsidR="00A00504">
        <w:t>tarosta</w:t>
      </w:r>
      <w:r w:rsidR="00287C45" w:rsidRPr="00D473AE">
        <w:tab/>
      </w:r>
      <w:r w:rsidR="00287C45" w:rsidRPr="00D473AE">
        <w:tab/>
      </w:r>
      <w:r w:rsidR="00287C45" w:rsidRPr="00D473AE">
        <w:tab/>
      </w:r>
      <w:r w:rsidR="00287C45">
        <w:tab/>
      </w:r>
    </w:p>
    <w:sectPr w:rsidR="00197804" w:rsidSect="003F149F">
      <w:footerReference w:type="even" r:id="rId7"/>
      <w:footerReference w:type="default" r:id="rId8"/>
      <w:headerReference w:type="first" r:id="rId9"/>
      <w:pgSz w:w="11900" w:h="16840"/>
      <w:pgMar w:top="1417" w:right="985" w:bottom="1417" w:left="1276"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70C00" w14:textId="77777777" w:rsidR="00867737" w:rsidRDefault="00867737">
      <w:r>
        <w:separator/>
      </w:r>
    </w:p>
  </w:endnote>
  <w:endnote w:type="continuationSeparator" w:id="0">
    <w:p w14:paraId="11908AED" w14:textId="77777777" w:rsidR="00867737" w:rsidRDefault="0086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709963403"/>
      <w:docPartObj>
        <w:docPartGallery w:val="Page Numbers (Bottom of Page)"/>
        <w:docPartUnique/>
      </w:docPartObj>
    </w:sdtPr>
    <w:sdtEndPr>
      <w:rPr>
        <w:rStyle w:val="slostrnky"/>
      </w:rPr>
    </w:sdtEndPr>
    <w:sdtContent>
      <w:p w14:paraId="377A1BC4" w14:textId="4266370D" w:rsidR="00197804" w:rsidRDefault="00110E5C" w:rsidP="00F42AFD">
        <w:pPr>
          <w:pStyle w:val="Zpat"/>
          <w:framePr w:wrap="none" w:vAnchor="text" w:hAnchor="margin" w:xAlign="right" w:y="1"/>
          <w:rPr>
            <w:rStyle w:val="slostrnky"/>
          </w:rPr>
        </w:pPr>
        <w:r>
          <w:rPr>
            <w:rStyle w:val="slostrnky"/>
          </w:rPr>
          <w:fldChar w:fldCharType="begin"/>
        </w:r>
        <w:r w:rsidR="00231541">
          <w:rPr>
            <w:rStyle w:val="slostrnky"/>
          </w:rPr>
          <w:instrText xml:space="preserve"> PAGE </w:instrText>
        </w:r>
        <w:r>
          <w:rPr>
            <w:rStyle w:val="slostrnky"/>
          </w:rPr>
          <w:fldChar w:fldCharType="separate"/>
        </w:r>
        <w:r w:rsidR="003F149F">
          <w:rPr>
            <w:rStyle w:val="slostrnky"/>
            <w:noProof/>
          </w:rPr>
          <w:t>1</w:t>
        </w:r>
        <w:r>
          <w:rPr>
            <w:rStyle w:val="slostrnky"/>
          </w:rPr>
          <w:fldChar w:fldCharType="end"/>
        </w:r>
      </w:p>
    </w:sdtContent>
  </w:sdt>
  <w:p w14:paraId="6288032C" w14:textId="77777777" w:rsidR="00197804" w:rsidRDefault="00197804" w:rsidP="00F42AF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426075253"/>
      <w:docPartObj>
        <w:docPartGallery w:val="Page Numbers (Bottom of Page)"/>
        <w:docPartUnique/>
      </w:docPartObj>
    </w:sdtPr>
    <w:sdtEndPr>
      <w:rPr>
        <w:rStyle w:val="slostrnky"/>
      </w:rPr>
    </w:sdtEndPr>
    <w:sdtContent>
      <w:p w14:paraId="57E7199E" w14:textId="77777777" w:rsidR="00197804" w:rsidRDefault="00110E5C" w:rsidP="00F42AFD">
        <w:pPr>
          <w:pStyle w:val="Zpat"/>
          <w:framePr w:wrap="none" w:vAnchor="text" w:hAnchor="margin" w:xAlign="right" w:y="1"/>
          <w:rPr>
            <w:rStyle w:val="slostrnky"/>
          </w:rPr>
        </w:pPr>
        <w:r w:rsidRPr="00857947">
          <w:rPr>
            <w:rStyle w:val="slostrnky"/>
            <w:sz w:val="20"/>
          </w:rPr>
          <w:fldChar w:fldCharType="begin"/>
        </w:r>
        <w:r w:rsidR="00231541" w:rsidRPr="00857947">
          <w:rPr>
            <w:rStyle w:val="slostrnky"/>
            <w:sz w:val="20"/>
          </w:rPr>
          <w:instrText xml:space="preserve"> PAGE </w:instrText>
        </w:r>
        <w:r w:rsidRPr="00857947">
          <w:rPr>
            <w:rStyle w:val="slostrnky"/>
            <w:sz w:val="20"/>
          </w:rPr>
          <w:fldChar w:fldCharType="separate"/>
        </w:r>
        <w:r w:rsidR="00A3148E">
          <w:rPr>
            <w:rStyle w:val="slostrnky"/>
            <w:noProof/>
            <w:sz w:val="20"/>
          </w:rPr>
          <w:t>3</w:t>
        </w:r>
        <w:r w:rsidRPr="00857947">
          <w:rPr>
            <w:rStyle w:val="slostrnky"/>
            <w:sz w:val="20"/>
          </w:rPr>
          <w:fldChar w:fldCharType="end"/>
        </w:r>
      </w:p>
    </w:sdtContent>
  </w:sdt>
  <w:p w14:paraId="57CE9EA2" w14:textId="77777777" w:rsidR="00197804" w:rsidRDefault="00197804" w:rsidP="00F42AF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514EB" w14:textId="77777777" w:rsidR="00867737" w:rsidRDefault="00867737">
      <w:r>
        <w:separator/>
      </w:r>
    </w:p>
  </w:footnote>
  <w:footnote w:type="continuationSeparator" w:id="0">
    <w:p w14:paraId="0F6427A2" w14:textId="77777777" w:rsidR="00867737" w:rsidRDefault="0086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9EF5" w14:textId="44D14C98" w:rsidR="003F149F" w:rsidRPr="00A85627" w:rsidRDefault="003F149F">
    <w:pPr>
      <w:pStyle w:val="Zhlav"/>
      <w:rPr>
        <w:sz w:val="20"/>
        <w:szCs w:val="20"/>
      </w:rPr>
    </w:pPr>
    <w:r w:rsidRPr="00B334E4">
      <w:rPr>
        <w:noProof/>
      </w:rPr>
      <w:drawing>
        <wp:inline distT="0" distB="0" distL="0" distR="0" wp14:anchorId="296EBBF1" wp14:editId="182CC845">
          <wp:extent cx="2362809" cy="276688"/>
          <wp:effectExtent l="0" t="0" r="0" b="9525"/>
          <wp:docPr id="1238347151" name="Obrázek 2" descr="Obsah obrázku Písmo, text, Grafika,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13148" name="Obrázek 2" descr="Obsah obrázku Písmo, text, Grafika, snímek obrazovky&#10;&#10;Obsah vygenerovaný umělou inteligencí může být nesprávný."/>
                  <pic:cNvPicPr>
                    <a:picLocks noChangeAspect="1" noChangeArrowheads="1"/>
                  </pic:cNvPicPr>
                </pic:nvPicPr>
                <pic:blipFill rotWithShape="1">
                  <a:blip r:embed="rId1">
                    <a:extLst>
                      <a:ext uri="{28A0092B-C50C-407E-A947-70E740481C1C}">
                        <a14:useLocalDpi xmlns:a14="http://schemas.microsoft.com/office/drawing/2010/main" val="0"/>
                      </a:ext>
                    </a:extLst>
                  </a:blip>
                  <a:srcRect l="6044" t="21019" r="7941" b="19875"/>
                  <a:stretch/>
                </pic:blipFill>
                <pic:spPr bwMode="auto">
                  <a:xfrm>
                    <a:off x="0" y="0"/>
                    <a:ext cx="2362809" cy="27668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A85627">
      <w:rPr>
        <w:sz w:val="20"/>
        <w:szCs w:val="20"/>
      </w:rPr>
      <w:t>číslo smlouvy SSOOK, a.s.: 2025/</w:t>
    </w:r>
    <w:r w:rsidR="00A85627" w:rsidRPr="00A85627">
      <w:rPr>
        <w:sz w:val="20"/>
        <w:szCs w:val="20"/>
      </w:rPr>
      <w:t>028/ZPS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C7B"/>
    <w:multiLevelType w:val="hybridMultilevel"/>
    <w:tmpl w:val="7EECB538"/>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C5A09BC"/>
    <w:multiLevelType w:val="multilevel"/>
    <w:tmpl w:val="39B0744E"/>
    <w:lvl w:ilvl="0">
      <w:start w:val="1"/>
      <w:numFmt w:val="bullet"/>
      <w:lvlText w:val="•"/>
      <w:lvlJc w:val="left"/>
      <w:rPr>
        <w:rFonts w:ascii="Times New Roman" w:eastAsia="Times New Roman" w:hAnsi="Times New Roman" w:cs="Times New Roman"/>
        <w:b w:val="0"/>
        <w:bCs w:val="0"/>
        <w:i w:val="0"/>
        <w:iCs w:val="0"/>
        <w:smallCaps w:val="0"/>
        <w:strike w:val="0"/>
        <w:color w:val="3F314D"/>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D4DCF"/>
    <w:multiLevelType w:val="multilevel"/>
    <w:tmpl w:val="8E74603C"/>
    <w:lvl w:ilvl="0">
      <w:start w:val="1"/>
      <w:numFmt w:val="decimal"/>
      <w:pStyle w:val="Nadpis1"/>
      <w:suff w:val="nothing"/>
      <w:lvlText w:val="Článek %1."/>
      <w:lvlJc w:val="center"/>
      <w:pPr>
        <w:ind w:left="-1134" w:firstLine="482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3" w15:restartNumberingAfterBreak="0">
    <w:nsid w:val="11076747"/>
    <w:multiLevelType w:val="hybridMultilevel"/>
    <w:tmpl w:val="BA502782"/>
    <w:lvl w:ilvl="0" w:tplc="46685C56">
      <w:start w:val="9"/>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626BBC"/>
    <w:multiLevelType w:val="multilevel"/>
    <w:tmpl w:val="D5B4FF9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D22DAD"/>
    <w:multiLevelType w:val="hybridMultilevel"/>
    <w:tmpl w:val="10B4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313F42"/>
    <w:multiLevelType w:val="hybridMultilevel"/>
    <w:tmpl w:val="07F23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64734D"/>
    <w:multiLevelType w:val="multilevel"/>
    <w:tmpl w:val="AE8EFAAE"/>
    <w:lvl w:ilvl="0">
      <w:start w:val="1"/>
      <w:numFmt w:val="decimal"/>
      <w:lvlText w:val="%1."/>
      <w:lvlJc w:val="left"/>
      <w:pPr>
        <w:ind w:left="360" w:hanging="360"/>
      </w:pPr>
      <w:rPr>
        <w:rFonts w:ascii="Arial" w:hAnsi="Arial" w:hint="default"/>
        <w:color w:val="auto"/>
        <w:sz w:val="20"/>
        <w:szCs w:val="24"/>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77547B"/>
    <w:multiLevelType w:val="multilevel"/>
    <w:tmpl w:val="72C69F2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C16AEF"/>
    <w:multiLevelType w:val="hybridMultilevel"/>
    <w:tmpl w:val="33FA624A"/>
    <w:lvl w:ilvl="0" w:tplc="04050017">
      <w:start w:val="1"/>
      <w:numFmt w:val="lowerLetter"/>
      <w:lvlText w:val="%1)"/>
      <w:lvlJc w:val="left"/>
      <w:pPr>
        <w:ind w:left="208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4CC2A65"/>
    <w:multiLevelType w:val="hybridMultilevel"/>
    <w:tmpl w:val="847E3CC0"/>
    <w:lvl w:ilvl="0" w:tplc="85E4FD5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7D1D92"/>
    <w:multiLevelType w:val="hybridMultilevel"/>
    <w:tmpl w:val="5F60456C"/>
    <w:lvl w:ilvl="0" w:tplc="04050017">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CB2640"/>
    <w:multiLevelType w:val="hybridMultilevel"/>
    <w:tmpl w:val="24B4775E"/>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3" w15:restartNumberingAfterBreak="0">
    <w:nsid w:val="7E7B16FB"/>
    <w:multiLevelType w:val="multilevel"/>
    <w:tmpl w:val="A51EFF00"/>
    <w:lvl w:ilvl="0">
      <w:start w:val="1"/>
      <w:numFmt w:val="upperRoman"/>
      <w:lvlText w:val="%1."/>
      <w:lvlJc w:val="left"/>
      <w:rPr>
        <w:rFonts w:ascii="Times New Roman" w:eastAsia="Times New Roman" w:hAnsi="Times New Roman" w:cs="Times New Roman"/>
        <w:b/>
        <w:bCs/>
        <w:i w:val="0"/>
        <w:iCs w:val="0"/>
        <w:smallCaps w:val="0"/>
        <w:strike w:val="0"/>
        <w:color w:val="3F314D"/>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6263063">
    <w:abstractNumId w:val="4"/>
  </w:num>
  <w:num w:numId="2" w16cid:durableId="827670450">
    <w:abstractNumId w:val="10"/>
  </w:num>
  <w:num w:numId="3" w16cid:durableId="520514466">
    <w:abstractNumId w:val="8"/>
  </w:num>
  <w:num w:numId="4" w16cid:durableId="112215724">
    <w:abstractNumId w:val="6"/>
  </w:num>
  <w:num w:numId="5" w16cid:durableId="1447307432">
    <w:abstractNumId w:val="3"/>
  </w:num>
  <w:num w:numId="6" w16cid:durableId="1200043756">
    <w:abstractNumId w:val="13"/>
  </w:num>
  <w:num w:numId="7" w16cid:durableId="1577325161">
    <w:abstractNumId w:val="1"/>
  </w:num>
  <w:num w:numId="8" w16cid:durableId="625161517">
    <w:abstractNumId w:val="12"/>
  </w:num>
  <w:num w:numId="9" w16cid:durableId="36783569">
    <w:abstractNumId w:val="11"/>
  </w:num>
  <w:num w:numId="10" w16cid:durableId="117535392">
    <w:abstractNumId w:val="0"/>
  </w:num>
  <w:num w:numId="11" w16cid:durableId="482628001">
    <w:abstractNumId w:val="9"/>
  </w:num>
  <w:num w:numId="12" w16cid:durableId="486752672">
    <w:abstractNumId w:val="2"/>
  </w:num>
  <w:num w:numId="13" w16cid:durableId="2122261238">
    <w:abstractNumId w:val="5"/>
  </w:num>
  <w:num w:numId="14" w16cid:durableId="20482204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BF"/>
    <w:rsid w:val="0000442E"/>
    <w:rsid w:val="00006314"/>
    <w:rsid w:val="00014CBF"/>
    <w:rsid w:val="00017379"/>
    <w:rsid w:val="000205DB"/>
    <w:rsid w:val="000369CB"/>
    <w:rsid w:val="00037205"/>
    <w:rsid w:val="0006281E"/>
    <w:rsid w:val="000721BC"/>
    <w:rsid w:val="00073EB3"/>
    <w:rsid w:val="000A4DF0"/>
    <w:rsid w:val="000B7BC8"/>
    <w:rsid w:val="000B7DD5"/>
    <w:rsid w:val="000C1F0F"/>
    <w:rsid w:val="000C6F5A"/>
    <w:rsid w:val="000F3EC3"/>
    <w:rsid w:val="00103A00"/>
    <w:rsid w:val="00105C92"/>
    <w:rsid w:val="00110E5C"/>
    <w:rsid w:val="00120CA8"/>
    <w:rsid w:val="00167BA9"/>
    <w:rsid w:val="0018108C"/>
    <w:rsid w:val="00187AB1"/>
    <w:rsid w:val="00197804"/>
    <w:rsid w:val="001B6ECD"/>
    <w:rsid w:val="001C058E"/>
    <w:rsid w:val="001C5D7E"/>
    <w:rsid w:val="001D4297"/>
    <w:rsid w:val="002209CB"/>
    <w:rsid w:val="002266D3"/>
    <w:rsid w:val="00231541"/>
    <w:rsid w:val="0024150A"/>
    <w:rsid w:val="00260271"/>
    <w:rsid w:val="002658AC"/>
    <w:rsid w:val="00272C02"/>
    <w:rsid w:val="00283899"/>
    <w:rsid w:val="00287C45"/>
    <w:rsid w:val="002A414C"/>
    <w:rsid w:val="002F2559"/>
    <w:rsid w:val="002F25BC"/>
    <w:rsid w:val="002F6EF9"/>
    <w:rsid w:val="0030307D"/>
    <w:rsid w:val="00303C19"/>
    <w:rsid w:val="003142FC"/>
    <w:rsid w:val="00323F7F"/>
    <w:rsid w:val="00331352"/>
    <w:rsid w:val="00344E19"/>
    <w:rsid w:val="00352B2D"/>
    <w:rsid w:val="00376983"/>
    <w:rsid w:val="003825BA"/>
    <w:rsid w:val="003903B5"/>
    <w:rsid w:val="00396963"/>
    <w:rsid w:val="003C03F4"/>
    <w:rsid w:val="003F149F"/>
    <w:rsid w:val="003F6C95"/>
    <w:rsid w:val="00416BD6"/>
    <w:rsid w:val="0042194C"/>
    <w:rsid w:val="00430394"/>
    <w:rsid w:val="0044194F"/>
    <w:rsid w:val="004720D2"/>
    <w:rsid w:val="0048783A"/>
    <w:rsid w:val="004A6390"/>
    <w:rsid w:val="004A6F0D"/>
    <w:rsid w:val="004B7F6D"/>
    <w:rsid w:val="004C289A"/>
    <w:rsid w:val="004D417C"/>
    <w:rsid w:val="00504C1A"/>
    <w:rsid w:val="005055C6"/>
    <w:rsid w:val="005166A4"/>
    <w:rsid w:val="00524EAF"/>
    <w:rsid w:val="00537094"/>
    <w:rsid w:val="00541BB7"/>
    <w:rsid w:val="005453B7"/>
    <w:rsid w:val="005518A9"/>
    <w:rsid w:val="00591B2B"/>
    <w:rsid w:val="005D00FE"/>
    <w:rsid w:val="005D19F2"/>
    <w:rsid w:val="005E281D"/>
    <w:rsid w:val="005F5DD8"/>
    <w:rsid w:val="005F6F19"/>
    <w:rsid w:val="00602CEE"/>
    <w:rsid w:val="00603AFA"/>
    <w:rsid w:val="00624209"/>
    <w:rsid w:val="00626820"/>
    <w:rsid w:val="00661763"/>
    <w:rsid w:val="00661BF1"/>
    <w:rsid w:val="00661DE9"/>
    <w:rsid w:val="006740AC"/>
    <w:rsid w:val="00685FD3"/>
    <w:rsid w:val="00697555"/>
    <w:rsid w:val="006B1B9C"/>
    <w:rsid w:val="0071611A"/>
    <w:rsid w:val="00731FD9"/>
    <w:rsid w:val="00753035"/>
    <w:rsid w:val="00754ABD"/>
    <w:rsid w:val="00761088"/>
    <w:rsid w:val="00772072"/>
    <w:rsid w:val="0077539B"/>
    <w:rsid w:val="007772E9"/>
    <w:rsid w:val="007A4389"/>
    <w:rsid w:val="007B10CF"/>
    <w:rsid w:val="007D03C3"/>
    <w:rsid w:val="007F1D84"/>
    <w:rsid w:val="00806068"/>
    <w:rsid w:val="00810EA4"/>
    <w:rsid w:val="0081349A"/>
    <w:rsid w:val="00827BCE"/>
    <w:rsid w:val="00836F63"/>
    <w:rsid w:val="008531ED"/>
    <w:rsid w:val="00857947"/>
    <w:rsid w:val="00867737"/>
    <w:rsid w:val="00875653"/>
    <w:rsid w:val="00880B55"/>
    <w:rsid w:val="008A6824"/>
    <w:rsid w:val="008C21D9"/>
    <w:rsid w:val="008E2BC9"/>
    <w:rsid w:val="00916658"/>
    <w:rsid w:val="00921980"/>
    <w:rsid w:val="00926F26"/>
    <w:rsid w:val="00940EC9"/>
    <w:rsid w:val="00950410"/>
    <w:rsid w:val="009676A4"/>
    <w:rsid w:val="00970B30"/>
    <w:rsid w:val="00985D24"/>
    <w:rsid w:val="009A7561"/>
    <w:rsid w:val="009B3C32"/>
    <w:rsid w:val="009C0526"/>
    <w:rsid w:val="009D3322"/>
    <w:rsid w:val="009D5C4C"/>
    <w:rsid w:val="009F0DCC"/>
    <w:rsid w:val="009F44F0"/>
    <w:rsid w:val="00A00504"/>
    <w:rsid w:val="00A02A9A"/>
    <w:rsid w:val="00A17EF9"/>
    <w:rsid w:val="00A20F1C"/>
    <w:rsid w:val="00A3148E"/>
    <w:rsid w:val="00A46B88"/>
    <w:rsid w:val="00A5031E"/>
    <w:rsid w:val="00A52F03"/>
    <w:rsid w:val="00A57EE6"/>
    <w:rsid w:val="00A7412A"/>
    <w:rsid w:val="00A85627"/>
    <w:rsid w:val="00A85D2D"/>
    <w:rsid w:val="00A92B6E"/>
    <w:rsid w:val="00A962CB"/>
    <w:rsid w:val="00A96DDE"/>
    <w:rsid w:val="00AB3CD2"/>
    <w:rsid w:val="00AD2D66"/>
    <w:rsid w:val="00AE5C00"/>
    <w:rsid w:val="00AE7CBA"/>
    <w:rsid w:val="00AF3202"/>
    <w:rsid w:val="00B008D9"/>
    <w:rsid w:val="00B23E1B"/>
    <w:rsid w:val="00B43A0A"/>
    <w:rsid w:val="00B44FEA"/>
    <w:rsid w:val="00B64591"/>
    <w:rsid w:val="00B65E10"/>
    <w:rsid w:val="00B84B24"/>
    <w:rsid w:val="00B91518"/>
    <w:rsid w:val="00BB1627"/>
    <w:rsid w:val="00BB6C84"/>
    <w:rsid w:val="00BE268E"/>
    <w:rsid w:val="00BE6655"/>
    <w:rsid w:val="00BE6E87"/>
    <w:rsid w:val="00C03CEA"/>
    <w:rsid w:val="00C14EF1"/>
    <w:rsid w:val="00C259F6"/>
    <w:rsid w:val="00C260FA"/>
    <w:rsid w:val="00C43BA2"/>
    <w:rsid w:val="00C46F83"/>
    <w:rsid w:val="00C47041"/>
    <w:rsid w:val="00C64261"/>
    <w:rsid w:val="00C6434D"/>
    <w:rsid w:val="00C709CE"/>
    <w:rsid w:val="00C76C00"/>
    <w:rsid w:val="00C84296"/>
    <w:rsid w:val="00C97411"/>
    <w:rsid w:val="00CB13B0"/>
    <w:rsid w:val="00CB30D1"/>
    <w:rsid w:val="00CC5555"/>
    <w:rsid w:val="00CE52C7"/>
    <w:rsid w:val="00CE790A"/>
    <w:rsid w:val="00CF5A2D"/>
    <w:rsid w:val="00D10962"/>
    <w:rsid w:val="00D4154B"/>
    <w:rsid w:val="00D47862"/>
    <w:rsid w:val="00D578D1"/>
    <w:rsid w:val="00D629E4"/>
    <w:rsid w:val="00D72257"/>
    <w:rsid w:val="00D727A6"/>
    <w:rsid w:val="00D85544"/>
    <w:rsid w:val="00DB459A"/>
    <w:rsid w:val="00DD02E8"/>
    <w:rsid w:val="00DD5B5F"/>
    <w:rsid w:val="00E01DED"/>
    <w:rsid w:val="00E24FEB"/>
    <w:rsid w:val="00E25431"/>
    <w:rsid w:val="00E379AB"/>
    <w:rsid w:val="00E739AA"/>
    <w:rsid w:val="00EB6A09"/>
    <w:rsid w:val="00EC0EAA"/>
    <w:rsid w:val="00EF0646"/>
    <w:rsid w:val="00F037D4"/>
    <w:rsid w:val="00F155D5"/>
    <w:rsid w:val="00F246F4"/>
    <w:rsid w:val="00F257CA"/>
    <w:rsid w:val="00F30CFB"/>
    <w:rsid w:val="00F3363A"/>
    <w:rsid w:val="00F42AFD"/>
    <w:rsid w:val="00F73839"/>
    <w:rsid w:val="00F769B5"/>
    <w:rsid w:val="00F847E3"/>
    <w:rsid w:val="00F8765B"/>
    <w:rsid w:val="00F93256"/>
    <w:rsid w:val="00F94F15"/>
    <w:rsid w:val="00FE2D88"/>
    <w:rsid w:val="00FF0637"/>
    <w:rsid w:val="00FF6AC7"/>
    <w:rsid w:val="629ABA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534F"/>
  <w15:docId w15:val="{01CF16EC-E245-4AD9-ABC2-2F096997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4CBF"/>
    <w:rPr>
      <w:rFonts w:ascii="Times New Roman" w:eastAsia="Times New Roman" w:hAnsi="Times New Roman" w:cs="Times New Roman"/>
      <w:lang w:eastAsia="cs-CZ"/>
    </w:rPr>
  </w:style>
  <w:style w:type="paragraph" w:styleId="Nadpis1">
    <w:name w:val="heading 1"/>
    <w:basedOn w:val="Normln"/>
    <w:next w:val="Normln"/>
    <w:link w:val="Nadpis1Char"/>
    <w:qFormat/>
    <w:rsid w:val="00F257CA"/>
    <w:pPr>
      <w:keepNext/>
      <w:numPr>
        <w:numId w:val="12"/>
      </w:numPr>
      <w:tabs>
        <w:tab w:val="left" w:leader="hyphen" w:pos="284"/>
        <w:tab w:val="left" w:leader="hyphen" w:pos="9639"/>
      </w:tabs>
      <w:spacing w:after="200" w:line="276" w:lineRule="auto"/>
      <w:outlineLvl w:val="0"/>
    </w:pPr>
    <w:rPr>
      <w:rFonts w:ascii="Arial" w:hAnsi="Arial"/>
      <w:szCs w:val="22"/>
      <w:lang w:eastAsia="en-US"/>
    </w:rPr>
  </w:style>
  <w:style w:type="paragraph" w:styleId="Nadpis2">
    <w:name w:val="heading 2"/>
    <w:basedOn w:val="Normln"/>
    <w:next w:val="Normln"/>
    <w:link w:val="Nadpis2Char"/>
    <w:qFormat/>
    <w:rsid w:val="00F257CA"/>
    <w:pPr>
      <w:keepNext/>
      <w:numPr>
        <w:ilvl w:val="1"/>
        <w:numId w:val="12"/>
      </w:numPr>
      <w:tabs>
        <w:tab w:val="left" w:leader="hyphen" w:pos="284"/>
        <w:tab w:val="left" w:leader="hyphen" w:pos="9639"/>
      </w:tabs>
      <w:spacing w:after="200" w:line="276" w:lineRule="auto"/>
      <w:jc w:val="center"/>
      <w:outlineLvl w:val="1"/>
    </w:pPr>
    <w:rPr>
      <w:rFonts w:ascii="Arial" w:hAnsi="Arial"/>
      <w:b/>
      <w:szCs w:val="22"/>
      <w:u w:val="single"/>
      <w:lang w:eastAsia="en-US"/>
    </w:rPr>
  </w:style>
  <w:style w:type="paragraph" w:styleId="Nadpis3">
    <w:name w:val="heading 3"/>
    <w:basedOn w:val="Normln"/>
    <w:next w:val="Normln"/>
    <w:link w:val="Nadpis3Char"/>
    <w:qFormat/>
    <w:rsid w:val="00F257CA"/>
    <w:pPr>
      <w:keepNext/>
      <w:numPr>
        <w:ilvl w:val="2"/>
        <w:numId w:val="12"/>
      </w:numPr>
      <w:tabs>
        <w:tab w:val="left" w:leader="hyphen" w:pos="284"/>
        <w:tab w:val="left" w:leader="hyphen" w:pos="3119"/>
        <w:tab w:val="left" w:leader="hyphen" w:pos="9639"/>
      </w:tabs>
      <w:spacing w:after="200" w:line="276" w:lineRule="auto"/>
      <w:jc w:val="center"/>
      <w:outlineLvl w:val="2"/>
    </w:pPr>
    <w:rPr>
      <w:rFonts w:ascii="Arial" w:hAnsi="Arial"/>
      <w:szCs w:val="22"/>
      <w:lang w:eastAsia="en-US"/>
    </w:rPr>
  </w:style>
  <w:style w:type="paragraph" w:styleId="Nadpis4">
    <w:name w:val="heading 4"/>
    <w:basedOn w:val="Normln"/>
    <w:next w:val="Normln"/>
    <w:link w:val="Nadpis4Char"/>
    <w:qFormat/>
    <w:rsid w:val="00F257CA"/>
    <w:pPr>
      <w:keepNext/>
      <w:widowControl w:val="0"/>
      <w:numPr>
        <w:ilvl w:val="3"/>
        <w:numId w:val="12"/>
      </w:numPr>
      <w:tabs>
        <w:tab w:val="left" w:pos="1320"/>
      </w:tabs>
      <w:spacing w:after="200" w:line="276" w:lineRule="auto"/>
      <w:jc w:val="center"/>
      <w:outlineLvl w:val="3"/>
    </w:pPr>
    <w:rPr>
      <w:rFonts w:ascii="Arial" w:hAnsi="Arial"/>
      <w:b/>
      <w:szCs w:val="22"/>
      <w:lang w:eastAsia="en-US"/>
    </w:rPr>
  </w:style>
  <w:style w:type="paragraph" w:styleId="Nadpis5">
    <w:name w:val="heading 5"/>
    <w:basedOn w:val="Normln"/>
    <w:next w:val="Normln"/>
    <w:link w:val="Nadpis5Char"/>
    <w:qFormat/>
    <w:rsid w:val="00F257CA"/>
    <w:pPr>
      <w:keepNext/>
      <w:widowControl w:val="0"/>
      <w:numPr>
        <w:ilvl w:val="4"/>
        <w:numId w:val="12"/>
      </w:numPr>
      <w:tabs>
        <w:tab w:val="left" w:pos="391"/>
        <w:tab w:val="left" w:pos="1320"/>
      </w:tabs>
      <w:spacing w:after="200" w:line="276" w:lineRule="auto"/>
      <w:jc w:val="center"/>
      <w:outlineLvl w:val="4"/>
    </w:pPr>
    <w:rPr>
      <w:rFonts w:ascii="Arial" w:hAnsi="Arial"/>
      <w:b/>
      <w:szCs w:val="22"/>
      <w:lang w:eastAsia="en-US"/>
    </w:rPr>
  </w:style>
  <w:style w:type="paragraph" w:styleId="Nadpis6">
    <w:name w:val="heading 6"/>
    <w:basedOn w:val="Normln"/>
    <w:next w:val="Normln"/>
    <w:link w:val="Nadpis6Char"/>
    <w:qFormat/>
    <w:rsid w:val="00F257CA"/>
    <w:pPr>
      <w:keepNext/>
      <w:widowControl w:val="0"/>
      <w:numPr>
        <w:ilvl w:val="5"/>
        <w:numId w:val="12"/>
      </w:numPr>
      <w:tabs>
        <w:tab w:val="left" w:pos="1440"/>
        <w:tab w:val="left" w:pos="2006"/>
        <w:tab w:val="left" w:pos="2857"/>
      </w:tabs>
      <w:spacing w:after="200" w:line="276" w:lineRule="auto"/>
      <w:jc w:val="center"/>
      <w:outlineLvl w:val="5"/>
    </w:pPr>
    <w:rPr>
      <w:rFonts w:ascii="Arial" w:hAnsi="Arial"/>
      <w:b/>
      <w:szCs w:val="22"/>
      <w:lang w:eastAsia="en-US"/>
    </w:rPr>
  </w:style>
  <w:style w:type="paragraph" w:styleId="Nadpis7">
    <w:name w:val="heading 7"/>
    <w:basedOn w:val="Normln"/>
    <w:next w:val="Normln"/>
    <w:link w:val="Nadpis7Char"/>
    <w:qFormat/>
    <w:rsid w:val="00F257CA"/>
    <w:pPr>
      <w:keepNext/>
      <w:numPr>
        <w:ilvl w:val="6"/>
        <w:numId w:val="12"/>
      </w:numPr>
      <w:tabs>
        <w:tab w:val="left" w:leader="hyphen" w:pos="284"/>
        <w:tab w:val="left" w:pos="567"/>
        <w:tab w:val="left" w:leader="hyphen" w:pos="9639"/>
      </w:tabs>
      <w:spacing w:after="200" w:line="276" w:lineRule="auto"/>
      <w:outlineLvl w:val="6"/>
    </w:pPr>
    <w:rPr>
      <w:rFonts w:ascii="Arial" w:hAnsi="Arial"/>
      <w:b/>
      <w:i/>
      <w:szCs w:val="22"/>
      <w:lang w:eastAsia="en-US"/>
    </w:rPr>
  </w:style>
  <w:style w:type="paragraph" w:styleId="Nadpis8">
    <w:name w:val="heading 8"/>
    <w:basedOn w:val="Normln"/>
    <w:next w:val="Normln"/>
    <w:link w:val="Nadpis8Char"/>
    <w:uiPriority w:val="9"/>
    <w:semiHidden/>
    <w:unhideWhenUsed/>
    <w:qFormat/>
    <w:rsid w:val="00F257CA"/>
    <w:pPr>
      <w:numPr>
        <w:ilvl w:val="7"/>
        <w:numId w:val="12"/>
      </w:numPr>
      <w:spacing w:before="240" w:after="60" w:line="276" w:lineRule="auto"/>
      <w:outlineLvl w:val="7"/>
    </w:pPr>
    <w:rPr>
      <w:rFonts w:ascii="Calibri" w:hAnsi="Calibri"/>
      <w:i/>
      <w:iCs/>
      <w:lang w:eastAsia="en-US"/>
    </w:rPr>
  </w:style>
  <w:style w:type="paragraph" w:styleId="Nadpis9">
    <w:name w:val="heading 9"/>
    <w:basedOn w:val="Normln"/>
    <w:next w:val="Normln"/>
    <w:link w:val="Nadpis9Char"/>
    <w:uiPriority w:val="9"/>
    <w:semiHidden/>
    <w:unhideWhenUsed/>
    <w:qFormat/>
    <w:rsid w:val="00F257CA"/>
    <w:pPr>
      <w:numPr>
        <w:ilvl w:val="8"/>
        <w:numId w:val="12"/>
      </w:numPr>
      <w:spacing w:before="240" w:after="60" w:line="276" w:lineRule="auto"/>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4CBF"/>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Standardnpsmoodstavce"/>
    <w:rsid w:val="00014CBF"/>
  </w:style>
  <w:style w:type="paragraph" w:styleId="Zpat">
    <w:name w:val="footer"/>
    <w:basedOn w:val="Normln"/>
    <w:link w:val="ZpatChar"/>
    <w:uiPriority w:val="99"/>
    <w:unhideWhenUsed/>
    <w:rsid w:val="00014CBF"/>
    <w:pPr>
      <w:tabs>
        <w:tab w:val="center" w:pos="4536"/>
        <w:tab w:val="right" w:pos="9072"/>
      </w:tabs>
    </w:pPr>
  </w:style>
  <w:style w:type="character" w:customStyle="1" w:styleId="ZpatChar">
    <w:name w:val="Zápatí Char"/>
    <w:basedOn w:val="Standardnpsmoodstavce"/>
    <w:link w:val="Zpat"/>
    <w:uiPriority w:val="99"/>
    <w:rsid w:val="00014CBF"/>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014CBF"/>
  </w:style>
  <w:style w:type="paragraph" w:styleId="Textbubliny">
    <w:name w:val="Balloon Text"/>
    <w:basedOn w:val="Normln"/>
    <w:link w:val="TextbublinyChar"/>
    <w:uiPriority w:val="99"/>
    <w:semiHidden/>
    <w:unhideWhenUsed/>
    <w:rsid w:val="00B64591"/>
    <w:rPr>
      <w:sz w:val="18"/>
      <w:szCs w:val="18"/>
    </w:rPr>
  </w:style>
  <w:style w:type="character" w:customStyle="1" w:styleId="TextbublinyChar">
    <w:name w:val="Text bubliny Char"/>
    <w:basedOn w:val="Standardnpsmoodstavce"/>
    <w:link w:val="Textbubliny"/>
    <w:uiPriority w:val="99"/>
    <w:semiHidden/>
    <w:rsid w:val="00B64591"/>
    <w:rPr>
      <w:rFonts w:ascii="Times New Roman" w:eastAsia="Times New Roman" w:hAnsi="Times New Roman" w:cs="Times New Roman"/>
      <w:sz w:val="18"/>
      <w:szCs w:val="18"/>
      <w:lang w:eastAsia="cs-CZ"/>
    </w:rPr>
  </w:style>
  <w:style w:type="character" w:styleId="Odkaznakoment">
    <w:name w:val="annotation reference"/>
    <w:basedOn w:val="Standardnpsmoodstavce"/>
    <w:uiPriority w:val="99"/>
    <w:semiHidden/>
    <w:unhideWhenUsed/>
    <w:rsid w:val="00430394"/>
    <w:rPr>
      <w:sz w:val="16"/>
      <w:szCs w:val="16"/>
    </w:rPr>
  </w:style>
  <w:style w:type="paragraph" w:styleId="Textkomente">
    <w:name w:val="annotation text"/>
    <w:basedOn w:val="Normln"/>
    <w:link w:val="TextkomenteChar"/>
    <w:uiPriority w:val="99"/>
    <w:semiHidden/>
    <w:unhideWhenUsed/>
    <w:rsid w:val="00430394"/>
    <w:rPr>
      <w:sz w:val="20"/>
      <w:szCs w:val="20"/>
    </w:rPr>
  </w:style>
  <w:style w:type="character" w:customStyle="1" w:styleId="TextkomenteChar">
    <w:name w:val="Text komentáře Char"/>
    <w:basedOn w:val="Standardnpsmoodstavce"/>
    <w:link w:val="Textkomente"/>
    <w:uiPriority w:val="99"/>
    <w:semiHidden/>
    <w:rsid w:val="0043039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0394"/>
    <w:rPr>
      <w:b/>
      <w:bCs/>
    </w:rPr>
  </w:style>
  <w:style w:type="character" w:customStyle="1" w:styleId="PedmtkomenteChar">
    <w:name w:val="Předmět komentáře Char"/>
    <w:basedOn w:val="TextkomenteChar"/>
    <w:link w:val="Pedmtkomente"/>
    <w:uiPriority w:val="99"/>
    <w:semiHidden/>
    <w:rsid w:val="00430394"/>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685FD3"/>
    <w:pPr>
      <w:tabs>
        <w:tab w:val="center" w:pos="4536"/>
        <w:tab w:val="right" w:pos="9072"/>
      </w:tabs>
    </w:pPr>
  </w:style>
  <w:style w:type="character" w:customStyle="1" w:styleId="ZhlavChar">
    <w:name w:val="Záhlaví Char"/>
    <w:basedOn w:val="Standardnpsmoodstavce"/>
    <w:link w:val="Zhlav"/>
    <w:uiPriority w:val="99"/>
    <w:rsid w:val="00685FD3"/>
    <w:rPr>
      <w:rFonts w:ascii="Times New Roman" w:eastAsia="Times New Roman" w:hAnsi="Times New Roman" w:cs="Times New Roman"/>
      <w:lang w:eastAsia="cs-CZ"/>
    </w:rPr>
  </w:style>
  <w:style w:type="character" w:customStyle="1" w:styleId="Nadpis20">
    <w:name w:val="Nadpis #2_"/>
    <w:basedOn w:val="Standardnpsmoodstavce"/>
    <w:link w:val="Nadpis21"/>
    <w:rsid w:val="00524EAF"/>
    <w:rPr>
      <w:rFonts w:ascii="Arial" w:eastAsia="Arial" w:hAnsi="Arial" w:cs="Arial"/>
      <w:color w:val="9FC3F1"/>
      <w:sz w:val="40"/>
      <w:szCs w:val="40"/>
    </w:rPr>
  </w:style>
  <w:style w:type="character" w:customStyle="1" w:styleId="Zkladntext">
    <w:name w:val="Základní text_"/>
    <w:basedOn w:val="Standardnpsmoodstavce"/>
    <w:link w:val="Zkladntext1"/>
    <w:rsid w:val="00524EAF"/>
    <w:rPr>
      <w:rFonts w:ascii="Times New Roman" w:eastAsia="Times New Roman" w:hAnsi="Times New Roman" w:cs="Times New Roman"/>
      <w:color w:val="3F314D"/>
      <w:sz w:val="22"/>
      <w:szCs w:val="22"/>
    </w:rPr>
  </w:style>
  <w:style w:type="paragraph" w:customStyle="1" w:styleId="Nadpis21">
    <w:name w:val="Nadpis #2"/>
    <w:basedOn w:val="Normln"/>
    <w:link w:val="Nadpis20"/>
    <w:rsid w:val="00524EAF"/>
    <w:pPr>
      <w:widowControl w:val="0"/>
      <w:spacing w:after="260"/>
      <w:jc w:val="center"/>
      <w:outlineLvl w:val="1"/>
    </w:pPr>
    <w:rPr>
      <w:rFonts w:ascii="Arial" w:eastAsia="Arial" w:hAnsi="Arial" w:cs="Arial"/>
      <w:color w:val="9FC3F1"/>
      <w:sz w:val="40"/>
      <w:szCs w:val="40"/>
      <w:lang w:eastAsia="en-US"/>
    </w:rPr>
  </w:style>
  <w:style w:type="paragraph" w:customStyle="1" w:styleId="Zkladntext1">
    <w:name w:val="Základní text1"/>
    <w:basedOn w:val="Normln"/>
    <w:link w:val="Zkladntext"/>
    <w:rsid w:val="00524EAF"/>
    <w:pPr>
      <w:widowControl w:val="0"/>
      <w:spacing w:after="40"/>
    </w:pPr>
    <w:rPr>
      <w:color w:val="3F314D"/>
      <w:sz w:val="22"/>
      <w:szCs w:val="22"/>
      <w:lang w:eastAsia="en-US"/>
    </w:rPr>
  </w:style>
  <w:style w:type="paragraph" w:styleId="Bezmezer">
    <w:name w:val="No Spacing"/>
    <w:link w:val="BezmezerChar"/>
    <w:uiPriority w:val="1"/>
    <w:qFormat/>
    <w:rsid w:val="00806068"/>
    <w:rPr>
      <w:rFonts w:ascii="Calibri" w:eastAsia="Calibri" w:hAnsi="Calibri" w:cs="Times New Roman"/>
      <w:sz w:val="22"/>
      <w:szCs w:val="22"/>
    </w:rPr>
  </w:style>
  <w:style w:type="character" w:customStyle="1" w:styleId="BezmezerChar">
    <w:name w:val="Bez mezer Char"/>
    <w:link w:val="Bezmezer"/>
    <w:uiPriority w:val="1"/>
    <w:locked/>
    <w:rsid w:val="00806068"/>
    <w:rPr>
      <w:rFonts w:ascii="Calibri" w:eastAsia="Calibri" w:hAnsi="Calibri" w:cs="Times New Roman"/>
      <w:sz w:val="22"/>
      <w:szCs w:val="22"/>
    </w:rPr>
  </w:style>
  <w:style w:type="character" w:customStyle="1" w:styleId="Nadpis1Char">
    <w:name w:val="Nadpis 1 Char"/>
    <w:basedOn w:val="Standardnpsmoodstavce"/>
    <w:link w:val="Nadpis1"/>
    <w:rsid w:val="00F257CA"/>
    <w:rPr>
      <w:rFonts w:ascii="Arial" w:eastAsia="Times New Roman" w:hAnsi="Arial" w:cs="Times New Roman"/>
      <w:szCs w:val="22"/>
    </w:rPr>
  </w:style>
  <w:style w:type="character" w:customStyle="1" w:styleId="Nadpis2Char">
    <w:name w:val="Nadpis 2 Char"/>
    <w:basedOn w:val="Standardnpsmoodstavce"/>
    <w:link w:val="Nadpis2"/>
    <w:rsid w:val="00F257CA"/>
    <w:rPr>
      <w:rFonts w:ascii="Arial" w:eastAsia="Times New Roman" w:hAnsi="Arial" w:cs="Times New Roman"/>
      <w:b/>
      <w:szCs w:val="22"/>
      <w:u w:val="single"/>
    </w:rPr>
  </w:style>
  <w:style w:type="character" w:customStyle="1" w:styleId="Nadpis3Char">
    <w:name w:val="Nadpis 3 Char"/>
    <w:basedOn w:val="Standardnpsmoodstavce"/>
    <w:link w:val="Nadpis3"/>
    <w:rsid w:val="00F257CA"/>
    <w:rPr>
      <w:rFonts w:ascii="Arial" w:eastAsia="Times New Roman" w:hAnsi="Arial" w:cs="Times New Roman"/>
      <w:szCs w:val="22"/>
    </w:rPr>
  </w:style>
  <w:style w:type="character" w:customStyle="1" w:styleId="Nadpis4Char">
    <w:name w:val="Nadpis 4 Char"/>
    <w:basedOn w:val="Standardnpsmoodstavce"/>
    <w:link w:val="Nadpis4"/>
    <w:rsid w:val="00F257CA"/>
    <w:rPr>
      <w:rFonts w:ascii="Arial" w:eastAsia="Times New Roman" w:hAnsi="Arial" w:cs="Times New Roman"/>
      <w:b/>
      <w:szCs w:val="22"/>
    </w:rPr>
  </w:style>
  <w:style w:type="character" w:customStyle="1" w:styleId="Nadpis5Char">
    <w:name w:val="Nadpis 5 Char"/>
    <w:basedOn w:val="Standardnpsmoodstavce"/>
    <w:link w:val="Nadpis5"/>
    <w:rsid w:val="00F257CA"/>
    <w:rPr>
      <w:rFonts w:ascii="Arial" w:eastAsia="Times New Roman" w:hAnsi="Arial" w:cs="Times New Roman"/>
      <w:b/>
      <w:szCs w:val="22"/>
    </w:rPr>
  </w:style>
  <w:style w:type="character" w:customStyle="1" w:styleId="Nadpis6Char">
    <w:name w:val="Nadpis 6 Char"/>
    <w:basedOn w:val="Standardnpsmoodstavce"/>
    <w:link w:val="Nadpis6"/>
    <w:rsid w:val="00F257CA"/>
    <w:rPr>
      <w:rFonts w:ascii="Arial" w:eastAsia="Times New Roman" w:hAnsi="Arial" w:cs="Times New Roman"/>
      <w:b/>
      <w:szCs w:val="22"/>
    </w:rPr>
  </w:style>
  <w:style w:type="character" w:customStyle="1" w:styleId="Nadpis7Char">
    <w:name w:val="Nadpis 7 Char"/>
    <w:basedOn w:val="Standardnpsmoodstavce"/>
    <w:link w:val="Nadpis7"/>
    <w:rsid w:val="00F257CA"/>
    <w:rPr>
      <w:rFonts w:ascii="Arial" w:eastAsia="Times New Roman" w:hAnsi="Arial" w:cs="Times New Roman"/>
      <w:b/>
      <w:i/>
      <w:szCs w:val="22"/>
    </w:rPr>
  </w:style>
  <w:style w:type="character" w:customStyle="1" w:styleId="Nadpis8Char">
    <w:name w:val="Nadpis 8 Char"/>
    <w:basedOn w:val="Standardnpsmoodstavce"/>
    <w:link w:val="Nadpis8"/>
    <w:uiPriority w:val="9"/>
    <w:semiHidden/>
    <w:rsid w:val="00F257CA"/>
    <w:rPr>
      <w:rFonts w:ascii="Calibri" w:eastAsia="Times New Roman" w:hAnsi="Calibri" w:cs="Times New Roman"/>
      <w:i/>
      <w:iCs/>
    </w:rPr>
  </w:style>
  <w:style w:type="character" w:customStyle="1" w:styleId="Nadpis9Char">
    <w:name w:val="Nadpis 9 Char"/>
    <w:basedOn w:val="Standardnpsmoodstavce"/>
    <w:link w:val="Nadpis9"/>
    <w:uiPriority w:val="9"/>
    <w:semiHidden/>
    <w:rsid w:val="00F257CA"/>
    <w:rPr>
      <w:rFonts w:ascii="Cambria" w:eastAsia="Times New Roman" w:hAnsi="Cambria" w:cs="Times New Roman"/>
      <w:sz w:val="22"/>
      <w:szCs w:val="22"/>
    </w:rPr>
  </w:style>
  <w:style w:type="paragraph" w:styleId="Revize">
    <w:name w:val="Revision"/>
    <w:hidden/>
    <w:uiPriority w:val="99"/>
    <w:semiHidden/>
    <w:rsid w:val="006740AC"/>
    <w:rPr>
      <w:rFonts w:ascii="Times New Roman" w:eastAsia="Times New Roman" w:hAnsi="Times New Roman" w:cs="Times New Roman"/>
      <w:lang w:eastAsia="cs-CZ"/>
    </w:rPr>
  </w:style>
  <w:style w:type="paragraph" w:customStyle="1" w:styleId="xmsonormal">
    <w:name w:val="x_msonormal"/>
    <w:basedOn w:val="Normln"/>
    <w:rsid w:val="001810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4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2443</Words>
  <Characters>14419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Matyáš Ritter</dc:creator>
  <cp:keywords/>
  <cp:lastModifiedBy>Květoslava Dvořáková</cp:lastModifiedBy>
  <cp:revision>2</cp:revision>
  <dcterms:created xsi:type="dcterms:W3CDTF">2025-07-02T10:29:00Z</dcterms:created>
  <dcterms:modified xsi:type="dcterms:W3CDTF">2025-07-02T10:29:00Z</dcterms:modified>
</cp:coreProperties>
</file>