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76D5" w14:textId="77777777" w:rsidR="006C2E91" w:rsidRPr="00C07151" w:rsidRDefault="006C2E91" w:rsidP="006C2E91">
      <w:pPr>
        <w:pStyle w:val="Nzev"/>
        <w:rPr>
          <w:sz w:val="24"/>
        </w:rPr>
      </w:pPr>
      <w:r w:rsidRPr="00C07151">
        <w:rPr>
          <w:rFonts w:eastAsia="Tahoma"/>
          <w:sz w:val="24"/>
          <w:lang w:val="en-GB" w:bidi="en-GB"/>
        </w:rPr>
        <w:t xml:space="preserve">CONTRACT </w:t>
      </w:r>
      <w:bookmarkStart w:id="0" w:name="_GoBack"/>
      <w:bookmarkEnd w:id="0"/>
      <w:r w:rsidRPr="00C07151">
        <w:rPr>
          <w:rFonts w:eastAsia="Tahoma"/>
          <w:sz w:val="24"/>
          <w:lang w:val="en-GB" w:bidi="en-GB"/>
        </w:rPr>
        <w:t>OF SALE</w:t>
      </w:r>
    </w:p>
    <w:p w14:paraId="5B137583" w14:textId="77777777" w:rsidR="006C2E91" w:rsidRPr="00C07151" w:rsidRDefault="006C2E91" w:rsidP="006C2E91">
      <w:pPr>
        <w:pStyle w:val="Zkladntext"/>
        <w:jc w:val="center"/>
        <w:rPr>
          <w:b/>
          <w:bCs/>
        </w:rPr>
      </w:pPr>
      <w:r w:rsidRPr="00C07151">
        <w:rPr>
          <w:rFonts w:eastAsia="Tahoma"/>
          <w:b/>
          <w:lang w:val="en-GB" w:bidi="en-GB"/>
        </w:rPr>
        <w:t>(pursuant to S 2079 and the following of Act 89/2012 Sb., the Civil Code, as amended (hereinafter the “CC”))</w:t>
      </w:r>
      <w:r w:rsidRPr="00C07151">
        <w:rPr>
          <w:rFonts w:eastAsia="Tahoma"/>
          <w:lang w:val="en-GB" w:bidi="en-GB"/>
        </w:rPr>
        <w:t xml:space="preserve"> </w:t>
      </w:r>
    </w:p>
    <w:p w14:paraId="148FFBE8" w14:textId="77777777" w:rsidR="006C2E91" w:rsidRPr="00C07151" w:rsidRDefault="006C2E91" w:rsidP="006C2E91">
      <w:pPr>
        <w:pStyle w:val="Zkladntext"/>
        <w:jc w:val="center"/>
      </w:pPr>
    </w:p>
    <w:p w14:paraId="72BFBA89" w14:textId="77777777" w:rsidR="006C2E91" w:rsidRPr="00C07151" w:rsidRDefault="006C2E91" w:rsidP="006C2E91">
      <w:pPr>
        <w:autoSpaceDE/>
        <w:autoSpaceDN/>
        <w:jc w:val="center"/>
        <w:rPr>
          <w:lang w:val="cs-CZ"/>
        </w:rPr>
      </w:pPr>
      <w:r w:rsidRPr="00C07151">
        <w:rPr>
          <w:rFonts w:eastAsia="Tahoma"/>
          <w:lang w:val="en-GB" w:bidi="en-GB"/>
        </w:rPr>
        <w:t>Contractual Parties:</w:t>
      </w:r>
    </w:p>
    <w:p w14:paraId="40641002" w14:textId="77777777" w:rsidR="006C2E91" w:rsidRPr="00C07151" w:rsidRDefault="006C2E91" w:rsidP="006C2E91">
      <w:pPr>
        <w:pStyle w:val="Zkladntext"/>
      </w:pPr>
    </w:p>
    <w:p w14:paraId="59C6E87A" w14:textId="77777777" w:rsidR="006C2E91" w:rsidRPr="00C07151" w:rsidRDefault="006C2E91" w:rsidP="004079EC">
      <w:pPr>
        <w:pStyle w:val="Zkladntext"/>
        <w:numPr>
          <w:ilvl w:val="0"/>
          <w:numId w:val="1"/>
        </w:numPr>
        <w:ind w:left="426" w:hanging="426"/>
        <w:rPr>
          <w:b/>
          <w:bCs/>
        </w:rPr>
      </w:pPr>
      <w:proofErr w:type="spellStart"/>
      <w:r w:rsidRPr="00C07151">
        <w:rPr>
          <w:rFonts w:eastAsia="Tahoma"/>
          <w:b/>
          <w:lang w:val="en-GB" w:bidi="en-GB"/>
        </w:rPr>
        <w:t>Technická</w:t>
      </w:r>
      <w:proofErr w:type="spellEnd"/>
      <w:r w:rsidRPr="00C07151">
        <w:rPr>
          <w:rFonts w:eastAsia="Tahoma"/>
          <w:b/>
          <w:lang w:val="en-GB" w:bidi="en-GB"/>
        </w:rPr>
        <w:t xml:space="preserve"> </w:t>
      </w:r>
      <w:proofErr w:type="spellStart"/>
      <w:r w:rsidRPr="00C07151">
        <w:rPr>
          <w:rFonts w:eastAsia="Tahoma"/>
          <w:b/>
          <w:lang w:val="en-GB" w:bidi="en-GB"/>
        </w:rPr>
        <w:t>univerzita</w:t>
      </w:r>
      <w:proofErr w:type="spellEnd"/>
      <w:r w:rsidRPr="00C07151">
        <w:rPr>
          <w:rFonts w:eastAsia="Tahoma"/>
          <w:b/>
          <w:lang w:val="en-GB" w:bidi="en-GB"/>
        </w:rPr>
        <w:t xml:space="preserve"> v </w:t>
      </w:r>
      <w:proofErr w:type="spellStart"/>
      <w:r w:rsidRPr="00C07151">
        <w:rPr>
          <w:rFonts w:eastAsia="Tahoma"/>
          <w:b/>
          <w:lang w:val="en-GB" w:bidi="en-GB"/>
        </w:rPr>
        <w:t>Liberci</w:t>
      </w:r>
      <w:proofErr w:type="spellEnd"/>
    </w:p>
    <w:p w14:paraId="3ED182A9" w14:textId="77777777" w:rsidR="006C2E91" w:rsidRPr="00C07151" w:rsidRDefault="006C2E91" w:rsidP="007641E4">
      <w:pPr>
        <w:pStyle w:val="Zkladntext"/>
        <w:ind w:left="426"/>
      </w:pPr>
      <w:r w:rsidRPr="00C07151">
        <w:rPr>
          <w:rFonts w:eastAsia="Tahoma"/>
          <w:lang w:val="en-GB" w:bidi="en-GB"/>
        </w:rPr>
        <w:t xml:space="preserve">Registered office: </w:t>
      </w:r>
      <w:proofErr w:type="spellStart"/>
      <w:r w:rsidRPr="00C07151">
        <w:rPr>
          <w:rFonts w:eastAsia="Tahoma"/>
          <w:lang w:val="en-GB" w:bidi="en-GB"/>
        </w:rPr>
        <w:t>Studentská</w:t>
      </w:r>
      <w:proofErr w:type="spellEnd"/>
      <w:r w:rsidRPr="00C07151">
        <w:rPr>
          <w:rFonts w:eastAsia="Tahoma"/>
          <w:lang w:val="en-GB" w:bidi="en-GB"/>
        </w:rPr>
        <w:t xml:space="preserve"> 1402/2, 461 17 Liberec </w:t>
      </w:r>
    </w:p>
    <w:p w14:paraId="068E6E48" w14:textId="77777777" w:rsidR="006C2E91" w:rsidRPr="00C07151" w:rsidRDefault="006C2E91" w:rsidP="007641E4">
      <w:pPr>
        <w:pStyle w:val="Zkladntext"/>
        <w:ind w:left="426"/>
      </w:pPr>
      <w:r w:rsidRPr="00C07151">
        <w:rPr>
          <w:rFonts w:eastAsia="Tahoma"/>
          <w:lang w:val="en-GB" w:bidi="en-GB"/>
        </w:rPr>
        <w:t>Reg. No.: 46747885</w:t>
      </w:r>
    </w:p>
    <w:p w14:paraId="21296E50" w14:textId="77777777" w:rsidR="006C2E91" w:rsidRPr="00C07151" w:rsidRDefault="006C2E91" w:rsidP="007641E4">
      <w:pPr>
        <w:pStyle w:val="Zkladntext"/>
        <w:ind w:left="426"/>
      </w:pPr>
      <w:r w:rsidRPr="00C07151">
        <w:rPr>
          <w:rFonts w:eastAsia="Tahoma"/>
          <w:lang w:val="en-GB" w:bidi="en-GB"/>
        </w:rPr>
        <w:t>Tax ID No.: CZ46747885</w:t>
      </w:r>
    </w:p>
    <w:p w14:paraId="4D79C8B4" w14:textId="6E144E37" w:rsidR="006C2E91" w:rsidRPr="00C07151" w:rsidRDefault="006C2E91" w:rsidP="007641E4">
      <w:pPr>
        <w:pStyle w:val="Zkladntext"/>
        <w:ind w:left="426"/>
      </w:pPr>
      <w:r w:rsidRPr="00C07151">
        <w:rPr>
          <w:rFonts w:eastAsia="Tahoma"/>
          <w:lang w:val="en-GB" w:bidi="en-GB"/>
        </w:rPr>
        <w:t xml:space="preserve">Bank details: </w:t>
      </w:r>
      <w:r w:rsidR="00436085">
        <w:rPr>
          <w:rFonts w:eastAsia="Tahoma"/>
          <w:lang w:val="en-GB" w:bidi="en-GB"/>
        </w:rPr>
        <w:t>xxx</w:t>
      </w:r>
    </w:p>
    <w:p w14:paraId="541592D5" w14:textId="553E2D5B" w:rsidR="006C2E91" w:rsidRPr="00C07151" w:rsidRDefault="006C2E91" w:rsidP="007641E4">
      <w:pPr>
        <w:pStyle w:val="Zkladntext"/>
        <w:ind w:left="426"/>
      </w:pPr>
      <w:r w:rsidRPr="00C07151">
        <w:rPr>
          <w:rFonts w:eastAsia="Tahoma"/>
          <w:lang w:val="en-GB" w:bidi="en-GB"/>
        </w:rPr>
        <w:t xml:space="preserve">Account number: </w:t>
      </w:r>
      <w:r w:rsidR="00436085">
        <w:rPr>
          <w:rFonts w:eastAsia="Tahoma"/>
          <w:lang w:val="en-GB" w:bidi="en-GB"/>
        </w:rPr>
        <w:t>xxx</w:t>
      </w:r>
      <w:r w:rsidRPr="00C07151">
        <w:rPr>
          <w:rFonts w:eastAsia="Tahoma"/>
          <w:lang w:val="en-GB" w:bidi="en-GB"/>
        </w:rPr>
        <w:t xml:space="preserve">  </w:t>
      </w:r>
    </w:p>
    <w:p w14:paraId="5AAECF5E" w14:textId="77777777" w:rsidR="006C2E91" w:rsidRPr="00C07151" w:rsidRDefault="006C2E91" w:rsidP="007641E4">
      <w:pPr>
        <w:pStyle w:val="Zkladntext"/>
        <w:ind w:left="426"/>
        <w:rPr>
          <w:lang w:val="cs-CZ"/>
        </w:rPr>
      </w:pPr>
      <w:r w:rsidRPr="00C07151">
        <w:rPr>
          <w:rFonts w:eastAsia="Tahoma"/>
          <w:lang w:val="en-GB" w:bidi="en-GB"/>
        </w:rPr>
        <w:t>Represented by:</w:t>
      </w:r>
      <w:bookmarkStart w:id="1" w:name="Text2"/>
      <w:r w:rsidRPr="00C07151">
        <w:rPr>
          <w:rFonts w:eastAsia="Tahoma"/>
          <w:lang w:val="en-GB" w:bidi="en-GB"/>
        </w:rPr>
        <w:t xml:space="preserve"> </w:t>
      </w:r>
      <w:bookmarkEnd w:id="1"/>
      <w:r w:rsidR="00F34F9A" w:rsidRPr="008A14B6">
        <w:rPr>
          <w:lang w:val="cs-CZ"/>
        </w:rPr>
        <w:t>prof. Dr. Ing. Miroslav Černík CSc</w:t>
      </w:r>
      <w:r w:rsidR="00F34F9A">
        <w:rPr>
          <w:lang w:val="cs-CZ"/>
        </w:rPr>
        <w:t>.</w:t>
      </w:r>
    </w:p>
    <w:p w14:paraId="7F5628C1" w14:textId="0A571044" w:rsidR="006C2E91" w:rsidRPr="00F34F9A" w:rsidRDefault="006C2E91" w:rsidP="00F34F9A">
      <w:pPr>
        <w:pStyle w:val="Zkladntext"/>
        <w:ind w:left="426"/>
        <w:rPr>
          <w:lang w:val="cs-CZ"/>
        </w:rPr>
      </w:pPr>
      <w:r w:rsidRPr="00C07151">
        <w:rPr>
          <w:rFonts w:eastAsia="Tahoma"/>
          <w:lang w:val="en-GB" w:bidi="en-GB"/>
        </w:rPr>
        <w:t xml:space="preserve">Person responsible for the contractual relation: </w:t>
      </w:r>
      <w:proofErr w:type="spellStart"/>
      <w:r w:rsidR="00436085">
        <w:rPr>
          <w:lang w:val="cs-CZ"/>
        </w:rPr>
        <w:t>xxx</w:t>
      </w:r>
      <w:proofErr w:type="spellEnd"/>
    </w:p>
    <w:p w14:paraId="27666BA0" w14:textId="09E5290E" w:rsidR="006C2E91" w:rsidRPr="00C07151" w:rsidRDefault="006C2E91" w:rsidP="007641E4">
      <w:pPr>
        <w:pStyle w:val="Zkladntext"/>
        <w:ind w:left="426"/>
      </w:pPr>
      <w:r w:rsidRPr="00C07151">
        <w:rPr>
          <w:rFonts w:eastAsia="Tahoma"/>
          <w:lang w:val="en-GB" w:bidi="en-GB"/>
        </w:rPr>
        <w:t xml:space="preserve">Internal contract number: </w:t>
      </w:r>
      <w:r w:rsidR="00F34F9A">
        <w:rPr>
          <w:lang w:val="cs-CZ"/>
        </w:rPr>
        <w:t>S/CXI/8400/2025/</w:t>
      </w:r>
      <w:r w:rsidR="00604CBF">
        <w:rPr>
          <w:lang w:val="cs-CZ"/>
        </w:rPr>
        <w:t>199</w:t>
      </w:r>
    </w:p>
    <w:p w14:paraId="1F3BA82D" w14:textId="77777777" w:rsidR="006C2E91" w:rsidRPr="00C07151" w:rsidRDefault="006C2E91" w:rsidP="007641E4">
      <w:pPr>
        <w:pStyle w:val="Zkladntext"/>
        <w:ind w:left="426"/>
      </w:pPr>
      <w:r w:rsidRPr="00C07151">
        <w:rPr>
          <w:rFonts w:eastAsia="Tahoma"/>
          <w:lang w:val="en-GB" w:bidi="en-GB"/>
        </w:rPr>
        <w:t>(hereinafter the “</w:t>
      </w:r>
      <w:r w:rsidRPr="00C07151">
        <w:rPr>
          <w:rFonts w:eastAsia="Tahoma"/>
          <w:b/>
          <w:lang w:val="en-GB" w:bidi="en-GB"/>
        </w:rPr>
        <w:t>Buyer</w:t>
      </w:r>
      <w:r w:rsidRPr="00C07151">
        <w:rPr>
          <w:rFonts w:eastAsia="Tahoma"/>
          <w:lang w:val="en-GB" w:bidi="en-GB"/>
        </w:rPr>
        <w:t>”)</w:t>
      </w:r>
    </w:p>
    <w:p w14:paraId="4EAF9206" w14:textId="77777777" w:rsidR="006C2E91" w:rsidRPr="00C07151" w:rsidRDefault="006C2E91" w:rsidP="006C2E91">
      <w:pPr>
        <w:pStyle w:val="Zkladntext"/>
      </w:pPr>
    </w:p>
    <w:p w14:paraId="4081DB8D" w14:textId="77777777" w:rsidR="006C2E91" w:rsidRPr="00C07151" w:rsidRDefault="006C2E91" w:rsidP="004079EC">
      <w:pPr>
        <w:autoSpaceDE/>
        <w:autoSpaceDN/>
        <w:jc w:val="center"/>
        <w:rPr>
          <w:lang w:val="cs-CZ"/>
        </w:rPr>
      </w:pPr>
      <w:r w:rsidRPr="00C07151">
        <w:rPr>
          <w:rFonts w:eastAsia="Tahoma"/>
          <w:lang w:val="en-GB" w:bidi="en-GB"/>
        </w:rPr>
        <w:t>and</w:t>
      </w:r>
    </w:p>
    <w:p w14:paraId="50D0953A" w14:textId="77777777" w:rsidR="006C2E91" w:rsidRPr="00C07151" w:rsidRDefault="006C2E91" w:rsidP="006C2E91">
      <w:pPr>
        <w:pStyle w:val="Zkladntext"/>
      </w:pPr>
    </w:p>
    <w:p w14:paraId="6CF9A636" w14:textId="43403369" w:rsidR="006C2E91" w:rsidRPr="00C07151" w:rsidRDefault="006C2E91" w:rsidP="004079EC">
      <w:pPr>
        <w:pStyle w:val="Zkladntext"/>
        <w:numPr>
          <w:ilvl w:val="0"/>
          <w:numId w:val="1"/>
        </w:numPr>
        <w:ind w:left="426" w:hanging="426"/>
        <w:rPr>
          <w:bCs/>
        </w:rPr>
      </w:pPr>
      <w:r w:rsidRPr="00C07151">
        <w:rPr>
          <w:rFonts w:eastAsia="Tahoma"/>
          <w:lang w:val="en-GB" w:bidi="en-GB"/>
        </w:rPr>
        <w:t xml:space="preserve">Name/Company: </w:t>
      </w:r>
      <w:r w:rsidR="007B7340" w:rsidRPr="00C07151">
        <w:rPr>
          <w:rFonts w:eastAsia="Tahoma"/>
          <w:lang w:val="en-GB" w:bidi="en-GB"/>
        </w:rPr>
        <w:fldChar w:fldCharType="begin">
          <w:ffData>
            <w:name w:val="Text5"/>
            <w:enabled/>
            <w:calcOnExit w:val="0"/>
            <w:textInput/>
          </w:ffData>
        </w:fldChar>
      </w:r>
      <w:bookmarkStart w:id="2" w:name="Text5"/>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0A13E0">
        <w:rPr>
          <w:rFonts w:eastAsia="Tahoma"/>
          <w:noProof/>
          <w:lang w:val="en-GB" w:bidi="en-GB"/>
        </w:rPr>
        <w:t>FKM Sintertechnik GmbH</w:t>
      </w:r>
      <w:r w:rsidRPr="00C07151">
        <w:rPr>
          <w:rFonts w:eastAsia="Tahoma"/>
          <w:noProof/>
          <w:lang w:val="en-GB" w:bidi="en-GB"/>
        </w:rPr>
        <w:t>    </w:t>
      </w:r>
      <w:r w:rsidR="007B7340" w:rsidRPr="00C07151">
        <w:rPr>
          <w:rFonts w:eastAsia="Tahoma"/>
          <w:lang w:val="en-GB" w:bidi="en-GB"/>
        </w:rPr>
        <w:fldChar w:fldCharType="end"/>
      </w:r>
      <w:bookmarkEnd w:id="2"/>
    </w:p>
    <w:p w14:paraId="406A6525" w14:textId="3A605AD9" w:rsidR="006C2E91" w:rsidRPr="00604CBF" w:rsidRDefault="006C2E91" w:rsidP="007641E4">
      <w:pPr>
        <w:pStyle w:val="Zkladntext"/>
        <w:ind w:left="426"/>
        <w:rPr>
          <w:lang w:val="de-DE"/>
        </w:rPr>
      </w:pPr>
      <w:r w:rsidRPr="00604CBF">
        <w:rPr>
          <w:rFonts w:eastAsia="Tahoma"/>
          <w:lang w:val="de-DE" w:bidi="en-GB"/>
        </w:rPr>
        <w:t xml:space="preserve">Registered </w:t>
      </w:r>
      <w:proofErr w:type="spellStart"/>
      <w:r w:rsidRPr="00604CBF">
        <w:rPr>
          <w:rFonts w:eastAsia="Tahoma"/>
          <w:lang w:val="de-DE" w:bidi="en-GB"/>
        </w:rPr>
        <w:t>office</w:t>
      </w:r>
      <w:proofErr w:type="spellEnd"/>
      <w:r w:rsidRPr="00604CBF">
        <w:rPr>
          <w:rFonts w:eastAsia="Tahoma"/>
          <w:lang w:val="de-DE" w:bidi="en-GB"/>
        </w:rPr>
        <w:t xml:space="preserve">: </w:t>
      </w:r>
      <w:r w:rsidR="007B7340" w:rsidRPr="00C07151">
        <w:rPr>
          <w:rFonts w:eastAsia="Tahoma"/>
          <w:lang w:val="en-GB" w:bidi="en-GB"/>
        </w:rPr>
        <w:fldChar w:fldCharType="begin">
          <w:ffData>
            <w:name w:val="Text6"/>
            <w:enabled/>
            <w:calcOnExit w:val="0"/>
            <w:textInput/>
          </w:ffData>
        </w:fldChar>
      </w:r>
      <w:bookmarkStart w:id="3" w:name="Text6"/>
      <w:r w:rsidRPr="00604CBF">
        <w:rPr>
          <w:rFonts w:eastAsia="Tahoma"/>
          <w:lang w:val="de-DE"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604CBF">
        <w:rPr>
          <w:rFonts w:eastAsia="Tahoma"/>
          <w:noProof/>
          <w:lang w:val="de-DE" w:bidi="en-GB"/>
        </w:rPr>
        <w:t> </w:t>
      </w:r>
      <w:r w:rsidR="00BF4B71" w:rsidRPr="00604CBF">
        <w:rPr>
          <w:rFonts w:eastAsia="Tahoma"/>
          <w:noProof/>
          <w:lang w:val="de-DE" w:bidi="en-GB"/>
        </w:rPr>
        <w:t>Zum Musbach 6, 35216 Bieden</w:t>
      </w:r>
      <w:r w:rsidR="00BF4B71">
        <w:rPr>
          <w:rFonts w:eastAsia="Tahoma"/>
          <w:noProof/>
          <w:lang w:val="de-DE" w:bidi="en-GB"/>
        </w:rPr>
        <w:t>kopf, GERMANY</w:t>
      </w:r>
      <w:r w:rsidRPr="00604CBF">
        <w:rPr>
          <w:rFonts w:eastAsia="Tahoma"/>
          <w:noProof/>
          <w:lang w:val="de-DE" w:bidi="en-GB"/>
        </w:rPr>
        <w:t>    </w:t>
      </w:r>
      <w:r w:rsidR="007B7340" w:rsidRPr="00C07151">
        <w:rPr>
          <w:rFonts w:eastAsia="Tahoma"/>
          <w:lang w:val="en-GB" w:bidi="en-GB"/>
        </w:rPr>
        <w:fldChar w:fldCharType="end"/>
      </w:r>
      <w:bookmarkEnd w:id="3"/>
    </w:p>
    <w:p w14:paraId="4CB71C46" w14:textId="22FDE936" w:rsidR="006C2E91" w:rsidRPr="00C07151" w:rsidRDefault="006C2E91" w:rsidP="007641E4">
      <w:pPr>
        <w:pStyle w:val="Zkladntext"/>
        <w:ind w:left="426"/>
        <w:rPr>
          <w:lang w:val="cs-CZ"/>
        </w:rPr>
      </w:pPr>
      <w:r w:rsidRPr="00C07151">
        <w:rPr>
          <w:rFonts w:eastAsia="Tahoma"/>
          <w:lang w:val="en-GB" w:bidi="en-GB"/>
        </w:rPr>
        <w:t xml:space="preserve">Recorded: in </w:t>
      </w:r>
      <w:r w:rsidR="007B7340" w:rsidRPr="00C07151">
        <w:rPr>
          <w:rFonts w:eastAsia="Tahoma"/>
          <w:lang w:val="en-GB" w:bidi="en-GB"/>
        </w:rPr>
        <w:fldChar w:fldCharType="begin">
          <w:ffData>
            <w:name w:val="Text28"/>
            <w:enabled/>
            <w:calcOnExit w:val="0"/>
            <w:textInput/>
          </w:ffData>
        </w:fldChar>
      </w:r>
      <w:r w:rsidR="00B266B5"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00B266B5" w:rsidRPr="00C07151">
        <w:rPr>
          <w:rFonts w:eastAsia="Tahoma"/>
          <w:noProof/>
          <w:lang w:val="en-GB" w:bidi="en-GB"/>
        </w:rPr>
        <w:t> </w:t>
      </w:r>
      <w:r w:rsidR="00BF4B71">
        <w:rPr>
          <w:rFonts w:eastAsia="Tahoma"/>
          <w:noProof/>
          <w:lang w:val="en-GB" w:bidi="en-GB"/>
        </w:rPr>
        <w:t>Handelsregister</w:t>
      </w:r>
      <w:r w:rsidR="00B266B5" w:rsidRPr="00C07151">
        <w:rPr>
          <w:rFonts w:eastAsia="Tahoma"/>
          <w:noProof/>
          <w:lang w:val="en-GB" w:bidi="en-GB"/>
        </w:rPr>
        <w:t>    </w:t>
      </w:r>
      <w:r w:rsidR="007B7340" w:rsidRPr="00C07151">
        <w:rPr>
          <w:rFonts w:eastAsia="Tahoma"/>
          <w:lang w:val="en-GB" w:bidi="en-GB"/>
        </w:rPr>
        <w:fldChar w:fldCharType="end"/>
      </w:r>
      <w:r w:rsidRPr="00C07151">
        <w:rPr>
          <w:rFonts w:eastAsia="Tahoma"/>
          <w:lang w:val="en-GB" w:bidi="en-GB"/>
        </w:rPr>
        <w:t xml:space="preserve"> register kept by the </w:t>
      </w:r>
      <w:r w:rsidR="007B7340" w:rsidRPr="00C07151">
        <w:rPr>
          <w:rFonts w:eastAsia="Tahoma"/>
          <w:lang w:val="en-GB" w:bidi="en-GB"/>
        </w:rPr>
        <w:fldChar w:fldCharType="begin">
          <w:ffData>
            <w:name w:val="Text28"/>
            <w:enabled/>
            <w:calcOnExit w:val="0"/>
            <w:textInput/>
          </w:ffData>
        </w:fldChar>
      </w:r>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BF4B71">
        <w:rPr>
          <w:rFonts w:eastAsia="Tahoma"/>
          <w:noProof/>
          <w:lang w:val="en-GB" w:bidi="en-GB"/>
        </w:rPr>
        <w:t>Amtsgericht</w:t>
      </w:r>
      <w:r w:rsidRPr="00C07151">
        <w:rPr>
          <w:rFonts w:eastAsia="Tahoma"/>
          <w:noProof/>
          <w:lang w:val="en-GB" w:bidi="en-GB"/>
        </w:rPr>
        <w:t>    </w:t>
      </w:r>
      <w:r w:rsidR="007B7340" w:rsidRPr="00C07151">
        <w:rPr>
          <w:rFonts w:eastAsia="Tahoma"/>
          <w:lang w:val="en-GB" w:bidi="en-GB"/>
        </w:rPr>
        <w:fldChar w:fldCharType="end"/>
      </w:r>
      <w:r w:rsidRPr="00C07151">
        <w:rPr>
          <w:rFonts w:eastAsia="Tahoma"/>
          <w:lang w:val="en-GB" w:bidi="en-GB"/>
        </w:rPr>
        <w:t xml:space="preserve"> Court in </w:t>
      </w:r>
      <w:r w:rsidR="007B7340" w:rsidRPr="00C07151">
        <w:rPr>
          <w:rFonts w:eastAsia="Tahoma"/>
          <w:lang w:val="en-GB" w:bidi="en-GB"/>
        </w:rPr>
        <w:fldChar w:fldCharType="begin">
          <w:ffData>
            <w:name w:val="Text28"/>
            <w:enabled/>
            <w:calcOnExit w:val="0"/>
            <w:textInput/>
          </w:ffData>
        </w:fldChar>
      </w:r>
      <w:r w:rsidR="00F62B5A"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00F62B5A" w:rsidRPr="00C07151">
        <w:rPr>
          <w:rFonts w:eastAsia="Tahoma"/>
          <w:noProof/>
          <w:lang w:val="en-GB" w:bidi="en-GB"/>
        </w:rPr>
        <w:t> </w:t>
      </w:r>
      <w:r w:rsidR="00BF4B71">
        <w:rPr>
          <w:rFonts w:eastAsia="Tahoma"/>
          <w:noProof/>
          <w:lang w:val="en-GB" w:bidi="en-GB"/>
        </w:rPr>
        <w:t>Marburg/Germany</w:t>
      </w:r>
      <w:r w:rsidR="00F62B5A" w:rsidRPr="00C07151">
        <w:rPr>
          <w:rFonts w:eastAsia="Tahoma"/>
          <w:noProof/>
          <w:lang w:val="en-GB" w:bidi="en-GB"/>
        </w:rPr>
        <w:t>    </w:t>
      </w:r>
      <w:r w:rsidR="007B7340" w:rsidRPr="00C07151">
        <w:rPr>
          <w:rFonts w:eastAsia="Tahoma"/>
          <w:lang w:val="en-GB" w:bidi="en-GB"/>
        </w:rPr>
        <w:fldChar w:fldCharType="end"/>
      </w:r>
      <w:r w:rsidRPr="00C07151">
        <w:rPr>
          <w:rFonts w:eastAsia="Tahoma"/>
          <w:lang w:val="en-GB" w:bidi="en-GB"/>
        </w:rPr>
        <w:t xml:space="preserve"> file reference </w:t>
      </w:r>
      <w:r w:rsidR="007B7340" w:rsidRPr="00C07151">
        <w:rPr>
          <w:rFonts w:eastAsia="Tahoma"/>
          <w:lang w:val="en-GB" w:bidi="en-GB"/>
        </w:rPr>
        <w:fldChar w:fldCharType="begin">
          <w:ffData>
            <w:name w:val="Text28"/>
            <w:enabled/>
            <w:calcOnExit w:val="0"/>
            <w:textInput/>
          </w:ffData>
        </w:fldChar>
      </w:r>
      <w:r w:rsidR="00F62B5A"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00F62B5A" w:rsidRPr="00C07151">
        <w:rPr>
          <w:rFonts w:eastAsia="Tahoma"/>
          <w:noProof/>
          <w:lang w:val="en-GB" w:bidi="en-GB"/>
        </w:rPr>
        <w:t> </w:t>
      </w:r>
      <w:r w:rsidR="00BF4B71" w:rsidRPr="00BF4B71">
        <w:t xml:space="preserve"> </w:t>
      </w:r>
      <w:r w:rsidR="00BF4B71" w:rsidRPr="00BF4B71">
        <w:rPr>
          <w:rFonts w:eastAsia="Tahoma"/>
          <w:noProof/>
          <w:lang w:val="en-GB" w:bidi="en-GB"/>
        </w:rPr>
        <w:t>HRB 2985</w:t>
      </w:r>
      <w:r w:rsidR="00F62B5A" w:rsidRPr="00C07151">
        <w:rPr>
          <w:rFonts w:eastAsia="Tahoma"/>
          <w:noProof/>
          <w:lang w:val="en-GB" w:bidi="en-GB"/>
        </w:rPr>
        <w:t>    </w:t>
      </w:r>
      <w:r w:rsidR="007B7340" w:rsidRPr="00C07151">
        <w:rPr>
          <w:rFonts w:eastAsia="Tahoma"/>
          <w:lang w:val="en-GB" w:bidi="en-GB"/>
        </w:rPr>
        <w:fldChar w:fldCharType="end"/>
      </w:r>
    </w:p>
    <w:p w14:paraId="27C48F7C" w14:textId="77777777" w:rsidR="006C2E91" w:rsidRPr="00C07151" w:rsidRDefault="006C2E91" w:rsidP="007641E4">
      <w:pPr>
        <w:pStyle w:val="Zkladntext"/>
        <w:ind w:left="426"/>
      </w:pPr>
      <w:r w:rsidRPr="00C07151">
        <w:rPr>
          <w:rFonts w:eastAsia="Tahoma"/>
          <w:lang w:val="en-GB" w:bidi="en-GB"/>
        </w:rPr>
        <w:t xml:space="preserve">Reg. No.: </w:t>
      </w:r>
      <w:r w:rsidR="007B7340" w:rsidRPr="00C07151">
        <w:rPr>
          <w:rFonts w:eastAsia="Tahoma"/>
          <w:lang w:val="en-GB" w:bidi="en-GB"/>
        </w:rPr>
        <w:fldChar w:fldCharType="begin">
          <w:ffData>
            <w:name w:val="Text7"/>
            <w:enabled/>
            <w:calcOnExit w:val="0"/>
            <w:textInput/>
          </w:ffData>
        </w:fldChar>
      </w:r>
      <w:bookmarkStart w:id="4" w:name="Text7"/>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7B7340" w:rsidRPr="00C07151">
        <w:rPr>
          <w:rFonts w:eastAsia="Tahoma"/>
          <w:lang w:val="en-GB" w:bidi="en-GB"/>
        </w:rPr>
        <w:fldChar w:fldCharType="end"/>
      </w:r>
      <w:bookmarkEnd w:id="4"/>
    </w:p>
    <w:p w14:paraId="3AC14AA9" w14:textId="3545AE65" w:rsidR="006C2E91" w:rsidRPr="00C07151" w:rsidRDefault="006C2E91" w:rsidP="007641E4">
      <w:pPr>
        <w:pStyle w:val="Zkladntext"/>
        <w:ind w:left="426"/>
      </w:pPr>
      <w:r w:rsidRPr="00C07151">
        <w:rPr>
          <w:rFonts w:eastAsia="Tahoma"/>
          <w:lang w:val="en-GB" w:bidi="en-GB"/>
        </w:rPr>
        <w:t xml:space="preserve">Tax ID No.: </w:t>
      </w:r>
      <w:r w:rsidR="007B7340" w:rsidRPr="00C07151">
        <w:rPr>
          <w:rFonts w:eastAsia="Tahoma"/>
          <w:lang w:val="en-GB" w:bidi="en-GB"/>
        </w:rPr>
        <w:fldChar w:fldCharType="begin">
          <w:ffData>
            <w:name w:val="Text8"/>
            <w:enabled/>
            <w:calcOnExit w:val="0"/>
            <w:textInput/>
          </w:ffData>
        </w:fldChar>
      </w:r>
      <w:bookmarkStart w:id="5" w:name="Text8"/>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0A13E0">
        <w:rPr>
          <w:rFonts w:eastAsia="Tahoma"/>
          <w:noProof/>
          <w:lang w:val="en-GB" w:bidi="en-GB"/>
        </w:rPr>
        <w:t xml:space="preserve">VAT-ID </w:t>
      </w:r>
      <w:r w:rsidR="000A13E0" w:rsidRPr="000A13E0">
        <w:rPr>
          <w:rFonts w:eastAsia="Tahoma"/>
          <w:noProof/>
          <w:lang w:val="en-GB" w:bidi="en-GB"/>
        </w:rPr>
        <w:t>DE811623037</w:t>
      </w:r>
      <w:r w:rsidRPr="00C07151">
        <w:rPr>
          <w:rFonts w:eastAsia="Tahoma"/>
          <w:noProof/>
          <w:lang w:val="en-GB" w:bidi="en-GB"/>
        </w:rPr>
        <w:t>    </w:t>
      </w:r>
      <w:r w:rsidR="007B7340" w:rsidRPr="00C07151">
        <w:rPr>
          <w:rFonts w:eastAsia="Tahoma"/>
          <w:lang w:val="en-GB" w:bidi="en-GB"/>
        </w:rPr>
        <w:fldChar w:fldCharType="end"/>
      </w:r>
      <w:bookmarkEnd w:id="5"/>
    </w:p>
    <w:p w14:paraId="2459FB3B" w14:textId="2A37CB49" w:rsidR="006C2E91" w:rsidRPr="00604CBF" w:rsidRDefault="006C2E91" w:rsidP="007641E4">
      <w:pPr>
        <w:pStyle w:val="Zkladntext"/>
        <w:ind w:left="426"/>
        <w:rPr>
          <w:lang w:val="de-DE"/>
        </w:rPr>
      </w:pPr>
      <w:r w:rsidRPr="00604CBF">
        <w:rPr>
          <w:rFonts w:eastAsia="Tahoma"/>
          <w:lang w:val="de-DE" w:bidi="en-GB"/>
        </w:rPr>
        <w:t xml:space="preserve">Bank </w:t>
      </w:r>
      <w:proofErr w:type="spellStart"/>
      <w:r w:rsidRPr="00604CBF">
        <w:rPr>
          <w:rFonts w:eastAsia="Tahoma"/>
          <w:lang w:val="de-DE" w:bidi="en-GB"/>
        </w:rPr>
        <w:t>details</w:t>
      </w:r>
      <w:proofErr w:type="spellEnd"/>
      <w:r w:rsidRPr="00604CBF">
        <w:rPr>
          <w:rFonts w:eastAsia="Tahoma"/>
          <w:lang w:val="de-DE" w:bidi="en-GB"/>
        </w:rPr>
        <w:t xml:space="preserve">: </w:t>
      </w:r>
      <w:r w:rsidR="00436085">
        <w:rPr>
          <w:rFonts w:eastAsia="Tahoma"/>
          <w:lang w:val="en-GB" w:bidi="en-GB"/>
        </w:rPr>
        <w:t>xxx</w:t>
      </w:r>
    </w:p>
    <w:p w14:paraId="2B07C500" w14:textId="7FB3FE27" w:rsidR="006C2E91" w:rsidRPr="00C07151" w:rsidRDefault="006C2E91" w:rsidP="007641E4">
      <w:pPr>
        <w:pStyle w:val="Zkladntext"/>
        <w:ind w:left="426"/>
      </w:pPr>
      <w:r w:rsidRPr="00C07151">
        <w:rPr>
          <w:rFonts w:eastAsia="Tahoma"/>
          <w:lang w:val="en-GB" w:bidi="en-GB"/>
        </w:rPr>
        <w:t xml:space="preserve">Account number: </w:t>
      </w:r>
      <w:r w:rsidR="00436085">
        <w:rPr>
          <w:rFonts w:eastAsia="Tahoma"/>
          <w:lang w:val="en-GB" w:bidi="en-GB"/>
        </w:rPr>
        <w:t>xxx</w:t>
      </w:r>
    </w:p>
    <w:p w14:paraId="641D5E2D" w14:textId="36B79738" w:rsidR="006C2E91" w:rsidRPr="00C07151" w:rsidRDefault="006C2E91" w:rsidP="007641E4">
      <w:pPr>
        <w:pStyle w:val="Zkladntext"/>
        <w:ind w:left="426"/>
      </w:pPr>
      <w:r w:rsidRPr="00C07151">
        <w:rPr>
          <w:rFonts w:eastAsia="Tahoma"/>
          <w:lang w:val="en-GB" w:bidi="en-GB"/>
        </w:rPr>
        <w:t>Represented by:</w:t>
      </w:r>
      <w:r w:rsidR="00604CBF">
        <w:rPr>
          <w:rFonts w:eastAsia="Tahoma"/>
          <w:lang w:val="en-GB" w:bidi="en-GB"/>
        </w:rPr>
        <w:t xml:space="preserve"> xxx</w:t>
      </w:r>
    </w:p>
    <w:p w14:paraId="55B2C1A2" w14:textId="77777777" w:rsidR="006C2E91" w:rsidRPr="00C07151" w:rsidRDefault="006C2E91" w:rsidP="007641E4">
      <w:pPr>
        <w:pStyle w:val="Zkladntext"/>
        <w:ind w:left="426"/>
      </w:pPr>
      <w:r w:rsidRPr="00C07151">
        <w:rPr>
          <w:rFonts w:eastAsia="Tahoma"/>
          <w:lang w:val="en-GB" w:bidi="en-GB"/>
        </w:rPr>
        <w:t>(hereinafter the “</w:t>
      </w:r>
      <w:r w:rsidRPr="00C07151">
        <w:rPr>
          <w:rFonts w:eastAsia="Tahoma"/>
          <w:b/>
          <w:lang w:val="en-GB" w:bidi="en-GB"/>
        </w:rPr>
        <w:t>Seller</w:t>
      </w:r>
      <w:r w:rsidRPr="00C07151">
        <w:rPr>
          <w:rFonts w:eastAsia="Tahoma"/>
          <w:lang w:val="en-GB" w:bidi="en-GB"/>
        </w:rPr>
        <w:t>”)</w:t>
      </w:r>
    </w:p>
    <w:p w14:paraId="45BB4329" w14:textId="77777777" w:rsidR="006C2E91" w:rsidRPr="00C07151" w:rsidRDefault="006C2E91" w:rsidP="006C2E91">
      <w:pPr>
        <w:pStyle w:val="Zkladntext"/>
      </w:pPr>
    </w:p>
    <w:p w14:paraId="3C0C5788" w14:textId="77777777" w:rsidR="006C2E91" w:rsidRPr="00C07151" w:rsidRDefault="006C2E91" w:rsidP="004079EC">
      <w:pPr>
        <w:pStyle w:val="Zkladntext"/>
        <w:ind w:left="426" w:firstLine="11"/>
      </w:pPr>
      <w:r w:rsidRPr="00C07151">
        <w:rPr>
          <w:rFonts w:eastAsia="Tahoma"/>
          <w:lang w:val="en-GB" w:bidi="en-GB"/>
        </w:rPr>
        <w:t>enter into the following Contract of Sale (hereinafter the “</w:t>
      </w:r>
      <w:r w:rsidRPr="00C07151">
        <w:rPr>
          <w:rFonts w:eastAsia="Tahoma"/>
          <w:b/>
          <w:lang w:val="en-GB" w:bidi="en-GB"/>
        </w:rPr>
        <w:t>Contract</w:t>
      </w:r>
      <w:r w:rsidRPr="00C07151">
        <w:rPr>
          <w:rFonts w:eastAsia="Tahoma"/>
          <w:lang w:val="en-GB" w:bidi="en-GB"/>
        </w:rPr>
        <w:t>”):</w:t>
      </w:r>
    </w:p>
    <w:p w14:paraId="4086DBDD" w14:textId="77777777" w:rsidR="00822CC3" w:rsidRPr="00C07151" w:rsidRDefault="00822CC3" w:rsidP="006C2E91">
      <w:pPr>
        <w:pStyle w:val="Zkladntext"/>
        <w:rPr>
          <w:lang w:val="cs-CZ"/>
        </w:rPr>
      </w:pPr>
    </w:p>
    <w:p w14:paraId="10AD96DD" w14:textId="77777777" w:rsidR="006C2E91" w:rsidRPr="00C07151" w:rsidRDefault="006C2E91" w:rsidP="00C07151">
      <w:pPr>
        <w:pStyle w:val="Zkladntext"/>
        <w:numPr>
          <w:ilvl w:val="0"/>
          <w:numId w:val="12"/>
        </w:numPr>
        <w:ind w:hanging="720"/>
        <w:jc w:val="center"/>
        <w:rPr>
          <w:b/>
          <w:bCs/>
          <w:iCs/>
        </w:rPr>
      </w:pPr>
      <w:r w:rsidRPr="00C07151">
        <w:rPr>
          <w:rFonts w:eastAsia="Tahoma"/>
          <w:b/>
          <w:lang w:val="en-GB" w:bidi="en-GB"/>
        </w:rPr>
        <w:t>Subject-matter of the Contract</w:t>
      </w:r>
    </w:p>
    <w:p w14:paraId="6E814D23" w14:textId="77777777" w:rsidR="006C2E91" w:rsidRPr="00C07151" w:rsidRDefault="006C2E91" w:rsidP="006C2E91">
      <w:pPr>
        <w:rPr>
          <w:lang w:val="cs-CZ"/>
        </w:rPr>
      </w:pPr>
    </w:p>
    <w:p w14:paraId="71792209" w14:textId="77777777" w:rsidR="00F34F9A" w:rsidRPr="00F34F9A" w:rsidRDefault="006C2E91" w:rsidP="00C07151">
      <w:pPr>
        <w:pStyle w:val="Zkladntext"/>
        <w:numPr>
          <w:ilvl w:val="0"/>
          <w:numId w:val="11"/>
        </w:numPr>
        <w:ind w:left="426" w:hanging="426"/>
      </w:pPr>
      <w:r w:rsidRPr="00C07151">
        <w:rPr>
          <w:rFonts w:eastAsia="Tahoma"/>
          <w:lang w:val="en-GB" w:bidi="en-GB"/>
        </w:rPr>
        <w:t>The subject-matter of the Contract is Seller’s obligation to surrender to Buyer the item which is the subject of the purchase</w:t>
      </w:r>
      <w:r w:rsidR="00211A50" w:rsidRPr="00C07151">
        <w:rPr>
          <w:rFonts w:eastAsia="Tahoma"/>
          <w:lang w:val="en-GB" w:bidi="en-GB"/>
        </w:rPr>
        <w:t>,</w:t>
      </w:r>
      <w:r w:rsidRPr="00C07151">
        <w:rPr>
          <w:rFonts w:eastAsia="Tahoma"/>
          <w:lang w:val="en-GB" w:bidi="en-GB"/>
        </w:rPr>
        <w:t xml:space="preserve"> thus enabling Buyer to acquire the title thereto, and Buyer’s obligation to take over the item and pay Seller the purchase price. The subject of the purchase</w:t>
      </w:r>
      <w:r w:rsidR="005C3A3C">
        <w:rPr>
          <w:rFonts w:eastAsia="Tahoma"/>
          <w:lang w:val="en-GB" w:bidi="en-GB"/>
        </w:rPr>
        <w:t>, based on the offer Nr.</w:t>
      </w:r>
      <w:r w:rsidR="005C3A3C" w:rsidRPr="005C3A3C">
        <w:t xml:space="preserve"> </w:t>
      </w:r>
      <w:r w:rsidR="005C3A3C" w:rsidRPr="005C3A3C">
        <w:rPr>
          <w:rFonts w:eastAsia="Tahoma"/>
          <w:lang w:val="en-GB" w:bidi="en-GB"/>
        </w:rPr>
        <w:t xml:space="preserve">A 03786 25 </w:t>
      </w:r>
      <w:r w:rsidR="005C3A3C">
        <w:rPr>
          <w:rFonts w:eastAsia="Tahoma"/>
          <w:lang w:val="en-GB" w:bidi="en-GB"/>
        </w:rPr>
        <w:t>–</w:t>
      </w:r>
      <w:r w:rsidR="005C3A3C" w:rsidRPr="005C3A3C">
        <w:rPr>
          <w:rFonts w:eastAsia="Tahoma"/>
          <w:lang w:val="en-GB" w:bidi="en-GB"/>
        </w:rPr>
        <w:t xml:space="preserve"> 01</w:t>
      </w:r>
      <w:r w:rsidR="005C3A3C">
        <w:rPr>
          <w:rFonts w:eastAsia="Tahoma"/>
          <w:lang w:val="en-GB" w:bidi="en-GB"/>
        </w:rPr>
        <w:t xml:space="preserve"> from 16.6.2025 (annex 1),</w:t>
      </w:r>
      <w:r w:rsidRPr="00C07151">
        <w:rPr>
          <w:rFonts w:eastAsia="Tahoma"/>
          <w:lang w:val="en-GB" w:bidi="en-GB"/>
        </w:rPr>
        <w:t xml:space="preserve"> is</w:t>
      </w:r>
      <w:r w:rsidR="00F34F9A">
        <w:rPr>
          <w:rFonts w:eastAsia="Tahoma"/>
          <w:lang w:val="en-GB" w:bidi="en-GB"/>
        </w:rPr>
        <w:t xml:space="preserve"> </w:t>
      </w:r>
    </w:p>
    <w:p w14:paraId="4F1BA9E1" w14:textId="77777777" w:rsidR="00F34F9A" w:rsidRPr="00604CBF" w:rsidRDefault="00F34F9A" w:rsidP="00F34F9A">
      <w:pPr>
        <w:pStyle w:val="Zkladntext"/>
        <w:numPr>
          <w:ilvl w:val="1"/>
          <w:numId w:val="11"/>
        </w:numPr>
        <w:rPr>
          <w:lang w:val="de-DE"/>
        </w:rPr>
      </w:pPr>
      <w:r>
        <w:rPr>
          <w:rFonts w:eastAsia="Tahoma"/>
          <w:lang w:val="en-GB" w:bidi="en-GB"/>
        </w:rPr>
        <w:fldChar w:fldCharType="begin">
          <w:ffData>
            <w:name w:val="Text11"/>
            <w:enabled/>
            <w:calcOnExit w:val="0"/>
            <w:textInput>
              <w:default w:val="11 x Bauteil additiv gefertigt: Laser Sintering (SLS); 4115 aus PA 3200 GF"/>
            </w:textInput>
          </w:ffData>
        </w:fldChar>
      </w:r>
      <w:bookmarkStart w:id="6" w:name="Text11"/>
      <w:r w:rsidRPr="00604CBF">
        <w:rPr>
          <w:rFonts w:eastAsia="Tahoma"/>
          <w:lang w:val="de-DE" w:bidi="en-GB"/>
        </w:rPr>
        <w:instrText xml:space="preserve"> FORMTEXT </w:instrText>
      </w:r>
      <w:r>
        <w:rPr>
          <w:rFonts w:eastAsia="Tahoma"/>
          <w:lang w:val="en-GB" w:bidi="en-GB"/>
        </w:rPr>
      </w:r>
      <w:r>
        <w:rPr>
          <w:rFonts w:eastAsia="Tahoma"/>
          <w:lang w:val="en-GB" w:bidi="en-GB"/>
        </w:rPr>
        <w:fldChar w:fldCharType="separate"/>
      </w:r>
      <w:r w:rsidRPr="00604CBF">
        <w:rPr>
          <w:rFonts w:eastAsia="Tahoma"/>
          <w:noProof/>
          <w:lang w:val="de-DE" w:bidi="en-GB"/>
        </w:rPr>
        <w:t>11 x Bauteil additiv gefertigt: Laser Sintering (SLS); 4115 aus PA 3200 GF</w:t>
      </w:r>
      <w:r>
        <w:rPr>
          <w:rFonts w:eastAsia="Tahoma"/>
          <w:lang w:val="en-GB" w:bidi="en-GB"/>
        </w:rPr>
        <w:fldChar w:fldCharType="end"/>
      </w:r>
      <w:bookmarkEnd w:id="6"/>
      <w:r w:rsidR="006C2E91" w:rsidRPr="00604CBF">
        <w:rPr>
          <w:rFonts w:eastAsia="Tahoma"/>
          <w:lang w:val="de-DE" w:bidi="en-GB"/>
        </w:rPr>
        <w:t xml:space="preserve"> </w:t>
      </w:r>
      <w:r w:rsidRPr="00604CBF">
        <w:rPr>
          <w:rFonts w:eastAsia="Tahoma"/>
          <w:lang w:val="de-DE" w:bidi="en-GB"/>
        </w:rPr>
        <w:t xml:space="preserve">               à 122,82 € = 1.351,02 €</w:t>
      </w:r>
    </w:p>
    <w:p w14:paraId="73510B41" w14:textId="77777777" w:rsidR="00F34F9A" w:rsidRPr="00604CBF" w:rsidRDefault="00F34F9A" w:rsidP="00F34F9A">
      <w:pPr>
        <w:pStyle w:val="Zkladntext"/>
        <w:numPr>
          <w:ilvl w:val="1"/>
          <w:numId w:val="11"/>
        </w:numPr>
        <w:rPr>
          <w:lang w:val="de-DE"/>
        </w:rPr>
      </w:pPr>
      <w:r w:rsidRPr="00604CBF">
        <w:rPr>
          <w:lang w:val="de-DE"/>
        </w:rPr>
        <w:t xml:space="preserve">13 x Bauteil additiv gefertigt: Laser </w:t>
      </w:r>
      <w:proofErr w:type="spellStart"/>
      <w:r w:rsidRPr="00604CBF">
        <w:rPr>
          <w:lang w:val="de-DE"/>
        </w:rPr>
        <w:t>Sintering</w:t>
      </w:r>
      <w:proofErr w:type="spellEnd"/>
      <w:r w:rsidRPr="00604CBF">
        <w:rPr>
          <w:lang w:val="de-DE"/>
        </w:rPr>
        <w:t xml:space="preserve"> (SLS); 4125 aus PA 3200 GF               à 73,00 € = 949,00 €</w:t>
      </w:r>
    </w:p>
    <w:p w14:paraId="0729B9BF" w14:textId="77777777" w:rsidR="00F34F9A" w:rsidRPr="00F34F9A" w:rsidRDefault="00F34F9A" w:rsidP="00F34F9A">
      <w:pPr>
        <w:pStyle w:val="Zkladntext"/>
        <w:numPr>
          <w:ilvl w:val="1"/>
          <w:numId w:val="11"/>
        </w:numPr>
      </w:pPr>
      <w:r>
        <w:t xml:space="preserve">Delivery - </w:t>
      </w:r>
      <w:r w:rsidRPr="00F34F9A">
        <w:t xml:space="preserve">à 50,00 </w:t>
      </w:r>
      <w:r>
        <w:t xml:space="preserve">= </w:t>
      </w:r>
      <w:r w:rsidRPr="00F34F9A">
        <w:t>€ 50,00 €</w:t>
      </w:r>
    </w:p>
    <w:p w14:paraId="66C7950C" w14:textId="77777777" w:rsidR="006C2E91" w:rsidRDefault="006C2E91" w:rsidP="00F34F9A">
      <w:pPr>
        <w:pStyle w:val="Zkladntext"/>
        <w:rPr>
          <w:rFonts w:eastAsia="Tahoma"/>
          <w:lang w:val="en-GB" w:bidi="en-GB"/>
        </w:rPr>
      </w:pPr>
      <w:r w:rsidRPr="00C07151">
        <w:rPr>
          <w:rFonts w:eastAsia="Tahoma"/>
          <w:lang w:val="en-GB" w:bidi="en-GB"/>
        </w:rPr>
        <w:t>(hereinafter the “Subject-matter</w:t>
      </w:r>
      <w:r w:rsidR="00983AB6" w:rsidRPr="00C07151">
        <w:rPr>
          <w:rFonts w:eastAsia="Tahoma"/>
          <w:lang w:val="en-GB" w:bidi="en-GB"/>
        </w:rPr>
        <w:t xml:space="preserve"> or item</w:t>
      </w:r>
      <w:r w:rsidRPr="00C07151">
        <w:rPr>
          <w:rFonts w:eastAsia="Tahoma"/>
          <w:lang w:val="en-GB" w:bidi="en-GB"/>
        </w:rPr>
        <w:t xml:space="preserve">”). </w:t>
      </w:r>
    </w:p>
    <w:p w14:paraId="11ADE433" w14:textId="77777777" w:rsidR="00F34F9A" w:rsidRPr="00C07151" w:rsidRDefault="00F34F9A" w:rsidP="00F34F9A">
      <w:pPr>
        <w:pStyle w:val="Zkladntext"/>
      </w:pPr>
    </w:p>
    <w:p w14:paraId="57182F26" w14:textId="77777777" w:rsidR="00A947EC" w:rsidRPr="00C07151" w:rsidRDefault="00A947EC" w:rsidP="00C07151">
      <w:pPr>
        <w:pStyle w:val="Zkladntext"/>
        <w:numPr>
          <w:ilvl w:val="0"/>
          <w:numId w:val="11"/>
        </w:numPr>
        <w:ind w:left="426" w:hanging="426"/>
      </w:pPr>
      <w:r w:rsidRPr="00C07151">
        <w:rPr>
          <w:rFonts w:eastAsia="Tahoma"/>
          <w:lang w:val="en-GB" w:bidi="en-GB"/>
        </w:rPr>
        <w:t xml:space="preserve">The Subject-matter is purchased </w:t>
      </w:r>
      <w:r w:rsidR="00A7742C" w:rsidRPr="00A7742C">
        <w:rPr>
          <w:rFonts w:eastAsia="Tahoma"/>
          <w:lang w:val="en-GB" w:bidi="en-GB"/>
        </w:rPr>
        <w:t xml:space="preserve">for the purpose of fulfilling the project </w:t>
      </w:r>
      <w:r w:rsidR="00A7742C">
        <w:rPr>
          <w:rFonts w:eastAsia="Tahoma"/>
          <w:lang w:val="en-GB" w:bidi="en-GB"/>
        </w:rPr>
        <w:t>“</w:t>
      </w:r>
      <w:r w:rsidR="00A7742C" w:rsidRPr="00A7742C">
        <w:rPr>
          <w:rFonts w:eastAsia="Tahoma"/>
          <w:lang w:val="en-GB" w:bidi="en-GB"/>
        </w:rPr>
        <w:t xml:space="preserve">Development of </w:t>
      </w:r>
      <w:proofErr w:type="spellStart"/>
      <w:r w:rsidR="00A7742C" w:rsidRPr="00A7742C">
        <w:rPr>
          <w:rFonts w:eastAsia="Tahoma"/>
          <w:lang w:val="en-GB" w:bidi="en-GB"/>
        </w:rPr>
        <w:t>electrodeionization</w:t>
      </w:r>
      <w:proofErr w:type="spellEnd"/>
      <w:r w:rsidR="00A7742C" w:rsidRPr="00A7742C">
        <w:rPr>
          <w:rFonts w:eastAsia="Tahoma"/>
          <w:lang w:val="en-GB" w:bidi="en-GB"/>
        </w:rPr>
        <w:t xml:space="preserve"> modules for special applications</w:t>
      </w:r>
      <w:r w:rsidR="00A7742C">
        <w:rPr>
          <w:rFonts w:eastAsia="Tahoma"/>
          <w:lang w:val="en-GB" w:bidi="en-GB"/>
        </w:rPr>
        <w:t xml:space="preserve">”, </w:t>
      </w:r>
      <w:proofErr w:type="spellStart"/>
      <w:r w:rsidR="00A7742C">
        <w:rPr>
          <w:rFonts w:eastAsia="Tahoma"/>
          <w:lang w:val="en-GB" w:bidi="en-GB"/>
        </w:rPr>
        <w:t>reg.Nr</w:t>
      </w:r>
      <w:proofErr w:type="spellEnd"/>
      <w:r w:rsidR="00A7742C">
        <w:rPr>
          <w:rFonts w:eastAsia="Tahoma"/>
          <w:lang w:val="en-GB" w:bidi="en-GB"/>
        </w:rPr>
        <w:t xml:space="preserve">. </w:t>
      </w:r>
      <w:r w:rsidR="00A7742C" w:rsidRPr="00A7742C">
        <w:rPr>
          <w:rFonts w:eastAsia="Tahoma"/>
          <w:lang w:val="en-GB" w:bidi="en-GB"/>
        </w:rPr>
        <w:t>FW10010298 outputs.</w:t>
      </w:r>
    </w:p>
    <w:p w14:paraId="55D5AE9A" w14:textId="77777777" w:rsidR="006C2E91" w:rsidRPr="00C07151" w:rsidRDefault="006C2E91" w:rsidP="00C07151">
      <w:pPr>
        <w:pStyle w:val="Zkladntext"/>
        <w:numPr>
          <w:ilvl w:val="0"/>
          <w:numId w:val="11"/>
        </w:numPr>
        <w:ind w:left="426" w:hanging="426"/>
        <w:rPr>
          <w:lang w:val="cs-CZ"/>
        </w:rPr>
      </w:pPr>
      <w:r w:rsidRPr="00C07151">
        <w:rPr>
          <w:rFonts w:eastAsia="Tahoma"/>
          <w:lang w:val="en-GB" w:bidi="en-GB"/>
        </w:rPr>
        <w:t xml:space="preserve">Buyer acquires the title to the item </w:t>
      </w:r>
      <w:r w:rsidR="00211A50" w:rsidRPr="00C07151">
        <w:rPr>
          <w:rFonts w:eastAsia="Tahoma"/>
          <w:lang w:val="en-GB" w:bidi="en-GB"/>
        </w:rPr>
        <w:t xml:space="preserve">at </w:t>
      </w:r>
      <w:r w:rsidRPr="00C07151">
        <w:rPr>
          <w:rFonts w:eastAsia="Tahoma"/>
          <w:lang w:val="en-GB" w:bidi="en-GB"/>
        </w:rPr>
        <w:t xml:space="preserve">receiving the item and signing the document </w:t>
      </w:r>
      <w:r w:rsidR="00875B1F" w:rsidRPr="00C07151">
        <w:rPr>
          <w:rFonts w:eastAsia="Tahoma"/>
          <w:lang w:val="en-GB" w:bidi="en-GB"/>
        </w:rPr>
        <w:t>that</w:t>
      </w:r>
      <w:r w:rsidRPr="00C07151">
        <w:rPr>
          <w:rFonts w:eastAsia="Tahoma"/>
          <w:lang w:val="en-GB" w:bidi="en-GB"/>
        </w:rPr>
        <w:t xml:space="preserve"> proves the delivery and acceptance </w:t>
      </w:r>
      <w:r w:rsidR="00211A50" w:rsidRPr="00C07151">
        <w:rPr>
          <w:rFonts w:eastAsia="Tahoma"/>
          <w:lang w:val="en-GB" w:bidi="en-GB"/>
        </w:rPr>
        <w:t>there</w:t>
      </w:r>
      <w:r w:rsidRPr="00C07151">
        <w:rPr>
          <w:rFonts w:eastAsia="Tahoma"/>
          <w:lang w:val="en-GB" w:bidi="en-GB"/>
        </w:rPr>
        <w:t>of (hereinafter the “Handover Certificate”</w:t>
      </w:r>
      <w:r w:rsidR="00FC6533" w:rsidRPr="00C07151">
        <w:rPr>
          <w:rFonts w:eastAsia="Tahoma"/>
          <w:lang w:val="en-GB" w:bidi="en-GB"/>
        </w:rPr>
        <w:t>)</w:t>
      </w:r>
      <w:r w:rsidRPr="00C07151">
        <w:rPr>
          <w:rFonts w:eastAsia="Tahoma"/>
          <w:lang w:val="en-GB" w:bidi="en-GB"/>
        </w:rPr>
        <w:t>.</w:t>
      </w:r>
    </w:p>
    <w:p w14:paraId="01983612" w14:textId="77777777" w:rsidR="00F62B5A" w:rsidRPr="00C07151" w:rsidRDefault="00F62B5A" w:rsidP="00C07151">
      <w:pPr>
        <w:pStyle w:val="Zkladntext"/>
        <w:numPr>
          <w:ilvl w:val="0"/>
          <w:numId w:val="11"/>
        </w:numPr>
        <w:ind w:left="426" w:hanging="426"/>
        <w:rPr>
          <w:lang w:val="cs-CZ"/>
        </w:rPr>
      </w:pPr>
      <w:r w:rsidRPr="00C07151">
        <w:rPr>
          <w:rFonts w:eastAsia="Tahoma"/>
          <w:lang w:val="en-GB" w:bidi="en-GB"/>
        </w:rPr>
        <w:t xml:space="preserve">For the purpose hereof, </w:t>
      </w:r>
      <w:r w:rsidR="00211A50" w:rsidRPr="00C07151">
        <w:rPr>
          <w:rFonts w:eastAsia="Tahoma"/>
          <w:lang w:val="en-GB" w:bidi="en-GB"/>
        </w:rPr>
        <w:t>d</w:t>
      </w:r>
      <w:r w:rsidRPr="00C07151">
        <w:rPr>
          <w:rFonts w:eastAsia="Tahoma"/>
          <w:lang w:val="en-GB" w:bidi="en-GB"/>
        </w:rPr>
        <w:t>elivery shall be Seller’s delivering of the item to the place of performance in accordance with the Contract</w:t>
      </w:r>
      <w:r w:rsidR="00211A50" w:rsidRPr="00C07151">
        <w:rPr>
          <w:rFonts w:eastAsia="Tahoma"/>
          <w:lang w:val="en-GB" w:bidi="en-GB"/>
        </w:rPr>
        <w:t>,</w:t>
      </w:r>
      <w:r w:rsidRPr="00C07151">
        <w:rPr>
          <w:rFonts w:eastAsia="Tahoma"/>
          <w:lang w:val="en-GB" w:bidi="en-GB"/>
        </w:rPr>
        <w:t xml:space="preserve"> and the surrender of the item to Buyer. </w:t>
      </w:r>
    </w:p>
    <w:p w14:paraId="475F0823" w14:textId="77777777" w:rsidR="00822CC3" w:rsidRPr="00C07151" w:rsidRDefault="00822CC3" w:rsidP="006C2E91">
      <w:pPr>
        <w:pStyle w:val="Zkladntext"/>
        <w:rPr>
          <w:b/>
          <w:bCs/>
          <w:i/>
          <w:iCs/>
          <w:lang w:val="cs-CZ"/>
        </w:rPr>
      </w:pPr>
    </w:p>
    <w:p w14:paraId="23C7F804" w14:textId="77777777" w:rsidR="006C2E91" w:rsidRPr="00C07151" w:rsidRDefault="006C2E91" w:rsidP="00C07151">
      <w:pPr>
        <w:pStyle w:val="Zkladntext"/>
        <w:numPr>
          <w:ilvl w:val="0"/>
          <w:numId w:val="12"/>
        </w:numPr>
        <w:ind w:hanging="720"/>
        <w:jc w:val="center"/>
        <w:rPr>
          <w:b/>
          <w:bCs/>
          <w:iCs/>
        </w:rPr>
      </w:pPr>
      <w:r w:rsidRPr="00C07151">
        <w:rPr>
          <w:rFonts w:eastAsia="Tahoma"/>
          <w:b/>
          <w:lang w:val="en-GB" w:bidi="en-GB"/>
        </w:rPr>
        <w:t>Purchase Price and Payment Terms</w:t>
      </w:r>
    </w:p>
    <w:p w14:paraId="49827377" w14:textId="77777777" w:rsidR="006C2E91" w:rsidRPr="00C07151" w:rsidRDefault="006C2E91" w:rsidP="006C2E91">
      <w:pPr>
        <w:pStyle w:val="Zkladntext"/>
        <w:jc w:val="center"/>
        <w:rPr>
          <w:b/>
        </w:rPr>
      </w:pPr>
    </w:p>
    <w:p w14:paraId="2C94770C" w14:textId="77777777" w:rsidR="006C2E91" w:rsidRPr="00C07151" w:rsidRDefault="006C2E91" w:rsidP="00C07151">
      <w:pPr>
        <w:pStyle w:val="Zkladntext"/>
        <w:numPr>
          <w:ilvl w:val="0"/>
          <w:numId w:val="4"/>
        </w:numPr>
        <w:ind w:left="426" w:hanging="426"/>
      </w:pPr>
      <w:r w:rsidRPr="00C07151">
        <w:rPr>
          <w:rFonts w:eastAsia="Tahoma"/>
          <w:lang w:val="en-GB" w:bidi="en-GB"/>
        </w:rPr>
        <w:t xml:space="preserve">The purchase price for the item is </w:t>
      </w:r>
      <w:r w:rsidR="00A7742C">
        <w:rPr>
          <w:rFonts w:eastAsia="Tahoma"/>
          <w:lang w:val="en-GB" w:bidi="en-GB"/>
        </w:rPr>
        <w:t>EUR</w:t>
      </w:r>
      <w:r w:rsidRPr="00C07151">
        <w:rPr>
          <w:rFonts w:eastAsia="Tahoma"/>
          <w:lang w:val="en-GB" w:bidi="en-GB"/>
        </w:rPr>
        <w:t xml:space="preserve"> </w:t>
      </w:r>
      <w:r w:rsidR="00A7742C">
        <w:rPr>
          <w:rFonts w:eastAsia="Tahoma"/>
          <w:lang w:val="en-GB" w:bidi="en-GB"/>
        </w:rPr>
        <w:fldChar w:fldCharType="begin">
          <w:ffData>
            <w:name w:val="Text12"/>
            <w:enabled/>
            <w:calcOnExit w:val="0"/>
            <w:textInput>
              <w:default w:val="2350,02"/>
            </w:textInput>
          </w:ffData>
        </w:fldChar>
      </w:r>
      <w:bookmarkStart w:id="7" w:name="Text12"/>
      <w:r w:rsidR="00A7742C">
        <w:rPr>
          <w:rFonts w:eastAsia="Tahoma"/>
          <w:lang w:val="en-GB" w:bidi="en-GB"/>
        </w:rPr>
        <w:instrText xml:space="preserve"> FORMTEXT </w:instrText>
      </w:r>
      <w:r w:rsidR="00A7742C">
        <w:rPr>
          <w:rFonts w:eastAsia="Tahoma"/>
          <w:lang w:val="en-GB" w:bidi="en-GB"/>
        </w:rPr>
      </w:r>
      <w:r w:rsidR="00A7742C">
        <w:rPr>
          <w:rFonts w:eastAsia="Tahoma"/>
          <w:lang w:val="en-GB" w:bidi="en-GB"/>
        </w:rPr>
        <w:fldChar w:fldCharType="separate"/>
      </w:r>
      <w:r w:rsidR="00A7742C">
        <w:rPr>
          <w:rFonts w:eastAsia="Tahoma"/>
          <w:noProof/>
          <w:lang w:val="en-GB" w:bidi="en-GB"/>
        </w:rPr>
        <w:t>2350,02</w:t>
      </w:r>
      <w:r w:rsidR="00A7742C">
        <w:rPr>
          <w:rFonts w:eastAsia="Tahoma"/>
          <w:lang w:val="en-GB" w:bidi="en-GB"/>
        </w:rPr>
        <w:fldChar w:fldCharType="end"/>
      </w:r>
      <w:bookmarkEnd w:id="7"/>
      <w:r w:rsidRPr="00C07151">
        <w:rPr>
          <w:rFonts w:eastAsia="Tahoma"/>
          <w:lang w:val="en-GB" w:bidi="en-GB"/>
        </w:rPr>
        <w:t xml:space="preserve"> exclusive of VAT. The purchase price </w:t>
      </w:r>
      <w:r w:rsidR="00211A50" w:rsidRPr="00C07151">
        <w:rPr>
          <w:rFonts w:eastAsia="Tahoma"/>
          <w:lang w:val="en-GB" w:bidi="en-GB"/>
        </w:rPr>
        <w:t xml:space="preserve">shall be </w:t>
      </w:r>
      <w:r w:rsidRPr="00C07151">
        <w:rPr>
          <w:rFonts w:eastAsia="Tahoma"/>
          <w:lang w:val="en-GB" w:bidi="en-GB"/>
        </w:rPr>
        <w:t xml:space="preserve">agreed as fixed and unchangeable. VAT shall be charged in accordance with effective legislation. </w:t>
      </w:r>
    </w:p>
    <w:p w14:paraId="56A7C087" w14:textId="2657BCFD" w:rsidR="006C2E91" w:rsidRPr="00C07151" w:rsidRDefault="006C2E91" w:rsidP="00C07151">
      <w:pPr>
        <w:pStyle w:val="Zkladntext"/>
        <w:numPr>
          <w:ilvl w:val="0"/>
          <w:numId w:val="4"/>
        </w:numPr>
        <w:ind w:left="426" w:hanging="426"/>
      </w:pPr>
      <w:r w:rsidRPr="00C07151">
        <w:rPr>
          <w:rFonts w:eastAsia="Tahoma"/>
          <w:lang w:val="en-GB" w:bidi="en-GB"/>
        </w:rPr>
        <w:t>Furthermore, the purchase price includes</w:t>
      </w:r>
      <w:r w:rsidR="00054C1A">
        <w:rPr>
          <w:rFonts w:eastAsia="Tahoma"/>
          <w:lang w:val="en-GB" w:bidi="en-GB"/>
        </w:rPr>
        <w:t>3D-Printing, delivery/transportation</w:t>
      </w:r>
      <w:r w:rsidR="00DD7E70">
        <w:rPr>
          <w:rFonts w:eastAsia="Tahoma"/>
          <w:lang w:val="en-GB" w:bidi="en-GB"/>
        </w:rPr>
        <w:t>.</w:t>
      </w:r>
    </w:p>
    <w:p w14:paraId="7C91EB95" w14:textId="0EF9ED10" w:rsidR="006C2E91" w:rsidRPr="00C07151" w:rsidRDefault="006C2E91" w:rsidP="00C07151">
      <w:pPr>
        <w:pStyle w:val="Zkladntextodsazen"/>
        <w:numPr>
          <w:ilvl w:val="0"/>
          <w:numId w:val="4"/>
        </w:numPr>
        <w:ind w:left="426" w:hanging="426"/>
      </w:pPr>
      <w:r w:rsidRPr="00C07151">
        <w:rPr>
          <w:rFonts w:eastAsia="Tahoma"/>
          <w:lang w:val="en-GB" w:bidi="en-GB"/>
        </w:rPr>
        <w:t xml:space="preserve">The payment of the purchase price hereunder shall be made by Buyer on the basis of an invoice issued by Seller. The invoice shall be issued after proper acceptance of the item by Buyer. Maturity is agreed for </w:t>
      </w:r>
      <w:r w:rsidR="0076628E">
        <w:rPr>
          <w:rFonts w:eastAsia="Tahoma"/>
          <w:lang w:val="en-GB" w:bidi="en-GB"/>
        </w:rPr>
        <w:t>fourteen (14)</w:t>
      </w:r>
      <w:r w:rsidRPr="00C07151">
        <w:rPr>
          <w:rFonts w:eastAsia="Tahoma"/>
          <w:lang w:val="en-GB" w:bidi="en-GB"/>
        </w:rPr>
        <w:t xml:space="preserve"> calendar days from the date of the delivery of the invoice to Buyer.</w:t>
      </w:r>
    </w:p>
    <w:p w14:paraId="0507AC97" w14:textId="634315F2" w:rsidR="006C2E91" w:rsidRPr="00C07151" w:rsidRDefault="00976C5C" w:rsidP="00C07151">
      <w:pPr>
        <w:pStyle w:val="Zkladntextodsazen"/>
        <w:numPr>
          <w:ilvl w:val="0"/>
          <w:numId w:val="4"/>
        </w:numPr>
        <w:ind w:left="426" w:hanging="426"/>
      </w:pPr>
      <w:r w:rsidRPr="00C07151">
        <w:rPr>
          <w:rFonts w:eastAsia="Tahoma"/>
          <w:lang w:val="en-GB" w:bidi="en-GB"/>
        </w:rPr>
        <w:t xml:space="preserve">The invoice shall be delivered to Buyer in two counterparts to enable Buyer to fulfil their obligation of proving all eligible expenses to the inspecting authority. The invoice shall comply with </w:t>
      </w:r>
      <w:r w:rsidR="0076628E">
        <w:rPr>
          <w:rFonts w:eastAsia="Tahoma"/>
          <w:lang w:val="en-GB" w:bidi="en-GB"/>
        </w:rPr>
        <w:t xml:space="preserve">requirements of a tax document </w:t>
      </w:r>
      <w:r w:rsidR="00DD7E70">
        <w:rPr>
          <w:rFonts w:eastAsia="Tahoma"/>
          <w:lang w:val="en-GB" w:bidi="en-GB"/>
        </w:rPr>
        <w:t xml:space="preserve">under the legislations of the </w:t>
      </w:r>
      <w:r w:rsidR="0076628E">
        <w:rPr>
          <w:rFonts w:eastAsia="Tahoma"/>
          <w:lang w:val="en-GB" w:bidi="en-GB"/>
        </w:rPr>
        <w:t xml:space="preserve">Federal </w:t>
      </w:r>
      <w:proofErr w:type="spellStart"/>
      <w:r w:rsidR="0076628E">
        <w:rPr>
          <w:rFonts w:eastAsia="Tahoma"/>
          <w:lang w:val="en-GB" w:bidi="en-GB"/>
        </w:rPr>
        <w:t>Rebublic</w:t>
      </w:r>
      <w:proofErr w:type="spellEnd"/>
      <w:r w:rsidR="0076628E">
        <w:rPr>
          <w:rFonts w:eastAsia="Tahoma"/>
          <w:lang w:val="en-GB" w:bidi="en-GB"/>
        </w:rPr>
        <w:t xml:space="preserve"> of Germany</w:t>
      </w:r>
      <w:r w:rsidR="00DD7E70">
        <w:rPr>
          <w:rFonts w:eastAsia="Tahoma"/>
          <w:lang w:val="en-GB" w:bidi="en-GB"/>
        </w:rPr>
        <w:t>.</w:t>
      </w:r>
    </w:p>
    <w:p w14:paraId="1274E145" w14:textId="77777777" w:rsidR="006C2E91" w:rsidRPr="00C07151" w:rsidRDefault="006C2E91" w:rsidP="00C07151">
      <w:pPr>
        <w:pStyle w:val="Zkladntext"/>
        <w:numPr>
          <w:ilvl w:val="0"/>
          <w:numId w:val="4"/>
        </w:numPr>
        <w:ind w:left="426" w:hanging="426"/>
      </w:pPr>
      <w:r w:rsidRPr="00C07151">
        <w:rPr>
          <w:rFonts w:eastAsia="Tahoma"/>
          <w:lang w:val="en-GB" w:bidi="en-GB"/>
        </w:rPr>
        <w:t>If the invoice fails to comply with appropriate details or contains incorrect information, Buyer shall be entitled to return it within the due date to Seller for correction or issuance of a new invoice without the danger of paying the purchase price in arrears. The due date begins anew from the repeated delivery of a duly corrected or newly issued invoice.</w:t>
      </w:r>
    </w:p>
    <w:p w14:paraId="28F2C153" w14:textId="77777777" w:rsidR="006023C7" w:rsidRPr="00C07151" w:rsidRDefault="006023C7" w:rsidP="00C07151">
      <w:pPr>
        <w:pStyle w:val="Zkladntext"/>
        <w:numPr>
          <w:ilvl w:val="0"/>
          <w:numId w:val="4"/>
        </w:numPr>
        <w:ind w:left="426" w:hanging="426"/>
      </w:pPr>
      <w:r w:rsidRPr="00C07151">
        <w:t xml:space="preserve">The </w:t>
      </w:r>
      <w:r w:rsidRPr="00C07151">
        <w:rPr>
          <w:rFonts w:eastAsia="Tahoma"/>
          <w:lang w:val="en-GB" w:bidi="en-GB"/>
        </w:rPr>
        <w:t xml:space="preserve">Seller is obliged to ensure the proper and timely </w:t>
      </w:r>
      <w:proofErr w:type="spellStart"/>
      <w:r w:rsidRPr="00C07151">
        <w:rPr>
          <w:rFonts w:eastAsia="Tahoma"/>
          <w:lang w:val="en-GB" w:bidi="en-GB"/>
        </w:rPr>
        <w:t>fulfillment</w:t>
      </w:r>
      <w:proofErr w:type="spellEnd"/>
      <w:r w:rsidRPr="00C07151">
        <w:rPr>
          <w:rFonts w:eastAsia="Tahoma"/>
          <w:lang w:val="en-GB" w:bidi="en-GB"/>
        </w:rPr>
        <w:t xml:space="preserve"> of financial obligations to its subcontractors. Proper and timely </w:t>
      </w:r>
      <w:proofErr w:type="spellStart"/>
      <w:r w:rsidRPr="00C07151">
        <w:rPr>
          <w:rFonts w:eastAsia="Tahoma"/>
          <w:lang w:val="en-GB" w:bidi="en-GB"/>
        </w:rPr>
        <w:t>fulfillment</w:t>
      </w:r>
      <w:proofErr w:type="spellEnd"/>
      <w:r w:rsidRPr="00C07151">
        <w:rPr>
          <w:rFonts w:eastAsia="Tahoma"/>
          <w:lang w:val="en-GB" w:bidi="en-GB"/>
        </w:rPr>
        <w:t xml:space="preserve"> is considered full payment of invoices issued by the subcontractor for performance provided to the Seller to perform obligations arising from this Contract, always no later than 15 days from receipt of payment by the Buyer for a specific performance (unless the due date of invoice issued by the subcontractor has occurred before). The Seller undertakes to transfer the same obligation to other levels of the supply chain and to oblige its subcontractors to </w:t>
      </w:r>
      <w:proofErr w:type="spellStart"/>
      <w:r w:rsidRPr="00C07151">
        <w:rPr>
          <w:rFonts w:eastAsia="Tahoma"/>
          <w:lang w:val="en-GB" w:bidi="en-GB"/>
        </w:rPr>
        <w:t>fulfill</w:t>
      </w:r>
      <w:proofErr w:type="spellEnd"/>
      <w:r w:rsidRPr="00C07151">
        <w:rPr>
          <w:rFonts w:eastAsia="Tahoma"/>
          <w:lang w:val="en-GB" w:bidi="en-GB"/>
        </w:rPr>
        <w:t xml:space="preserve"> and transfer this obligation also to lower levels of the supply chain. The Buyer is entitled to request the submission of documents on payments made to subcontractors and contracts concluded between the Seller and subcontractors.</w:t>
      </w:r>
    </w:p>
    <w:p w14:paraId="03EF5BE8" w14:textId="77777777" w:rsidR="00822CC3" w:rsidRPr="00C07151" w:rsidRDefault="00822CC3" w:rsidP="006C2E91">
      <w:pPr>
        <w:pStyle w:val="Zkladntext"/>
        <w:rPr>
          <w:lang w:val="cs-CZ"/>
        </w:rPr>
      </w:pPr>
    </w:p>
    <w:p w14:paraId="10A58317" w14:textId="77777777" w:rsidR="006C2E91" w:rsidRPr="00C07151" w:rsidRDefault="000D3CD6" w:rsidP="00C07151">
      <w:pPr>
        <w:pStyle w:val="Zkladntext"/>
        <w:numPr>
          <w:ilvl w:val="0"/>
          <w:numId w:val="12"/>
        </w:numPr>
        <w:ind w:hanging="720"/>
        <w:jc w:val="center"/>
        <w:rPr>
          <w:b/>
          <w:bCs/>
          <w:iCs/>
        </w:rPr>
      </w:pPr>
      <w:r w:rsidRPr="00C07151">
        <w:rPr>
          <w:rFonts w:eastAsia="Tahoma"/>
          <w:b/>
          <w:lang w:val="en-GB" w:bidi="en-GB"/>
        </w:rPr>
        <w:t>Deadline for Performance</w:t>
      </w:r>
    </w:p>
    <w:p w14:paraId="38A2B87C" w14:textId="77777777" w:rsidR="006C2E91" w:rsidRPr="00C07151" w:rsidRDefault="006C2E91" w:rsidP="006C2E91">
      <w:pPr>
        <w:pStyle w:val="Zkladntext"/>
        <w:jc w:val="center"/>
        <w:rPr>
          <w:b/>
        </w:rPr>
      </w:pPr>
    </w:p>
    <w:p w14:paraId="558C508D" w14:textId="6AA0FAEA" w:rsidR="006C2E91" w:rsidRPr="00C07151" w:rsidRDefault="006C2E91" w:rsidP="006C2E91">
      <w:pPr>
        <w:pStyle w:val="Zkladntextodsazen"/>
        <w:ind w:firstLine="0"/>
      </w:pPr>
      <w:r w:rsidRPr="00C07151">
        <w:rPr>
          <w:rFonts w:eastAsia="Tahoma"/>
          <w:lang w:val="en-GB" w:bidi="en-GB"/>
        </w:rPr>
        <w:t xml:space="preserve">Seller undertakes to deliver the item within </w:t>
      </w:r>
      <w:r w:rsidR="0076628E">
        <w:rPr>
          <w:rFonts w:eastAsia="Tahoma"/>
          <w:lang w:val="en-GB" w:bidi="en-GB"/>
        </w:rPr>
        <w:t>14 days.</w:t>
      </w:r>
    </w:p>
    <w:p w14:paraId="02FB1375" w14:textId="77777777" w:rsidR="00822CC3" w:rsidRPr="00C07151" w:rsidRDefault="00822CC3" w:rsidP="006C2E91">
      <w:pPr>
        <w:pStyle w:val="Zkladntext"/>
        <w:rPr>
          <w:lang w:val="cs-CZ"/>
        </w:rPr>
      </w:pPr>
    </w:p>
    <w:p w14:paraId="752627FF"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Place of Performance, Delivery</w:t>
      </w:r>
    </w:p>
    <w:p w14:paraId="53D96031" w14:textId="77777777" w:rsidR="006C2E91" w:rsidRPr="00C07151" w:rsidRDefault="006C2E91" w:rsidP="006C2E91">
      <w:pPr>
        <w:pStyle w:val="Zkladntext"/>
        <w:ind w:firstLine="720"/>
        <w:rPr>
          <w:b/>
        </w:rPr>
      </w:pPr>
    </w:p>
    <w:p w14:paraId="554C20A0" w14:textId="77777777" w:rsidR="006C2E91" w:rsidRPr="00C07151" w:rsidRDefault="006C2E91" w:rsidP="00C07151">
      <w:pPr>
        <w:pStyle w:val="Zkladntext"/>
        <w:numPr>
          <w:ilvl w:val="0"/>
          <w:numId w:val="5"/>
        </w:numPr>
        <w:ind w:left="426" w:hanging="426"/>
      </w:pPr>
      <w:r w:rsidRPr="00C07151">
        <w:rPr>
          <w:rFonts w:eastAsia="Tahoma"/>
          <w:lang w:val="en-GB" w:bidi="en-GB"/>
        </w:rPr>
        <w:t xml:space="preserve">Seller shall be obliged to deliver the item to the place of performance where it shall be taken over by Buyer: </w:t>
      </w:r>
      <w:r w:rsidR="00A7742C">
        <w:rPr>
          <w:rFonts w:eastAsia="Tahoma"/>
          <w:lang w:val="en-GB" w:bidi="en-GB"/>
        </w:rPr>
        <w:fldChar w:fldCharType="begin">
          <w:ffData>
            <w:name w:val="Text17"/>
            <w:enabled/>
            <w:calcOnExit w:val="0"/>
            <w:textInput>
              <w:default w:val="Bendlova 1409/7, Liberec 460 01, Czech Republic"/>
            </w:textInput>
          </w:ffData>
        </w:fldChar>
      </w:r>
      <w:bookmarkStart w:id="8" w:name="Text17"/>
      <w:r w:rsidR="00A7742C">
        <w:rPr>
          <w:rFonts w:eastAsia="Tahoma"/>
          <w:lang w:val="en-GB" w:bidi="en-GB"/>
        </w:rPr>
        <w:instrText xml:space="preserve"> FORMTEXT </w:instrText>
      </w:r>
      <w:r w:rsidR="00A7742C">
        <w:rPr>
          <w:rFonts w:eastAsia="Tahoma"/>
          <w:lang w:val="en-GB" w:bidi="en-GB"/>
        </w:rPr>
      </w:r>
      <w:r w:rsidR="00A7742C">
        <w:rPr>
          <w:rFonts w:eastAsia="Tahoma"/>
          <w:lang w:val="en-GB" w:bidi="en-GB"/>
        </w:rPr>
        <w:fldChar w:fldCharType="separate"/>
      </w:r>
      <w:r w:rsidR="00A7742C">
        <w:rPr>
          <w:rFonts w:eastAsia="Tahoma"/>
          <w:noProof/>
          <w:lang w:val="en-GB" w:bidi="en-GB"/>
        </w:rPr>
        <w:t>Bendlova 1409/7, Liberec 460 01, Czech Republic</w:t>
      </w:r>
      <w:r w:rsidR="00A7742C">
        <w:rPr>
          <w:rFonts w:eastAsia="Tahoma"/>
          <w:lang w:val="en-GB" w:bidi="en-GB"/>
        </w:rPr>
        <w:fldChar w:fldCharType="end"/>
      </w:r>
      <w:bookmarkEnd w:id="8"/>
      <w:r w:rsidRPr="00C07151">
        <w:rPr>
          <w:rFonts w:eastAsia="Tahoma"/>
          <w:lang w:val="en-GB" w:bidi="en-GB"/>
        </w:rPr>
        <w:t xml:space="preserve">. </w:t>
      </w:r>
    </w:p>
    <w:p w14:paraId="648C7862" w14:textId="097A1507" w:rsidR="006C2E91" w:rsidRPr="00C07151" w:rsidRDefault="00DD7E70" w:rsidP="00C07151">
      <w:pPr>
        <w:pStyle w:val="Zkladntext"/>
        <w:numPr>
          <w:ilvl w:val="0"/>
          <w:numId w:val="5"/>
        </w:numPr>
        <w:ind w:left="426" w:hanging="426"/>
      </w:pPr>
      <w:r w:rsidRPr="00DD7E70">
        <w:t xml:space="preserve"> </w:t>
      </w:r>
      <w:r w:rsidRPr="00DD7E70">
        <w:rPr>
          <w:rFonts w:eastAsia="Tahoma"/>
          <w:lang w:val="en-GB" w:bidi="en-GB"/>
        </w:rPr>
        <w:t>No additional documentation is required.</w:t>
      </w:r>
      <w:r>
        <w:rPr>
          <w:rFonts w:eastAsia="Tahoma"/>
          <w:lang w:val="en-GB" w:bidi="en-GB"/>
        </w:rPr>
        <w:t xml:space="preserve"> </w:t>
      </w:r>
    </w:p>
    <w:p w14:paraId="7BF334C5" w14:textId="77777777" w:rsidR="006C2E91" w:rsidRPr="00C07151" w:rsidRDefault="006C2E91" w:rsidP="00C07151">
      <w:pPr>
        <w:pStyle w:val="Zkladntext"/>
        <w:numPr>
          <w:ilvl w:val="0"/>
          <w:numId w:val="5"/>
        </w:numPr>
        <w:ind w:left="426" w:hanging="426"/>
      </w:pPr>
      <w:r w:rsidRPr="00C07151">
        <w:rPr>
          <w:rFonts w:eastAsia="Tahoma"/>
          <w:lang w:val="en-GB" w:bidi="en-GB"/>
        </w:rPr>
        <w:t xml:space="preserve">Seller and Buyer shall agree on a specific deadline (date and time) for the delivery of the item well in advance wherein Seller shall be most forthcoming towards Buyer. The acceptance of the item shall be confirmed to Seller in the </w:t>
      </w:r>
      <w:r w:rsidR="00FC6533" w:rsidRPr="00C07151">
        <w:rPr>
          <w:rFonts w:eastAsia="Tahoma"/>
          <w:lang w:val="en-GB" w:bidi="en-GB"/>
        </w:rPr>
        <w:t>H</w:t>
      </w:r>
      <w:r w:rsidRPr="00C07151">
        <w:rPr>
          <w:rFonts w:eastAsia="Tahoma"/>
          <w:lang w:val="en-GB" w:bidi="en-GB"/>
        </w:rPr>
        <w:t xml:space="preserve">andover </w:t>
      </w:r>
      <w:r w:rsidR="00FC6533" w:rsidRPr="00C07151">
        <w:rPr>
          <w:rFonts w:eastAsia="Tahoma"/>
          <w:lang w:val="en-GB" w:bidi="en-GB"/>
        </w:rPr>
        <w:t>C</w:t>
      </w:r>
      <w:r w:rsidRPr="00C07151">
        <w:rPr>
          <w:rFonts w:eastAsia="Tahoma"/>
          <w:lang w:val="en-GB" w:bidi="en-GB"/>
        </w:rPr>
        <w:t>ertificate by a person responsible for the contractual relation and acting on behalf of Buyer (or a person designated by Buyer).</w:t>
      </w:r>
    </w:p>
    <w:p w14:paraId="3C3C5C5B" w14:textId="77777777" w:rsidR="006C2E91" w:rsidRPr="00C07151" w:rsidRDefault="006C2E91" w:rsidP="00C07151">
      <w:pPr>
        <w:pStyle w:val="Zkladntext"/>
        <w:numPr>
          <w:ilvl w:val="0"/>
          <w:numId w:val="5"/>
        </w:numPr>
        <w:ind w:left="426" w:hanging="426"/>
      </w:pPr>
      <w:r w:rsidRPr="00C07151">
        <w:rPr>
          <w:rFonts w:eastAsia="Tahoma"/>
          <w:lang w:val="en-GB" w:bidi="en-GB"/>
        </w:rPr>
        <w:t xml:space="preserve">The risk of damage to the item shall pass to Buyer at the time of signing the </w:t>
      </w:r>
      <w:r w:rsidR="00FC6533" w:rsidRPr="00C07151">
        <w:rPr>
          <w:rFonts w:eastAsia="Tahoma"/>
          <w:lang w:val="en-GB" w:bidi="en-GB"/>
        </w:rPr>
        <w:t>H</w:t>
      </w:r>
      <w:r w:rsidRPr="00C07151">
        <w:rPr>
          <w:rFonts w:eastAsia="Tahoma"/>
          <w:lang w:val="en-GB" w:bidi="en-GB"/>
        </w:rPr>
        <w:t xml:space="preserve">andover </w:t>
      </w:r>
      <w:r w:rsidR="00FC6533" w:rsidRPr="00C07151">
        <w:rPr>
          <w:rFonts w:eastAsia="Tahoma"/>
          <w:lang w:val="en-GB" w:bidi="en-GB"/>
        </w:rPr>
        <w:t>C</w:t>
      </w:r>
      <w:r w:rsidRPr="00C07151">
        <w:rPr>
          <w:rFonts w:eastAsia="Tahoma"/>
          <w:lang w:val="en-GB" w:bidi="en-GB"/>
        </w:rPr>
        <w:t>ertificate (i.e. acceptance of the item by Buyer).</w:t>
      </w:r>
    </w:p>
    <w:p w14:paraId="72AFF363" w14:textId="77777777" w:rsidR="006C2E91" w:rsidRPr="00C07151" w:rsidRDefault="006C2E91" w:rsidP="000D3CD6">
      <w:pPr>
        <w:pStyle w:val="Zkladntext"/>
      </w:pPr>
    </w:p>
    <w:p w14:paraId="6318FF1E" w14:textId="77777777" w:rsidR="006C2E91" w:rsidRPr="00C07151" w:rsidRDefault="006C2E91" w:rsidP="00C07151">
      <w:pPr>
        <w:pStyle w:val="Zkladntext"/>
        <w:numPr>
          <w:ilvl w:val="0"/>
          <w:numId w:val="12"/>
        </w:numPr>
        <w:ind w:hanging="720"/>
        <w:jc w:val="center"/>
        <w:rPr>
          <w:b/>
        </w:rPr>
      </w:pPr>
      <w:r w:rsidRPr="00C07151">
        <w:rPr>
          <w:rFonts w:eastAsia="Tahoma"/>
          <w:b/>
          <w:lang w:val="en-GB" w:bidi="en-GB"/>
        </w:rPr>
        <w:t>Buyer’s Cooperation</w:t>
      </w:r>
    </w:p>
    <w:p w14:paraId="5100204D" w14:textId="77777777" w:rsidR="006C2E91" w:rsidRPr="00C07151" w:rsidRDefault="006C2E91" w:rsidP="006C2E91">
      <w:pPr>
        <w:pStyle w:val="Zkladntext"/>
        <w:jc w:val="center"/>
      </w:pPr>
    </w:p>
    <w:p w14:paraId="24E897EA" w14:textId="77777777" w:rsidR="006C2E91" w:rsidRPr="00C07151" w:rsidRDefault="006C2E91" w:rsidP="000D3CD6">
      <w:pPr>
        <w:pStyle w:val="Zkladntext"/>
      </w:pPr>
    </w:p>
    <w:p w14:paraId="0A18B13F" w14:textId="77777777" w:rsidR="006C2E91" w:rsidRPr="00C07151" w:rsidRDefault="00204DA5" w:rsidP="00C07151">
      <w:pPr>
        <w:pStyle w:val="Zkladntext"/>
        <w:numPr>
          <w:ilvl w:val="0"/>
          <w:numId w:val="12"/>
        </w:numPr>
        <w:ind w:hanging="720"/>
        <w:jc w:val="center"/>
        <w:rPr>
          <w:b/>
          <w:lang w:val="cs-CZ"/>
        </w:rPr>
      </w:pPr>
      <w:r w:rsidRPr="00C07151">
        <w:rPr>
          <w:rFonts w:eastAsia="Tahoma"/>
          <w:b/>
          <w:lang w:val="en-GB" w:bidi="en-GB"/>
        </w:rPr>
        <w:t>Confirming of Contractual Parties’ Obligations</w:t>
      </w:r>
    </w:p>
    <w:p w14:paraId="70546B11" w14:textId="77777777" w:rsidR="006C2E91" w:rsidRPr="00C07151" w:rsidRDefault="006C2E91" w:rsidP="006C2E91">
      <w:pPr>
        <w:pStyle w:val="Zkladntext"/>
        <w:jc w:val="center"/>
        <w:rPr>
          <w:b/>
        </w:rPr>
      </w:pPr>
    </w:p>
    <w:p w14:paraId="719C5951" w14:textId="77777777" w:rsidR="006C2E91" w:rsidRPr="00C07151" w:rsidRDefault="006C2E91" w:rsidP="00C07151">
      <w:pPr>
        <w:pStyle w:val="Zkladntext"/>
        <w:numPr>
          <w:ilvl w:val="0"/>
          <w:numId w:val="6"/>
        </w:numPr>
        <w:ind w:left="426" w:hanging="426"/>
      </w:pPr>
      <w:r w:rsidRPr="00C07151">
        <w:rPr>
          <w:rFonts w:eastAsia="Tahoma"/>
          <w:lang w:val="en-GB" w:bidi="en-GB"/>
        </w:rPr>
        <w:t xml:space="preserve">If Buyer gets into arrears with the payment of the purchase price, </w:t>
      </w:r>
      <w:r w:rsidR="00547D21" w:rsidRPr="00C07151">
        <w:rPr>
          <w:rFonts w:eastAsia="Tahoma"/>
          <w:lang w:val="en-GB" w:bidi="en-GB"/>
        </w:rPr>
        <w:t xml:space="preserve">they </w:t>
      </w:r>
      <w:r w:rsidRPr="00C07151">
        <w:rPr>
          <w:rFonts w:eastAsia="Tahoma"/>
          <w:lang w:val="en-GB" w:bidi="en-GB"/>
        </w:rPr>
        <w:t>shall be obliged to pay Seller a contractual penalty of 0.05 per cent of the purchase price, exclusive of VAT, for the item for each day of delay.</w:t>
      </w:r>
    </w:p>
    <w:p w14:paraId="161B793B" w14:textId="36F544C2" w:rsidR="006C2E91" w:rsidRPr="00C07151" w:rsidRDefault="006C2E91" w:rsidP="00C07151">
      <w:pPr>
        <w:pStyle w:val="Zkladntext"/>
        <w:numPr>
          <w:ilvl w:val="0"/>
          <w:numId w:val="6"/>
        </w:numPr>
        <w:ind w:left="426" w:hanging="426"/>
      </w:pPr>
      <w:r w:rsidRPr="00C07151">
        <w:rPr>
          <w:rFonts w:eastAsia="Tahoma"/>
          <w:lang w:val="en-GB" w:bidi="en-GB"/>
        </w:rPr>
        <w:lastRenderedPageBreak/>
        <w:t xml:space="preserve">If Seller gets into arrears with the delivery of the item within the deadline for the performance </w:t>
      </w:r>
      <w:r w:rsidR="00436085" w:rsidRPr="00C07151">
        <w:rPr>
          <w:rFonts w:eastAsia="Tahoma"/>
          <w:lang w:val="en-GB" w:bidi="en-GB"/>
        </w:rPr>
        <w:t xml:space="preserve">hereby, </w:t>
      </w:r>
      <w:r w:rsidR="00436085">
        <w:rPr>
          <w:rFonts w:eastAsia="Tahoma"/>
          <w:lang w:val="en-GB" w:bidi="en-GB"/>
        </w:rPr>
        <w:t>no</w:t>
      </w:r>
      <w:r w:rsidR="00DD7E70">
        <w:rPr>
          <w:rFonts w:eastAsia="Tahoma"/>
          <w:lang w:val="en-GB" w:bidi="en-GB"/>
        </w:rPr>
        <w:t xml:space="preserve"> contractual penalty shall apply. </w:t>
      </w:r>
    </w:p>
    <w:p w14:paraId="37068934" w14:textId="4673C319" w:rsidR="006C2E91" w:rsidRPr="00C07151" w:rsidRDefault="006C2E91" w:rsidP="00C07151">
      <w:pPr>
        <w:pStyle w:val="Zkladntext"/>
        <w:numPr>
          <w:ilvl w:val="0"/>
          <w:numId w:val="6"/>
        </w:numPr>
        <w:ind w:left="426" w:hanging="426"/>
      </w:pPr>
      <w:r w:rsidRPr="00C07151">
        <w:rPr>
          <w:rFonts w:eastAsia="Tahoma"/>
          <w:lang w:val="en-GB" w:bidi="en-GB"/>
        </w:rPr>
        <w:t xml:space="preserve">If Seller fails to meet the deadline for the elimination of defects stipulated </w:t>
      </w:r>
      <w:r w:rsidR="00436085" w:rsidRPr="00C07151">
        <w:rPr>
          <w:rFonts w:eastAsia="Tahoma"/>
          <w:lang w:val="en-GB" w:bidi="en-GB"/>
        </w:rPr>
        <w:t xml:space="preserve">herein, </w:t>
      </w:r>
      <w:r w:rsidR="00436085" w:rsidRPr="00FF46D4">
        <w:rPr>
          <w:rFonts w:eastAsia="Tahoma"/>
          <w:lang w:val="en-GB" w:bidi="en-GB"/>
        </w:rPr>
        <w:t>no</w:t>
      </w:r>
      <w:r w:rsidR="00FF46D4">
        <w:rPr>
          <w:rFonts w:eastAsia="Tahoma"/>
          <w:lang w:val="en-GB" w:bidi="en-GB"/>
        </w:rPr>
        <w:t xml:space="preserve"> contractual penalty shall apply.</w:t>
      </w:r>
    </w:p>
    <w:p w14:paraId="10CA4F48" w14:textId="7FF00E7B" w:rsidR="006C2E91" w:rsidRPr="00C07151" w:rsidRDefault="006C2E91" w:rsidP="00C07151">
      <w:pPr>
        <w:pStyle w:val="Zkladntext"/>
        <w:numPr>
          <w:ilvl w:val="0"/>
          <w:numId w:val="6"/>
        </w:numPr>
        <w:ind w:left="426" w:hanging="426"/>
      </w:pPr>
    </w:p>
    <w:p w14:paraId="3C504A42" w14:textId="3137EA9C" w:rsidR="006C2E91" w:rsidRPr="00C07151" w:rsidRDefault="006C2E91" w:rsidP="00C07151">
      <w:pPr>
        <w:pStyle w:val="Zkladntext"/>
        <w:numPr>
          <w:ilvl w:val="0"/>
          <w:numId w:val="6"/>
        </w:numPr>
        <w:ind w:left="426" w:hanging="426"/>
      </w:pPr>
    </w:p>
    <w:p w14:paraId="6F3D9C4B" w14:textId="77777777" w:rsidR="006C2E91" w:rsidRPr="00C07151" w:rsidRDefault="006C2E91" w:rsidP="00C07151">
      <w:pPr>
        <w:pStyle w:val="Zkladntextodsazen"/>
        <w:numPr>
          <w:ilvl w:val="0"/>
          <w:numId w:val="6"/>
        </w:numPr>
        <w:ind w:left="426" w:hanging="426"/>
      </w:pPr>
      <w:r w:rsidRPr="00C07151">
        <w:rPr>
          <w:rFonts w:eastAsia="Tahoma"/>
          <w:lang w:val="en-GB" w:bidi="en-GB"/>
        </w:rPr>
        <w:t xml:space="preserve">The obligated party </w:t>
      </w:r>
      <w:r w:rsidR="00547D21" w:rsidRPr="00C07151">
        <w:rPr>
          <w:rFonts w:eastAsia="Tahoma"/>
          <w:lang w:val="en-GB" w:bidi="en-GB"/>
        </w:rPr>
        <w:t xml:space="preserve">hereto </w:t>
      </w:r>
      <w:r w:rsidRPr="00C07151">
        <w:rPr>
          <w:rFonts w:eastAsia="Tahoma"/>
          <w:lang w:val="en-GB" w:bidi="en-GB"/>
        </w:rPr>
        <w:t>shall be allowed to pay the contra</w:t>
      </w:r>
      <w:r w:rsidR="00C07151">
        <w:rPr>
          <w:rFonts w:eastAsia="Tahoma"/>
          <w:lang w:val="en-GB" w:bidi="en-GB"/>
        </w:rPr>
        <w:t>ctual penalty on the basis of a </w:t>
      </w:r>
      <w:r w:rsidRPr="00C07151">
        <w:rPr>
          <w:rFonts w:eastAsia="Tahoma"/>
          <w:lang w:val="en-GB" w:bidi="en-GB"/>
        </w:rPr>
        <w:t>penalty invoice issued by the entitled contractual party.</w:t>
      </w:r>
    </w:p>
    <w:p w14:paraId="29A1CCAD" w14:textId="77777777" w:rsidR="006C2E91" w:rsidRPr="00C07151" w:rsidRDefault="006C2E91" w:rsidP="000D3CD6">
      <w:pPr>
        <w:pStyle w:val="Zkladntext"/>
      </w:pPr>
    </w:p>
    <w:p w14:paraId="3F35E430"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Quality Guarantee</w:t>
      </w:r>
    </w:p>
    <w:p w14:paraId="117FC907" w14:textId="77777777" w:rsidR="006C2E91" w:rsidRPr="00C07151" w:rsidRDefault="006C2E91" w:rsidP="006C2E91">
      <w:pPr>
        <w:pStyle w:val="Zkladntext"/>
        <w:ind w:firstLine="720"/>
        <w:jc w:val="center"/>
        <w:rPr>
          <w:b/>
        </w:rPr>
      </w:pPr>
    </w:p>
    <w:p w14:paraId="6E4FBEDF" w14:textId="558EC471" w:rsidR="006C2E91" w:rsidRPr="00C07151" w:rsidRDefault="0012354D" w:rsidP="00C07151">
      <w:pPr>
        <w:pStyle w:val="Zkladntext"/>
        <w:numPr>
          <w:ilvl w:val="0"/>
          <w:numId w:val="7"/>
        </w:numPr>
        <w:ind w:left="426" w:hanging="426"/>
      </w:pPr>
      <w:r w:rsidRPr="0012354D">
        <w:rPr>
          <w:rFonts w:eastAsia="Tahoma"/>
          <w:lang w:val="en-GB" w:bidi="en-GB"/>
        </w:rPr>
        <w:t>The item shall be considered defective only if it shows manufacturing defects resulting from the Seller’s additive manufacturing process (SLS/SLM) which deviate from the agreed specifications or the Seller’s manufacturing standards and were not explicitly communicated to the Buyer prior to delivery. The Seller shall not be liable for any design, construction, or functional deficiencies, as these are the sole responsibility of the Buyer.</w:t>
      </w:r>
      <w:r w:rsidR="006C2E91" w:rsidRPr="00C07151">
        <w:rPr>
          <w:rFonts w:eastAsia="Tahoma"/>
          <w:lang w:val="en-GB" w:bidi="en-GB"/>
        </w:rPr>
        <w:t xml:space="preserve"> </w:t>
      </w:r>
    </w:p>
    <w:p w14:paraId="045A6D19" w14:textId="19E83030" w:rsidR="006C2E91" w:rsidRPr="00C07151" w:rsidRDefault="00DD7E70" w:rsidP="00C07151">
      <w:pPr>
        <w:pStyle w:val="Zkladntext"/>
        <w:numPr>
          <w:ilvl w:val="0"/>
          <w:numId w:val="7"/>
        </w:numPr>
        <w:ind w:left="426" w:hanging="426"/>
      </w:pPr>
      <w:r>
        <w:rPr>
          <w:rFonts w:eastAsia="Tahoma"/>
          <w:lang w:val="en-GB" w:bidi="en-GB"/>
        </w:rPr>
        <w:t xml:space="preserve"> </w:t>
      </w:r>
      <w:r w:rsidRPr="00DD7E70">
        <w:rPr>
          <w:rFonts w:eastAsia="Tahoma"/>
          <w:lang w:val="en-GB" w:bidi="en-GB"/>
        </w:rPr>
        <w:t>The Seller grants no additional warranty beyond manufacturing conformity.</w:t>
      </w:r>
    </w:p>
    <w:p w14:paraId="1C1803C5" w14:textId="6C22CA40" w:rsidR="00A947EC" w:rsidRPr="00C07151" w:rsidRDefault="006C2E91" w:rsidP="00C07151">
      <w:pPr>
        <w:pStyle w:val="Zkladntext"/>
        <w:numPr>
          <w:ilvl w:val="0"/>
          <w:numId w:val="7"/>
        </w:numPr>
        <w:ind w:left="426" w:hanging="426"/>
      </w:pPr>
      <w:r w:rsidRPr="00C07151">
        <w:rPr>
          <w:rFonts w:eastAsia="Tahoma"/>
          <w:lang w:val="en-GB" w:bidi="en-GB"/>
        </w:rPr>
        <w:t xml:space="preserve">Buyer shall be obliged to notify Seller of the detected defect </w:t>
      </w:r>
      <w:r w:rsidR="00547D21" w:rsidRPr="00C07151">
        <w:rPr>
          <w:rFonts w:eastAsia="Tahoma"/>
          <w:lang w:val="en-GB" w:bidi="en-GB"/>
        </w:rPr>
        <w:t xml:space="preserve">in writing </w:t>
      </w:r>
      <w:r w:rsidRPr="00C07151">
        <w:rPr>
          <w:rFonts w:eastAsia="Tahoma"/>
          <w:lang w:val="en-GB" w:bidi="en-GB"/>
        </w:rPr>
        <w:t xml:space="preserve">(complaint) </w:t>
      </w:r>
      <w:r w:rsidR="00547D21" w:rsidRPr="00C07151">
        <w:rPr>
          <w:rFonts w:eastAsia="Tahoma"/>
          <w:lang w:val="en-GB" w:bidi="en-GB"/>
        </w:rPr>
        <w:t xml:space="preserve">and </w:t>
      </w:r>
      <w:r w:rsidRPr="00C07151">
        <w:rPr>
          <w:rFonts w:eastAsia="Tahoma"/>
          <w:lang w:val="en-GB" w:bidi="en-GB"/>
        </w:rPr>
        <w:t>without undue delay. A written form shall also be an e-mail with the notification and description of the defect, sent to the following address</w:t>
      </w:r>
      <w:bookmarkStart w:id="9" w:name="Text19"/>
      <w:r w:rsidR="00547D21" w:rsidRPr="00C07151">
        <w:rPr>
          <w:rFonts w:eastAsia="Tahoma"/>
          <w:lang w:val="en-GB" w:bidi="en-GB"/>
        </w:rPr>
        <w:t xml:space="preserve">: </w:t>
      </w:r>
      <w:bookmarkEnd w:id="9"/>
      <w:r w:rsidR="00604CBF">
        <w:rPr>
          <w:rFonts w:eastAsia="Tahoma"/>
          <w:lang w:val="en-GB" w:bidi="en-GB"/>
        </w:rPr>
        <w:fldChar w:fldCharType="begin">
          <w:ffData>
            <w:name w:val=""/>
            <w:enabled/>
            <w:calcOnExit w:val="0"/>
            <w:textInput>
              <w:default w:val="xxx"/>
            </w:textInput>
          </w:ffData>
        </w:fldChar>
      </w:r>
      <w:r w:rsidR="00604CBF">
        <w:rPr>
          <w:rFonts w:eastAsia="Tahoma"/>
          <w:lang w:val="en-GB" w:bidi="en-GB"/>
        </w:rPr>
        <w:instrText xml:space="preserve"> FORMTEXT </w:instrText>
      </w:r>
      <w:r w:rsidR="00604CBF">
        <w:rPr>
          <w:rFonts w:eastAsia="Tahoma"/>
          <w:lang w:val="en-GB" w:bidi="en-GB"/>
        </w:rPr>
      </w:r>
      <w:r w:rsidR="00604CBF">
        <w:rPr>
          <w:rFonts w:eastAsia="Tahoma"/>
          <w:lang w:val="en-GB" w:bidi="en-GB"/>
        </w:rPr>
        <w:fldChar w:fldCharType="separate"/>
      </w:r>
      <w:r w:rsidR="00604CBF">
        <w:rPr>
          <w:rFonts w:eastAsia="Tahoma"/>
          <w:noProof/>
          <w:lang w:val="en-GB" w:bidi="en-GB"/>
        </w:rPr>
        <w:t>xxx</w:t>
      </w:r>
      <w:r w:rsidR="00604CBF">
        <w:rPr>
          <w:rFonts w:eastAsia="Tahoma"/>
          <w:lang w:val="en-GB" w:bidi="en-GB"/>
        </w:rPr>
        <w:fldChar w:fldCharType="end"/>
      </w:r>
      <w:r w:rsidRPr="00C07151">
        <w:rPr>
          <w:rFonts w:eastAsia="Tahoma"/>
          <w:lang w:val="en-GB" w:bidi="en-GB"/>
        </w:rPr>
        <w:t xml:space="preserve">. </w:t>
      </w:r>
    </w:p>
    <w:p w14:paraId="60554C12" w14:textId="771C50E5" w:rsidR="00A947EC" w:rsidRPr="00C07151" w:rsidRDefault="00547D21" w:rsidP="00C07151">
      <w:pPr>
        <w:pStyle w:val="Zkladntext"/>
        <w:numPr>
          <w:ilvl w:val="0"/>
          <w:numId w:val="7"/>
        </w:numPr>
        <w:ind w:left="426" w:hanging="426"/>
      </w:pPr>
      <w:r w:rsidRPr="00C07151">
        <w:rPr>
          <w:rFonts w:eastAsia="Tahoma"/>
          <w:lang w:val="en-GB" w:bidi="en-GB"/>
        </w:rPr>
        <w:t xml:space="preserve">At their discretion, </w:t>
      </w:r>
      <w:r w:rsidR="00A947EC" w:rsidRPr="00C07151">
        <w:rPr>
          <w:rFonts w:eastAsia="Tahoma"/>
          <w:lang w:val="en-GB" w:bidi="en-GB"/>
        </w:rPr>
        <w:t>Buyer shall</w:t>
      </w:r>
      <w:r w:rsidRPr="00C07151">
        <w:rPr>
          <w:rFonts w:eastAsia="Tahoma"/>
          <w:lang w:val="en-GB" w:bidi="en-GB"/>
        </w:rPr>
        <w:t xml:space="preserve"> </w:t>
      </w:r>
      <w:r w:rsidR="00A947EC" w:rsidRPr="00C07151">
        <w:rPr>
          <w:rFonts w:eastAsia="Tahoma"/>
          <w:lang w:val="en-GB" w:bidi="en-GB"/>
        </w:rPr>
        <w:t xml:space="preserve">exercise their possible rights from defects of the item in accordance with </w:t>
      </w:r>
      <w:proofErr w:type="spellStart"/>
      <w:r w:rsidR="0012354D">
        <w:rPr>
          <w:rFonts w:eastAsia="Tahoma"/>
          <w:lang w:val="en-GB" w:bidi="en-GB"/>
        </w:rPr>
        <w:t>german</w:t>
      </w:r>
      <w:proofErr w:type="spellEnd"/>
      <w:r w:rsidR="0012354D">
        <w:rPr>
          <w:rFonts w:eastAsia="Tahoma"/>
          <w:lang w:val="en-GB" w:bidi="en-GB"/>
        </w:rPr>
        <w:t xml:space="preserve"> law </w:t>
      </w:r>
      <w:r w:rsidR="00A947EC" w:rsidRPr="00C07151">
        <w:rPr>
          <w:rFonts w:eastAsia="Tahoma"/>
          <w:lang w:val="en-GB" w:bidi="en-GB"/>
        </w:rPr>
        <w:t xml:space="preserve">wherefore the parties </w:t>
      </w:r>
      <w:r w:rsidRPr="00C07151">
        <w:rPr>
          <w:rFonts w:eastAsia="Tahoma"/>
          <w:lang w:val="en-GB" w:bidi="en-GB"/>
        </w:rPr>
        <w:t xml:space="preserve">hereto </w:t>
      </w:r>
      <w:r w:rsidR="00A947EC" w:rsidRPr="00C07151">
        <w:rPr>
          <w:rFonts w:eastAsia="Tahoma"/>
          <w:lang w:val="en-GB" w:bidi="en-GB"/>
        </w:rPr>
        <w:t xml:space="preserve">agree that the choice of </w:t>
      </w:r>
      <w:r w:rsidR="00A44955" w:rsidRPr="00C07151">
        <w:rPr>
          <w:rFonts w:eastAsia="Tahoma"/>
          <w:lang w:val="en-GB" w:bidi="en-GB"/>
        </w:rPr>
        <w:t>right</w:t>
      </w:r>
      <w:r w:rsidR="00A947EC" w:rsidRPr="00C07151">
        <w:rPr>
          <w:rFonts w:eastAsia="Tahoma"/>
          <w:lang w:val="en-GB" w:bidi="en-GB"/>
        </w:rPr>
        <w:t xml:space="preserve"> always belong</w:t>
      </w:r>
      <w:r w:rsidR="00875B1F" w:rsidRPr="00C07151">
        <w:rPr>
          <w:rFonts w:eastAsia="Tahoma"/>
          <w:lang w:val="en-GB" w:bidi="en-GB"/>
        </w:rPr>
        <w:t>s</w:t>
      </w:r>
      <w:r w:rsidR="00A947EC" w:rsidRPr="00C07151">
        <w:rPr>
          <w:rFonts w:eastAsia="Tahoma"/>
          <w:lang w:val="en-GB" w:bidi="en-GB"/>
        </w:rPr>
        <w:t xml:space="preserve"> to </w:t>
      </w:r>
      <w:r w:rsidR="0012354D">
        <w:rPr>
          <w:rFonts w:eastAsia="Tahoma"/>
          <w:lang w:val="en-GB" w:bidi="en-GB"/>
        </w:rPr>
        <w:t>Seller</w:t>
      </w:r>
      <w:r w:rsidR="00A947EC" w:rsidRPr="00C07151">
        <w:rPr>
          <w:rFonts w:eastAsia="Tahoma"/>
          <w:lang w:val="en-GB" w:bidi="en-GB"/>
        </w:rPr>
        <w:t>.</w:t>
      </w:r>
    </w:p>
    <w:p w14:paraId="43542E86" w14:textId="1A9AD41A" w:rsidR="00A947EC" w:rsidRPr="00C07151" w:rsidRDefault="00A947EC" w:rsidP="00C07151">
      <w:pPr>
        <w:pStyle w:val="Zkladntext"/>
        <w:numPr>
          <w:ilvl w:val="0"/>
          <w:numId w:val="7"/>
        </w:numPr>
        <w:autoSpaceDE/>
        <w:autoSpaceDN/>
        <w:ind w:left="426" w:hanging="426"/>
      </w:pPr>
      <w:r w:rsidRPr="00C07151">
        <w:rPr>
          <w:rFonts w:eastAsia="Tahoma"/>
          <w:lang w:val="en-GB" w:bidi="en-GB"/>
        </w:rPr>
        <w:t xml:space="preserve">If </w:t>
      </w:r>
      <w:r w:rsidR="0012354D">
        <w:rPr>
          <w:rFonts w:eastAsia="Tahoma"/>
          <w:lang w:val="en-GB" w:bidi="en-GB"/>
        </w:rPr>
        <w:t xml:space="preserve">Seller </w:t>
      </w:r>
      <w:r w:rsidRPr="00C07151">
        <w:rPr>
          <w:rFonts w:eastAsia="Tahoma"/>
          <w:lang w:val="en-GB" w:bidi="en-GB"/>
        </w:rPr>
        <w:t xml:space="preserve">chooses the </w:t>
      </w:r>
      <w:r w:rsidR="00A44955" w:rsidRPr="00C07151">
        <w:rPr>
          <w:rFonts w:eastAsia="Tahoma"/>
          <w:lang w:val="en-GB" w:bidi="en-GB"/>
        </w:rPr>
        <w:t xml:space="preserve">right </w:t>
      </w:r>
      <w:r w:rsidRPr="00C07151">
        <w:rPr>
          <w:rFonts w:eastAsia="Tahoma"/>
          <w:lang w:val="en-GB" w:bidi="en-GB"/>
        </w:rPr>
        <w:t xml:space="preserve">to remove the defect, the time-limit to remove it during the warranty period shall not be longer than </w:t>
      </w:r>
      <w:r w:rsidR="0012354D">
        <w:rPr>
          <w:rFonts w:eastAsia="Tahoma"/>
          <w:lang w:val="en-GB" w:bidi="en-GB"/>
        </w:rPr>
        <w:t xml:space="preserve">14 </w:t>
      </w:r>
      <w:r w:rsidRPr="00C07151">
        <w:rPr>
          <w:rFonts w:eastAsia="Tahoma"/>
          <w:lang w:val="en-GB" w:bidi="en-GB"/>
        </w:rPr>
        <w:t>calendar days.</w:t>
      </w:r>
    </w:p>
    <w:p w14:paraId="0F89984F" w14:textId="35B64E78" w:rsidR="00A947EC" w:rsidRPr="00C07151" w:rsidRDefault="00A947EC" w:rsidP="00C07151">
      <w:pPr>
        <w:pStyle w:val="Zkladntext"/>
        <w:numPr>
          <w:ilvl w:val="0"/>
          <w:numId w:val="7"/>
        </w:numPr>
        <w:ind w:left="426" w:hanging="426"/>
      </w:pPr>
    </w:p>
    <w:p w14:paraId="2CA4C912" w14:textId="7BBCB49E" w:rsidR="00A947EC" w:rsidRPr="00C07151" w:rsidRDefault="00A947EC" w:rsidP="00C07151">
      <w:pPr>
        <w:pStyle w:val="Zkladntext"/>
        <w:numPr>
          <w:ilvl w:val="0"/>
          <w:numId w:val="7"/>
        </w:numPr>
        <w:ind w:left="426" w:hanging="426"/>
      </w:pPr>
    </w:p>
    <w:p w14:paraId="48C27E1F" w14:textId="77777777" w:rsidR="006C2E91" w:rsidRPr="00C07151" w:rsidRDefault="006C2E91" w:rsidP="000D3CD6">
      <w:pPr>
        <w:pStyle w:val="Zkladntext"/>
      </w:pPr>
    </w:p>
    <w:p w14:paraId="686D4925" w14:textId="77777777" w:rsidR="006C2E91" w:rsidRPr="00C07151" w:rsidRDefault="006C2E91" w:rsidP="00C07151">
      <w:pPr>
        <w:pStyle w:val="Zkladntext"/>
        <w:numPr>
          <w:ilvl w:val="0"/>
          <w:numId w:val="12"/>
        </w:numPr>
        <w:ind w:hanging="720"/>
        <w:jc w:val="center"/>
        <w:rPr>
          <w:b/>
        </w:rPr>
      </w:pPr>
      <w:r w:rsidRPr="00C07151">
        <w:rPr>
          <w:rFonts w:eastAsia="Tahoma"/>
          <w:b/>
          <w:lang w:val="en-GB" w:bidi="en-GB"/>
        </w:rPr>
        <w:t>Liability for Damage</w:t>
      </w:r>
    </w:p>
    <w:p w14:paraId="439C0122" w14:textId="77777777" w:rsidR="006C2E91" w:rsidRPr="00C07151" w:rsidRDefault="006C2E91" w:rsidP="006C2E91">
      <w:pPr>
        <w:pStyle w:val="Zkladntext"/>
        <w:jc w:val="center"/>
      </w:pPr>
    </w:p>
    <w:p w14:paraId="52E45662" w14:textId="2CB95820" w:rsidR="006C2E91" w:rsidRPr="00C07151" w:rsidRDefault="006C2E91" w:rsidP="006C2E91">
      <w:pPr>
        <w:pStyle w:val="Zkladntext"/>
        <w:numPr>
          <w:ilvl w:val="0"/>
          <w:numId w:val="10"/>
        </w:numPr>
        <w:autoSpaceDE/>
        <w:autoSpaceDN/>
        <w:ind w:left="426" w:hanging="426"/>
      </w:pPr>
    </w:p>
    <w:p w14:paraId="1CD2D00F" w14:textId="28AF24FC" w:rsidR="006C2E91" w:rsidRPr="00C07151" w:rsidRDefault="0012354D" w:rsidP="006C2E91">
      <w:pPr>
        <w:pStyle w:val="Zkladntext"/>
        <w:numPr>
          <w:ilvl w:val="0"/>
          <w:numId w:val="10"/>
        </w:numPr>
        <w:autoSpaceDE/>
        <w:autoSpaceDN/>
        <w:ind w:left="426" w:hanging="426"/>
      </w:pPr>
      <w:r>
        <w:rPr>
          <w:rFonts w:eastAsia="Tahoma"/>
          <w:lang w:val="en-GB" w:bidi="en-GB"/>
        </w:rPr>
        <w:t xml:space="preserve">Parties agree in </w:t>
      </w:r>
      <w:r w:rsidR="006C2E91" w:rsidRPr="00C07151">
        <w:rPr>
          <w:rFonts w:eastAsia="Tahoma"/>
          <w:lang w:val="en-GB" w:bidi="en-GB"/>
        </w:rPr>
        <w:t>limitation of proven damage that arise</w:t>
      </w:r>
      <w:r w:rsidR="00547D21" w:rsidRPr="00C07151">
        <w:rPr>
          <w:rFonts w:eastAsia="Tahoma"/>
          <w:lang w:val="en-GB" w:bidi="en-GB"/>
        </w:rPr>
        <w:t>s</w:t>
      </w:r>
      <w:r w:rsidR="006C2E91" w:rsidRPr="00C07151">
        <w:rPr>
          <w:rFonts w:eastAsia="Tahoma"/>
          <w:lang w:val="en-GB" w:bidi="en-GB"/>
        </w:rPr>
        <w:t xml:space="preserve"> in connection with the performance from the Contract, </w:t>
      </w:r>
      <w:r>
        <w:rPr>
          <w:rFonts w:eastAsia="Tahoma"/>
          <w:lang w:val="en-GB" w:bidi="en-GB"/>
        </w:rPr>
        <w:t>to the value of goods sold</w:t>
      </w:r>
    </w:p>
    <w:p w14:paraId="5E849CD9" w14:textId="77777777" w:rsidR="00822CC3" w:rsidRPr="00C07151" w:rsidRDefault="00822CC3" w:rsidP="00876BDF">
      <w:pPr>
        <w:pStyle w:val="Zkladntext"/>
        <w:autoSpaceDE/>
        <w:autoSpaceDN/>
        <w:jc w:val="left"/>
        <w:rPr>
          <w:lang w:val="cs-CZ"/>
        </w:rPr>
      </w:pPr>
    </w:p>
    <w:p w14:paraId="20822306"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Withdrawal from the Contract</w:t>
      </w:r>
    </w:p>
    <w:p w14:paraId="3B867020" w14:textId="77777777" w:rsidR="006C2E91" w:rsidRPr="00C07151" w:rsidRDefault="006C2E91" w:rsidP="006C2E91">
      <w:pPr>
        <w:pStyle w:val="Zkladntext"/>
        <w:jc w:val="center"/>
        <w:rPr>
          <w:b/>
        </w:rPr>
      </w:pPr>
    </w:p>
    <w:p w14:paraId="2F885863" w14:textId="77777777" w:rsidR="006C2E91" w:rsidRPr="00C07151" w:rsidRDefault="006C2E91" w:rsidP="00C07151">
      <w:pPr>
        <w:pStyle w:val="Zkladntext"/>
        <w:numPr>
          <w:ilvl w:val="0"/>
          <w:numId w:val="8"/>
        </w:numPr>
        <w:ind w:left="426" w:hanging="426"/>
      </w:pPr>
      <w:r w:rsidRPr="00C07151">
        <w:rPr>
          <w:rFonts w:eastAsia="Tahoma"/>
          <w:lang w:val="en-GB" w:bidi="en-GB"/>
        </w:rPr>
        <w:t xml:space="preserve">This Contract can be </w:t>
      </w:r>
      <w:r w:rsidR="00A44955" w:rsidRPr="00C07151">
        <w:rPr>
          <w:rFonts w:eastAsia="Tahoma"/>
          <w:lang w:val="en-GB" w:bidi="en-GB"/>
        </w:rPr>
        <w:t xml:space="preserve">withdrawn from </w:t>
      </w:r>
      <w:r w:rsidRPr="00C07151">
        <w:rPr>
          <w:rFonts w:eastAsia="Tahoma"/>
          <w:lang w:val="en-GB" w:bidi="en-GB"/>
        </w:rPr>
        <w:t>by either party if the other party materially breaches their contractual obligations.</w:t>
      </w:r>
    </w:p>
    <w:p w14:paraId="1CB3A2DC" w14:textId="77777777" w:rsidR="006C2E91" w:rsidRPr="00C07151" w:rsidRDefault="00875B1F" w:rsidP="006C2E91">
      <w:pPr>
        <w:pStyle w:val="Zkladntext"/>
        <w:ind w:left="426"/>
      </w:pPr>
      <w:r w:rsidRPr="00C07151">
        <w:rPr>
          <w:rFonts w:eastAsia="Tahoma"/>
          <w:lang w:val="en-GB" w:bidi="en-GB"/>
        </w:rPr>
        <w:t>A m</w:t>
      </w:r>
      <w:r w:rsidR="006C2E91" w:rsidRPr="00C07151">
        <w:rPr>
          <w:rFonts w:eastAsia="Tahoma"/>
          <w:lang w:val="en-GB" w:bidi="en-GB"/>
        </w:rPr>
        <w:t>aterial breach of the Contract shall be, in particular, the following:</w:t>
      </w:r>
    </w:p>
    <w:p w14:paraId="327BA40B" w14:textId="77777777" w:rsidR="006C2E91" w:rsidRPr="00C07151" w:rsidRDefault="006C2E91" w:rsidP="006C2E91">
      <w:pPr>
        <w:pStyle w:val="Zkladntext"/>
        <w:numPr>
          <w:ilvl w:val="0"/>
          <w:numId w:val="2"/>
        </w:numPr>
        <w:autoSpaceDE/>
        <w:autoSpaceDN/>
        <w:ind w:left="851" w:hanging="425"/>
      </w:pPr>
      <w:r w:rsidRPr="00C07151">
        <w:rPr>
          <w:rFonts w:eastAsia="Tahoma"/>
          <w:lang w:val="en-GB" w:bidi="en-GB"/>
        </w:rPr>
        <w:t xml:space="preserve">Seller’s delay with the delivery of the item for a period not shorter than twenty-one (21) calendar days from the </w:t>
      </w:r>
      <w:r w:rsidR="00A44955" w:rsidRPr="00C07151">
        <w:rPr>
          <w:rFonts w:eastAsia="Tahoma"/>
          <w:lang w:val="en-GB" w:bidi="en-GB"/>
        </w:rPr>
        <w:t xml:space="preserve">deadline for </w:t>
      </w:r>
      <w:r w:rsidRPr="00C07151">
        <w:rPr>
          <w:rFonts w:eastAsia="Tahoma"/>
          <w:lang w:val="en-GB" w:bidi="en-GB"/>
        </w:rPr>
        <w:t>the performance hereunder,</w:t>
      </w:r>
    </w:p>
    <w:p w14:paraId="4C5116D5" w14:textId="180135E0" w:rsidR="006C2E91" w:rsidRPr="00C07151" w:rsidRDefault="006C2E91" w:rsidP="006C2E91">
      <w:pPr>
        <w:pStyle w:val="Zkladntext"/>
        <w:numPr>
          <w:ilvl w:val="0"/>
          <w:numId w:val="2"/>
        </w:numPr>
        <w:autoSpaceDE/>
        <w:autoSpaceDN/>
        <w:ind w:left="851" w:hanging="425"/>
      </w:pPr>
    </w:p>
    <w:p w14:paraId="5DE5C53D" w14:textId="77777777" w:rsidR="006C2E91" w:rsidRPr="00C07151" w:rsidRDefault="006C2E91" w:rsidP="006C2E91">
      <w:pPr>
        <w:pStyle w:val="Zkladntext"/>
        <w:numPr>
          <w:ilvl w:val="0"/>
          <w:numId w:val="2"/>
        </w:numPr>
        <w:autoSpaceDE/>
        <w:autoSpaceDN/>
        <w:ind w:left="851" w:hanging="425"/>
      </w:pPr>
      <w:r w:rsidRPr="00C07151">
        <w:rPr>
          <w:rFonts w:eastAsia="Tahoma"/>
          <w:lang w:val="en-GB" w:bidi="en-GB"/>
        </w:rPr>
        <w:t xml:space="preserve">failure to eliminate the defects according to </w:t>
      </w:r>
      <w:r w:rsidR="004E4D91" w:rsidRPr="00C07151">
        <w:rPr>
          <w:rFonts w:eastAsia="Tahoma"/>
          <w:lang w:val="en-GB" w:bidi="en-GB"/>
        </w:rPr>
        <w:t xml:space="preserve">the </w:t>
      </w:r>
      <w:r w:rsidRPr="00C07151">
        <w:rPr>
          <w:rFonts w:eastAsia="Tahoma"/>
          <w:lang w:val="en-GB" w:bidi="en-GB"/>
        </w:rPr>
        <w:t>Quality Guarantee hereinabove,</w:t>
      </w:r>
    </w:p>
    <w:p w14:paraId="52CCA986" w14:textId="77777777" w:rsidR="006C2E91" w:rsidRPr="00C07151" w:rsidRDefault="006C2E91" w:rsidP="006C2E91">
      <w:pPr>
        <w:pStyle w:val="Zkladntext"/>
        <w:numPr>
          <w:ilvl w:val="0"/>
          <w:numId w:val="2"/>
        </w:numPr>
        <w:autoSpaceDE/>
        <w:autoSpaceDN/>
        <w:ind w:left="851" w:hanging="425"/>
      </w:pPr>
      <w:r w:rsidRPr="00C07151">
        <w:rPr>
          <w:rFonts w:eastAsia="Tahoma"/>
          <w:lang w:val="en-GB" w:bidi="en-GB"/>
        </w:rPr>
        <w:t>Buyer’s delay in paying the purchase price for a period not shorter than twenty-one (21) days from the due date of a lawfully and correctly issued invoice.</w:t>
      </w:r>
    </w:p>
    <w:p w14:paraId="109056E5" w14:textId="77777777" w:rsidR="006C2E91" w:rsidRPr="00C07151" w:rsidRDefault="006C2E91" w:rsidP="00C07151">
      <w:pPr>
        <w:pStyle w:val="Zkladntext"/>
        <w:numPr>
          <w:ilvl w:val="0"/>
          <w:numId w:val="8"/>
        </w:numPr>
        <w:ind w:left="426" w:hanging="426"/>
      </w:pPr>
      <w:r w:rsidRPr="00C07151">
        <w:rPr>
          <w:rFonts w:eastAsia="Tahoma"/>
          <w:lang w:val="en-GB" w:bidi="en-GB"/>
        </w:rPr>
        <w:t>If Buyer sets an additional period for Seller to fulfil their obligation, Buyer shall only have the right to withdraw from the Contract after the lapse of such time; this shall not apply if</w:t>
      </w:r>
      <w:r w:rsidR="004E4D91" w:rsidRPr="00C07151">
        <w:rPr>
          <w:rFonts w:eastAsia="Tahoma"/>
          <w:lang w:val="en-GB" w:bidi="en-GB"/>
        </w:rPr>
        <w:t>,</w:t>
      </w:r>
      <w:r w:rsidRPr="00C07151">
        <w:rPr>
          <w:rFonts w:eastAsia="Tahoma"/>
          <w:lang w:val="en-GB" w:bidi="en-GB"/>
        </w:rPr>
        <w:t xml:space="preserve"> during this period</w:t>
      </w:r>
      <w:r w:rsidR="004E4D91" w:rsidRPr="00C07151">
        <w:rPr>
          <w:rFonts w:eastAsia="Tahoma"/>
          <w:lang w:val="en-GB" w:bidi="en-GB"/>
        </w:rPr>
        <w:t>, Seller declares</w:t>
      </w:r>
      <w:r w:rsidRPr="00C07151">
        <w:rPr>
          <w:rFonts w:eastAsia="Tahoma"/>
          <w:lang w:val="en-GB" w:bidi="en-GB"/>
        </w:rPr>
        <w:t xml:space="preserve"> that they will not fulfil their obligation. In such a case, Buyer shall be entitled to withdraw from the Contract after receiving Seller’s declaration, even before the expiry of the additional period.</w:t>
      </w:r>
    </w:p>
    <w:p w14:paraId="0C62412C" w14:textId="77777777" w:rsidR="006C2E91" w:rsidRPr="00C07151" w:rsidRDefault="006C2E91" w:rsidP="00C07151">
      <w:pPr>
        <w:pStyle w:val="Zkladntext"/>
        <w:numPr>
          <w:ilvl w:val="0"/>
          <w:numId w:val="8"/>
        </w:numPr>
        <w:ind w:left="426" w:hanging="426"/>
      </w:pPr>
      <w:r w:rsidRPr="00C07151">
        <w:rPr>
          <w:rFonts w:eastAsia="Tahoma"/>
          <w:lang w:val="en-GB" w:bidi="en-GB"/>
        </w:rPr>
        <w:lastRenderedPageBreak/>
        <w:t xml:space="preserve">The Contract shall expire on the day when the withdrawal from the Contract is </w:t>
      </w:r>
      <w:r w:rsidR="005B1C50">
        <w:rPr>
          <w:rFonts w:eastAsia="Tahoma"/>
          <w:lang w:val="en-GB" w:bidi="en-GB"/>
        </w:rPr>
        <w:t>delivered to the other party.</w:t>
      </w:r>
    </w:p>
    <w:p w14:paraId="306AEE61" w14:textId="77777777" w:rsidR="00A947EC" w:rsidRPr="00C07151" w:rsidRDefault="00A947EC" w:rsidP="00C07151">
      <w:pPr>
        <w:pStyle w:val="Zkladntext"/>
        <w:numPr>
          <w:ilvl w:val="0"/>
          <w:numId w:val="8"/>
        </w:numPr>
        <w:ind w:left="426" w:hanging="426"/>
      </w:pPr>
      <w:r w:rsidRPr="00C07151">
        <w:rPr>
          <w:rFonts w:eastAsia="Tahoma"/>
          <w:lang w:val="en-GB" w:bidi="en-GB"/>
        </w:rPr>
        <w:t>Any premature termination of the Contract shall not affect the right to damages caused by the breach of the Contract or the right to the contractual penalty.</w:t>
      </w:r>
    </w:p>
    <w:p w14:paraId="1147DE53" w14:textId="77777777" w:rsidR="006C2E91" w:rsidRPr="00C07151" w:rsidRDefault="006C2E91" w:rsidP="000D3CD6"/>
    <w:p w14:paraId="0D28DCE3"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Final Arrangements</w:t>
      </w:r>
    </w:p>
    <w:p w14:paraId="73AEB5EC" w14:textId="77777777" w:rsidR="006C2E91" w:rsidRPr="00C07151" w:rsidRDefault="006C2E91" w:rsidP="006C2E91">
      <w:pPr>
        <w:jc w:val="center"/>
      </w:pPr>
    </w:p>
    <w:p w14:paraId="10860730" w14:textId="77777777" w:rsidR="006C2E91" w:rsidRPr="00C07151" w:rsidRDefault="006C2E91" w:rsidP="00C07151">
      <w:pPr>
        <w:pStyle w:val="Zkladntext"/>
        <w:numPr>
          <w:ilvl w:val="0"/>
          <w:numId w:val="9"/>
        </w:numPr>
        <w:ind w:left="426" w:hanging="426"/>
      </w:pPr>
      <w:r w:rsidRPr="00C07151">
        <w:rPr>
          <w:rFonts w:eastAsia="Tahoma"/>
          <w:lang w:val="en-GB" w:bidi="en-GB"/>
        </w:rPr>
        <w:t xml:space="preserve">The Contract reflects free and serious expression of the will of the contractual parties. The parties hereto declare that any rights and obligations not regulated hereby as well as the rights and obligations arising </w:t>
      </w:r>
      <w:proofErr w:type="spellStart"/>
      <w:r w:rsidRPr="00C07151">
        <w:rPr>
          <w:rFonts w:eastAsia="Tahoma"/>
          <w:lang w:val="en-GB" w:bidi="en-GB"/>
        </w:rPr>
        <w:t>herefrom</w:t>
      </w:r>
      <w:proofErr w:type="spellEnd"/>
      <w:r w:rsidRPr="00C07151">
        <w:rPr>
          <w:rFonts w:eastAsia="Tahoma"/>
          <w:lang w:val="en-GB" w:bidi="en-GB"/>
        </w:rPr>
        <w:t xml:space="preserve"> shall be resolved in accordance with the applicable provisions of the CC. </w:t>
      </w:r>
    </w:p>
    <w:p w14:paraId="00CE7802" w14:textId="017C9CB5" w:rsidR="006C2E91" w:rsidRPr="00C07151" w:rsidRDefault="006C2E91" w:rsidP="00C07151">
      <w:pPr>
        <w:pStyle w:val="Zkladntext"/>
        <w:numPr>
          <w:ilvl w:val="0"/>
          <w:numId w:val="9"/>
        </w:numPr>
        <w:ind w:left="426" w:hanging="426"/>
      </w:pPr>
    </w:p>
    <w:p w14:paraId="0BDEA7B7" w14:textId="77777777" w:rsidR="006023C7" w:rsidRPr="00B735D4" w:rsidRDefault="006023C7" w:rsidP="00C07151">
      <w:pPr>
        <w:pStyle w:val="Zkladntext"/>
        <w:numPr>
          <w:ilvl w:val="0"/>
          <w:numId w:val="9"/>
        </w:numPr>
        <w:ind w:left="426" w:hanging="426"/>
      </w:pPr>
      <w:r w:rsidRPr="00C07151">
        <w:rPr>
          <w:rFonts w:eastAsia="Tahoma"/>
          <w:lang w:val="en-GB" w:bidi="en-GB"/>
        </w:rPr>
        <w:t xml:space="preserve">The Seller is obliged to ensure the legal employment of persons in the performance of the contract. The Seller is also obliged to ensure fair and decent working conditions for employees participating in the performance of the contract. Fair and decent working conditions are those working conditions that meet at least the minimum standards laid down by </w:t>
      </w:r>
      <w:proofErr w:type="spellStart"/>
      <w:r w:rsidRPr="00C07151">
        <w:rPr>
          <w:rFonts w:eastAsia="Tahoma"/>
          <w:lang w:val="en-GB" w:bidi="en-GB"/>
        </w:rPr>
        <w:t>labor</w:t>
      </w:r>
      <w:proofErr w:type="spellEnd"/>
      <w:r w:rsidRPr="00C07151">
        <w:rPr>
          <w:rFonts w:eastAsia="Tahoma"/>
          <w:lang w:val="en-GB" w:bidi="en-GB"/>
        </w:rPr>
        <w:t xml:space="preserve"> and wage regulations. The Seller is obliged to ensure that the requirements of this contract provision are met by its subcontractors. Failure to </w:t>
      </w:r>
      <w:proofErr w:type="spellStart"/>
      <w:r w:rsidRPr="00C07151">
        <w:rPr>
          <w:rFonts w:eastAsia="Tahoma"/>
          <w:lang w:val="en-GB" w:bidi="en-GB"/>
        </w:rPr>
        <w:t>fulfill</w:t>
      </w:r>
      <w:proofErr w:type="spellEnd"/>
      <w:r w:rsidRPr="00C07151">
        <w:rPr>
          <w:rFonts w:eastAsia="Tahoma"/>
          <w:lang w:val="en-GB" w:bidi="en-GB"/>
        </w:rPr>
        <w:t xml:space="preserve"> the Seller's obligations under this contract provision is considered a material breach of contract.</w:t>
      </w:r>
    </w:p>
    <w:p w14:paraId="77D4D9CA" w14:textId="77777777" w:rsidR="00B735D4" w:rsidRPr="00C07151" w:rsidRDefault="00B735D4" w:rsidP="00C07151">
      <w:pPr>
        <w:pStyle w:val="Zkladntext"/>
        <w:numPr>
          <w:ilvl w:val="0"/>
          <w:numId w:val="9"/>
        </w:numPr>
        <w:ind w:left="426" w:hanging="426"/>
      </w:pPr>
      <w:r w:rsidRPr="00C07151">
        <w:rPr>
          <w:rFonts w:eastAsia="Tahoma"/>
          <w:lang w:val="en-GB" w:bidi="en-GB"/>
        </w:rPr>
        <w:t>The Seller declares that in connection with the performance of the contract will try to minimize the impact on the environment, respect the sustainability or possibilities of the circular economy and, if possible and appropriate, will implement new or substantially improved products, services or procedures; the Seller will also require this obligation from its subcontractors.</w:t>
      </w:r>
    </w:p>
    <w:p w14:paraId="3BB41C92" w14:textId="77777777" w:rsidR="006C2E91" w:rsidRPr="00C07151" w:rsidRDefault="006C2E91" w:rsidP="00C07151">
      <w:pPr>
        <w:pStyle w:val="Zkladntext"/>
        <w:numPr>
          <w:ilvl w:val="0"/>
          <w:numId w:val="9"/>
        </w:numPr>
        <w:ind w:left="426" w:hanging="426"/>
      </w:pPr>
      <w:r w:rsidRPr="00C07151">
        <w:rPr>
          <w:rFonts w:eastAsia="Tahoma"/>
          <w:lang w:val="en-GB" w:bidi="en-GB"/>
        </w:rPr>
        <w:t>The rights and obligations arising from the Contract shall pass to any legal successors of the parties hereto. The rights and obligations from the Contract shall only be transferred with the written consent of the other party.</w:t>
      </w:r>
    </w:p>
    <w:p w14:paraId="07B8EAC7" w14:textId="77777777" w:rsidR="006C4918" w:rsidRPr="00C07151" w:rsidRDefault="006C4918" w:rsidP="00C07151">
      <w:pPr>
        <w:pStyle w:val="Zkladntext"/>
        <w:numPr>
          <w:ilvl w:val="0"/>
          <w:numId w:val="9"/>
        </w:numPr>
        <w:ind w:left="426" w:hanging="426"/>
      </w:pPr>
      <w:r w:rsidRPr="00C07151">
        <w:rPr>
          <w:rFonts w:eastAsia="Tahoma"/>
          <w:lang w:val="en-GB" w:bidi="en-GB"/>
        </w:rPr>
        <w:t xml:space="preserve">The Contract is concluded electronically. If it is concluded in writing, the Contract is made out in </w:t>
      </w:r>
      <w:r w:rsidR="00A539C0">
        <w:rPr>
          <w:rFonts w:eastAsia="Tahoma"/>
          <w:lang w:val="en-GB" w:bidi="en-GB"/>
        </w:rPr>
        <w:fldChar w:fldCharType="begin">
          <w:ffData>
            <w:name w:val="Text52"/>
            <w:enabled/>
            <w:calcOnExit w:val="0"/>
            <w:textInput>
              <w:default w:val="2"/>
            </w:textInput>
          </w:ffData>
        </w:fldChar>
      </w:r>
      <w:bookmarkStart w:id="10" w:name="Text52"/>
      <w:r w:rsidR="00A539C0">
        <w:rPr>
          <w:rFonts w:eastAsia="Tahoma"/>
          <w:lang w:val="en-GB" w:bidi="en-GB"/>
        </w:rPr>
        <w:instrText xml:space="preserve"> FORMTEXT </w:instrText>
      </w:r>
      <w:r w:rsidR="00A539C0">
        <w:rPr>
          <w:rFonts w:eastAsia="Tahoma"/>
          <w:lang w:val="en-GB" w:bidi="en-GB"/>
        </w:rPr>
      </w:r>
      <w:r w:rsidR="00A539C0">
        <w:rPr>
          <w:rFonts w:eastAsia="Tahoma"/>
          <w:lang w:val="en-GB" w:bidi="en-GB"/>
        </w:rPr>
        <w:fldChar w:fldCharType="separate"/>
      </w:r>
      <w:r w:rsidR="00A539C0">
        <w:rPr>
          <w:rFonts w:eastAsia="Tahoma"/>
          <w:noProof/>
          <w:lang w:val="en-GB" w:bidi="en-GB"/>
        </w:rPr>
        <w:t>2</w:t>
      </w:r>
      <w:r w:rsidR="00A539C0">
        <w:rPr>
          <w:rFonts w:eastAsia="Tahoma"/>
          <w:lang w:val="en-GB" w:bidi="en-GB"/>
        </w:rPr>
        <w:fldChar w:fldCharType="end"/>
      </w:r>
      <w:bookmarkEnd w:id="10"/>
      <w:r w:rsidRPr="00C07151">
        <w:rPr>
          <w:rFonts w:eastAsia="Tahoma"/>
          <w:lang w:val="en-GB" w:bidi="en-GB"/>
        </w:rPr>
        <w:t xml:space="preserve"> counterparts with the validity and binding quality of the original, of which each party hereto shall obtain </w:t>
      </w:r>
      <w:r w:rsidR="00A539C0">
        <w:rPr>
          <w:rFonts w:eastAsia="Tahoma"/>
          <w:lang w:val="en-GB" w:bidi="en-GB"/>
        </w:rPr>
        <w:fldChar w:fldCharType="begin">
          <w:ffData>
            <w:name w:val=""/>
            <w:enabled/>
            <w:calcOnExit w:val="0"/>
            <w:textInput>
              <w:default w:val="1"/>
            </w:textInput>
          </w:ffData>
        </w:fldChar>
      </w:r>
      <w:r w:rsidR="00A539C0">
        <w:rPr>
          <w:rFonts w:eastAsia="Tahoma"/>
          <w:lang w:val="en-GB" w:bidi="en-GB"/>
        </w:rPr>
        <w:instrText xml:space="preserve"> FORMTEXT </w:instrText>
      </w:r>
      <w:r w:rsidR="00A539C0">
        <w:rPr>
          <w:rFonts w:eastAsia="Tahoma"/>
          <w:lang w:val="en-GB" w:bidi="en-GB"/>
        </w:rPr>
      </w:r>
      <w:r w:rsidR="00A539C0">
        <w:rPr>
          <w:rFonts w:eastAsia="Tahoma"/>
          <w:lang w:val="en-GB" w:bidi="en-GB"/>
        </w:rPr>
        <w:fldChar w:fldCharType="separate"/>
      </w:r>
      <w:r w:rsidR="00A539C0">
        <w:rPr>
          <w:rFonts w:eastAsia="Tahoma"/>
          <w:noProof/>
          <w:lang w:val="en-GB" w:bidi="en-GB"/>
        </w:rPr>
        <w:t>1</w:t>
      </w:r>
      <w:r w:rsidR="00A539C0">
        <w:rPr>
          <w:rFonts w:eastAsia="Tahoma"/>
          <w:lang w:val="en-GB" w:bidi="en-GB"/>
        </w:rPr>
        <w:fldChar w:fldCharType="end"/>
      </w:r>
      <w:r w:rsidRPr="00C07151">
        <w:rPr>
          <w:rFonts w:eastAsia="Tahoma"/>
          <w:lang w:val="en-GB" w:bidi="en-GB"/>
        </w:rPr>
        <w:t>.</w:t>
      </w:r>
    </w:p>
    <w:p w14:paraId="5C1390AF" w14:textId="77777777" w:rsidR="006C2E91" w:rsidRPr="00C07151" w:rsidRDefault="006C2E91" w:rsidP="00C07151">
      <w:pPr>
        <w:pStyle w:val="Zkladntext"/>
        <w:numPr>
          <w:ilvl w:val="0"/>
          <w:numId w:val="9"/>
        </w:numPr>
        <w:ind w:left="426" w:hanging="426"/>
      </w:pPr>
      <w:r w:rsidRPr="00C07151">
        <w:rPr>
          <w:rFonts w:eastAsia="Tahoma"/>
          <w:lang w:val="en-GB" w:bidi="en-GB"/>
        </w:rPr>
        <w:t>Any amendments to this Contract may only be made by written amendments signed by both parties hereto.</w:t>
      </w:r>
    </w:p>
    <w:p w14:paraId="75A272D8" w14:textId="77777777" w:rsidR="00233367" w:rsidRPr="00C07151" w:rsidRDefault="00D43759" w:rsidP="00A539C0">
      <w:pPr>
        <w:pStyle w:val="Zkladntext"/>
        <w:numPr>
          <w:ilvl w:val="0"/>
          <w:numId w:val="9"/>
        </w:numPr>
        <w:ind w:left="426" w:hanging="426"/>
      </w:pPr>
      <w:r w:rsidRPr="00A539C0">
        <w:rPr>
          <w:rFonts w:eastAsia="Tahoma"/>
          <w:lang w:val="en-GB" w:bidi="en-GB"/>
        </w:rPr>
        <w:fldChar w:fldCharType="begin">
          <w:ffData>
            <w:name w:val="Text52"/>
            <w:enabled/>
            <w:calcOnExit w:val="0"/>
            <w:textInput/>
          </w:ffData>
        </w:fldChar>
      </w:r>
      <w:r w:rsidRPr="00A539C0">
        <w:rPr>
          <w:rFonts w:eastAsia="Tahoma"/>
          <w:lang w:val="en-GB" w:bidi="en-GB"/>
        </w:rPr>
        <w:instrText xml:space="preserve"> FORMTEXT </w:instrText>
      </w:r>
      <w:r w:rsidRPr="00A539C0">
        <w:rPr>
          <w:rFonts w:eastAsia="Tahoma"/>
          <w:lang w:val="en-GB" w:bidi="en-GB"/>
        </w:rPr>
      </w:r>
      <w:r w:rsidRPr="00A539C0">
        <w:rPr>
          <w:rFonts w:eastAsia="Tahoma"/>
          <w:lang w:val="en-GB" w:bidi="en-GB"/>
        </w:rPr>
        <w:fldChar w:fldCharType="separate"/>
      </w:r>
      <w:r w:rsidRPr="00A539C0">
        <w:rPr>
          <w:rFonts w:eastAsia="Tahoma"/>
          <w:lang w:val="en-GB" w:bidi="en-GB"/>
        </w:rPr>
        <w:t>This Contract shall enter into force as of the date of being signed by the authorized representatives of the parties hereto, or as of the date of being signed by the authorized representative of the party which signs the Contract at a later date. The Contract shall become effective as of the date of its publication in the Register of Contracts. Performance of the Subject-matter hereof before the effectiveness of the Contract shall be considered performance hereunder wherefore the rights and obligations arising from the Contract shall be governed hereby. The Contract shall be published by the Technical University of Liberec (“TUL”) in accordance with Act 340/2015 Sb. (on the Register of Contracts) in the Register of Cont</w:t>
      </w:r>
      <w:r w:rsidR="00EC4FB2" w:rsidRPr="00A539C0">
        <w:rPr>
          <w:rFonts w:eastAsia="Tahoma"/>
          <w:lang w:val="en-GB" w:bidi="en-GB"/>
        </w:rPr>
        <w:t>racts</w:t>
      </w:r>
      <w:r w:rsidRPr="00A539C0">
        <w:rPr>
          <w:rFonts w:eastAsia="Tahoma"/>
          <w:lang w:val="en-GB" w:bidi="en-GB"/>
        </w:rPr>
        <w:t>, to which both parties express their consent. In this context, the parties hereto shall be obliged to mark those data in the Contract which are subject to anonymization and, within the meaning of the Act on the Register of Contracts, shall not be published. TUL shall not be responsible for the publication of any unmarked data.</w:t>
      </w:r>
      <w:r w:rsidRPr="00A539C0">
        <w:rPr>
          <w:rFonts w:eastAsia="Tahoma"/>
          <w:lang w:val="en-GB" w:bidi="en-GB"/>
        </w:rPr>
        <w:fldChar w:fldCharType="end"/>
      </w:r>
    </w:p>
    <w:p w14:paraId="741CD089" w14:textId="77777777" w:rsidR="006C2E91" w:rsidRPr="00C07151" w:rsidRDefault="006C2E91" w:rsidP="00C07151">
      <w:pPr>
        <w:pStyle w:val="Zkladntext"/>
        <w:numPr>
          <w:ilvl w:val="0"/>
          <w:numId w:val="9"/>
        </w:numPr>
        <w:autoSpaceDE/>
        <w:autoSpaceDN/>
        <w:ind w:left="426" w:hanging="426"/>
      </w:pPr>
      <w:r w:rsidRPr="00C07151">
        <w:rPr>
          <w:rFonts w:eastAsia="Tahoma"/>
          <w:lang w:val="en-GB" w:bidi="en-GB"/>
        </w:rPr>
        <w:t xml:space="preserve">If any provisions hereof become </w:t>
      </w:r>
      <w:r w:rsidR="00A44955" w:rsidRPr="00C07151">
        <w:rPr>
          <w:rFonts w:eastAsia="Tahoma"/>
          <w:lang w:val="en-GB" w:bidi="en-GB"/>
        </w:rPr>
        <w:t>invalid</w:t>
      </w:r>
      <w:r w:rsidRPr="00C07151">
        <w:rPr>
          <w:rFonts w:eastAsia="Tahoma"/>
          <w:lang w:val="en-GB" w:bidi="en-GB"/>
        </w:rPr>
        <w:t>, ineffective, or unfeasible, the validity, effectiveness, or feasibility of the other provisions herein shall remain unaffected</w:t>
      </w:r>
      <w:r w:rsidR="004E4D91" w:rsidRPr="00C07151">
        <w:rPr>
          <w:rFonts w:eastAsia="Tahoma"/>
          <w:lang w:val="en-GB" w:bidi="en-GB"/>
        </w:rPr>
        <w:t>;</w:t>
      </w:r>
      <w:r w:rsidRPr="00C07151">
        <w:rPr>
          <w:rFonts w:eastAsia="Tahoma"/>
          <w:lang w:val="en-GB" w:bidi="en-GB"/>
        </w:rPr>
        <w:t xml:space="preserve"> the parties</w:t>
      </w:r>
      <w:r w:rsidR="004E4D91" w:rsidRPr="00C07151">
        <w:rPr>
          <w:rFonts w:eastAsia="Tahoma"/>
          <w:lang w:val="en-GB" w:bidi="en-GB"/>
        </w:rPr>
        <w:t xml:space="preserve"> </w:t>
      </w:r>
      <w:r w:rsidRPr="00C07151">
        <w:rPr>
          <w:rFonts w:eastAsia="Tahoma"/>
          <w:lang w:val="en-GB" w:bidi="en-GB"/>
        </w:rPr>
        <w:t>hereto</w:t>
      </w:r>
      <w:r w:rsidR="004E4D91" w:rsidRPr="00C07151">
        <w:rPr>
          <w:rFonts w:eastAsia="Tahoma"/>
          <w:lang w:val="en-GB" w:bidi="en-GB"/>
        </w:rPr>
        <w:t xml:space="preserve"> </w:t>
      </w:r>
      <w:r w:rsidRPr="00C07151">
        <w:rPr>
          <w:rFonts w:eastAsia="Tahoma"/>
          <w:lang w:val="en-GB" w:bidi="en-GB"/>
        </w:rPr>
        <w:t xml:space="preserve">undertake to replace the void, ineffective, or unfeasible provision herein with the provision the content of which best corresponds to the original one. </w:t>
      </w:r>
    </w:p>
    <w:p w14:paraId="10791295" w14:textId="70721F7A" w:rsidR="006C2E91" w:rsidRPr="00C07151" w:rsidRDefault="006C2E91" w:rsidP="00C07151">
      <w:pPr>
        <w:pStyle w:val="Zkladntext"/>
        <w:numPr>
          <w:ilvl w:val="0"/>
          <w:numId w:val="9"/>
        </w:numPr>
        <w:ind w:left="426" w:hanging="426"/>
      </w:pPr>
      <w:r w:rsidRPr="00C07151">
        <w:rPr>
          <w:rFonts w:eastAsia="Tahoma"/>
          <w:lang w:val="en-GB" w:bidi="en-GB"/>
        </w:rPr>
        <w:t xml:space="preserve">All disputes between the parties hereto arising from or related to the provisions herein shall initially be settled amicably in a mutual agreement. If no amicable settlement is reached, either party hereto shall have the right to refer the disputed matter to </w:t>
      </w:r>
      <w:r w:rsidR="00DD7E70" w:rsidRPr="00DD7E70">
        <w:rPr>
          <w:rFonts w:eastAsia="Tahoma"/>
          <w:lang w:val="en-GB" w:bidi="en-GB"/>
        </w:rPr>
        <w:t>the courts of the Seller’s jurisdiction under the law of the Federal Republic of Germany</w:t>
      </w:r>
      <w:r w:rsidR="00DD7E70">
        <w:rPr>
          <w:rFonts w:eastAsia="Tahoma"/>
          <w:lang w:val="en-GB" w:bidi="en-GB"/>
        </w:rPr>
        <w:t>.</w:t>
      </w:r>
    </w:p>
    <w:p w14:paraId="0FCA8685" w14:textId="77777777" w:rsidR="006C2E91" w:rsidRPr="00604CBF" w:rsidRDefault="006C2E91" w:rsidP="00C07151">
      <w:pPr>
        <w:pStyle w:val="Zkladntext"/>
        <w:numPr>
          <w:ilvl w:val="0"/>
          <w:numId w:val="9"/>
        </w:numPr>
        <w:ind w:left="426" w:hanging="426"/>
      </w:pPr>
      <w:r w:rsidRPr="00C07151">
        <w:rPr>
          <w:rFonts w:eastAsia="Tahoma"/>
          <w:lang w:val="en-GB" w:bidi="en-GB"/>
        </w:rPr>
        <w:lastRenderedPageBreak/>
        <w:t xml:space="preserve">The parties hereto declare that they have read the contents hereof and set their hands hereunder to assert their consent. </w:t>
      </w:r>
    </w:p>
    <w:p w14:paraId="48D9DE7C" w14:textId="52825DB0" w:rsidR="00DD7E70" w:rsidRPr="00C07151" w:rsidRDefault="00DD7E70" w:rsidP="00DD7E70">
      <w:pPr>
        <w:pStyle w:val="Zkladntext"/>
        <w:numPr>
          <w:ilvl w:val="0"/>
          <w:numId w:val="9"/>
        </w:numPr>
        <w:jc w:val="center"/>
        <w:rPr>
          <w:b/>
          <w:lang w:val="cs-CZ"/>
        </w:rPr>
      </w:pPr>
      <w:r>
        <w:rPr>
          <w:rFonts w:eastAsia="Tahoma"/>
          <w:b/>
          <w:lang w:val="en-GB" w:bidi="en-GB"/>
        </w:rPr>
        <w:t>Disclaimer</w:t>
      </w:r>
    </w:p>
    <w:p w14:paraId="67974C1E" w14:textId="652E7C4F" w:rsidR="006C2E91" w:rsidRPr="00C07151" w:rsidRDefault="00DD7E70" w:rsidP="006C2E91">
      <w:pPr>
        <w:pStyle w:val="Zkladntext"/>
        <w:ind w:left="426"/>
      </w:pPr>
      <w:r w:rsidRPr="00DD7E70">
        <w:t>The Seller acts as a contract manufacturer in the field of additive manufacturing (SLS/SLM). The Seller shall not be liable for the design, suitability, function or fitness for purpose of the parts produced. These responsibilities remain solely with the Buyer. The Seller guarantees that the parts are manufactured free from defects in accordance with its internal manufacturing standards.</w:t>
      </w:r>
    </w:p>
    <w:tbl>
      <w:tblPr>
        <w:tblW w:w="9531"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765"/>
        <w:gridCol w:w="4766"/>
      </w:tblGrid>
      <w:tr w:rsidR="006C2E91" w:rsidRPr="00C07151" w14:paraId="5505EC25" w14:textId="77777777" w:rsidTr="004079EC">
        <w:trPr>
          <w:trHeight w:val="1523"/>
          <w:jc w:val="center"/>
        </w:trPr>
        <w:tc>
          <w:tcPr>
            <w:tcW w:w="4765" w:type="dxa"/>
            <w:tcBorders>
              <w:top w:val="single" w:sz="18" w:space="0" w:color="auto"/>
              <w:left w:val="single" w:sz="18" w:space="0" w:color="auto"/>
              <w:bottom w:val="single" w:sz="18" w:space="0" w:color="auto"/>
            </w:tcBorders>
            <w:shd w:val="clear" w:color="auto" w:fill="auto"/>
          </w:tcPr>
          <w:p w14:paraId="325016C2" w14:textId="77777777" w:rsidR="006C2E91" w:rsidRPr="00C07151" w:rsidRDefault="006C2E91" w:rsidP="00732BAD">
            <w:pPr>
              <w:spacing w:after="60"/>
              <w:jc w:val="center"/>
              <w:rPr>
                <w:lang w:val="cs-CZ"/>
              </w:rPr>
            </w:pPr>
            <w:r w:rsidRPr="00C07151">
              <w:rPr>
                <w:rFonts w:eastAsia="Tahoma"/>
                <w:lang w:val="en-GB" w:bidi="en-GB"/>
              </w:rPr>
              <w:t>Seller’s stamp and signature</w:t>
            </w:r>
          </w:p>
          <w:p w14:paraId="392E08A1" w14:textId="77777777" w:rsidR="006C2E91" w:rsidRPr="00C07151" w:rsidRDefault="006C2E91" w:rsidP="00732BAD">
            <w:pPr>
              <w:spacing w:after="60"/>
              <w:jc w:val="center"/>
              <w:rPr>
                <w:lang w:val="cs-CZ"/>
              </w:rPr>
            </w:pPr>
            <w:r w:rsidRPr="00C07151">
              <w:rPr>
                <w:rFonts w:eastAsia="Tahoma"/>
                <w:lang w:val="en-GB" w:bidi="en-GB"/>
              </w:rPr>
              <w:t>………………………………………….</w:t>
            </w:r>
          </w:p>
          <w:p w14:paraId="360DE759" w14:textId="6D96DBC2" w:rsidR="006C2E91" w:rsidRPr="00C07151" w:rsidRDefault="00604CBF" w:rsidP="00732BAD">
            <w:pPr>
              <w:spacing w:after="60"/>
              <w:jc w:val="center"/>
              <w:rPr>
                <w:lang w:val="cs-CZ"/>
              </w:rPr>
            </w:pPr>
            <w:r>
              <w:rPr>
                <w:rFonts w:eastAsia="Tahoma"/>
                <w:lang w:val="en-GB" w:bidi="en-GB"/>
              </w:rPr>
              <w:fldChar w:fldCharType="begin">
                <w:ffData>
                  <w:name w:val="Text41"/>
                  <w:enabled/>
                  <w:calcOnExit w:val="0"/>
                  <w:textInput>
                    <w:default w:val="Christian Blöcher"/>
                  </w:textInput>
                </w:ffData>
              </w:fldChar>
            </w:r>
            <w:bookmarkStart w:id="11" w:name="Text41"/>
            <w:r>
              <w:rPr>
                <w:rFonts w:eastAsia="Tahoma"/>
                <w:lang w:val="en-GB" w:bidi="en-GB"/>
              </w:rPr>
              <w:instrText xml:space="preserve"> FORMTEXT </w:instrText>
            </w:r>
            <w:r>
              <w:rPr>
                <w:rFonts w:eastAsia="Tahoma"/>
                <w:lang w:val="en-GB" w:bidi="en-GB"/>
              </w:rPr>
            </w:r>
            <w:r>
              <w:rPr>
                <w:rFonts w:eastAsia="Tahoma"/>
                <w:lang w:val="en-GB" w:bidi="en-GB"/>
              </w:rPr>
              <w:fldChar w:fldCharType="separate"/>
            </w:r>
            <w:r>
              <w:rPr>
                <w:rFonts w:eastAsia="Tahoma"/>
                <w:noProof/>
                <w:lang w:val="en-GB" w:bidi="en-GB"/>
              </w:rPr>
              <w:t>Christian Blöcher</w:t>
            </w:r>
            <w:r>
              <w:rPr>
                <w:rFonts w:eastAsia="Tahoma"/>
                <w:lang w:val="en-GB" w:bidi="en-GB"/>
              </w:rPr>
              <w:fldChar w:fldCharType="end"/>
            </w:r>
            <w:bookmarkEnd w:id="11"/>
          </w:p>
          <w:p w14:paraId="4E711986" w14:textId="4ED760E7" w:rsidR="006C2E91" w:rsidRPr="00C07151" w:rsidRDefault="006C2E91" w:rsidP="00732BAD">
            <w:pPr>
              <w:spacing w:after="60"/>
              <w:jc w:val="center"/>
              <w:rPr>
                <w:lang w:val="cs-CZ"/>
              </w:rPr>
            </w:pPr>
            <w:r w:rsidRPr="00C07151">
              <w:rPr>
                <w:rFonts w:eastAsia="Tahoma"/>
                <w:lang w:val="en-GB" w:bidi="en-GB"/>
              </w:rPr>
              <w:t>In </w:t>
            </w:r>
            <w:r w:rsidR="00604CBF">
              <w:rPr>
                <w:rFonts w:eastAsia="Tahoma"/>
                <w:lang w:val="en-GB" w:bidi="en-GB"/>
              </w:rPr>
              <w:fldChar w:fldCharType="begin">
                <w:ffData>
                  <w:name w:val="Text42"/>
                  <w:enabled/>
                  <w:calcOnExit w:val="0"/>
                  <w:textInput>
                    <w:default w:val="BIedenkopf"/>
                  </w:textInput>
                </w:ffData>
              </w:fldChar>
            </w:r>
            <w:bookmarkStart w:id="12" w:name="Text42"/>
            <w:r w:rsidR="00604CBF">
              <w:rPr>
                <w:rFonts w:eastAsia="Tahoma"/>
                <w:lang w:val="en-GB" w:bidi="en-GB"/>
              </w:rPr>
              <w:instrText xml:space="preserve"> FORMTEXT </w:instrText>
            </w:r>
            <w:r w:rsidR="00604CBF">
              <w:rPr>
                <w:rFonts w:eastAsia="Tahoma"/>
                <w:lang w:val="en-GB" w:bidi="en-GB"/>
              </w:rPr>
            </w:r>
            <w:r w:rsidR="00604CBF">
              <w:rPr>
                <w:rFonts w:eastAsia="Tahoma"/>
                <w:lang w:val="en-GB" w:bidi="en-GB"/>
              </w:rPr>
              <w:fldChar w:fldCharType="separate"/>
            </w:r>
            <w:r w:rsidR="00604CBF">
              <w:rPr>
                <w:rFonts w:eastAsia="Tahoma"/>
                <w:noProof/>
                <w:lang w:val="en-GB" w:bidi="en-GB"/>
              </w:rPr>
              <w:t>BIedenkopf</w:t>
            </w:r>
            <w:r w:rsidR="00604CBF">
              <w:rPr>
                <w:rFonts w:eastAsia="Tahoma"/>
                <w:lang w:val="en-GB" w:bidi="en-GB"/>
              </w:rPr>
              <w:fldChar w:fldCharType="end"/>
            </w:r>
            <w:bookmarkEnd w:id="12"/>
            <w:r w:rsidRPr="00C07151">
              <w:rPr>
                <w:rFonts w:eastAsia="Tahoma"/>
                <w:lang w:val="en-GB" w:bidi="en-GB"/>
              </w:rPr>
              <w:t xml:space="preserve"> on this </w:t>
            </w:r>
            <w:r w:rsidR="00604CBF">
              <w:rPr>
                <w:rFonts w:eastAsia="Tahoma"/>
                <w:lang w:val="en-GB" w:bidi="en-GB"/>
              </w:rPr>
              <w:fldChar w:fldCharType="begin">
                <w:ffData>
                  <w:name w:val="Text43"/>
                  <w:enabled/>
                  <w:calcOnExit w:val="0"/>
                  <w:textInput>
                    <w:default w:val="26.6.2025"/>
                  </w:textInput>
                </w:ffData>
              </w:fldChar>
            </w:r>
            <w:bookmarkStart w:id="13" w:name="Text43"/>
            <w:r w:rsidR="00604CBF">
              <w:rPr>
                <w:rFonts w:eastAsia="Tahoma"/>
                <w:lang w:val="en-GB" w:bidi="en-GB"/>
              </w:rPr>
              <w:instrText xml:space="preserve"> FORMTEXT </w:instrText>
            </w:r>
            <w:r w:rsidR="00604CBF">
              <w:rPr>
                <w:rFonts w:eastAsia="Tahoma"/>
                <w:lang w:val="en-GB" w:bidi="en-GB"/>
              </w:rPr>
            </w:r>
            <w:r w:rsidR="00604CBF">
              <w:rPr>
                <w:rFonts w:eastAsia="Tahoma"/>
                <w:lang w:val="en-GB" w:bidi="en-GB"/>
              </w:rPr>
              <w:fldChar w:fldCharType="separate"/>
            </w:r>
            <w:r w:rsidR="00604CBF">
              <w:rPr>
                <w:rFonts w:eastAsia="Tahoma"/>
                <w:noProof/>
                <w:lang w:val="en-GB" w:bidi="en-GB"/>
              </w:rPr>
              <w:t>26.6.2025</w:t>
            </w:r>
            <w:r w:rsidR="00604CBF">
              <w:rPr>
                <w:rFonts w:eastAsia="Tahoma"/>
                <w:lang w:val="en-GB" w:bidi="en-GB"/>
              </w:rPr>
              <w:fldChar w:fldCharType="end"/>
            </w:r>
            <w:bookmarkEnd w:id="13"/>
          </w:p>
        </w:tc>
        <w:tc>
          <w:tcPr>
            <w:tcW w:w="4766" w:type="dxa"/>
            <w:tcBorders>
              <w:top w:val="single" w:sz="18" w:space="0" w:color="auto"/>
              <w:left w:val="single" w:sz="12" w:space="0" w:color="auto"/>
              <w:bottom w:val="single" w:sz="18" w:space="0" w:color="auto"/>
              <w:right w:val="single" w:sz="18" w:space="0" w:color="auto"/>
            </w:tcBorders>
            <w:shd w:val="clear" w:color="auto" w:fill="auto"/>
          </w:tcPr>
          <w:p w14:paraId="63ECFB80" w14:textId="77777777" w:rsidR="006C2E91" w:rsidRPr="00C07151" w:rsidRDefault="006C2E91" w:rsidP="00732BAD">
            <w:pPr>
              <w:spacing w:after="60"/>
              <w:jc w:val="center"/>
              <w:rPr>
                <w:lang w:val="cs-CZ"/>
              </w:rPr>
            </w:pPr>
            <w:r w:rsidRPr="00C07151">
              <w:rPr>
                <w:rFonts w:eastAsia="Tahoma"/>
                <w:lang w:val="en-GB" w:bidi="en-GB"/>
              </w:rPr>
              <w:t>Buyer’s stamp and signature</w:t>
            </w:r>
          </w:p>
          <w:p w14:paraId="157944D4" w14:textId="77777777" w:rsidR="006C2E91" w:rsidRPr="00C07151" w:rsidRDefault="006C2E91" w:rsidP="00732BAD">
            <w:pPr>
              <w:spacing w:after="60"/>
              <w:jc w:val="center"/>
              <w:rPr>
                <w:lang w:val="cs-CZ"/>
              </w:rPr>
            </w:pPr>
          </w:p>
          <w:p w14:paraId="68523EFF" w14:textId="77777777" w:rsidR="006C2E91" w:rsidRPr="00C07151" w:rsidRDefault="006C2E91" w:rsidP="00732BAD">
            <w:pPr>
              <w:spacing w:after="60"/>
              <w:jc w:val="center"/>
              <w:rPr>
                <w:lang w:val="cs-CZ"/>
              </w:rPr>
            </w:pPr>
            <w:r w:rsidRPr="00C07151">
              <w:rPr>
                <w:rFonts w:eastAsia="Tahoma"/>
                <w:lang w:val="en-GB" w:bidi="en-GB"/>
              </w:rPr>
              <w:t>……………………………………………</w:t>
            </w:r>
          </w:p>
          <w:p w14:paraId="3647AF81" w14:textId="77777777" w:rsidR="006C2E91" w:rsidRPr="00C07151" w:rsidRDefault="00A539C0" w:rsidP="00732BAD">
            <w:pPr>
              <w:spacing w:after="60"/>
              <w:jc w:val="center"/>
              <w:rPr>
                <w:lang w:val="cs-CZ"/>
              </w:rPr>
            </w:pPr>
            <w:r>
              <w:rPr>
                <w:rFonts w:eastAsia="Tahoma"/>
                <w:lang w:val="en-GB" w:bidi="en-GB"/>
              </w:rPr>
              <w:fldChar w:fldCharType="begin">
                <w:ffData>
                  <w:name w:val="Text44"/>
                  <w:enabled/>
                  <w:calcOnExit w:val="0"/>
                  <w:textInput>
                    <w:default w:val="prof. Dr. Ing. Miroslav Černík, CSc., CXI director"/>
                  </w:textInput>
                </w:ffData>
              </w:fldChar>
            </w:r>
            <w:bookmarkStart w:id="14" w:name="Text44"/>
            <w:r>
              <w:rPr>
                <w:rFonts w:eastAsia="Tahoma"/>
                <w:lang w:val="en-GB" w:bidi="en-GB"/>
              </w:rPr>
              <w:instrText xml:space="preserve"> FORMTEXT </w:instrText>
            </w:r>
            <w:r>
              <w:rPr>
                <w:rFonts w:eastAsia="Tahoma"/>
                <w:lang w:val="en-GB" w:bidi="en-GB"/>
              </w:rPr>
            </w:r>
            <w:r>
              <w:rPr>
                <w:rFonts w:eastAsia="Tahoma"/>
                <w:lang w:val="en-GB" w:bidi="en-GB"/>
              </w:rPr>
              <w:fldChar w:fldCharType="separate"/>
            </w:r>
            <w:r>
              <w:rPr>
                <w:rFonts w:eastAsia="Tahoma"/>
                <w:noProof/>
                <w:lang w:val="en-GB" w:bidi="en-GB"/>
              </w:rPr>
              <w:t>prof. Dr. Ing. Miroslav Černík, CSc., CXI director</w:t>
            </w:r>
            <w:r>
              <w:rPr>
                <w:rFonts w:eastAsia="Tahoma"/>
                <w:lang w:val="en-GB" w:bidi="en-GB"/>
              </w:rPr>
              <w:fldChar w:fldCharType="end"/>
            </w:r>
            <w:bookmarkEnd w:id="14"/>
          </w:p>
          <w:p w14:paraId="7724ACCB" w14:textId="7AFC84F6" w:rsidR="006C2E91" w:rsidRPr="00C07151" w:rsidRDefault="006C2E91" w:rsidP="00732BAD">
            <w:pPr>
              <w:jc w:val="center"/>
              <w:rPr>
                <w:lang w:val="cs-CZ"/>
              </w:rPr>
            </w:pPr>
            <w:r w:rsidRPr="00C07151">
              <w:rPr>
                <w:rFonts w:eastAsia="Tahoma"/>
                <w:lang w:val="en-GB" w:bidi="en-GB"/>
              </w:rPr>
              <w:t xml:space="preserve">In Liberec on this </w:t>
            </w:r>
            <w:r w:rsidR="00604CBF">
              <w:rPr>
                <w:rFonts w:eastAsia="Tahoma"/>
                <w:lang w:val="en-GB" w:bidi="en-GB"/>
              </w:rPr>
              <w:fldChar w:fldCharType="begin">
                <w:ffData>
                  <w:name w:val="Text45"/>
                  <w:enabled/>
                  <w:calcOnExit w:val="0"/>
                  <w:textInput>
                    <w:default w:val="27.6.2025"/>
                  </w:textInput>
                </w:ffData>
              </w:fldChar>
            </w:r>
            <w:bookmarkStart w:id="15" w:name="Text45"/>
            <w:r w:rsidR="00604CBF">
              <w:rPr>
                <w:rFonts w:eastAsia="Tahoma"/>
                <w:lang w:val="en-GB" w:bidi="en-GB"/>
              </w:rPr>
              <w:instrText xml:space="preserve"> FORMTEXT </w:instrText>
            </w:r>
            <w:r w:rsidR="00604CBF">
              <w:rPr>
                <w:rFonts w:eastAsia="Tahoma"/>
                <w:lang w:val="en-GB" w:bidi="en-GB"/>
              </w:rPr>
            </w:r>
            <w:r w:rsidR="00604CBF">
              <w:rPr>
                <w:rFonts w:eastAsia="Tahoma"/>
                <w:lang w:val="en-GB" w:bidi="en-GB"/>
              </w:rPr>
              <w:fldChar w:fldCharType="separate"/>
            </w:r>
            <w:r w:rsidR="00604CBF">
              <w:rPr>
                <w:rFonts w:eastAsia="Tahoma"/>
                <w:noProof/>
                <w:lang w:val="en-GB" w:bidi="en-GB"/>
              </w:rPr>
              <w:t>27.6.2025</w:t>
            </w:r>
            <w:r w:rsidR="00604CBF">
              <w:rPr>
                <w:rFonts w:eastAsia="Tahoma"/>
                <w:lang w:val="en-GB" w:bidi="en-GB"/>
              </w:rPr>
              <w:fldChar w:fldCharType="end"/>
            </w:r>
            <w:bookmarkEnd w:id="15"/>
          </w:p>
        </w:tc>
      </w:tr>
    </w:tbl>
    <w:p w14:paraId="5F411FC8" w14:textId="77777777" w:rsidR="00F21D13" w:rsidRPr="00C07151" w:rsidRDefault="00F21D13" w:rsidP="004079EC"/>
    <w:sectPr w:rsidR="00F21D13" w:rsidRPr="00C07151"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151E9" w14:textId="77777777" w:rsidR="00137044" w:rsidRPr="00D91740" w:rsidRDefault="00137044" w:rsidP="00D91740">
      <w:r>
        <w:separator/>
      </w:r>
    </w:p>
  </w:endnote>
  <w:endnote w:type="continuationSeparator" w:id="0">
    <w:p w14:paraId="75DA0D6F" w14:textId="77777777" w:rsidR="00137044" w:rsidRPr="00D91740" w:rsidRDefault="00137044"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Franklin Gothic Demi"/>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erriweather">
    <w:altName w:val="Calibri"/>
    <w:charset w:val="00"/>
    <w:family w:val="auto"/>
    <w:pitch w:val="variable"/>
    <w:sig w:usb0="20000207" w:usb1="00000002" w:usb2="00000000" w:usb3="00000000" w:csb0="00000197"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23B7" w14:textId="77777777" w:rsidR="00D168CD" w:rsidRPr="00D168CD" w:rsidRDefault="00D168CD" w:rsidP="00D168CD">
    <w:pPr>
      <w:pStyle w:val="Zpat"/>
      <w:ind w:right="360"/>
      <w:rPr>
        <w:rFonts w:ascii="Merriweather" w:hAnsi="Merriweather" w:cs="Arial"/>
        <w:color w:val="5948AD"/>
        <w:sz w:val="18"/>
        <w:szCs w:val="18"/>
      </w:rPr>
    </w:pPr>
    <w:r w:rsidRPr="00D168CD">
      <w:rPr>
        <w:rFonts w:ascii="Merriweather" w:hAnsi="Merriweather" w:cs="Arial"/>
        <w:color w:val="5948AD"/>
        <w:sz w:val="18"/>
        <w:szCs w:val="18"/>
      </w:rPr>
      <w:t>Technical university of Liberec</w:t>
    </w:r>
  </w:p>
  <w:p w14:paraId="30D7082F" w14:textId="77777777" w:rsidR="00D168CD" w:rsidRPr="00D168CD" w:rsidRDefault="00D168CD" w:rsidP="00D168CD">
    <w:pPr>
      <w:pStyle w:val="Zpat"/>
      <w:rPr>
        <w:rFonts w:ascii="Merriweather" w:hAnsi="Merriweather" w:cs="Arial"/>
        <w:color w:val="5948AD"/>
        <w:sz w:val="18"/>
        <w:szCs w:val="18"/>
        <w:lang w:val="cs-CZ"/>
      </w:rPr>
    </w:pPr>
    <w:proofErr w:type="spellStart"/>
    <w:r w:rsidRPr="00D168CD">
      <w:rPr>
        <w:rFonts w:ascii="Merriweather" w:hAnsi="Merriweather" w:cs="Arial"/>
        <w:color w:val="5948AD"/>
        <w:sz w:val="18"/>
        <w:szCs w:val="18"/>
      </w:rPr>
      <w:t>Studentská</w:t>
    </w:r>
    <w:proofErr w:type="spellEnd"/>
    <w:r w:rsidRPr="00D168CD">
      <w:rPr>
        <w:rFonts w:ascii="Merriweather" w:hAnsi="Merriweather" w:cs="Arial"/>
        <w:color w:val="5948AD"/>
        <w:sz w:val="18"/>
        <w:szCs w:val="18"/>
      </w:rPr>
      <w:t xml:space="preserve"> 1402/2, 461 17</w:t>
    </w:r>
    <w:r w:rsidRPr="00D168CD">
      <w:rPr>
        <w:rFonts w:ascii="Merriweather" w:hAnsi="Merriweather" w:cs="Arial"/>
        <w:color w:val="5948AD"/>
        <w:sz w:val="18"/>
        <w:szCs w:val="18"/>
        <w:lang w:val="cs-CZ"/>
      </w:rPr>
      <w:t xml:space="preserve"> </w:t>
    </w:r>
    <w:r w:rsidRPr="00D168CD">
      <w:rPr>
        <w:rFonts w:ascii="Merriweather" w:hAnsi="Merriweather" w:cs="Arial"/>
        <w:color w:val="5948AD"/>
        <w:sz w:val="18"/>
        <w:szCs w:val="18"/>
      </w:rPr>
      <w:t>Liberec</w:t>
    </w:r>
    <w:r w:rsidR="006B1563">
      <w:rPr>
        <w:rFonts w:ascii="Merriweather" w:hAnsi="Merriweather" w:cs="Arial"/>
        <w:color w:val="5948AD"/>
        <w:sz w:val="18"/>
        <w:szCs w:val="18"/>
      </w:rPr>
      <w:t xml:space="preserve"> 1</w:t>
    </w:r>
    <w:r w:rsidRPr="00D168CD">
      <w:rPr>
        <w:rFonts w:ascii="Merriweather" w:hAnsi="Merriweather" w:cs="Arial"/>
        <w:color w:val="5948AD"/>
        <w:sz w:val="18"/>
        <w:szCs w:val="18"/>
        <w:lang w:val="cs-CZ"/>
      </w:rPr>
      <w:t xml:space="preserve">, Czech Republic </w:t>
    </w:r>
    <w:r w:rsidRPr="00D168CD">
      <w:rPr>
        <w:rFonts w:ascii="Merriweather" w:hAnsi="Merriweather" w:cs="Arial"/>
        <w:color w:val="5948AD"/>
        <w:sz w:val="18"/>
        <w:szCs w:val="18"/>
      </w:rPr>
      <w:t>|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7511C" w14:textId="77777777" w:rsidR="00137044" w:rsidRPr="00D91740" w:rsidRDefault="00137044" w:rsidP="00D91740">
      <w:r>
        <w:separator/>
      </w:r>
    </w:p>
  </w:footnote>
  <w:footnote w:type="continuationSeparator" w:id="0">
    <w:p w14:paraId="1B39A48E" w14:textId="77777777" w:rsidR="00137044" w:rsidRPr="00D91740" w:rsidRDefault="00137044"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553E" w14:textId="77777777" w:rsidR="00B144B6" w:rsidRDefault="00B144B6">
    <w:pPr>
      <w:pStyle w:val="Zhlav"/>
    </w:pPr>
    <w:r>
      <w:rPr>
        <w:noProof/>
        <w:lang w:val="cs-CZ"/>
      </w:rPr>
      <w:drawing>
        <wp:anchor distT="0" distB="0" distL="114300" distR="114300" simplePos="0" relativeHeight="251658240" behindDoc="0" locked="0" layoutInCell="1" allowOverlap="1" wp14:anchorId="4117AB9A" wp14:editId="441F1939">
          <wp:simplePos x="0" y="0"/>
          <wp:positionH relativeFrom="page">
            <wp:posOffset>385445</wp:posOffset>
          </wp:positionH>
          <wp:positionV relativeFrom="page">
            <wp:posOffset>136525</wp:posOffset>
          </wp:positionV>
          <wp:extent cx="1472400" cy="82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L 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4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0CFECC62"/>
    <w:lvl w:ilvl="0" w:tplc="74AA3112">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NzQ0MjEwNzY2MTVT0lEKTi0uzszPAykwqgUAr8YpwywAAAA="/>
  </w:docVars>
  <w:rsids>
    <w:rsidRoot w:val="006C2E91"/>
    <w:rsid w:val="00016D7E"/>
    <w:rsid w:val="00020671"/>
    <w:rsid w:val="0002342B"/>
    <w:rsid w:val="000306B7"/>
    <w:rsid w:val="00031CAA"/>
    <w:rsid w:val="00037E8B"/>
    <w:rsid w:val="000447FF"/>
    <w:rsid w:val="00054AB4"/>
    <w:rsid w:val="00054C1A"/>
    <w:rsid w:val="000621DB"/>
    <w:rsid w:val="0007206B"/>
    <w:rsid w:val="0009301E"/>
    <w:rsid w:val="000A13E0"/>
    <w:rsid w:val="000B2FD0"/>
    <w:rsid w:val="000C00A6"/>
    <w:rsid w:val="000C73BA"/>
    <w:rsid w:val="000D3CD6"/>
    <w:rsid w:val="000F1B08"/>
    <w:rsid w:val="000F262E"/>
    <w:rsid w:val="000F2DBB"/>
    <w:rsid w:val="0010294D"/>
    <w:rsid w:val="0012354D"/>
    <w:rsid w:val="00137044"/>
    <w:rsid w:val="001472E5"/>
    <w:rsid w:val="001552F8"/>
    <w:rsid w:val="00162831"/>
    <w:rsid w:val="001764F7"/>
    <w:rsid w:val="001903D8"/>
    <w:rsid w:val="00197647"/>
    <w:rsid w:val="001A21D5"/>
    <w:rsid w:val="001A5FEB"/>
    <w:rsid w:val="001D0688"/>
    <w:rsid w:val="001E574E"/>
    <w:rsid w:val="001E58AA"/>
    <w:rsid w:val="001F44DA"/>
    <w:rsid w:val="00204DA5"/>
    <w:rsid w:val="00211A50"/>
    <w:rsid w:val="00233367"/>
    <w:rsid w:val="00234630"/>
    <w:rsid w:val="00244E3D"/>
    <w:rsid w:val="0026636C"/>
    <w:rsid w:val="00266D1E"/>
    <w:rsid w:val="00270EEF"/>
    <w:rsid w:val="00285DD0"/>
    <w:rsid w:val="002F2D27"/>
    <w:rsid w:val="003069FB"/>
    <w:rsid w:val="0031128F"/>
    <w:rsid w:val="003534CF"/>
    <w:rsid w:val="0035775D"/>
    <w:rsid w:val="00372720"/>
    <w:rsid w:val="003855A8"/>
    <w:rsid w:val="00392572"/>
    <w:rsid w:val="003C2732"/>
    <w:rsid w:val="003C2A30"/>
    <w:rsid w:val="003D4251"/>
    <w:rsid w:val="003E23D0"/>
    <w:rsid w:val="003E39E8"/>
    <w:rsid w:val="003E73C1"/>
    <w:rsid w:val="003F53C3"/>
    <w:rsid w:val="003F5C1D"/>
    <w:rsid w:val="003F708D"/>
    <w:rsid w:val="004079EC"/>
    <w:rsid w:val="0041455E"/>
    <w:rsid w:val="00415EDC"/>
    <w:rsid w:val="004164DE"/>
    <w:rsid w:val="00430B97"/>
    <w:rsid w:val="00436085"/>
    <w:rsid w:val="00440D87"/>
    <w:rsid w:val="0047294E"/>
    <w:rsid w:val="00482981"/>
    <w:rsid w:val="004A1A1F"/>
    <w:rsid w:val="004C4EE3"/>
    <w:rsid w:val="004D2CEC"/>
    <w:rsid w:val="004E4D91"/>
    <w:rsid w:val="004F2057"/>
    <w:rsid w:val="0051708A"/>
    <w:rsid w:val="0054513A"/>
    <w:rsid w:val="0054538F"/>
    <w:rsid w:val="00547D21"/>
    <w:rsid w:val="00547F33"/>
    <w:rsid w:val="00581D47"/>
    <w:rsid w:val="00583662"/>
    <w:rsid w:val="0058708C"/>
    <w:rsid w:val="005B0BEA"/>
    <w:rsid w:val="005B1C50"/>
    <w:rsid w:val="005B2DBA"/>
    <w:rsid w:val="005C0361"/>
    <w:rsid w:val="005C195F"/>
    <w:rsid w:val="005C3A3C"/>
    <w:rsid w:val="005F3542"/>
    <w:rsid w:val="006023C7"/>
    <w:rsid w:val="00604CBF"/>
    <w:rsid w:val="006179AB"/>
    <w:rsid w:val="0062547B"/>
    <w:rsid w:val="00635E47"/>
    <w:rsid w:val="00646C68"/>
    <w:rsid w:val="00682258"/>
    <w:rsid w:val="00682CF7"/>
    <w:rsid w:val="006A2B2E"/>
    <w:rsid w:val="006A7B72"/>
    <w:rsid w:val="006B1563"/>
    <w:rsid w:val="006B2306"/>
    <w:rsid w:val="006C1248"/>
    <w:rsid w:val="006C2E91"/>
    <w:rsid w:val="006C4918"/>
    <w:rsid w:val="00727D1E"/>
    <w:rsid w:val="00732BAD"/>
    <w:rsid w:val="00751417"/>
    <w:rsid w:val="007641E4"/>
    <w:rsid w:val="00765B80"/>
    <w:rsid w:val="0076628E"/>
    <w:rsid w:val="0076688C"/>
    <w:rsid w:val="00772D38"/>
    <w:rsid w:val="00782C6B"/>
    <w:rsid w:val="007B7340"/>
    <w:rsid w:val="007C101D"/>
    <w:rsid w:val="007E1211"/>
    <w:rsid w:val="007E1B00"/>
    <w:rsid w:val="007E1CDE"/>
    <w:rsid w:val="007E3086"/>
    <w:rsid w:val="007F55A7"/>
    <w:rsid w:val="007F6EF7"/>
    <w:rsid w:val="00822CC3"/>
    <w:rsid w:val="0082492F"/>
    <w:rsid w:val="00830E69"/>
    <w:rsid w:val="00854A4C"/>
    <w:rsid w:val="0086780A"/>
    <w:rsid w:val="00875B1F"/>
    <w:rsid w:val="00876BDF"/>
    <w:rsid w:val="008A59E2"/>
    <w:rsid w:val="008A71A9"/>
    <w:rsid w:val="008C0752"/>
    <w:rsid w:val="008C7C74"/>
    <w:rsid w:val="008D0430"/>
    <w:rsid w:val="008D4AC0"/>
    <w:rsid w:val="009023BA"/>
    <w:rsid w:val="009038F2"/>
    <w:rsid w:val="0093268F"/>
    <w:rsid w:val="009338CB"/>
    <w:rsid w:val="00935579"/>
    <w:rsid w:val="00940BBE"/>
    <w:rsid w:val="009562F4"/>
    <w:rsid w:val="0096147B"/>
    <w:rsid w:val="00971E5B"/>
    <w:rsid w:val="00976C5C"/>
    <w:rsid w:val="009779EA"/>
    <w:rsid w:val="00981D60"/>
    <w:rsid w:val="00983AB6"/>
    <w:rsid w:val="00991063"/>
    <w:rsid w:val="009B3FFE"/>
    <w:rsid w:val="009B680A"/>
    <w:rsid w:val="009B6FDE"/>
    <w:rsid w:val="009C3F89"/>
    <w:rsid w:val="009E533C"/>
    <w:rsid w:val="009E5571"/>
    <w:rsid w:val="009F0621"/>
    <w:rsid w:val="00A13D9A"/>
    <w:rsid w:val="00A1575D"/>
    <w:rsid w:val="00A168E4"/>
    <w:rsid w:val="00A227BB"/>
    <w:rsid w:val="00A44955"/>
    <w:rsid w:val="00A51007"/>
    <w:rsid w:val="00A539C0"/>
    <w:rsid w:val="00A71CEE"/>
    <w:rsid w:val="00A7742C"/>
    <w:rsid w:val="00A83757"/>
    <w:rsid w:val="00A947EC"/>
    <w:rsid w:val="00AB01C1"/>
    <w:rsid w:val="00AC6790"/>
    <w:rsid w:val="00AF6442"/>
    <w:rsid w:val="00B01BBF"/>
    <w:rsid w:val="00B11F36"/>
    <w:rsid w:val="00B144B6"/>
    <w:rsid w:val="00B22B3F"/>
    <w:rsid w:val="00B2558D"/>
    <w:rsid w:val="00B266B5"/>
    <w:rsid w:val="00B33438"/>
    <w:rsid w:val="00B65538"/>
    <w:rsid w:val="00B735D4"/>
    <w:rsid w:val="00B7675D"/>
    <w:rsid w:val="00B82A89"/>
    <w:rsid w:val="00B82B57"/>
    <w:rsid w:val="00B94D65"/>
    <w:rsid w:val="00BC6C92"/>
    <w:rsid w:val="00BD4858"/>
    <w:rsid w:val="00BD4B5B"/>
    <w:rsid w:val="00BE4CE5"/>
    <w:rsid w:val="00BF4B71"/>
    <w:rsid w:val="00C07151"/>
    <w:rsid w:val="00C11798"/>
    <w:rsid w:val="00C14F1E"/>
    <w:rsid w:val="00C17DE9"/>
    <w:rsid w:val="00C2033B"/>
    <w:rsid w:val="00C27B16"/>
    <w:rsid w:val="00C52697"/>
    <w:rsid w:val="00C74E92"/>
    <w:rsid w:val="00CB2217"/>
    <w:rsid w:val="00CB430D"/>
    <w:rsid w:val="00CF2C49"/>
    <w:rsid w:val="00D11242"/>
    <w:rsid w:val="00D168CD"/>
    <w:rsid w:val="00D43759"/>
    <w:rsid w:val="00D679AA"/>
    <w:rsid w:val="00D91740"/>
    <w:rsid w:val="00D961DE"/>
    <w:rsid w:val="00D97F6A"/>
    <w:rsid w:val="00DA6B94"/>
    <w:rsid w:val="00DD2774"/>
    <w:rsid w:val="00DD76D2"/>
    <w:rsid w:val="00DD7E70"/>
    <w:rsid w:val="00DE4FF6"/>
    <w:rsid w:val="00DF3F1D"/>
    <w:rsid w:val="00DF56E4"/>
    <w:rsid w:val="00E0357F"/>
    <w:rsid w:val="00E06696"/>
    <w:rsid w:val="00E2462E"/>
    <w:rsid w:val="00E5788A"/>
    <w:rsid w:val="00E63C1E"/>
    <w:rsid w:val="00E736EC"/>
    <w:rsid w:val="00E76C95"/>
    <w:rsid w:val="00EB40DD"/>
    <w:rsid w:val="00EC1907"/>
    <w:rsid w:val="00EC4FB2"/>
    <w:rsid w:val="00ED7798"/>
    <w:rsid w:val="00EE0CD7"/>
    <w:rsid w:val="00F06EA0"/>
    <w:rsid w:val="00F120AD"/>
    <w:rsid w:val="00F15FF1"/>
    <w:rsid w:val="00F21D13"/>
    <w:rsid w:val="00F34F9A"/>
    <w:rsid w:val="00F47BDF"/>
    <w:rsid w:val="00F62B5A"/>
    <w:rsid w:val="00FB2A8C"/>
    <w:rsid w:val="00FC6533"/>
    <w:rsid w:val="00FC7439"/>
    <w:rsid w:val="00FE3A8F"/>
    <w:rsid w:val="00FE6199"/>
    <w:rsid w:val="00FF4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5A58B"/>
  <w15:docId w15:val="{DD7750D6-05D5-4490-9ABD-8C9F1322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style>
  <w:style w:type="paragraph" w:customStyle="1" w:styleId="TUL2011">
    <w:name w:val="TUL2011"/>
    <w:basedOn w:val="Normln"/>
    <w:next w:val="Normln"/>
    <w:link w:val="TUL2011Char"/>
    <w:rsid w:val="0054513A"/>
    <w:rPr>
      <w:rFonts w:ascii="Myriad Pro" w:hAnsi="Myriad Pro"/>
      <w:szCs w:val="22"/>
      <w:lang w:eastAsia="en-US"/>
    </w:rPr>
  </w:style>
  <w:style w:type="paragraph" w:customStyle="1" w:styleId="Default">
    <w:name w:val="Default"/>
    <w:rsid w:val="00031CAA"/>
    <w:pPr>
      <w:autoSpaceDE w:val="0"/>
      <w:autoSpaceDN w:val="0"/>
      <w:adjustRightInd w:val="0"/>
    </w:pPr>
    <w:rPr>
      <w:rFonts w:ascii="Myriad Pro" w:hAnsi="Myriad Pro" w:cs="Myriad Pro"/>
      <w:color w:val="000000"/>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style>
  <w:style w:type="character" w:customStyle="1" w:styleId="ZkladntextChar">
    <w:name w:val="Základní text Char"/>
    <w:link w:val="Zkladntext"/>
    <w:rsid w:val="006C2E91"/>
    <w:rPr>
      <w:rFonts w:ascii="Tms Rmn" w:eastAsia="Times New Roman" w:hAnsi="Tms Rmn"/>
      <w:sz w:val="24"/>
      <w:szCs w:val="24"/>
    </w:rPr>
  </w:style>
  <w:style w:type="paragraph" w:styleId="Zkladntextodsazen">
    <w:name w:val="Body Text Indent"/>
    <w:basedOn w:val="Normln"/>
    <w:link w:val="ZkladntextodsazenChar"/>
    <w:rsid w:val="006C2E91"/>
    <w:pPr>
      <w:ind w:firstLine="709"/>
      <w:jc w:val="both"/>
    </w:p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rPr>
  </w:style>
  <w:style w:type="character" w:customStyle="1" w:styleId="NzevChar">
    <w:name w:val="Název Char"/>
    <w:link w:val="Nzev"/>
    <w:rsid w:val="006C2E91"/>
    <w:rPr>
      <w:rFonts w:ascii="Times New Roman" w:eastAsia="Times New Roman" w:hAnsi="Times New Roman"/>
      <w:b/>
      <w:sz w:val="28"/>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styleId="Revize">
    <w:name w:val="Revision"/>
    <w:hidden/>
    <w:uiPriority w:val="99"/>
    <w:semiHidden/>
    <w:rsid w:val="00054C1A"/>
  </w:style>
  <w:style w:type="paragraph" w:styleId="Odstavecseseznamem">
    <w:name w:val="List Paragraph"/>
    <w:basedOn w:val="Normln"/>
    <w:uiPriority w:val="34"/>
    <w:qFormat/>
    <w:rsid w:val="00DD7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9351-E0EA-4C34-BBC8-C988A984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86773-6F37-42A8-8EE1-CB0D4014486D}">
  <ds:schemaRefs>
    <ds:schemaRef ds:uri="http://schemas.microsoft.com/sharepoint/v3/contenttype/forms"/>
  </ds:schemaRefs>
</ds:datastoreItem>
</file>

<file path=customXml/itemProps3.xml><?xml version="1.0" encoding="utf-8"?>
<ds:datastoreItem xmlns:ds="http://schemas.openxmlformats.org/officeDocument/2006/customXml" ds:itemID="{8C00C757-406A-4B39-9CAA-5B3C719F1391}">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6e0fb9b0-b993-473a-b020-0e26f7bcde7a"/>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A76D83F-5B2F-4BC6-B307-01802471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5</Pages>
  <Words>1887</Words>
  <Characters>11140</Characters>
  <Application>Microsoft Office Word</Application>
  <DocSecurity>4</DocSecurity>
  <Lines>92</Lines>
  <Paragraphs>26</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TULšablonaWORD2011</vt:lpstr>
      <vt:lpstr>TULšablonaWORD2011</vt:lpstr>
      <vt:lpstr>TULšablonaWORD2011</vt:lpstr>
    </vt:vector>
  </TitlesOfParts>
  <Company>Grizli777</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Petra Halířová</cp:lastModifiedBy>
  <cp:revision>2</cp:revision>
  <cp:lastPrinted>2025-07-02T10:52:00Z</cp:lastPrinted>
  <dcterms:created xsi:type="dcterms:W3CDTF">2025-07-02T10:53:00Z</dcterms:created>
  <dcterms:modified xsi:type="dcterms:W3CDTF">2025-07-02T10:53:00Z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