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045"/>
        <w:jc w:val="center"/>
        <w:rPr>
          <w:b w:val="0"/>
          <w:bCs w:val="0"/>
        </w:rPr>
      </w:pPr>
      <w:bookmarkStart w:name="SHARE-CZ_Změna 2_Dodatek č. 2_navýšení" w:id="1"/>
      <w:bookmarkEnd w:id="1"/>
      <w:r>
        <w:rPr>
          <w:b w:val="0"/>
        </w:rPr>
      </w: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4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MSMT-70/2023)</w:t>
      </w:r>
      <w:r>
        <w:rPr>
          <w:rFonts w:ascii="Calibri" w:hAnsi="Calibri"/>
          <w:sz w:val="28"/>
        </w:rPr>
      </w:r>
    </w:p>
    <w:p>
      <w:pPr>
        <w:spacing w:line="324" w:lineRule="auto" w:before="119"/>
        <w:ind w:left="1178" w:right="1200" w:firstLine="2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spacing w:val="-1"/>
          <w:sz w:val="28"/>
          <w:szCs w:val="28"/>
        </w:rPr>
        <w:t>na </w:t>
      </w:r>
      <w:r>
        <w:rPr>
          <w:rFonts w:ascii="Calibri" w:hAnsi="Calibri" w:cs="Calibri" w:eastAsia="Calibri"/>
          <w:spacing w:val="-2"/>
          <w:sz w:val="28"/>
          <w:szCs w:val="28"/>
        </w:rPr>
        <w:t>řešení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projektu </w:t>
      </w:r>
      <w:r>
        <w:rPr>
          <w:rFonts w:ascii="Calibri" w:hAnsi="Calibri" w:cs="Calibri" w:eastAsia="Calibri"/>
          <w:spacing w:val="-3"/>
          <w:sz w:val="28"/>
          <w:szCs w:val="28"/>
        </w:rPr>
        <w:t>velké</w:t>
      </w:r>
      <w:r>
        <w:rPr>
          <w:rFonts w:ascii="Calibri" w:hAnsi="Calibri" w:cs="Calibri" w:eastAsia="Calibri"/>
          <w:spacing w:val="-2"/>
          <w:sz w:val="28"/>
          <w:szCs w:val="28"/>
        </w:rPr>
        <w:t> výzkumné infrastruktury</w:t>
      </w:r>
      <w:r>
        <w:rPr>
          <w:rFonts w:ascii="Calibri" w:hAnsi="Calibri" w:cs="Calibri" w:eastAsia="Calibri"/>
          <w:sz w:val="28"/>
          <w:szCs w:val="28"/>
        </w:rPr>
        <w:t> s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názvem</w:t>
      </w:r>
      <w:r>
        <w:rPr>
          <w:rFonts w:ascii="Calibri" w:hAnsi="Calibri" w:cs="Calibri" w:eastAsia="Calibri"/>
          <w:spacing w:val="6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Survey</w:t>
      </w:r>
      <w:r>
        <w:rPr>
          <w:rFonts w:ascii="Calibri" w:hAnsi="Calibri" w:cs="Calibri" w:eastAsia="Calibri"/>
          <w:b/>
          <w:bCs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Health, Ageing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and </w:t>
      </w:r>
      <w:r>
        <w:rPr>
          <w:rFonts w:ascii="Calibri" w:hAnsi="Calibri" w:cs="Calibri" w:eastAsia="Calibri"/>
          <w:b/>
          <w:bCs/>
          <w:spacing w:val="-3"/>
          <w:sz w:val="28"/>
          <w:szCs w:val="28"/>
        </w:rPr>
        <w:t>Retirement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Europe</w:t>
      </w:r>
      <w:r>
        <w:rPr>
          <w:rFonts w:ascii="Calibri" w:hAnsi="Calibri" w:cs="Calibri" w:eastAsia="Calibri"/>
          <w:b/>
          <w:bCs/>
          <w:spacing w:val="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–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účast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ČR</w:t>
      </w:r>
      <w:r>
        <w:rPr>
          <w:rFonts w:ascii="Calibri" w:hAnsi="Calibri" w:cs="Calibri" w:eastAsia="Calibri"/>
          <w:b/>
          <w:bCs/>
          <w:spacing w:val="4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(dále jen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„Smlouva“)</w:t>
      </w:r>
      <w:r>
        <w:rPr>
          <w:rFonts w:ascii="Calibri" w:hAnsi="Calibri" w:cs="Calibri" w:eastAsia="Calibri"/>
          <w:sz w:val="28"/>
          <w:szCs w:val="28"/>
        </w:rPr>
      </w:r>
    </w:p>
    <w:p>
      <w:pPr>
        <w:pStyle w:val="Heading1"/>
        <w:spacing w:line="340" w:lineRule="exact"/>
        <w:ind w:left="0" w:right="20"/>
        <w:jc w:val="center"/>
        <w:rPr>
          <w:rFonts w:ascii="Calibri" w:hAnsi="Calibri" w:cs="Calibri" w:eastAsia="Calibri"/>
          <w:b w:val="0"/>
          <w:bCs w:val="0"/>
        </w:rPr>
      </w:pPr>
      <w:r>
        <w:rPr/>
        <w:t>č.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j.: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MSMT-70/2023-27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2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2006"/>
        <w:jc w:val="left"/>
      </w:pPr>
      <w:r>
        <w:rPr>
          <w:spacing w:val="-1"/>
        </w:rPr>
        <w:t>jednající PhDr. </w:t>
      </w:r>
      <w:r>
        <w:rPr/>
        <w:t>Lucií</w:t>
      </w:r>
      <w:r>
        <w:rPr>
          <w:spacing w:val="-3"/>
        </w:rPr>
        <w:t> </w:t>
      </w:r>
      <w:r>
        <w:rPr>
          <w:spacing w:val="-1"/>
        </w:rPr>
        <w:t>Núñ</w:t>
      </w:r>
      <w:r>
        <w:rPr>
          <w:rFonts w:ascii="Calibri" w:hAnsi="Calibri" w:cs="Calibri" w:eastAsia="Calibri"/>
          <w:spacing w:val="-1"/>
        </w:rPr>
        <w:t>ez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Tayupantou,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Ph.D.,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</w:t>
      </w:r>
      <w:r>
        <w:rPr>
          <w:rFonts w:ascii="Calibri" w:hAnsi="Calibri" w:cs="Calibri" w:eastAsia="Calibri"/>
          <w:spacing w:val="-1"/>
        </w:rPr>
        <w:t>kou </w:t>
      </w:r>
      <w:r>
        <w:rPr>
          <w:spacing w:val="-1"/>
        </w:rPr>
        <w:t>odboru výzkumu </w:t>
      </w:r>
      <w:r>
        <w:rPr/>
        <w:t>a</w:t>
      </w:r>
      <w:r>
        <w:rPr>
          <w:spacing w:val="-1"/>
        </w:rPr>
        <w:t> vývoje</w:t>
      </w:r>
      <w:r>
        <w:rPr>
          <w:spacing w:val="67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Národohospodářský</w:t>
      </w:r>
      <w:r>
        <w:rPr>
          <w:spacing w:val="1"/>
        </w:rPr>
        <w:t> </w:t>
      </w:r>
      <w:r>
        <w:rPr>
          <w:spacing w:val="-1"/>
        </w:rPr>
        <w:t>ústav </w:t>
      </w:r>
      <w:r>
        <w:rPr/>
        <w:t>AV </w:t>
      </w:r>
      <w:r>
        <w:rPr>
          <w:spacing w:val="-1"/>
        </w:rPr>
        <w:t>ČR,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v.</w:t>
      </w:r>
      <w:r>
        <w:rPr>
          <w:spacing w:val="1"/>
        </w:rPr>
        <w:t> </w:t>
      </w:r>
      <w:r>
        <w:rPr>
          <w:spacing w:val="-1"/>
        </w:rPr>
        <w:t>i.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67985998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>
          <w:spacing w:val="-1"/>
        </w:rPr>
        <w:t>Politických</w:t>
      </w:r>
      <w:r>
        <w:rPr>
          <w:spacing w:val="-3"/>
        </w:rPr>
        <w:t> </w:t>
      </w:r>
      <w:r>
        <w:rPr>
          <w:spacing w:val="-1"/>
        </w:rPr>
        <w:t>vězňů </w:t>
      </w:r>
      <w:r>
        <w:rPr/>
        <w:t>7,</w:t>
      </w:r>
      <w:r>
        <w:rPr>
          <w:spacing w:val="-2"/>
        </w:rPr>
        <w:t> </w:t>
      </w:r>
      <w:r>
        <w:rPr>
          <w:spacing w:val="-1"/>
        </w:rPr>
        <w:t>111</w:t>
      </w:r>
      <w:r>
        <w:rPr/>
        <w:t> </w:t>
      </w:r>
      <w:r>
        <w:rPr>
          <w:spacing w:val="-1"/>
        </w:rPr>
        <w:t>21</w:t>
      </w:r>
      <w:r>
        <w:rPr>
          <w:spacing w:val="-2"/>
        </w:rPr>
        <w:t> </w:t>
      </w:r>
      <w:r>
        <w:rPr>
          <w:spacing w:val="-1"/>
        </w:rPr>
        <w:t>Praha</w:t>
      </w:r>
      <w:r>
        <w:rPr>
          <w:spacing w:val="-2"/>
        </w:rPr>
        <w:t> </w:t>
      </w:r>
      <w:r>
        <w:rPr/>
        <w:t>1</w:t>
      </w:r>
      <w:r>
        <w:rPr>
          <w:spacing w:val="31"/>
        </w:rPr>
        <w:t> </w:t>
      </w:r>
      <w:r>
        <w:rPr/>
        <w:t>číslo</w:t>
      </w:r>
      <w:r>
        <w:rPr>
          <w:spacing w:val="1"/>
        </w:rPr>
        <w:t> </w:t>
      </w:r>
      <w:r>
        <w:rPr>
          <w:spacing w:val="-1"/>
        </w:rPr>
        <w:t>účtu:</w:t>
      </w:r>
      <w:r>
        <w:rPr>
          <w:spacing w:val="-2"/>
        </w:rPr>
        <w:t> </w:t>
      </w:r>
      <w:r>
        <w:rPr>
          <w:spacing w:val="-1"/>
        </w:rPr>
        <w:t>94</w:t>
      </w:r>
      <w:r>
        <w:rPr>
          <w:rFonts w:ascii="Calibri" w:hAnsi="Calibri"/>
          <w:spacing w:val="-1"/>
        </w:rPr>
        <w:t>-69826011/0710</w:t>
      </w:r>
    </w:p>
    <w:p>
      <w:pPr>
        <w:pStyle w:val="BodyText"/>
        <w:spacing w:line="240" w:lineRule="auto"/>
        <w:ind w:right="361"/>
        <w:jc w:val="left"/>
      </w:pPr>
      <w:r>
        <w:rPr>
          <w:spacing w:val="-1"/>
        </w:rPr>
        <w:t>zastoupení: </w:t>
      </w:r>
      <w:r>
        <w:rPr/>
        <w:t>doc.</w:t>
      </w:r>
      <w:r>
        <w:rPr>
          <w:spacing w:val="-3"/>
        </w:rPr>
        <w:t> </w:t>
      </w:r>
      <w:r>
        <w:rPr>
          <w:spacing w:val="-1"/>
        </w:rPr>
        <w:t>Markem</w:t>
      </w:r>
      <w:r>
        <w:rPr>
          <w:spacing w:val="1"/>
        </w:rPr>
        <w:t> </w:t>
      </w:r>
      <w:r>
        <w:rPr>
          <w:spacing w:val="-1"/>
        </w:rPr>
        <w:t>Kapičkou,</w:t>
      </w:r>
      <w:r>
        <w:rPr>
          <w:spacing w:val="-2"/>
        </w:rPr>
        <w:t> </w:t>
      </w:r>
      <w:r>
        <w:rPr>
          <w:spacing w:val="-1"/>
        </w:rPr>
        <w:t>Ph.D.</w:t>
      </w:r>
      <w:r>
        <w:rPr>
          <w:spacing w:val="39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spacing w:before="120"/>
        <w:ind w:left="89" w:right="437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z w:val="22"/>
        </w:rPr>
        <w:t>a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2"/>
        <w:spacing w:line="240" w:lineRule="auto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10" w:h="16840"/>
          <w:pgMar w:top="1180" w:bottom="780" w:left="1200" w:right="1180"/>
          <w:cols w:num="2" w:equalWidth="0">
            <w:col w:w="4179" w:space="84"/>
            <w:col w:w="5267"/>
          </w:cols>
        </w:sectPr>
      </w:pP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/>
        <w:t>9</w:t>
      </w:r>
      <w:r>
        <w:rPr>
          <w:spacing w:val="34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93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4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  <w:spacing w:val="-1"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9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dubna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621 000 </w:t>
      </w:r>
      <w:r>
        <w:rPr/>
        <w:t>Kč,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to konkrétně</w:t>
      </w:r>
      <w:r>
        <w:rPr/>
        <w:t> v</w:t>
      </w:r>
      <w:r>
        <w:rPr>
          <w:spacing w:val="1"/>
        </w:rPr>
        <w:t>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21"/>
        </w:rPr>
        <w:t> </w:t>
      </w:r>
      <w:r>
        <w:rPr>
          <w:spacing w:val="-1"/>
        </w:rPr>
        <w:t>článku</w:t>
      </w:r>
      <w:r>
        <w:rPr>
          <w:spacing w:val="19"/>
        </w:rPr>
        <w:t> </w:t>
      </w:r>
      <w:r>
        <w:rPr/>
        <w:t>2</w:t>
      </w:r>
      <w:r>
        <w:rPr>
          <w:spacing w:val="22"/>
        </w:rPr>
        <w:t> </w:t>
      </w:r>
      <w:r>
        <w:rPr>
          <w:spacing w:val="-1"/>
        </w:rPr>
        <w:t>Smlouvy</w:t>
      </w:r>
      <w:r>
        <w:rPr>
          <w:spacing w:val="20"/>
        </w:rPr>
        <w:t> </w:t>
      </w:r>
      <w:r>
        <w:rPr>
          <w:spacing w:val="-1"/>
        </w:rPr>
        <w:t>odstavec</w:t>
      </w:r>
      <w:r>
        <w:rPr>
          <w:spacing w:val="20"/>
        </w:rPr>
        <w:t> </w:t>
      </w:r>
      <w:r>
        <w:rPr/>
        <w:t>1</w:t>
      </w:r>
      <w:r>
        <w:rPr>
          <w:spacing w:val="22"/>
        </w:rPr>
        <w:t> </w:t>
      </w:r>
      <w:r>
        <w:rPr>
          <w:spacing w:val="-1"/>
        </w:rPr>
        <w:t>zní:</w:t>
      </w:r>
      <w:r>
        <w:rPr>
          <w:spacing w:val="20"/>
        </w:rPr>
        <w:t> </w:t>
      </w:r>
      <w:r>
        <w:rPr/>
        <w:t>„1.</w:t>
      </w:r>
      <w:r>
        <w:rPr>
          <w:spacing w:val="19"/>
        </w:rPr>
        <w:t> </w:t>
      </w:r>
      <w:r>
        <w:rPr>
          <w:spacing w:val="-1"/>
        </w:rPr>
        <w:t>Celková</w:t>
      </w:r>
      <w:r>
        <w:rPr>
          <w:spacing w:val="19"/>
        </w:rPr>
        <w:t> </w:t>
      </w:r>
      <w:r>
        <w:rPr>
          <w:spacing w:val="-1"/>
        </w:rPr>
        <w:t>výše</w:t>
      </w:r>
      <w:r>
        <w:rPr>
          <w:spacing w:val="20"/>
        </w:rPr>
        <w:t> </w:t>
      </w:r>
      <w:r>
        <w:rPr>
          <w:spacing w:val="-1"/>
        </w:rPr>
        <w:t>uznaných</w:t>
      </w:r>
      <w:r>
        <w:rPr>
          <w:spacing w:val="21"/>
        </w:rPr>
        <w:t> </w:t>
      </w:r>
      <w:r>
        <w:rPr>
          <w:spacing w:val="-1"/>
        </w:rPr>
        <w:t>nákladů</w:t>
      </w:r>
      <w:r>
        <w:rPr>
          <w:spacing w:val="21"/>
        </w:rPr>
        <w:t> </w:t>
      </w:r>
      <w:r>
        <w:rPr>
          <w:spacing w:val="-1"/>
        </w:rPr>
        <w:t>Projektu</w:t>
      </w:r>
      <w:r>
        <w:rPr>
          <w:spacing w:val="18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Calibri" w:hAnsi="Calibri" w:cs="Calibri" w:eastAsia="Calibri"/>
          <w:b/>
          <w:bCs/>
        </w:rPr>
        <w:t>36</w:t>
      </w:r>
      <w:r>
        <w:rPr>
          <w:rFonts w:ascii="Calibri" w:hAnsi="Calibri" w:cs="Calibri" w:eastAsia="Calibri"/>
          <w:b/>
          <w:bCs/>
          <w:spacing w:val="-1"/>
        </w:rPr>
        <w:t> 398 000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6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 </w:t>
      </w:r>
      <w:r>
        <w:rPr>
          <w:spacing w:val="-1"/>
        </w:rPr>
        <w:t>třicet</w:t>
      </w:r>
      <w:r>
        <w:rPr>
          <w:spacing w:val="1"/>
        </w:rPr>
        <w:t> </w:t>
      </w:r>
      <w:r>
        <w:rPr>
          <w:spacing w:val="-1"/>
        </w:rPr>
        <w:t>šest</w:t>
      </w:r>
      <w:r>
        <w:rPr>
          <w:spacing w:val="-2"/>
        </w:rPr>
        <w:t> </w:t>
      </w:r>
      <w:r>
        <w:rPr>
          <w:spacing w:val="-1"/>
        </w:rPr>
        <w:t>milionů</w:t>
      </w:r>
      <w:r>
        <w:rPr>
          <w:spacing w:val="-2"/>
        </w:rPr>
        <w:t> </w:t>
      </w:r>
      <w:r>
        <w:rPr/>
        <w:t>tři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sta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devadesát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osm</w:t>
      </w:r>
      <w:r>
        <w:rPr>
          <w:rFonts w:ascii="Calibri" w:hAnsi="Calibri" w:cs="Calibri" w:eastAsia="Calibri"/>
          <w:spacing w:val="2"/>
        </w:rPr>
        <w:t> </w:t>
      </w:r>
      <w:r>
        <w:rPr/>
        <w:t>tisíc</w:t>
      </w:r>
      <w:r>
        <w:rPr>
          <w:spacing w:val="-3"/>
        </w:rPr>
        <w:t>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19" w:hanging="360"/>
        <w:jc w:val="both"/>
      </w:pPr>
      <w:r>
        <w:rPr/>
        <w:t>V</w:t>
      </w:r>
      <w:r>
        <w:rPr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>
          <w:spacing w:val="-2"/>
        </w:rPr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/>
        <w:t> celé</w:t>
      </w:r>
      <w:r>
        <w:rPr>
          <w:spacing w:val="-5"/>
        </w:rPr>
        <w:t> </w:t>
      </w:r>
      <w:r>
        <w:rPr>
          <w:spacing w:val="-1"/>
        </w:rPr>
        <w:t>období</w:t>
      </w:r>
      <w:r>
        <w:rPr/>
        <w:t> </w:t>
      </w:r>
      <w:r>
        <w:rPr>
          <w:spacing w:val="-1"/>
        </w:rPr>
        <w:t>řešení</w:t>
      </w:r>
      <w:r>
        <w:rPr>
          <w:spacing w:val="-3"/>
        </w:rPr>
        <w:t> </w:t>
      </w:r>
      <w:r>
        <w:rPr>
          <w:spacing w:val="-1"/>
        </w:rPr>
        <w:t>Projektu </w:t>
      </w:r>
      <w:r>
        <w:rPr/>
        <w:t>na </w:t>
      </w:r>
      <w:r>
        <w:rPr>
          <w:rFonts w:ascii="Calibri" w:hAnsi="Calibri" w:cs="Calibri" w:eastAsia="Calibri"/>
          <w:b/>
          <w:bCs/>
          <w:spacing w:val="-1"/>
        </w:rPr>
        <w:t>36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398 000 </w:t>
      </w:r>
      <w:r>
        <w:rPr>
          <w:rFonts w:ascii="Calibri" w:hAnsi="Calibri" w:cs="Calibri" w:eastAsia="Calibri"/>
          <w:b/>
          <w:bCs/>
          <w:spacing w:val="-1"/>
        </w:rPr>
        <w:t>Kč </w:t>
      </w:r>
      <w:r>
        <w:rPr>
          <w:rFonts w:ascii="Calibri" w:hAnsi="Calibri" w:cs="Calibri" w:eastAsia="Calibri"/>
          <w:spacing w:val="-1"/>
        </w:rPr>
        <w:t>(slovy </w:t>
      </w:r>
      <w:r>
        <w:rPr>
          <w:spacing w:val="-1"/>
        </w:rPr>
        <w:t>třicet</w:t>
      </w:r>
      <w:r>
        <w:rPr>
          <w:spacing w:val="1"/>
        </w:rPr>
        <w:t> </w:t>
      </w:r>
      <w:r>
        <w:rPr>
          <w:spacing w:val="-1"/>
        </w:rPr>
        <w:t>šest</w:t>
      </w:r>
      <w:r>
        <w:rPr>
          <w:spacing w:val="-4"/>
        </w:rPr>
        <w:t> </w:t>
      </w:r>
      <w:r>
        <w:rPr>
          <w:spacing w:val="-1"/>
        </w:rPr>
        <w:t>milionů</w:t>
      </w:r>
      <w:r>
        <w:rPr>
          <w:spacing w:val="-3"/>
        </w:rPr>
        <w:t> </w:t>
      </w:r>
      <w:r>
        <w:rPr/>
        <w:t>tři </w:t>
      </w:r>
      <w:r>
        <w:rPr>
          <w:rFonts w:ascii="Calibri" w:hAnsi="Calibri" w:cs="Calibri" w:eastAsia="Calibri"/>
          <w:spacing w:val="-1"/>
        </w:rPr>
        <w:t>sta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devadesát </w:t>
      </w:r>
      <w:r>
        <w:rPr>
          <w:rFonts w:ascii="Calibri" w:hAnsi="Calibri" w:cs="Calibri" w:eastAsia="Calibri"/>
          <w:spacing w:val="-1"/>
        </w:rPr>
        <w:t>osm </w:t>
      </w:r>
      <w:r>
        <w:rPr>
          <w:spacing w:val="-1"/>
        </w:rPr>
        <w:t>tisíc</w:t>
      </w:r>
      <w:r>
        <w:rPr>
          <w:spacing w:val="67"/>
        </w:rPr>
        <w:t> </w:t>
      </w:r>
      <w:r>
        <w:rPr/>
        <w:t>korun</w:t>
      </w:r>
      <w:r>
        <w:rPr>
          <w:spacing w:val="-1"/>
        </w:rPr>
        <w:t>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type w:val="continuous"/>
          <w:pgSz w:w="11910" w:h="16840"/>
          <w:pgMar w:top="1180" w:bottom="780" w:left="1200" w:right="11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1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Núñez </w:t>
      </w:r>
      <w:r>
        <w:rPr>
          <w:rFonts w:ascii="Calibri" w:hAnsi="Calibri"/>
          <w:b/>
          <w:spacing w:val="-1"/>
          <w:sz w:val="22"/>
        </w:rPr>
        <w:t>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</w:r>
      <w:r>
        <w:rPr>
          <w:rFonts w:ascii="Calibri" w:hAnsi="Calibri"/>
          <w:b/>
          <w:spacing w:val="-1"/>
          <w:sz w:val="22"/>
        </w:rPr>
        <w:t>doc.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Marek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Kapička,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20"/>
        <w:ind w:right="0"/>
        <w:jc w:val="left"/>
      </w:pPr>
      <w:r>
        <w:rPr>
          <w:spacing w:val="-1"/>
        </w:rPr>
        <w:t>ředitel</w:t>
      </w:r>
      <w:r>
        <w:rPr>
          <w:rFonts w:ascii="Calibri" w:hAnsi="Calibri"/>
          <w:spacing w:val="-1"/>
        </w:rPr>
        <w:t>ka</w:t>
      </w:r>
      <w:r>
        <w:rPr>
          <w:rFonts w:ascii="Calibri" w:hAnsi="Calibri"/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  <w:t>ředitel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Národohospodářský</w:t>
      </w:r>
      <w:r>
        <w:rPr>
          <w:spacing w:val="-2"/>
        </w:rPr>
        <w:t> </w:t>
      </w:r>
      <w:r>
        <w:rPr/>
        <w:t>ústav</w:t>
      </w:r>
      <w:r>
        <w:rPr>
          <w:spacing w:val="-2"/>
        </w:rPr>
        <w:t> </w:t>
      </w:r>
      <w:r>
        <w:rPr/>
        <w:t>AV ČR,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v. i.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before="34"/>
        <w:ind w:left="118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SHARE-CZ_Změna 4_Dodatek č. 4_Příloha II" w:id="2"/>
      <w:bookmarkEnd w:id="2"/>
      <w:r>
        <w:rPr/>
      </w: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z w:val="20"/>
        </w:rPr>
      </w:r>
    </w:p>
    <w:p>
      <w:pPr>
        <w:tabs>
          <w:tab w:pos="6638" w:val="left" w:leader="none"/>
        </w:tabs>
        <w:spacing w:before="17"/>
        <w:ind w:left="11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LM2023070</w:t>
        <w:tab/>
      </w:r>
      <w:r>
        <w:rPr>
          <w:rFonts w:ascii="Calibri" w:hAnsi="Calibri"/>
          <w:spacing w:val="-1"/>
          <w:position w:val="-8"/>
          <w:sz w:val="24"/>
        </w:rPr>
        <w:t>SHARE-CZ</w:t>
      </w:r>
      <w:r>
        <w:rPr>
          <w:rFonts w:ascii="Calibri" w:hAnsi="Calibri"/>
          <w:sz w:val="24"/>
        </w:rPr>
      </w:r>
    </w:p>
    <w:p>
      <w:pPr>
        <w:spacing w:before="18"/>
        <w:ind w:left="286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sz w:val="24"/>
          <w:szCs w:val="24"/>
        </w:rPr>
        <w:t> II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DETAILNÍ ROZPOČET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PROJEKTU A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UZNANÉ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NÁKLADY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PROJEKTU (V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TIS. </w:t>
      </w:r>
      <w:r>
        <w:rPr>
          <w:rFonts w:ascii="Calibri" w:hAnsi="Calibri" w:cs="Calibri" w:eastAsia="Calibri"/>
          <w:spacing w:val="-1"/>
          <w:sz w:val="24"/>
          <w:szCs w:val="24"/>
        </w:rPr>
        <w:t>KČ)</w:t>
      </w:r>
    </w:p>
    <w:p>
      <w:pPr>
        <w:spacing w:before="53"/>
        <w:ind w:left="11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MSMT-70/2023-27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1300" w:right="1320"/>
          <w:cols w:num="2" w:equalWidth="0">
            <w:col w:w="11362" w:space="687"/>
            <w:col w:w="217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7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16 833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10 978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10 978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19 565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19 565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4 773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4 773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16 298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16 298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36 398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36 398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5" w:right="0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7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LM2023070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</w:t>
                </w:r>
                <w:r>
                  <w:rPr>
                    <w:rFonts w:ascii="Calibri" w:hAnsi="Calibri"/>
                    <w:spacing w:val="-1"/>
                    <w:sz w:val="20"/>
                  </w:rPr>
                  <w:t>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MSMT-70/2023-27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28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2025-07-02T11:17:34Z</dcterms:created>
  <dcterms:modified xsi:type="dcterms:W3CDTF">2025-07-02T11:17:34Z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2025-07-02T00:00:00Z</vt:filetime>
  </property>
</Properties>
</file>