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B8A4" w14:textId="77777777" w:rsidR="00871472" w:rsidRDefault="00691AEC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RE: Objednávka č. 28/2025 OKLT-HTO</w:t>
      </w:r>
      <w:bookmarkEnd w:id="0"/>
      <w:bookmarkEnd w:id="1"/>
    </w:p>
    <w:p w14:paraId="5BCE67E2" w14:textId="4878B856" w:rsidR="00871472" w:rsidRDefault="00691AEC">
      <w:pPr>
        <w:pStyle w:val="Jin0"/>
        <w:shd w:val="clear" w:color="auto" w:fill="auto"/>
        <w:spacing w:after="100" w:line="240" w:lineRule="auto"/>
        <w:ind w:firstLine="180"/>
        <w:rPr>
          <w:sz w:val="24"/>
          <w:szCs w:val="24"/>
        </w:rPr>
      </w:pPr>
      <w:hyperlink r:id="rId6" w:history="1">
        <w:r>
          <w:rPr>
            <w:rFonts w:ascii="Segoe UI" w:eastAsia="Segoe UI" w:hAnsi="Segoe UI" w:cs="Segoe UI"/>
            <w:color w:val="1A5270"/>
            <w:sz w:val="24"/>
            <w:szCs w:val="24"/>
          </w:rPr>
          <w:t>XXXX</w:t>
        </w:r>
        <w:r>
          <w:rPr>
            <w:rFonts w:ascii="Segoe UI" w:eastAsia="Segoe UI" w:hAnsi="Segoe UI" w:cs="Segoe UI"/>
            <w:color w:val="1A5270"/>
            <w:sz w:val="24"/>
            <w:szCs w:val="24"/>
          </w:rPr>
          <w:t>siemens-healthineers.</w:t>
        </w:r>
      </w:hyperlink>
    </w:p>
    <w:p w14:paraId="18743021" w14:textId="77777777" w:rsidR="00871472" w:rsidRDefault="00691AEC">
      <w:pPr>
        <w:pStyle w:val="Jin0"/>
        <w:shd w:val="clear" w:color="auto" w:fill="auto"/>
        <w:spacing w:line="240" w:lineRule="auto"/>
        <w:ind w:firstLine="180"/>
      </w:pPr>
      <w:r>
        <w:rPr>
          <w:rFonts w:ascii="Segoe UI" w:eastAsia="Segoe UI" w:hAnsi="Segoe UI" w:cs="Segoe UI"/>
          <w:color w:val="666666"/>
        </w:rPr>
        <w:t>pá 27.06.2025 12:20</w:t>
      </w:r>
    </w:p>
    <w:p w14:paraId="3C673276" w14:textId="33D01DDD" w:rsidR="00871472" w:rsidRDefault="00691AEC">
      <w:pPr>
        <w:pStyle w:val="Jin0"/>
        <w:shd w:val="clear" w:color="auto" w:fill="auto"/>
        <w:spacing w:after="540" w:line="240" w:lineRule="auto"/>
        <w:ind w:firstLine="180"/>
        <w:rPr>
          <w:sz w:val="18"/>
          <w:szCs w:val="18"/>
        </w:rPr>
      </w:pPr>
      <w:r>
        <w:rPr>
          <w:rFonts w:ascii="Segoe UI" w:eastAsia="Segoe UI" w:hAnsi="Segoe UI" w:cs="Segoe UI"/>
          <w:color w:val="666666"/>
          <w:sz w:val="15"/>
          <w:szCs w:val="15"/>
        </w:rPr>
        <w:t>Komu:</w:t>
      </w:r>
      <w:r>
        <w:rPr>
          <w:rFonts w:ascii="Segoe UI" w:eastAsia="Segoe UI" w:hAnsi="Segoe UI" w:cs="Segoe UI"/>
          <w:sz w:val="18"/>
          <w:szCs w:val="18"/>
        </w:rPr>
        <w:t>email OKLT - HTO &lt;</w:t>
      </w:r>
      <w:hyperlink r:id="rId7" w:history="1">
        <w:r>
          <w:rPr>
            <w:rFonts w:ascii="Segoe UI" w:eastAsia="Segoe UI" w:hAnsi="Segoe UI" w:cs="Segoe UI"/>
            <w:sz w:val="18"/>
            <w:szCs w:val="18"/>
          </w:rPr>
          <w:t>XXXX</w:t>
        </w:r>
      </w:hyperlink>
      <w:r>
        <w:rPr>
          <w:rFonts w:ascii="Segoe UI" w:eastAsia="Segoe UI" w:hAnsi="Segoe UI" w:cs="Segoe UI"/>
          <w:sz w:val="18"/>
          <w:szCs w:val="18"/>
        </w:rPr>
        <w:t>&gt;;</w:t>
      </w:r>
    </w:p>
    <w:p w14:paraId="5E07B5DA" w14:textId="77777777" w:rsidR="00871472" w:rsidRDefault="00691AEC">
      <w:pPr>
        <w:pStyle w:val="Zkladntext30"/>
        <w:shd w:val="clear" w:color="auto" w:fill="auto"/>
      </w:pPr>
      <w:r>
        <w:t>Dobrý' den,</w:t>
      </w:r>
    </w:p>
    <w:p w14:paraId="68D855FE" w14:textId="77777777" w:rsidR="00871472" w:rsidRDefault="00691AEC">
      <w:pPr>
        <w:pStyle w:val="Zkladntext30"/>
        <w:shd w:val="clear" w:color="auto" w:fill="auto"/>
        <w:spacing w:after="260"/>
      </w:pPr>
      <w:r>
        <w:t>potvrzuji přijetí Vaší objednávky.</w:t>
      </w:r>
    </w:p>
    <w:p w14:paraId="4E67DD65" w14:textId="77777777" w:rsidR="00871472" w:rsidRDefault="00691AEC">
      <w:pPr>
        <w:pStyle w:val="Zkladntext30"/>
        <w:shd w:val="clear" w:color="auto" w:fill="auto"/>
        <w:spacing w:after="260"/>
      </w:pPr>
      <w:r>
        <w:t>S pozdravem a přáním hezkého dne</w:t>
      </w:r>
    </w:p>
    <w:p w14:paraId="01A549A8" w14:textId="7FD89517" w:rsidR="00871472" w:rsidRDefault="00691AEC">
      <w:pPr>
        <w:pStyle w:val="Zkladntext30"/>
        <w:shd w:val="clear" w:color="auto" w:fill="auto"/>
        <w:spacing w:after="260"/>
      </w:pPr>
      <w:r>
        <w:t>XXXX</w:t>
      </w:r>
    </w:p>
    <w:p w14:paraId="3D075CF7" w14:textId="77777777" w:rsidR="00871472" w:rsidRDefault="00691AEC">
      <w:pPr>
        <w:pStyle w:val="Zkladntext30"/>
        <w:shd w:val="clear" w:color="auto" w:fill="auto"/>
      </w:pPr>
      <w:r>
        <w:t>Siemenš Healthcare, š.r.o.</w:t>
      </w:r>
    </w:p>
    <w:p w14:paraId="5E864CA4" w14:textId="77777777" w:rsidR="00871472" w:rsidRDefault="00691AEC">
      <w:pPr>
        <w:pStyle w:val="Zkladntext30"/>
        <w:shd w:val="clear" w:color="auto" w:fill="auto"/>
      </w:pPr>
      <w:r>
        <w:t>Laboratory Diagnošticš</w:t>
      </w:r>
    </w:p>
    <w:p w14:paraId="61371DDF" w14:textId="77777777" w:rsidR="00871472" w:rsidRDefault="00691AEC">
      <w:pPr>
        <w:pStyle w:val="Zkladntext30"/>
        <w:shd w:val="clear" w:color="auto" w:fill="auto"/>
      </w:pPr>
      <w:r>
        <w:t>HC CEMEA CEE CZE BA LD</w:t>
      </w:r>
    </w:p>
    <w:p w14:paraId="1A81DC3D" w14:textId="77777777" w:rsidR="00871472" w:rsidRDefault="00691AEC">
      <w:pPr>
        <w:pStyle w:val="Zkladntext30"/>
        <w:shd w:val="clear" w:color="auto" w:fill="auto"/>
      </w:pPr>
      <w:r>
        <w:t>Podnikatelské^ 2924/2</w:t>
      </w:r>
    </w:p>
    <w:p w14:paraId="02EADD0A" w14:textId="77777777" w:rsidR="00871472" w:rsidRDefault="00691AEC">
      <w:pPr>
        <w:pStyle w:val="Zkladntext30"/>
        <w:shd w:val="clear" w:color="auto" w:fill="auto"/>
      </w:pPr>
      <w:r>
        <w:t>612 00 Brno, Ceska republika</w:t>
      </w:r>
    </w:p>
    <w:p w14:paraId="072E8A0D" w14:textId="5430987B" w:rsidR="00871472" w:rsidRDefault="00691AEC">
      <w:pPr>
        <w:pStyle w:val="Zkladntext30"/>
        <w:shd w:val="clear" w:color="auto" w:fill="auto"/>
        <w:spacing w:after="200"/>
      </w:pPr>
      <w:r>
        <w:t>Tel.: XXXX</w:t>
      </w:r>
    </w:p>
    <w:p w14:paraId="1F72B7CB" w14:textId="77777777" w:rsidR="00871472" w:rsidRDefault="00691AEC">
      <w:pPr>
        <w:pStyle w:val="Jin0"/>
        <w:shd w:val="clear" w:color="auto" w:fill="auto"/>
        <w:spacing w:after="0" w:line="240" w:lineRule="auto"/>
        <w:ind w:firstLine="800"/>
        <w:rPr>
          <w:sz w:val="24"/>
          <w:szCs w:val="24"/>
        </w:rPr>
      </w:pPr>
      <w:r>
        <w:rPr>
          <w:rFonts w:ascii="Segoe UI" w:eastAsia="Segoe UI" w:hAnsi="Segoe UI" w:cs="Segoe UI"/>
          <w:color w:val="08A9AC"/>
          <w:sz w:val="24"/>
          <w:szCs w:val="24"/>
        </w:rPr>
        <w:t>SIEMENS</w:t>
      </w:r>
    </w:p>
    <w:p w14:paraId="0F01B185" w14:textId="77777777" w:rsidR="00871472" w:rsidRDefault="00691AEC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Healthíneers</w:t>
      </w:r>
      <w:bookmarkEnd w:id="2"/>
      <w:bookmarkEnd w:id="3"/>
    </w:p>
    <w:p w14:paraId="4F03EA2F" w14:textId="0CA8988A" w:rsidR="00871472" w:rsidRDefault="00691AEC">
      <w:pPr>
        <w:pStyle w:val="Zkladntext1"/>
        <w:shd w:val="clear" w:color="auto" w:fill="auto"/>
        <w:spacing w:after="0" w:line="214" w:lineRule="auto"/>
      </w:pPr>
      <w:r>
        <w:t>Siemens Healthcare, s.r.o. - JednateléXXXX</w:t>
      </w:r>
      <w:r>
        <w:t xml:space="preserve"> - registrace v ob. rejstříku, vedeném Městským soudem v Praze, oddíl C, vložka 243166</w:t>
      </w:r>
    </w:p>
    <w:p w14:paraId="643BEB5F" w14:textId="77777777" w:rsidR="00871472" w:rsidRDefault="00691AEC">
      <w:pPr>
        <w:pStyle w:val="Zkladntext1"/>
        <w:shd w:val="clear" w:color="auto" w:fill="auto"/>
        <w:spacing w:after="0" w:line="214" w:lineRule="auto"/>
      </w:pPr>
      <w:r>
        <w:t>Sídlo: Budějovická 779/3b, 140 00 Praha 4, Česká republika</w:t>
      </w:r>
    </w:p>
    <w:p w14:paraId="69C17905" w14:textId="6A599D3A" w:rsidR="00871472" w:rsidRDefault="00691AEC">
      <w:pPr>
        <w:pStyle w:val="Zkladntext1"/>
        <w:shd w:val="clear" w:color="auto" w:fill="auto"/>
        <w:spacing w:after="0" w:line="214" w:lineRule="auto"/>
      </w:pPr>
      <w:r>
        <w:t>IČ: 04179960, DIČ: CZ04179960, bankovní spojeníXXXX</w:t>
      </w:r>
      <w:r>
        <w:t>,</w:t>
      </w:r>
    </w:p>
    <w:p w14:paraId="3E4CA908" w14:textId="7E66BD1B" w:rsidR="00871472" w:rsidRDefault="00691AEC">
      <w:pPr>
        <w:pStyle w:val="Zkladntext1"/>
        <w:shd w:val="clear" w:color="auto" w:fill="auto"/>
        <w:spacing w:after="320" w:line="214" w:lineRule="auto"/>
      </w:pPr>
      <w:r>
        <w:t>č. účtu XXXX</w:t>
      </w:r>
      <w:r>
        <w:t>: XXXX</w:t>
      </w:r>
      <w:r>
        <w:t xml:space="preserve"> č. účtu XXXX</w:t>
      </w:r>
      <w:r>
        <w:t>: XXXX</w:t>
      </w:r>
    </w:p>
    <w:p w14:paraId="1DFD672F" w14:textId="77777777" w:rsidR="00871472" w:rsidRDefault="00691AEC">
      <w:pPr>
        <w:pStyle w:val="Zkladntext1"/>
        <w:shd w:val="clear" w:color="auto" w:fill="auto"/>
        <w:spacing w:line="360" w:lineRule="auto"/>
      </w:pPr>
      <w:r>
        <w:t>Důležité upozornění: Tato zpráva má jen informativní charakter. Obsah této zprávy odesílatele nezavazuje a odesílatel nemá v úmyslu touto zprávou uzavřít smlouvu, přijmout nabídku, potvrdit uzavření smlouvy, ani nezakládá předsmluvní odpovědnost jejího odesílatele, ledaže je odesílatelem ve zprávě uvedeno výslovně jinak.</w:t>
      </w:r>
    </w:p>
    <w:p w14:paraId="1D6C304C" w14:textId="77777777" w:rsidR="00871472" w:rsidRDefault="00691AEC">
      <w:pPr>
        <w:pStyle w:val="Zkladntext1"/>
        <w:shd w:val="clear" w:color="auto" w:fill="auto"/>
        <w:spacing w:after="1360" w:line="350" w:lineRule="auto"/>
      </w:pPr>
      <w:r>
        <w:t>Obsah této zprávy (včetně příloh) je důvěrný. Pokud nejste zamýšleným adresátem této zprávy, zpřístupnění, kopírování, distribuce nebo užití obsahu zprávy je přísně zakázáno a v takovém případě, prosím, okamžitě informujte odesílatele a poté zprávu (vč. příloh) odstraňte z Vašeho systému.</w:t>
      </w:r>
    </w:p>
    <w:p w14:paraId="5A858C41" w14:textId="58C1FA93" w:rsidR="00871472" w:rsidRDefault="00691AEC">
      <w:pPr>
        <w:pStyle w:val="Jin0"/>
        <w:shd w:val="clear" w:color="auto" w:fill="auto"/>
        <w:spacing w:after="0" w:line="240" w:lineRule="auto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Od: </w:t>
      </w:r>
      <w:r>
        <w:rPr>
          <w:rFonts w:ascii="Calibri" w:eastAsia="Calibri" w:hAnsi="Calibri" w:cs="Calibri"/>
          <w:sz w:val="22"/>
          <w:szCs w:val="22"/>
        </w:rPr>
        <w:t>email OKLT - HTO &lt;</w:t>
      </w:r>
      <w:hyperlink r:id="rId8" w:history="1">
        <w:r>
          <w:rPr>
            <w:rFonts w:ascii="Calibri" w:eastAsia="Calibri" w:hAnsi="Calibri" w:cs="Calibri"/>
            <w:sz w:val="22"/>
            <w:szCs w:val="22"/>
          </w:rPr>
          <w:t>XXXXX</w:t>
        </w:r>
      </w:hyperlink>
      <w:r>
        <w:rPr>
          <w:rFonts w:ascii="Calibri" w:eastAsia="Calibri" w:hAnsi="Calibri" w:cs="Calibri"/>
          <w:sz w:val="22"/>
          <w:szCs w:val="22"/>
        </w:rPr>
        <w:t>&gt;</w:t>
      </w:r>
    </w:p>
    <w:p w14:paraId="50627FBD" w14:textId="77777777" w:rsidR="00871472" w:rsidRDefault="00691AEC">
      <w:pPr>
        <w:pStyle w:val="Jin0"/>
        <w:shd w:val="clear" w:color="auto" w:fill="auto"/>
        <w:spacing w:after="0" w:line="240" w:lineRule="auto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Odesláno: </w:t>
      </w:r>
      <w:r>
        <w:rPr>
          <w:rFonts w:ascii="Calibri" w:eastAsia="Calibri" w:hAnsi="Calibri" w:cs="Calibri"/>
          <w:sz w:val="22"/>
          <w:szCs w:val="22"/>
        </w:rPr>
        <w:t>pátek 27. června 2025 11:58</w:t>
      </w:r>
    </w:p>
    <w:p w14:paraId="6DCB659A" w14:textId="0567D103" w:rsidR="00871472" w:rsidRDefault="00691AEC">
      <w:pPr>
        <w:pStyle w:val="Jin0"/>
        <w:shd w:val="clear" w:color="auto" w:fill="auto"/>
        <w:spacing w:after="0" w:line="240" w:lineRule="auto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Komu: </w:t>
      </w:r>
      <w:r>
        <w:rPr>
          <w:rFonts w:ascii="Calibri" w:eastAsia="Calibri" w:hAnsi="Calibri" w:cs="Calibri"/>
          <w:sz w:val="22"/>
          <w:szCs w:val="22"/>
        </w:rPr>
        <w:t>Siemens Healthineers</w:t>
      </w:r>
      <w:hyperlink r:id="rId9" w:history="1">
        <w:r>
          <w:rPr>
            <w:rFonts w:ascii="Calibri" w:eastAsia="Calibri" w:hAnsi="Calibri" w:cs="Calibri"/>
            <w:sz w:val="22"/>
            <w:szCs w:val="22"/>
          </w:rPr>
          <w:t>XXXX</w:t>
        </w:r>
      </w:hyperlink>
      <w:r>
        <w:rPr>
          <w:rFonts w:ascii="Calibri" w:eastAsia="Calibri" w:hAnsi="Calibri" w:cs="Calibri"/>
          <w:sz w:val="22"/>
          <w:szCs w:val="22"/>
        </w:rPr>
        <w:t>&gt;</w:t>
      </w:r>
    </w:p>
    <w:p w14:paraId="2F05AD06" w14:textId="77777777" w:rsidR="00871472" w:rsidRDefault="00691AEC">
      <w:pPr>
        <w:pStyle w:val="Jin0"/>
        <w:shd w:val="clear" w:color="auto" w:fill="auto"/>
        <w:spacing w:after="460" w:line="240" w:lineRule="auto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Předmět: </w:t>
      </w:r>
      <w:r>
        <w:rPr>
          <w:rFonts w:ascii="Calibri" w:eastAsia="Calibri" w:hAnsi="Calibri" w:cs="Calibri"/>
          <w:sz w:val="22"/>
          <w:szCs w:val="22"/>
        </w:rPr>
        <w:t>Objednávka č. 28/2025 OKLT-HTO</w:t>
      </w:r>
    </w:p>
    <w:p w14:paraId="07CB7E33" w14:textId="77777777" w:rsidR="00871472" w:rsidRDefault="00691AEC">
      <w:pPr>
        <w:pStyle w:val="Zkladntext20"/>
        <w:shd w:val="clear" w:color="auto" w:fill="auto"/>
      </w:pPr>
      <w:r>
        <w:t>Dobrý den, v příloze zasílám objednávku č. 28/2025 OKLT-HTO.</w:t>
      </w:r>
    </w:p>
    <w:p w14:paraId="24B514CA" w14:textId="77777777" w:rsidR="00871472" w:rsidRDefault="00691AEC">
      <w:pPr>
        <w:pStyle w:val="Zkladntext20"/>
        <w:shd w:val="clear" w:color="auto" w:fill="auto"/>
        <w:spacing w:after="760"/>
      </w:pPr>
      <w:r>
        <w:t>Poprosím o zaslání potvrzení přijetí objednávky z důvodu uveřejnění v registru smluv. Děkuji.</w:t>
      </w:r>
    </w:p>
    <w:p w14:paraId="51EB4DF1" w14:textId="77777777" w:rsidR="00871472" w:rsidRDefault="00691AEC">
      <w:pPr>
        <w:pStyle w:val="Zkladntext20"/>
        <w:shd w:val="clear" w:color="auto" w:fill="auto"/>
      </w:pPr>
      <w:r>
        <w:t>S přáním hezkého dne</w:t>
      </w:r>
    </w:p>
    <w:p w14:paraId="4B19F81B" w14:textId="75FC3987" w:rsidR="00871472" w:rsidRDefault="00691AEC">
      <w:pPr>
        <w:pStyle w:val="Zkladntext20"/>
        <w:shd w:val="clear" w:color="auto" w:fill="auto"/>
        <w:spacing w:after="760"/>
      </w:pPr>
      <w:r>
        <w:t>XXXX</w:t>
      </w:r>
    </w:p>
    <w:p w14:paraId="3E5010AE" w14:textId="77777777" w:rsidR="00871472" w:rsidRDefault="00691AEC">
      <w:pPr>
        <w:pStyle w:val="Zkladntext20"/>
        <w:shd w:val="clear" w:color="auto" w:fill="auto"/>
        <w:spacing w:after="240"/>
      </w:pPr>
      <w:r>
        <w:lastRenderedPageBreak/>
        <w:t>OKLT - HTO</w:t>
      </w:r>
    </w:p>
    <w:p w14:paraId="209CBA21" w14:textId="77777777" w:rsidR="00871472" w:rsidRDefault="00691AEC">
      <w:pPr>
        <w:pStyle w:val="Zkladntext20"/>
        <w:shd w:val="clear" w:color="auto" w:fill="auto"/>
        <w:spacing w:after="240"/>
      </w:pPr>
      <w:r>
        <w:t>Nemocnice Nové Město na Moravě, p. o.</w:t>
      </w:r>
    </w:p>
    <w:p w14:paraId="379D5270" w14:textId="77777777" w:rsidR="00871472" w:rsidRDefault="00691AEC">
      <w:pPr>
        <w:pStyle w:val="Zkladntext20"/>
        <w:shd w:val="clear" w:color="auto" w:fill="auto"/>
        <w:spacing w:after="240"/>
      </w:pPr>
      <w:r>
        <w:t>Žďárská 610</w:t>
      </w:r>
    </w:p>
    <w:p w14:paraId="29707359" w14:textId="77777777" w:rsidR="00871472" w:rsidRDefault="00691AEC">
      <w:pPr>
        <w:pStyle w:val="Zkladntext20"/>
        <w:shd w:val="clear" w:color="auto" w:fill="auto"/>
        <w:spacing w:after="240"/>
      </w:pPr>
      <w:r>
        <w:t>592 31 Nové Město na Moravě</w:t>
      </w:r>
    </w:p>
    <w:p w14:paraId="5A05DCF2" w14:textId="5158DF13" w:rsidR="00871472" w:rsidRDefault="00691AEC">
      <w:pPr>
        <w:pStyle w:val="Zkladntext20"/>
        <w:shd w:val="clear" w:color="auto" w:fill="auto"/>
        <w:spacing w:after="400"/>
      </w:pPr>
      <w:r>
        <w:t>telXXXX</w:t>
      </w:r>
    </w:p>
    <w:p w14:paraId="2DFA11EC" w14:textId="02782A47" w:rsidR="00871472" w:rsidRDefault="00691AEC">
      <w:pPr>
        <w:pStyle w:val="Jin0"/>
        <w:shd w:val="clear" w:color="auto" w:fill="auto"/>
        <w:spacing w:after="240" w:line="240" w:lineRule="auto"/>
        <w:rPr>
          <w:sz w:val="18"/>
          <w:szCs w:val="18"/>
        </w:rPr>
      </w:pPr>
      <w:r>
        <w:rPr>
          <w:rFonts w:ascii="Segoe UI" w:eastAsia="Segoe UI" w:hAnsi="Segoe UI" w:cs="Segoe UI"/>
          <w:color w:val="000000"/>
          <w:sz w:val="18"/>
          <w:szCs w:val="18"/>
        </w:rPr>
        <w:t>UPOZORNĚNÍ</w:t>
      </w:r>
      <w:r>
        <w:rPr>
          <w:rFonts w:ascii="Segoe UI" w:eastAsia="Segoe UI" w:hAnsi="Segoe UI" w:cs="Segoe UI"/>
          <w:sz w:val="18"/>
          <w:szCs w:val="18"/>
        </w:rPr>
        <w:t>: Tento e-mail odeslal externí odesílatel. Buďte opatrní, neotvírejte přílohy a neklikejte na odkazy u podezřelých e-mailů. S dotazy kontaktujte</w:t>
      </w:r>
      <w:hyperlink r:id="rId10" w:history="1">
        <w:r>
          <w:rPr>
            <w:rFonts w:ascii="Segoe UI" w:eastAsia="Segoe UI" w:hAnsi="Segoe UI" w:cs="Segoe UI"/>
            <w:sz w:val="18"/>
            <w:szCs w:val="18"/>
          </w:rPr>
          <w:t xml:space="preserve"> </w:t>
        </w:r>
        <w:r>
          <w:rPr>
            <w:rFonts w:ascii="Segoe UI" w:eastAsia="Segoe UI" w:hAnsi="Segoe UI" w:cs="Segoe UI"/>
            <w:color w:val="0000EE"/>
            <w:sz w:val="18"/>
            <w:szCs w:val="18"/>
            <w:u w:val="single"/>
            <w:lang w:val="en-US" w:eastAsia="en-US" w:bidi="en-US"/>
          </w:rPr>
          <w:t>XXXX</w:t>
        </w:r>
      </w:hyperlink>
      <w:r>
        <w:rPr>
          <w:rFonts w:ascii="Segoe UI" w:eastAsia="Segoe UI" w:hAnsi="Segoe UI" w:cs="Segoe UI"/>
          <w:sz w:val="18"/>
          <w:szCs w:val="18"/>
          <w:lang w:val="en-US" w:eastAsia="en-US" w:bidi="en-US"/>
        </w:rPr>
        <w:t>.</w:t>
      </w:r>
    </w:p>
    <w:sectPr w:rsidR="00871472">
      <w:pgSz w:w="11900" w:h="16840"/>
      <w:pgMar w:top="562" w:right="702" w:bottom="540" w:left="474" w:header="134" w:footer="11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E3D56" w14:textId="77777777" w:rsidR="00691AEC" w:rsidRDefault="00691AEC">
      <w:r>
        <w:separator/>
      </w:r>
    </w:p>
  </w:endnote>
  <w:endnote w:type="continuationSeparator" w:id="0">
    <w:p w14:paraId="03F91C95" w14:textId="77777777" w:rsidR="00691AEC" w:rsidRDefault="0069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3C87F" w14:textId="77777777" w:rsidR="00871472" w:rsidRDefault="00871472"/>
  </w:footnote>
  <w:footnote w:type="continuationSeparator" w:id="0">
    <w:p w14:paraId="46845F3A" w14:textId="77777777" w:rsidR="00871472" w:rsidRDefault="008714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472"/>
    <w:rsid w:val="00691AEC"/>
    <w:rsid w:val="00871472"/>
    <w:rsid w:val="00C3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E5749"/>
  <w15:docId w15:val="{DB55C042-28F1-463E-AE20-A1C97A1F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333333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color w:val="F27022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333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/>
      <w:outlineLvl w:val="0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81" w:lineRule="auto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mbria" w:eastAsia="Cambria" w:hAnsi="Cambria" w:cs="Cambria"/>
      <w:color w:val="333333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40"/>
      <w:ind w:firstLine="280"/>
      <w:outlineLvl w:val="1"/>
    </w:pPr>
    <w:rPr>
      <w:rFonts w:ascii="Arial" w:eastAsia="Arial" w:hAnsi="Arial" w:cs="Arial"/>
      <w:b/>
      <w:bCs/>
      <w:color w:val="F27022"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81" w:lineRule="auto"/>
    </w:pPr>
    <w:rPr>
      <w:rFonts w:ascii="Times New Roman" w:eastAsia="Times New Roman" w:hAnsi="Times New Roman" w:cs="Times New Roman"/>
      <w:color w:val="333333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lt.hto@nn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klt.hto@nn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agnostika.cz.team@siemens-healthineer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t@nnm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agnostika.cz.team@siemens-healthineers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2025-07-01T11:11:00Z</dcterms:created>
  <dcterms:modified xsi:type="dcterms:W3CDTF">2025-07-01T11:14:00Z</dcterms:modified>
</cp:coreProperties>
</file>