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C073" w14:textId="77777777" w:rsidR="0014565A" w:rsidRDefault="0014565A" w:rsidP="00B62082">
      <w:pPr>
        <w:jc w:val="center"/>
        <w:rPr>
          <w:b/>
          <w:sz w:val="32"/>
          <w:szCs w:val="32"/>
        </w:rPr>
      </w:pPr>
    </w:p>
    <w:p w14:paraId="195883F4" w14:textId="013D2414" w:rsidR="00B62082" w:rsidRPr="002D7746" w:rsidRDefault="00B62082" w:rsidP="00B62082">
      <w:pPr>
        <w:jc w:val="center"/>
        <w:rPr>
          <w:b/>
          <w:sz w:val="32"/>
          <w:szCs w:val="32"/>
        </w:rPr>
      </w:pPr>
      <w:r w:rsidRPr="002D7746">
        <w:rPr>
          <w:b/>
          <w:sz w:val="32"/>
          <w:szCs w:val="32"/>
        </w:rPr>
        <w:t>Smlouva o dílo</w:t>
      </w:r>
    </w:p>
    <w:p w14:paraId="73CAF2A4" w14:textId="77777777" w:rsidR="002D7746" w:rsidRPr="00B62082" w:rsidRDefault="002D7746" w:rsidP="00B62082">
      <w:pPr>
        <w:jc w:val="center"/>
        <w:rPr>
          <w:b/>
        </w:rPr>
      </w:pPr>
    </w:p>
    <w:p w14:paraId="4BCB76F6" w14:textId="77777777" w:rsidR="00B62082" w:rsidRPr="00B62082" w:rsidRDefault="00B62082" w:rsidP="00B62082"/>
    <w:p w14:paraId="579F9F18" w14:textId="77777777" w:rsidR="00B62082" w:rsidRPr="00B62082" w:rsidRDefault="00B62082" w:rsidP="00B62082"/>
    <w:p w14:paraId="21A752DB" w14:textId="77777777" w:rsidR="00B62082" w:rsidRPr="00B62082" w:rsidRDefault="00B62082" w:rsidP="00B62082">
      <w:pPr>
        <w:jc w:val="center"/>
        <w:rPr>
          <w:b/>
        </w:rPr>
      </w:pPr>
      <w:r w:rsidRPr="00B62082">
        <w:rPr>
          <w:b/>
        </w:rPr>
        <w:t>I. Smluvní strany</w:t>
      </w:r>
    </w:p>
    <w:p w14:paraId="2B226E0E" w14:textId="77777777" w:rsidR="00B62082" w:rsidRPr="00B62082" w:rsidRDefault="00B62082" w:rsidP="00B62082"/>
    <w:p w14:paraId="62E4E866" w14:textId="77777777" w:rsidR="002D7746" w:rsidRDefault="002D7746" w:rsidP="002D7746">
      <w:pPr>
        <w:numPr>
          <w:ilvl w:val="0"/>
          <w:numId w:val="30"/>
        </w:numPr>
      </w:pPr>
      <w:r>
        <w:t>Ob</w:t>
      </w:r>
      <w:r w:rsidR="00D204F7">
        <w:t>j</w:t>
      </w:r>
      <w:r>
        <w:t>e</w:t>
      </w:r>
      <w:r w:rsidR="00D204F7">
        <w:t>d</w:t>
      </w:r>
      <w:r>
        <w:t>natel:</w:t>
      </w:r>
    </w:p>
    <w:p w14:paraId="2AB327FE" w14:textId="77777777" w:rsidR="002D6D80" w:rsidRDefault="002D6D80" w:rsidP="002D6D80">
      <w:pPr>
        <w:ind w:left="1665"/>
      </w:pPr>
    </w:p>
    <w:p w14:paraId="02B47EAE" w14:textId="77777777" w:rsidR="00B62082" w:rsidRDefault="001F0C66" w:rsidP="002D7746">
      <w:pPr>
        <w:ind w:left="360"/>
      </w:pPr>
      <w:r>
        <w:t xml:space="preserve"> Zvoneček Bylany,</w:t>
      </w:r>
      <w:r w:rsidR="002E3B6B">
        <w:t xml:space="preserve"> </w:t>
      </w:r>
      <w:r>
        <w:t>poskytovatel sociálních služeb</w:t>
      </w:r>
    </w:p>
    <w:p w14:paraId="616C82B8" w14:textId="77777777" w:rsidR="001F0C66" w:rsidRPr="00B62082" w:rsidRDefault="001F0C66" w:rsidP="002D7746">
      <w:pPr>
        <w:ind w:left="360"/>
      </w:pPr>
      <w:r>
        <w:t>Pod Malým vrchem 1378 Český Brod</w:t>
      </w:r>
      <w:r w:rsidR="005F1EDF">
        <w:t xml:space="preserve"> 282 01</w:t>
      </w:r>
      <w:r>
        <w:t xml:space="preserve"> </w:t>
      </w:r>
    </w:p>
    <w:p w14:paraId="1ADFBED1" w14:textId="1581D551" w:rsidR="00BB2AD3" w:rsidRPr="00B62082" w:rsidRDefault="002D7746" w:rsidP="002D7746">
      <w:pPr>
        <w:ind w:firstLine="360"/>
      </w:pPr>
      <w:r>
        <w:t>I</w:t>
      </w:r>
      <w:r w:rsidR="00BB2AD3">
        <w:t>Č</w:t>
      </w:r>
      <w:r w:rsidR="001F0C66">
        <w:t xml:space="preserve">O: </w:t>
      </w:r>
    </w:p>
    <w:p w14:paraId="14A8069C" w14:textId="77777777" w:rsidR="00B62082" w:rsidRPr="00B62082" w:rsidRDefault="00B62082" w:rsidP="00B62082"/>
    <w:p w14:paraId="0D12485F" w14:textId="77777777" w:rsidR="00B62082" w:rsidRDefault="00B62082" w:rsidP="002D7746">
      <w:pPr>
        <w:numPr>
          <w:ilvl w:val="0"/>
          <w:numId w:val="30"/>
        </w:numPr>
      </w:pPr>
      <w:r w:rsidRPr="00B62082">
        <w:t>Zhotovitel</w:t>
      </w:r>
    </w:p>
    <w:p w14:paraId="20EE51EE" w14:textId="77777777" w:rsidR="002D6D80" w:rsidRDefault="002D6D80" w:rsidP="002D6D80">
      <w:pPr>
        <w:ind w:left="1665"/>
      </w:pPr>
    </w:p>
    <w:p w14:paraId="690781FD" w14:textId="77777777" w:rsidR="002D6D80" w:rsidRDefault="00E74CA1" w:rsidP="002D7746">
      <w:pPr>
        <w:ind w:left="360"/>
      </w:pPr>
      <w:r>
        <w:t xml:space="preserve">Jan </w:t>
      </w:r>
      <w:proofErr w:type="spellStart"/>
      <w:r>
        <w:t>Petratur</w:t>
      </w:r>
      <w:proofErr w:type="spellEnd"/>
      <w:r>
        <w:t xml:space="preserve"> </w:t>
      </w:r>
    </w:p>
    <w:p w14:paraId="116F12BF" w14:textId="71C9E29C" w:rsidR="002D7746" w:rsidRDefault="00E74CA1" w:rsidP="002D7746">
      <w:pPr>
        <w:ind w:left="360"/>
      </w:pPr>
      <w:r>
        <w:t>K Dolánkám 824 Český Brod</w:t>
      </w:r>
    </w:p>
    <w:p w14:paraId="6D2EDFA2" w14:textId="5AA6AFB3" w:rsidR="00B62082" w:rsidRDefault="005F1EDF" w:rsidP="002D7746">
      <w:pPr>
        <w:ind w:firstLine="360"/>
      </w:pPr>
      <w:r>
        <w:t>IČO:</w:t>
      </w:r>
      <w:r w:rsidR="002D6D80">
        <w:tab/>
      </w:r>
      <w:proofErr w:type="gramStart"/>
      <w:r w:rsidR="002D6D80">
        <w:tab/>
        <w:t xml:space="preserve"> </w:t>
      </w:r>
      <w:r w:rsidR="00E74CA1">
        <w:t xml:space="preserve"> DIČ.CZ</w:t>
      </w:r>
      <w:proofErr w:type="gramEnd"/>
      <w:r>
        <w:tab/>
      </w:r>
      <w:r>
        <w:tab/>
      </w:r>
    </w:p>
    <w:p w14:paraId="3A46372C" w14:textId="77777777" w:rsidR="002D7746" w:rsidRDefault="002D7746" w:rsidP="002D7746">
      <w:pPr>
        <w:ind w:firstLine="360"/>
      </w:pPr>
    </w:p>
    <w:p w14:paraId="7CD5FC98" w14:textId="77777777" w:rsidR="00E43A9A" w:rsidRDefault="00E43A9A" w:rsidP="00B62082">
      <w:pPr>
        <w:jc w:val="center"/>
      </w:pPr>
    </w:p>
    <w:p w14:paraId="441914AB" w14:textId="716CFA94" w:rsidR="00B62082" w:rsidRDefault="00B62082" w:rsidP="00B62082">
      <w:pPr>
        <w:jc w:val="center"/>
        <w:rPr>
          <w:b/>
        </w:rPr>
      </w:pPr>
      <w:r w:rsidRPr="00B62082">
        <w:rPr>
          <w:b/>
        </w:rPr>
        <w:t>II. Předmět smlouvy</w:t>
      </w:r>
    </w:p>
    <w:p w14:paraId="5CFD2AAC" w14:textId="6BB504EE" w:rsidR="00E43A9A" w:rsidRDefault="00E43A9A" w:rsidP="00B6208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14:paraId="113AB56C" w14:textId="77777777" w:rsidR="00B62082" w:rsidRDefault="00B62082" w:rsidP="00B62082">
      <w:pPr>
        <w:rPr>
          <w:b/>
        </w:rPr>
      </w:pPr>
    </w:p>
    <w:p w14:paraId="64B16243" w14:textId="49E08FD6" w:rsidR="00E43A9A" w:rsidRPr="00E43A9A" w:rsidRDefault="00E43A9A" w:rsidP="00E43A9A">
      <w:r>
        <w:t>Stavební práce: Oprava opadaného soklu</w:t>
      </w:r>
      <w:r w:rsidR="00BD1053">
        <w:t xml:space="preserve"> v chráněném bydlení v Bylanech</w:t>
      </w:r>
      <w:r>
        <w:t xml:space="preserve">, oškrábání zvětralé omítky, demontáž, montáž cementových desek, oprava omítky, natažení </w:t>
      </w:r>
      <w:proofErr w:type="spellStart"/>
      <w:r>
        <w:t>Marmolitové</w:t>
      </w:r>
      <w:proofErr w:type="spellEnd"/>
      <w:r>
        <w:t xml:space="preserve"> omítky, </w:t>
      </w:r>
    </w:p>
    <w:p w14:paraId="49E8AE6A" w14:textId="30B3860E" w:rsidR="002D7746" w:rsidRPr="00B62082" w:rsidRDefault="002D7746" w:rsidP="00B62082"/>
    <w:p w14:paraId="7E77E3A8" w14:textId="77777777" w:rsidR="00B62082" w:rsidRPr="00B62082" w:rsidRDefault="00B62082" w:rsidP="00B62082"/>
    <w:p w14:paraId="5865AB5A" w14:textId="77777777" w:rsidR="00B62082" w:rsidRPr="00B62082" w:rsidRDefault="00B62082" w:rsidP="00B62082"/>
    <w:p w14:paraId="4F6B7755" w14:textId="77777777" w:rsidR="00B62082" w:rsidRPr="00B62082" w:rsidRDefault="002D7746" w:rsidP="00B62082">
      <w:pPr>
        <w:jc w:val="center"/>
        <w:rPr>
          <w:b/>
        </w:rPr>
      </w:pPr>
      <w:r>
        <w:rPr>
          <w:b/>
        </w:rPr>
        <w:t>III. Cena a způsob placení</w:t>
      </w:r>
    </w:p>
    <w:p w14:paraId="68CDD756" w14:textId="77777777" w:rsidR="00B62082" w:rsidRPr="00B62082" w:rsidRDefault="00B62082" w:rsidP="00B62082"/>
    <w:p w14:paraId="3BCAE7D1" w14:textId="1B0ED48B" w:rsidR="009C176E" w:rsidRDefault="009C176E" w:rsidP="00B62082">
      <w:r>
        <w:t xml:space="preserve">Celková cena díla činí </w:t>
      </w:r>
      <w:r w:rsidR="00E43A9A">
        <w:t>149 972</w:t>
      </w:r>
      <w:r w:rsidR="000822D3">
        <w:t>,</w:t>
      </w:r>
      <w:r>
        <w:t>- Kč</w:t>
      </w:r>
      <w:r w:rsidR="00E43A9A">
        <w:t xml:space="preserve"> bez DPH</w:t>
      </w:r>
    </w:p>
    <w:p w14:paraId="722C1424" w14:textId="321C9221" w:rsidR="00B62082" w:rsidRPr="00B62082" w:rsidRDefault="009C176E" w:rsidP="00B62082">
      <w:r>
        <w:t xml:space="preserve"> (slovy </w:t>
      </w:r>
      <w:proofErr w:type="spellStart"/>
      <w:r>
        <w:t>s</w:t>
      </w:r>
      <w:r w:rsidR="00E43A9A">
        <w:t>točtyřicetdevět</w:t>
      </w:r>
      <w:proofErr w:type="spellEnd"/>
      <w:r w:rsidR="00E43A9A">
        <w:t xml:space="preserve"> tisíc </w:t>
      </w:r>
      <w:proofErr w:type="spellStart"/>
      <w:r w:rsidR="00E43A9A">
        <w:t>devětset</w:t>
      </w:r>
      <w:r w:rsidR="007949B1">
        <w:t>sedumdesátdva</w:t>
      </w:r>
      <w:proofErr w:type="spellEnd"/>
      <w:r w:rsidR="007949B1">
        <w:t>)</w:t>
      </w:r>
      <w:r w:rsidR="002D7746">
        <w:t xml:space="preserve"> a je</w:t>
      </w:r>
      <w:r>
        <w:t xml:space="preserve"> splatná deset dní</w:t>
      </w:r>
      <w:r w:rsidR="001F332B">
        <w:t xml:space="preserve"> po </w:t>
      </w:r>
      <w:r>
        <w:t>dokončení díla</w:t>
      </w:r>
      <w:r w:rsidR="001F332B">
        <w:t>. Daňový doklad vystaví zhotovitel po řádném předání zhotoveného díla objednateli.</w:t>
      </w:r>
    </w:p>
    <w:p w14:paraId="200D9367" w14:textId="77777777" w:rsidR="00B62082" w:rsidRPr="00B62082" w:rsidRDefault="00B62082" w:rsidP="00B62082"/>
    <w:p w14:paraId="43DCA6AB" w14:textId="77777777" w:rsidR="001F332B" w:rsidRPr="00B62082" w:rsidRDefault="001F332B" w:rsidP="001F332B">
      <w:pPr>
        <w:jc w:val="center"/>
        <w:rPr>
          <w:b/>
        </w:rPr>
      </w:pPr>
      <w:r>
        <w:rPr>
          <w:b/>
        </w:rPr>
        <w:t>IV. Termín provedení a předání</w:t>
      </w:r>
    </w:p>
    <w:p w14:paraId="02F2B635" w14:textId="77777777" w:rsidR="00B62082" w:rsidRPr="00B62082" w:rsidRDefault="00B62082" w:rsidP="00B62082"/>
    <w:p w14:paraId="3444B8B1" w14:textId="539C6C1B" w:rsidR="001F332B" w:rsidRDefault="009C176E" w:rsidP="00B62082">
      <w:r>
        <w:t>Dílo bude zhotoveno do 30.</w:t>
      </w:r>
      <w:r w:rsidR="007949B1">
        <w:t>06</w:t>
      </w:r>
      <w:r>
        <w:t>.20</w:t>
      </w:r>
      <w:r w:rsidR="000822D3">
        <w:t>24</w:t>
      </w:r>
    </w:p>
    <w:p w14:paraId="4B6E22F0" w14:textId="77777777" w:rsidR="001F332B" w:rsidRDefault="001F332B" w:rsidP="00B62082"/>
    <w:p w14:paraId="5B3F2A5A" w14:textId="77777777" w:rsidR="00B62082" w:rsidRPr="00B62082" w:rsidRDefault="001F332B" w:rsidP="00B62082">
      <w:r>
        <w:t>Pokud budou v době předání na díle viditelné vady, k předání a převzetí díla dojde až po jejich odstranění.</w:t>
      </w:r>
    </w:p>
    <w:p w14:paraId="21489E62" w14:textId="77777777" w:rsidR="00B62082" w:rsidRPr="00B62082" w:rsidRDefault="00B62082" w:rsidP="00B62082"/>
    <w:p w14:paraId="79F0C75A" w14:textId="77777777" w:rsidR="00B62082" w:rsidRPr="00B62082" w:rsidRDefault="00B62082" w:rsidP="00B62082"/>
    <w:p w14:paraId="251CB8EA" w14:textId="77777777" w:rsidR="00B62082" w:rsidRPr="00B62082" w:rsidRDefault="001F332B" w:rsidP="00B62082">
      <w:pPr>
        <w:jc w:val="center"/>
        <w:rPr>
          <w:b/>
        </w:rPr>
      </w:pPr>
      <w:r>
        <w:rPr>
          <w:b/>
        </w:rPr>
        <w:t>V. Záruka a odstranění vad</w:t>
      </w:r>
    </w:p>
    <w:p w14:paraId="59EEAE2A" w14:textId="77777777" w:rsidR="00B62082" w:rsidRPr="00B62082" w:rsidRDefault="00B62082" w:rsidP="00B62082"/>
    <w:p w14:paraId="349C7433" w14:textId="77777777" w:rsidR="001F332B" w:rsidRPr="00B62082" w:rsidRDefault="00B62082" w:rsidP="001F332B">
      <w:r w:rsidRPr="00B62082">
        <w:t xml:space="preserve"> </w:t>
      </w:r>
    </w:p>
    <w:p w14:paraId="7122946D" w14:textId="77777777" w:rsidR="001F332B" w:rsidRPr="00B62082" w:rsidRDefault="001F332B" w:rsidP="001F332B">
      <w:pPr>
        <w:numPr>
          <w:ilvl w:val="0"/>
          <w:numId w:val="26"/>
        </w:numPr>
        <w:tabs>
          <w:tab w:val="clear" w:pos="1440"/>
          <w:tab w:val="num" w:pos="480"/>
        </w:tabs>
        <w:ind w:left="480" w:hanging="480"/>
      </w:pPr>
      <w:r w:rsidRPr="00B62082">
        <w:t xml:space="preserve">Zhotovitel odpovídá za vady díla v záruční době, jeho odpovědnost se řídí příslušnými ustanoveními obchodního zákoníku </w:t>
      </w:r>
      <w:proofErr w:type="gramStart"/>
      <w:r w:rsidRPr="00B62082">
        <w:t>( §</w:t>
      </w:r>
      <w:proofErr w:type="gramEnd"/>
      <w:r w:rsidRPr="00B62082">
        <w:t>§560 a násl).</w:t>
      </w:r>
    </w:p>
    <w:p w14:paraId="56A519E0" w14:textId="77777777" w:rsidR="001F332B" w:rsidRPr="00B62082" w:rsidRDefault="001F332B" w:rsidP="001F332B">
      <w:pPr>
        <w:numPr>
          <w:ilvl w:val="0"/>
          <w:numId w:val="26"/>
        </w:numPr>
        <w:tabs>
          <w:tab w:val="clear" w:pos="1440"/>
          <w:tab w:val="num" w:pos="480"/>
        </w:tabs>
        <w:ind w:left="480" w:hanging="480"/>
      </w:pPr>
      <w:r w:rsidRPr="00B62082">
        <w:t xml:space="preserve">Zhotovitel poskytuje záruku za jakost provedeného díla po dobu </w:t>
      </w:r>
      <w:proofErr w:type="gramStart"/>
      <w:r>
        <w:t>24</w:t>
      </w:r>
      <w:r w:rsidRPr="00B62082">
        <w:t>….</w:t>
      </w:r>
      <w:proofErr w:type="gramEnd"/>
      <w:r w:rsidRPr="00B62082">
        <w:t>měsíců. Záruční doba počíná plynout ode dne předání a převzetí díla.</w:t>
      </w:r>
    </w:p>
    <w:p w14:paraId="16DE7F05" w14:textId="77777777" w:rsidR="001F332B" w:rsidRPr="00B62082" w:rsidRDefault="001F332B" w:rsidP="001F332B">
      <w:pPr>
        <w:numPr>
          <w:ilvl w:val="0"/>
          <w:numId w:val="26"/>
        </w:numPr>
        <w:tabs>
          <w:tab w:val="clear" w:pos="1440"/>
          <w:tab w:val="num" w:pos="480"/>
        </w:tabs>
        <w:ind w:left="480" w:hanging="480"/>
      </w:pPr>
      <w:r w:rsidRPr="00B62082">
        <w:lastRenderedPageBreak/>
        <w:t>Objednatel je povinen vady písemně reklamovat u zhotovitele bez zbytečného odkladu po jejich zjištění; zhotovitel oznámí nejpozději do 15 dnů po obdržení reklamace, zda reklamaci uznává nebo z jakých důvodů ji neuznává. Pokud tak neučiní, má se za to, že reklamaci objednatel uznává. Reklamaci lze uplatnit nejpozději do posledního dne záruční lhůty, přičemž i reklamace odeslaná objednatelem v poslední den záruční lhůty se považuje za včas uplatněnou.</w:t>
      </w:r>
    </w:p>
    <w:p w14:paraId="70BB91B8" w14:textId="77777777" w:rsidR="001F332B" w:rsidRPr="00B62082" w:rsidRDefault="001F332B" w:rsidP="001F332B">
      <w:pPr>
        <w:numPr>
          <w:ilvl w:val="0"/>
          <w:numId w:val="26"/>
        </w:numPr>
        <w:tabs>
          <w:tab w:val="clear" w:pos="1440"/>
          <w:tab w:val="num" w:pos="480"/>
        </w:tabs>
        <w:ind w:left="480" w:hanging="480"/>
      </w:pPr>
      <w:r w:rsidRPr="00B62082">
        <w:t>Vyskytne-li se v průběhu záruční doby na provedeném díle vada, objednatel písemně toto oznámí zhotoviteli, což znamená, že požaduje její bezplatné odstranění.</w:t>
      </w:r>
    </w:p>
    <w:p w14:paraId="66D234CE" w14:textId="77777777" w:rsidR="001F332B" w:rsidRPr="00B62082" w:rsidRDefault="001F332B" w:rsidP="001F332B">
      <w:pPr>
        <w:numPr>
          <w:ilvl w:val="0"/>
          <w:numId w:val="26"/>
        </w:numPr>
        <w:tabs>
          <w:tab w:val="clear" w:pos="1440"/>
          <w:tab w:val="num" w:pos="480"/>
        </w:tabs>
        <w:ind w:left="480" w:hanging="480"/>
      </w:pPr>
      <w:r w:rsidRPr="00B62082">
        <w:t>Objednatel je povinen umožnit zhotoviteli odstranění vady, zhotovitel</w:t>
      </w:r>
      <w:r w:rsidR="001F7833">
        <w:t xml:space="preserve"> započne </w:t>
      </w:r>
      <w:proofErr w:type="gramStart"/>
      <w:r w:rsidR="001F7833">
        <w:t>s</w:t>
      </w:r>
      <w:proofErr w:type="gramEnd"/>
      <w:r w:rsidR="001F7833">
        <w:t xml:space="preserve"> odstraňování vady do patnácti </w:t>
      </w:r>
      <w:r w:rsidRPr="00B62082">
        <w:t>pracovních dnů ode dne doručení písemného oznámení o vadě, pokud se smluvní strany nedohodnou jinak.</w:t>
      </w:r>
    </w:p>
    <w:p w14:paraId="2940B182" w14:textId="77777777" w:rsidR="00B62082" w:rsidRPr="00B62082" w:rsidRDefault="00B62082" w:rsidP="00B62082"/>
    <w:p w14:paraId="31E68691" w14:textId="77777777" w:rsidR="00B62082" w:rsidRPr="00B62082" w:rsidRDefault="00B62082" w:rsidP="00B62082"/>
    <w:p w14:paraId="73C5474F" w14:textId="77777777" w:rsidR="00B62082" w:rsidRPr="00B62082" w:rsidRDefault="00B62082" w:rsidP="00B62082"/>
    <w:p w14:paraId="724D8B58" w14:textId="77777777" w:rsidR="00B62082" w:rsidRPr="00B62082" w:rsidRDefault="00B62082" w:rsidP="00B62082"/>
    <w:p w14:paraId="23E7B3AB" w14:textId="77777777" w:rsidR="00B62082" w:rsidRPr="00B62082" w:rsidRDefault="00B62082" w:rsidP="00B62082"/>
    <w:p w14:paraId="0AE474FA" w14:textId="77777777" w:rsidR="00B62082" w:rsidRDefault="001F332B" w:rsidP="00CA7A5C">
      <w:pPr>
        <w:jc w:val="center"/>
        <w:rPr>
          <w:b/>
        </w:rPr>
      </w:pPr>
      <w:r>
        <w:rPr>
          <w:b/>
        </w:rPr>
        <w:t>VI</w:t>
      </w:r>
      <w:r w:rsidR="00B62082" w:rsidRPr="00CA7A5C">
        <w:rPr>
          <w:b/>
        </w:rPr>
        <w:t>. Odstoupení od smlouvy</w:t>
      </w:r>
    </w:p>
    <w:p w14:paraId="796843BA" w14:textId="77777777" w:rsidR="00D204F7" w:rsidRPr="00CA7A5C" w:rsidRDefault="00D204F7" w:rsidP="00CA7A5C">
      <w:pPr>
        <w:jc w:val="center"/>
        <w:rPr>
          <w:b/>
        </w:rPr>
      </w:pPr>
    </w:p>
    <w:p w14:paraId="2FFB3D84" w14:textId="77777777" w:rsidR="00B62082" w:rsidRPr="00B62082" w:rsidRDefault="00D204F7" w:rsidP="001F332B">
      <w:pPr>
        <w:ind w:left="480"/>
      </w:pPr>
      <w:r>
        <w:t>Účastníci smlouvy si ponechávají otevřenou možnost odstoupení od smlouvy.</w:t>
      </w:r>
    </w:p>
    <w:p w14:paraId="5473D009" w14:textId="77777777" w:rsidR="00B62082" w:rsidRDefault="00B62082" w:rsidP="00B62082"/>
    <w:p w14:paraId="7A00D65D" w14:textId="77777777" w:rsidR="00D204F7" w:rsidRPr="00B62082" w:rsidRDefault="00D204F7" w:rsidP="00B62082"/>
    <w:p w14:paraId="0D2C999C" w14:textId="77777777" w:rsidR="00B62082" w:rsidRPr="00B62082" w:rsidRDefault="00B62082" w:rsidP="00B62082"/>
    <w:p w14:paraId="030DB7D6" w14:textId="77777777" w:rsidR="00B62082" w:rsidRPr="00CA7A5C" w:rsidRDefault="00D204F7" w:rsidP="00CA7A5C">
      <w:pPr>
        <w:jc w:val="center"/>
        <w:rPr>
          <w:b/>
        </w:rPr>
      </w:pPr>
      <w:r>
        <w:rPr>
          <w:b/>
        </w:rPr>
        <w:t>VII. Prohlášení stran</w:t>
      </w:r>
    </w:p>
    <w:p w14:paraId="40524F21" w14:textId="77777777" w:rsidR="00B62082" w:rsidRPr="00B62082" w:rsidRDefault="00B62082" w:rsidP="00CA7A5C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</w:pPr>
      <w:r w:rsidRPr="00B62082">
        <w:t>Smluvní strany prohlašují, že si smlouvu před jejím podpisem přečetly, že byla uzavřena podle jejich pravé a svobodné vůle, určitě, vážně a srozumitelně a její autentičnost stvrzují svými podpisy.</w:t>
      </w:r>
    </w:p>
    <w:p w14:paraId="30B27C49" w14:textId="77777777" w:rsidR="00B62082" w:rsidRPr="00B62082" w:rsidRDefault="00B62082" w:rsidP="00CA7A5C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</w:pPr>
      <w:r w:rsidRPr="00B62082">
        <w:t>Tato smlouva je vyhotovena ve dvou stejnopisech s platností originálu, každá smluvní strana obdrží po jednom vyhotovení.</w:t>
      </w:r>
    </w:p>
    <w:p w14:paraId="4A56B816" w14:textId="77777777" w:rsidR="00B62082" w:rsidRPr="00B62082" w:rsidRDefault="00B62082" w:rsidP="00CA7A5C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</w:pPr>
      <w:r w:rsidRPr="00B62082">
        <w:t>Tato smlouva nabývá platnosti dnem podpisu obou smluvních stran.</w:t>
      </w:r>
    </w:p>
    <w:p w14:paraId="7BE10D57" w14:textId="77777777" w:rsidR="00B62082" w:rsidRPr="00B62082" w:rsidRDefault="00B62082" w:rsidP="00B62082"/>
    <w:p w14:paraId="03C9AB49" w14:textId="77777777" w:rsidR="00B62082" w:rsidRDefault="00B62082" w:rsidP="00B62082"/>
    <w:p w14:paraId="6ABCB98D" w14:textId="77777777" w:rsidR="00B62082" w:rsidRPr="00B62082" w:rsidRDefault="00B62082" w:rsidP="00B62082"/>
    <w:p w14:paraId="6527529A" w14:textId="77777777" w:rsidR="00B62082" w:rsidRDefault="00B62082" w:rsidP="00B62082"/>
    <w:p w14:paraId="3098CBDE" w14:textId="77777777" w:rsidR="00CA7A5C" w:rsidRDefault="00CA7A5C" w:rsidP="00B62082"/>
    <w:p w14:paraId="70D1C908" w14:textId="77777777" w:rsidR="00CA7A5C" w:rsidRPr="00B62082" w:rsidRDefault="00CA7A5C" w:rsidP="00B62082"/>
    <w:p w14:paraId="3B1A1963" w14:textId="2F6AD4B7" w:rsidR="00B62082" w:rsidRPr="00B62082" w:rsidRDefault="00B62082" w:rsidP="00B62082">
      <w:r w:rsidRPr="00B62082">
        <w:t>V</w:t>
      </w:r>
      <w:r w:rsidR="001F7833">
        <w:t> Českém Brodě dne:</w:t>
      </w:r>
      <w:r w:rsidR="000822D3">
        <w:t>1</w:t>
      </w:r>
      <w:r w:rsidR="007949B1">
        <w:t>7</w:t>
      </w:r>
      <w:r w:rsidR="000822D3">
        <w:t>.0</w:t>
      </w:r>
      <w:r w:rsidR="007949B1">
        <w:t>6</w:t>
      </w:r>
      <w:r w:rsidR="000822D3">
        <w:t>.202</w:t>
      </w:r>
      <w:r w:rsidR="007949B1">
        <w:t>5</w:t>
      </w:r>
    </w:p>
    <w:p w14:paraId="734CD0F0" w14:textId="77777777" w:rsidR="00B62082" w:rsidRDefault="00B62082" w:rsidP="00B62082"/>
    <w:p w14:paraId="64F88F8E" w14:textId="77777777" w:rsidR="00CA7A5C" w:rsidRDefault="00CA7A5C" w:rsidP="00B62082"/>
    <w:p w14:paraId="2EA82AE8" w14:textId="77777777" w:rsidR="00CA7A5C" w:rsidRDefault="00CA7A5C" w:rsidP="00B62082"/>
    <w:p w14:paraId="0482C47A" w14:textId="77777777" w:rsidR="00CA7A5C" w:rsidRPr="00B62082" w:rsidRDefault="00CA7A5C" w:rsidP="00B62082"/>
    <w:p w14:paraId="27B826A8" w14:textId="77777777" w:rsidR="00B62082" w:rsidRPr="00B62082" w:rsidRDefault="00CA7A5C" w:rsidP="00CA7A5C">
      <w:pPr>
        <w:tabs>
          <w:tab w:val="left" w:pos="600"/>
          <w:tab w:val="left" w:leader="dot" w:pos="3360"/>
          <w:tab w:val="left" w:pos="5640"/>
          <w:tab w:val="left" w:leader="dot" w:pos="8520"/>
        </w:tabs>
      </w:pPr>
      <w:r>
        <w:tab/>
      </w:r>
      <w:r>
        <w:tab/>
      </w:r>
      <w:r>
        <w:tab/>
      </w:r>
      <w:r>
        <w:tab/>
      </w:r>
    </w:p>
    <w:p w14:paraId="5EAFC68F" w14:textId="77777777" w:rsidR="00B62082" w:rsidRDefault="00CA7A5C" w:rsidP="00CA7A5C">
      <w:pPr>
        <w:tabs>
          <w:tab w:val="center" w:pos="1920"/>
          <w:tab w:val="center" w:pos="7080"/>
        </w:tabs>
      </w:pPr>
      <w:r>
        <w:tab/>
      </w:r>
      <w:r w:rsidR="00B62082" w:rsidRPr="00B62082">
        <w:t>Objednatel</w:t>
      </w:r>
      <w:r w:rsidR="00B62082" w:rsidRPr="00B62082">
        <w:tab/>
        <w:t>Zhotovitel</w:t>
      </w:r>
    </w:p>
    <w:p w14:paraId="18613963" w14:textId="61DBEB98" w:rsidR="00D204F7" w:rsidRPr="00B62082" w:rsidRDefault="002E3B6B" w:rsidP="00CA7A5C">
      <w:pPr>
        <w:tabs>
          <w:tab w:val="center" w:pos="1920"/>
          <w:tab w:val="center" w:pos="7080"/>
        </w:tabs>
      </w:pPr>
      <w:r>
        <w:t>Zvoneček Bylany, p</w:t>
      </w:r>
      <w:r w:rsidR="001F7833">
        <w:t>oskytovatel soc.</w:t>
      </w:r>
      <w:r w:rsidR="007949B1">
        <w:t xml:space="preserve"> </w:t>
      </w:r>
      <w:r w:rsidR="001F7833">
        <w:t>slu</w:t>
      </w:r>
      <w:r w:rsidR="009D546A">
        <w:t>žeb</w:t>
      </w:r>
      <w:r w:rsidR="007949B1">
        <w:t xml:space="preserve">.                                       Jan </w:t>
      </w:r>
      <w:proofErr w:type="spellStart"/>
      <w:r w:rsidR="007949B1">
        <w:t>Petratur</w:t>
      </w:r>
      <w:proofErr w:type="spellEnd"/>
    </w:p>
    <w:p w14:paraId="64E351D8" w14:textId="77777777" w:rsidR="00B62082" w:rsidRPr="00B62082" w:rsidRDefault="00B62082" w:rsidP="00B62082"/>
    <w:sectPr w:rsidR="00B62082" w:rsidRPr="00B62082" w:rsidSect="00CA7A5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B89"/>
    <w:multiLevelType w:val="hybridMultilevel"/>
    <w:tmpl w:val="90DE35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E5B3A"/>
    <w:multiLevelType w:val="hybridMultilevel"/>
    <w:tmpl w:val="6D943C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28F6"/>
    <w:multiLevelType w:val="hybridMultilevel"/>
    <w:tmpl w:val="5EEAA260"/>
    <w:lvl w:ilvl="0" w:tplc="0DA85A9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D4B6A"/>
    <w:multiLevelType w:val="hybridMultilevel"/>
    <w:tmpl w:val="EFC021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74021"/>
    <w:multiLevelType w:val="hybridMultilevel"/>
    <w:tmpl w:val="97E488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20FA5"/>
    <w:multiLevelType w:val="hybridMultilevel"/>
    <w:tmpl w:val="C5144A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A85A9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40A17"/>
    <w:multiLevelType w:val="hybridMultilevel"/>
    <w:tmpl w:val="697422D6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E3DBC"/>
    <w:multiLevelType w:val="multilevel"/>
    <w:tmpl w:val="5EEAA260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84C56"/>
    <w:multiLevelType w:val="hybridMultilevel"/>
    <w:tmpl w:val="A566E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CF6A03"/>
    <w:multiLevelType w:val="hybridMultilevel"/>
    <w:tmpl w:val="F17CE0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0A305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6E24158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36804"/>
    <w:multiLevelType w:val="hybridMultilevel"/>
    <w:tmpl w:val="457AE8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DD2326"/>
    <w:multiLevelType w:val="hybridMultilevel"/>
    <w:tmpl w:val="7BBAF84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1866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F6F4C"/>
    <w:multiLevelType w:val="hybridMultilevel"/>
    <w:tmpl w:val="F2100B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203D3"/>
    <w:multiLevelType w:val="hybridMultilevel"/>
    <w:tmpl w:val="B950DF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C84F84"/>
    <w:multiLevelType w:val="hybridMultilevel"/>
    <w:tmpl w:val="DB643784"/>
    <w:lvl w:ilvl="0" w:tplc="D8B082A0">
      <w:start w:val="1"/>
      <w:numFmt w:val="decimal"/>
      <w:lvlText w:val="%1."/>
      <w:lvlJc w:val="left"/>
      <w:pPr>
        <w:tabs>
          <w:tab w:val="num" w:pos="907"/>
        </w:tabs>
        <w:ind w:left="907" w:hanging="3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8436BCD"/>
    <w:multiLevelType w:val="hybridMultilevel"/>
    <w:tmpl w:val="B43E41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346EDC"/>
    <w:multiLevelType w:val="hybridMultilevel"/>
    <w:tmpl w:val="64D4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AA6B32"/>
    <w:multiLevelType w:val="hybridMultilevel"/>
    <w:tmpl w:val="7A78C4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977DF2"/>
    <w:multiLevelType w:val="hybridMultilevel"/>
    <w:tmpl w:val="3E6AEBC0"/>
    <w:lvl w:ilvl="0" w:tplc="56405EA4">
      <w:start w:val="1"/>
      <w:numFmt w:val="decimal"/>
      <w:lvlText w:val="%1."/>
      <w:lvlJc w:val="left"/>
      <w:pPr>
        <w:tabs>
          <w:tab w:val="num" w:pos="869"/>
        </w:tabs>
        <w:ind w:left="869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19" w15:restartNumberingAfterBreak="0">
    <w:nsid w:val="520C51D2"/>
    <w:multiLevelType w:val="hybridMultilevel"/>
    <w:tmpl w:val="CAB87F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4162C4"/>
    <w:multiLevelType w:val="hybridMultilevel"/>
    <w:tmpl w:val="DD106466"/>
    <w:lvl w:ilvl="0" w:tplc="6A2C78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BD0A75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68D2ADA"/>
    <w:multiLevelType w:val="hybridMultilevel"/>
    <w:tmpl w:val="41D273B2"/>
    <w:lvl w:ilvl="0" w:tplc="8096981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 w15:restartNumberingAfterBreak="0">
    <w:nsid w:val="5D195AEA"/>
    <w:multiLevelType w:val="hybridMultilevel"/>
    <w:tmpl w:val="3DF8B22C"/>
    <w:lvl w:ilvl="0" w:tplc="E9AE605C">
      <w:start w:val="1"/>
      <w:numFmt w:val="decimal"/>
      <w:lvlText w:val="%1."/>
      <w:lvlJc w:val="left"/>
      <w:pPr>
        <w:tabs>
          <w:tab w:val="num" w:pos="849"/>
        </w:tabs>
        <w:ind w:left="8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23" w15:restartNumberingAfterBreak="0">
    <w:nsid w:val="5F907408"/>
    <w:multiLevelType w:val="hybridMultilevel"/>
    <w:tmpl w:val="671CF6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E7470"/>
    <w:multiLevelType w:val="hybridMultilevel"/>
    <w:tmpl w:val="86943F0C"/>
    <w:lvl w:ilvl="0" w:tplc="080C0AC4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12DCC"/>
    <w:multiLevelType w:val="hybridMultilevel"/>
    <w:tmpl w:val="438A5824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5D1F72"/>
    <w:multiLevelType w:val="hybridMultilevel"/>
    <w:tmpl w:val="0FDE30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E951D0"/>
    <w:multiLevelType w:val="hybridMultilevel"/>
    <w:tmpl w:val="9B92CD24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61C94"/>
    <w:multiLevelType w:val="hybridMultilevel"/>
    <w:tmpl w:val="12C8C346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D53799"/>
    <w:multiLevelType w:val="hybridMultilevel"/>
    <w:tmpl w:val="8B5245E4"/>
    <w:lvl w:ilvl="0" w:tplc="63E83FAE">
      <w:start w:val="2"/>
      <w:numFmt w:val="decimal"/>
      <w:lvlText w:val="%1."/>
      <w:lvlJc w:val="left"/>
      <w:pPr>
        <w:tabs>
          <w:tab w:val="num" w:pos="856"/>
        </w:tabs>
        <w:ind w:left="856" w:hanging="3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num w:numId="1" w16cid:durableId="392511270">
    <w:abstractNumId w:val="19"/>
  </w:num>
  <w:num w:numId="2" w16cid:durableId="1217618142">
    <w:abstractNumId w:val="11"/>
  </w:num>
  <w:num w:numId="3" w16cid:durableId="1765613135">
    <w:abstractNumId w:val="4"/>
  </w:num>
  <w:num w:numId="4" w16cid:durableId="2097243544">
    <w:abstractNumId w:val="3"/>
  </w:num>
  <w:num w:numId="5" w16cid:durableId="1983581035">
    <w:abstractNumId w:val="20"/>
  </w:num>
  <w:num w:numId="6" w16cid:durableId="1743135047">
    <w:abstractNumId w:val="22"/>
  </w:num>
  <w:num w:numId="7" w16cid:durableId="1949041856">
    <w:abstractNumId w:val="29"/>
  </w:num>
  <w:num w:numId="8" w16cid:durableId="2010986486">
    <w:abstractNumId w:val="18"/>
  </w:num>
  <w:num w:numId="9" w16cid:durableId="598290719">
    <w:abstractNumId w:val="14"/>
  </w:num>
  <w:num w:numId="10" w16cid:durableId="231742518">
    <w:abstractNumId w:val="12"/>
  </w:num>
  <w:num w:numId="11" w16cid:durableId="86311746">
    <w:abstractNumId w:val="17"/>
  </w:num>
  <w:num w:numId="12" w16cid:durableId="46497270">
    <w:abstractNumId w:val="23"/>
  </w:num>
  <w:num w:numId="13" w16cid:durableId="605380626">
    <w:abstractNumId w:val="13"/>
  </w:num>
  <w:num w:numId="14" w16cid:durableId="740250981">
    <w:abstractNumId w:val="26"/>
  </w:num>
  <w:num w:numId="15" w16cid:durableId="1562205874">
    <w:abstractNumId w:val="1"/>
  </w:num>
  <w:num w:numId="16" w16cid:durableId="2146270423">
    <w:abstractNumId w:val="0"/>
  </w:num>
  <w:num w:numId="17" w16cid:durableId="20908215">
    <w:abstractNumId w:val="15"/>
  </w:num>
  <w:num w:numId="18" w16cid:durableId="172190497">
    <w:abstractNumId w:val="16"/>
  </w:num>
  <w:num w:numId="19" w16cid:durableId="1906641877">
    <w:abstractNumId w:val="8"/>
  </w:num>
  <w:num w:numId="20" w16cid:durableId="758672164">
    <w:abstractNumId w:val="9"/>
  </w:num>
  <w:num w:numId="21" w16cid:durableId="663317822">
    <w:abstractNumId w:val="10"/>
  </w:num>
  <w:num w:numId="22" w16cid:durableId="2099011167">
    <w:abstractNumId w:val="27"/>
  </w:num>
  <w:num w:numId="23" w16cid:durableId="453522702">
    <w:abstractNumId w:val="5"/>
  </w:num>
  <w:num w:numId="24" w16cid:durableId="621227460">
    <w:abstractNumId w:val="2"/>
  </w:num>
  <w:num w:numId="25" w16cid:durableId="892303285">
    <w:abstractNumId w:val="7"/>
  </w:num>
  <w:num w:numId="26" w16cid:durableId="1720206851">
    <w:abstractNumId w:val="6"/>
  </w:num>
  <w:num w:numId="27" w16cid:durableId="1811749485">
    <w:abstractNumId w:val="21"/>
  </w:num>
  <w:num w:numId="28" w16cid:durableId="1941641391">
    <w:abstractNumId w:val="28"/>
  </w:num>
  <w:num w:numId="29" w16cid:durableId="833762345">
    <w:abstractNumId w:val="25"/>
  </w:num>
  <w:num w:numId="30" w16cid:durableId="19488096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82"/>
    <w:rsid w:val="000822D3"/>
    <w:rsid w:val="001254E0"/>
    <w:rsid w:val="0014565A"/>
    <w:rsid w:val="001F0C66"/>
    <w:rsid w:val="001F332B"/>
    <w:rsid w:val="001F7833"/>
    <w:rsid w:val="00203769"/>
    <w:rsid w:val="002D6D80"/>
    <w:rsid w:val="002D7746"/>
    <w:rsid w:val="002E3B6B"/>
    <w:rsid w:val="00394890"/>
    <w:rsid w:val="00446EFF"/>
    <w:rsid w:val="00460EF6"/>
    <w:rsid w:val="004C1A1D"/>
    <w:rsid w:val="00501E87"/>
    <w:rsid w:val="005A11DA"/>
    <w:rsid w:val="005C1449"/>
    <w:rsid w:val="005F1EDF"/>
    <w:rsid w:val="00753A9C"/>
    <w:rsid w:val="007949B1"/>
    <w:rsid w:val="007A566C"/>
    <w:rsid w:val="008D2075"/>
    <w:rsid w:val="009C176E"/>
    <w:rsid w:val="009D2701"/>
    <w:rsid w:val="009D546A"/>
    <w:rsid w:val="00A05604"/>
    <w:rsid w:val="00B01CD9"/>
    <w:rsid w:val="00B41A3E"/>
    <w:rsid w:val="00B62082"/>
    <w:rsid w:val="00B91E7C"/>
    <w:rsid w:val="00BB2AD3"/>
    <w:rsid w:val="00BD1053"/>
    <w:rsid w:val="00BE1350"/>
    <w:rsid w:val="00C72020"/>
    <w:rsid w:val="00CA7A5C"/>
    <w:rsid w:val="00CC617B"/>
    <w:rsid w:val="00CF33B6"/>
    <w:rsid w:val="00D204F7"/>
    <w:rsid w:val="00D317B0"/>
    <w:rsid w:val="00D7238A"/>
    <w:rsid w:val="00DD3808"/>
    <w:rsid w:val="00E43A9A"/>
    <w:rsid w:val="00E7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DE052"/>
  <w15:docId w15:val="{7BF20B0E-B346-449F-BBA1-0EF4D15E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6208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E43A9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E43A9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Rozhodčí soud při HK ČR a AK ČR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JUDr. Marie Moravcová</dc:creator>
  <cp:lastModifiedBy>Ivana</cp:lastModifiedBy>
  <cp:revision>4</cp:revision>
  <cp:lastPrinted>2025-06-19T05:35:00Z</cp:lastPrinted>
  <dcterms:created xsi:type="dcterms:W3CDTF">2025-06-19T06:00:00Z</dcterms:created>
  <dcterms:modified xsi:type="dcterms:W3CDTF">2025-07-01T10:48:00Z</dcterms:modified>
</cp:coreProperties>
</file>