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horzAnchor="margin" w:tblpY="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7190"/>
      </w:tblGrid>
      <w:tr w:rsidR="004C4225" w:rsidRPr="00F83891" w14:paraId="6DC2E696" w14:textId="77777777" w:rsidTr="004C4225">
        <w:trPr>
          <w:trHeight w:val="10773"/>
        </w:trPr>
        <w:tc>
          <w:tcPr>
            <w:tcW w:w="3232" w:type="dxa"/>
          </w:tcPr>
          <w:p w14:paraId="252520E2" w14:textId="77777777" w:rsidR="00877470" w:rsidRPr="00A10A5E" w:rsidRDefault="00877470" w:rsidP="00877470">
            <w:pPr>
              <w:spacing w:line="174" w:lineRule="exact"/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</w:pPr>
            <w:bookmarkStart w:id="0" w:name="_Hlk62222326"/>
            <w:r w:rsidRPr="00A10A5E">
              <w:rPr>
                <w:rFonts w:ascii="Arial" w:hAnsi="Arial" w:cs="Arial"/>
                <w:b/>
                <w:bCs/>
                <w:color w:val="003C78"/>
                <w:sz w:val="14"/>
                <w:szCs w:val="14"/>
              </w:rPr>
              <w:t>Vyřizuje:</w:t>
            </w:r>
          </w:p>
          <w:p w14:paraId="1C6B3AA5" w14:textId="2AADCBB1" w:rsidR="00877470" w:rsidRPr="00A10A5E" w:rsidRDefault="002C2CF8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3C78"/>
                <w:sz w:val="14"/>
                <w:szCs w:val="14"/>
              </w:rPr>
              <w:t>XXX</w:t>
            </w:r>
          </w:p>
          <w:p w14:paraId="58B59CCA" w14:textId="1AA4F5DB" w:rsidR="00877470" w:rsidRPr="00A10A5E" w:rsidRDefault="009C2BF1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proofErr w:type="spellStart"/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>Int</w:t>
            </w:r>
            <w:proofErr w:type="spellEnd"/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 xml:space="preserve">. </w:t>
            </w:r>
            <w:proofErr w:type="spellStart"/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>mark</w:t>
            </w:r>
            <w:proofErr w:type="spellEnd"/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 xml:space="preserve">. man. – </w:t>
            </w:r>
            <w:proofErr w:type="spellStart"/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>new</w:t>
            </w:r>
            <w:proofErr w:type="spellEnd"/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 xml:space="preserve"> </w:t>
            </w:r>
            <w:proofErr w:type="spellStart"/>
            <w:r w:rsidRPr="00A10A5E">
              <w:rPr>
                <w:rFonts w:ascii="Arial" w:hAnsi="Arial" w:cs="Arial"/>
                <w:bCs/>
                <w:color w:val="003C78"/>
                <w:sz w:val="14"/>
                <w:szCs w:val="14"/>
              </w:rPr>
              <w:t>markets</w:t>
            </w:r>
            <w:proofErr w:type="spellEnd"/>
          </w:p>
          <w:p w14:paraId="4A4CCAD9" w14:textId="5D343A5E" w:rsidR="00877470" w:rsidRPr="0027090A" w:rsidRDefault="00877470" w:rsidP="00877470">
            <w:pPr>
              <w:spacing w:line="174" w:lineRule="exact"/>
              <w:rPr>
                <w:rFonts w:ascii="Arial" w:hAnsi="Arial" w:cs="Arial"/>
                <w:bCs/>
                <w:color w:val="003C78"/>
                <w:sz w:val="14"/>
                <w:szCs w:val="14"/>
              </w:rPr>
            </w:pPr>
            <w:r w:rsidRPr="0027090A">
              <w:rPr>
                <w:rFonts w:ascii="Arial" w:hAnsi="Arial" w:cs="Arial"/>
                <w:bCs/>
                <w:color w:val="003C78"/>
                <w:sz w:val="14"/>
                <w:szCs w:val="14"/>
              </w:rPr>
              <w:t>Tel.: +</w:t>
            </w:r>
            <w:proofErr w:type="gramStart"/>
            <w:r w:rsidRPr="0027090A">
              <w:rPr>
                <w:rFonts w:ascii="Arial" w:hAnsi="Arial" w:cs="Arial"/>
                <w:bCs/>
                <w:color w:val="003C78"/>
                <w:sz w:val="14"/>
                <w:szCs w:val="14"/>
              </w:rPr>
              <w:t xml:space="preserve">420 </w:t>
            </w:r>
            <w:r w:rsidR="0027090A" w:rsidRPr="0027090A">
              <w:rPr>
                <w:rFonts w:ascii="Arial" w:hAnsi="Arial" w:cs="Arial"/>
                <w:bCs/>
                <w:color w:val="003C78"/>
                <w:sz w:val="14"/>
                <w:szCs w:val="14"/>
              </w:rPr>
              <w:t xml:space="preserve"> </w:t>
            </w:r>
            <w:r w:rsidR="002C2CF8">
              <w:rPr>
                <w:rFonts w:ascii="Arial" w:hAnsi="Arial" w:cs="Arial"/>
                <w:bCs/>
                <w:color w:val="003C78"/>
                <w:sz w:val="14"/>
                <w:szCs w:val="14"/>
              </w:rPr>
              <w:t>XXX</w:t>
            </w:r>
            <w:proofErr w:type="gramEnd"/>
          </w:p>
          <w:p w14:paraId="7F0EBC06" w14:textId="53FB52C0" w:rsidR="00877470" w:rsidRPr="00A10A5E" w:rsidRDefault="009C2BF1" w:rsidP="00877470">
            <w:pPr>
              <w:spacing w:line="174" w:lineRule="exact"/>
            </w:pPr>
            <w:hyperlink r:id="rId11" w:history="1">
              <w:r w:rsidR="002C2CF8">
                <w:rPr>
                  <w:rStyle w:val="Hypertextovodkaz"/>
                  <w:rFonts w:ascii="Arial" w:hAnsi="Arial" w:cs="Arial"/>
                  <w:sz w:val="14"/>
                  <w:szCs w:val="14"/>
                </w:rPr>
                <w:t>XXX</w:t>
              </w:r>
            </w:hyperlink>
          </w:p>
          <w:p w14:paraId="7350202C" w14:textId="77777777" w:rsidR="00877470" w:rsidRPr="00A10A5E" w:rsidRDefault="00877470" w:rsidP="00877470">
            <w:pPr>
              <w:spacing w:line="174" w:lineRule="exact"/>
              <w:rPr>
                <w:rFonts w:ascii="Arial" w:hAnsi="Arial" w:cs="Arial"/>
                <w:sz w:val="14"/>
                <w:szCs w:val="14"/>
              </w:rPr>
            </w:pPr>
          </w:p>
          <w:p w14:paraId="63EF2AB3" w14:textId="1D5D84CD" w:rsidR="008D10DE" w:rsidRPr="00A10A5E" w:rsidRDefault="00877470" w:rsidP="00877470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b/>
                <w:color w:val="003C78"/>
                <w:sz w:val="14"/>
                <w:szCs w:val="14"/>
              </w:rPr>
              <w:t>Dne</w:t>
            </w:r>
            <w:r w:rsidRPr="00A10A5E">
              <w:rPr>
                <w:bCs/>
                <w:color w:val="003C78"/>
                <w:sz w:val="14"/>
                <w:szCs w:val="14"/>
              </w:rPr>
              <w:t xml:space="preserve"> </w:t>
            </w:r>
            <w:r w:rsidR="0064291B">
              <w:rPr>
                <w:bCs/>
                <w:color w:val="003C78"/>
                <w:sz w:val="14"/>
                <w:szCs w:val="14"/>
              </w:rPr>
              <w:t>30</w:t>
            </w:r>
            <w:r w:rsidRPr="00A10A5E">
              <w:rPr>
                <w:bCs/>
                <w:color w:val="003C78"/>
                <w:sz w:val="14"/>
                <w:szCs w:val="14"/>
              </w:rPr>
              <w:t>.</w:t>
            </w:r>
            <w:r w:rsidR="0064291B">
              <w:rPr>
                <w:bCs/>
                <w:color w:val="003C78"/>
                <w:sz w:val="14"/>
                <w:szCs w:val="14"/>
              </w:rPr>
              <w:t>6</w:t>
            </w:r>
            <w:r w:rsidRPr="00A10A5E">
              <w:rPr>
                <w:bCs/>
                <w:color w:val="003C78"/>
                <w:sz w:val="14"/>
                <w:szCs w:val="14"/>
              </w:rPr>
              <w:t>.</w:t>
            </w:r>
            <w:r w:rsidR="009C2BF1" w:rsidRPr="00A10A5E">
              <w:rPr>
                <w:bCs/>
                <w:color w:val="003C78"/>
                <w:sz w:val="14"/>
                <w:szCs w:val="14"/>
              </w:rPr>
              <w:t>2025</w:t>
            </w:r>
            <w:r w:rsidRPr="00A10A5E">
              <w:rPr>
                <w:bCs/>
                <w:color w:val="003C78"/>
                <w:sz w:val="14"/>
                <w:szCs w:val="14"/>
              </w:rPr>
              <w:t xml:space="preserve"> </w:t>
            </w:r>
          </w:p>
          <w:p w14:paraId="6945F276" w14:textId="77777777" w:rsidR="008D10DE" w:rsidRPr="00A10A5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3B73861D" w14:textId="77777777" w:rsidR="008D10DE" w:rsidRPr="00A10A5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t>Číslo rozpočtové zakázky:</w:t>
            </w:r>
          </w:p>
          <w:p w14:paraId="59ECD9EE" w14:textId="337EB5E7" w:rsidR="008D10DE" w:rsidRPr="00A10A5E" w:rsidRDefault="009C2BF1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t>25/</w:t>
            </w:r>
            <w:r w:rsidR="00A90F40">
              <w:rPr>
                <w:rFonts w:eastAsiaTheme="minorHAnsi"/>
                <w:bCs/>
                <w:color w:val="003C78"/>
                <w:sz w:val="14"/>
                <w:szCs w:val="14"/>
              </w:rPr>
              <w:t>516001</w:t>
            </w:r>
          </w:p>
          <w:p w14:paraId="6E715FAB" w14:textId="77777777" w:rsidR="008D10DE" w:rsidRPr="00A10A5E" w:rsidRDefault="008D10DE" w:rsidP="008D10DE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</w:p>
          <w:p w14:paraId="0E7005A8" w14:textId="5C46D297" w:rsidR="004C4225" w:rsidRPr="00A10A5E" w:rsidRDefault="008D10DE" w:rsidP="00877470">
            <w:pPr>
              <w:pStyle w:val="DocumentSpecificationCzechTourism"/>
              <w:rPr>
                <w:rFonts w:eastAsiaTheme="minorHAnsi"/>
                <w:bCs/>
                <w:color w:val="003C78"/>
                <w:sz w:val="14"/>
                <w:szCs w:val="14"/>
              </w:rPr>
            </w:pP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t>Aktivita:</w:t>
            </w:r>
            <w:r w:rsidRPr="00A10A5E">
              <w:rPr>
                <w:rFonts w:eastAsiaTheme="minorHAnsi"/>
                <w:bCs/>
                <w:color w:val="003C78"/>
                <w:sz w:val="14"/>
                <w:szCs w:val="14"/>
              </w:rPr>
              <w:br/>
            </w:r>
            <w:r w:rsidR="00A90F40">
              <w:rPr>
                <w:rFonts w:eastAsiaTheme="minorHAnsi"/>
                <w:bCs/>
                <w:color w:val="003C78"/>
                <w:sz w:val="14"/>
                <w:szCs w:val="14"/>
              </w:rPr>
              <w:t>12</w:t>
            </w:r>
            <w:r w:rsidRPr="00A10A5E">
              <w:rPr>
                <w:bCs/>
                <w:color w:val="003C78"/>
                <w:sz w:val="14"/>
                <w:szCs w:val="14"/>
              </w:rPr>
              <w:br/>
              <w:t>Druh činnosti:</w:t>
            </w:r>
            <w:r w:rsidRPr="00A10A5E">
              <w:rPr>
                <w:bCs/>
                <w:color w:val="003C78"/>
                <w:sz w:val="14"/>
                <w:szCs w:val="14"/>
              </w:rPr>
              <w:br/>
            </w:r>
            <w:r w:rsidR="00765466" w:rsidRPr="00A10A5E">
              <w:rPr>
                <w:bCs/>
                <w:color w:val="003C78"/>
                <w:sz w:val="14"/>
                <w:szCs w:val="14"/>
              </w:rPr>
              <w:t>hlavní</w:t>
            </w:r>
          </w:p>
        </w:tc>
        <w:tc>
          <w:tcPr>
            <w:tcW w:w="7190" w:type="dxa"/>
          </w:tcPr>
          <w:p w14:paraId="7A95AC1C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>Č</w:t>
            </w:r>
            <w:r w:rsidR="00877470" w:rsidRPr="00A10A5E">
              <w:rPr>
                <w:rFonts w:ascii="Arial" w:hAnsi="Arial" w:cs="Arial"/>
                <w:sz w:val="20"/>
                <w:szCs w:val="20"/>
              </w:rPr>
              <w:t xml:space="preserve">eská centrála cestovního ruchu 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– CzechTourism </w:t>
            </w:r>
          </w:p>
          <w:p w14:paraId="5AF8A335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eastAsia="Georgia" w:hAnsi="Arial" w:cs="Arial"/>
                <w:sz w:val="20"/>
                <w:szCs w:val="20"/>
              </w:rPr>
              <w:t>Štěpánská 567/15</w:t>
            </w:r>
          </w:p>
          <w:p w14:paraId="0F9A1DF8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eastAsia="Georgia" w:hAnsi="Arial" w:cs="Arial"/>
                <w:sz w:val="20"/>
                <w:szCs w:val="20"/>
              </w:rPr>
              <w:t xml:space="preserve">120 00 Praha 2 </w:t>
            </w:r>
            <w:r w:rsidR="00877470" w:rsidRPr="00A10A5E">
              <w:rPr>
                <w:rFonts w:ascii="Arial" w:eastAsia="Georgia" w:hAnsi="Arial" w:cs="Arial"/>
                <w:sz w:val="20"/>
                <w:szCs w:val="20"/>
              </w:rPr>
              <w:t xml:space="preserve">– </w:t>
            </w:r>
            <w:r w:rsidRPr="00A10A5E">
              <w:rPr>
                <w:rFonts w:ascii="Arial" w:eastAsia="Georgia" w:hAnsi="Arial" w:cs="Arial"/>
                <w:sz w:val="20"/>
                <w:szCs w:val="20"/>
              </w:rPr>
              <w:t>Nové Město</w:t>
            </w:r>
            <w:r w:rsidRPr="00A10A5E">
              <w:rPr>
                <w:rFonts w:ascii="Arial" w:hAnsi="Arial" w:cs="Arial"/>
                <w:sz w:val="20"/>
                <w:szCs w:val="20"/>
              </w:rPr>
              <w:tab/>
            </w:r>
            <w:r w:rsidRPr="00A10A5E">
              <w:rPr>
                <w:rFonts w:ascii="Arial" w:hAnsi="Arial" w:cs="Arial"/>
                <w:sz w:val="20"/>
                <w:szCs w:val="20"/>
              </w:rPr>
              <w:tab/>
            </w:r>
            <w:r w:rsidRPr="00A10A5E">
              <w:rPr>
                <w:rFonts w:ascii="Arial" w:hAnsi="Arial" w:cs="Arial"/>
                <w:sz w:val="20"/>
                <w:szCs w:val="20"/>
              </w:rPr>
              <w:tab/>
            </w:r>
            <w:r w:rsidRPr="00A10A5E">
              <w:rPr>
                <w:rFonts w:ascii="Arial" w:hAnsi="Arial" w:cs="Arial"/>
                <w:sz w:val="20"/>
                <w:szCs w:val="20"/>
              </w:rPr>
              <w:br/>
              <w:t>IČO: 49277600</w:t>
            </w:r>
          </w:p>
          <w:p w14:paraId="267C7449" w14:textId="77777777" w:rsidR="008D10DE" w:rsidRPr="00A10A5E" w:rsidRDefault="008D10DE" w:rsidP="008D10DE">
            <w:pPr>
              <w:tabs>
                <w:tab w:val="left" w:pos="4253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>DIČ: CZ49277600</w:t>
            </w:r>
          </w:p>
          <w:p w14:paraId="0F85C90C" w14:textId="77777777" w:rsidR="008D10DE" w:rsidRPr="00A10A5E" w:rsidRDefault="008D10DE" w:rsidP="008D10DE">
            <w:pPr>
              <w:pStyle w:val="Zkladntext"/>
              <w:spacing w:line="240" w:lineRule="exact"/>
              <w:rPr>
                <w:rFonts w:ascii="Arial" w:hAnsi="Arial" w:cs="Arial"/>
                <w:bCs/>
                <w:lang w:val="pt-PT"/>
              </w:rPr>
            </w:pPr>
          </w:p>
          <w:p w14:paraId="1A7E9180" w14:textId="77777777" w:rsidR="008D10DE" w:rsidRPr="00A10A5E" w:rsidRDefault="008D10DE" w:rsidP="008D10DE">
            <w:pPr>
              <w:pStyle w:val="Zkladntext"/>
              <w:spacing w:line="240" w:lineRule="exact"/>
              <w:rPr>
                <w:rFonts w:ascii="Arial" w:hAnsi="Arial" w:cs="Arial"/>
                <w:bCs/>
                <w:lang w:val="pt-PT"/>
              </w:rPr>
            </w:pPr>
          </w:p>
          <w:p w14:paraId="07A4131D" w14:textId="532B2090" w:rsidR="00403333" w:rsidRPr="00403333" w:rsidRDefault="008D10DE" w:rsidP="00403333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333" w:rsidRPr="00403333">
              <w:rPr>
                <w:rFonts w:ascii="Arial" w:eastAsia="Georgia" w:hAnsi="Arial" w:cs="Arial"/>
                <w:sz w:val="20"/>
                <w:szCs w:val="20"/>
              </w:rPr>
              <w:t xml:space="preserve">Vesely </w:t>
            </w:r>
            <w:proofErr w:type="spellStart"/>
            <w:r w:rsidR="00403333" w:rsidRPr="00403333">
              <w:rPr>
                <w:rFonts w:ascii="Arial" w:eastAsia="Georgia" w:hAnsi="Arial" w:cs="Arial"/>
                <w:sz w:val="20"/>
                <w:szCs w:val="20"/>
              </w:rPr>
              <w:t>Frantisek</w:t>
            </w:r>
            <w:proofErr w:type="spellEnd"/>
            <w:r w:rsidR="00403333" w:rsidRPr="00403333">
              <w:rPr>
                <w:rFonts w:ascii="Arial" w:eastAsia="Georgia" w:hAnsi="Arial" w:cs="Arial"/>
                <w:sz w:val="20"/>
                <w:szCs w:val="20"/>
              </w:rPr>
              <w:t xml:space="preserve"> </w:t>
            </w:r>
            <w:proofErr w:type="spellStart"/>
            <w:r w:rsidR="00403333" w:rsidRPr="00403333">
              <w:rPr>
                <w:rFonts w:ascii="Arial" w:eastAsia="Georgia" w:hAnsi="Arial" w:cs="Arial"/>
                <w:sz w:val="20"/>
                <w:szCs w:val="20"/>
              </w:rPr>
              <w:t>Vespro</w:t>
            </w:r>
            <w:proofErr w:type="spellEnd"/>
            <w:r w:rsidR="00403333" w:rsidRPr="00403333">
              <w:rPr>
                <w:rFonts w:ascii="Arial" w:eastAsia="Georgia" w:hAnsi="Arial" w:cs="Arial"/>
                <w:sz w:val="20"/>
                <w:szCs w:val="20"/>
              </w:rPr>
              <w:t xml:space="preserve"> Car </w:t>
            </w:r>
          </w:p>
          <w:p w14:paraId="474DC6D9" w14:textId="64B3AFDE" w:rsidR="00403333" w:rsidRPr="00403333" w:rsidRDefault="00403333" w:rsidP="00403333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03333">
              <w:rPr>
                <w:rFonts w:ascii="Arial" w:eastAsia="Georgia" w:hAnsi="Arial" w:cs="Arial"/>
                <w:sz w:val="20"/>
                <w:szCs w:val="20"/>
              </w:rPr>
              <w:t xml:space="preserve"> Praha 130 00</w:t>
            </w:r>
          </w:p>
          <w:p w14:paraId="574A3A5D" w14:textId="7021F35F" w:rsidR="00403333" w:rsidRPr="00403333" w:rsidRDefault="00403333" w:rsidP="00403333">
            <w:pPr>
              <w:rPr>
                <w:rFonts w:ascii="Arial" w:eastAsia="Georgia" w:hAnsi="Arial" w:cs="Arial"/>
                <w:sz w:val="20"/>
                <w:szCs w:val="20"/>
              </w:rPr>
            </w:pPr>
            <w:r w:rsidRPr="00403333">
              <w:rPr>
                <w:rFonts w:ascii="Arial" w:eastAsia="Georgia" w:hAnsi="Arial" w:cs="Arial"/>
                <w:sz w:val="20"/>
                <w:szCs w:val="20"/>
              </w:rPr>
              <w:t>IČ 64567940, DIČ CZ</w:t>
            </w:r>
            <w:r w:rsidR="007E7D28">
              <w:rPr>
                <w:rFonts w:ascii="Arial" w:eastAsia="Georgia" w:hAnsi="Arial" w:cs="Arial"/>
                <w:sz w:val="20"/>
                <w:szCs w:val="20"/>
              </w:rPr>
              <w:t>XXX</w:t>
            </w:r>
          </w:p>
          <w:p w14:paraId="182D06E5" w14:textId="55ADE12B" w:rsidR="008053BC" w:rsidRPr="008053BC" w:rsidRDefault="008053BC" w:rsidP="008053BC">
            <w:pPr>
              <w:rPr>
                <w:rFonts w:ascii="Arial" w:eastAsia="Georgia" w:hAnsi="Arial" w:cs="Arial"/>
                <w:sz w:val="20"/>
                <w:szCs w:val="20"/>
              </w:rPr>
            </w:pPr>
          </w:p>
          <w:p w14:paraId="46D80E9E" w14:textId="126E49C0" w:rsidR="001550E3" w:rsidRDefault="001550E3" w:rsidP="008774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04250" w14:textId="4BB10BF3" w:rsidR="00877470" w:rsidRPr="00A10A5E" w:rsidRDefault="0064291B" w:rsidP="008774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Doo</w:t>
            </w:r>
            <w:r w:rsidR="008D10DE" w:rsidRPr="00A10A5E">
              <w:rPr>
                <w:rFonts w:ascii="Arial" w:hAnsi="Arial" w:cs="Arial"/>
                <w:b/>
                <w:sz w:val="20"/>
                <w:szCs w:val="20"/>
              </w:rPr>
              <w:t>bjednáváme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 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1248</w:t>
            </w:r>
            <w:r w:rsidR="00A87392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  <w:p w14:paraId="727FFCAE" w14:textId="2F6D8FFC" w:rsidR="00CC12CB" w:rsidRDefault="00A87392" w:rsidP="00877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Vzhledem k nesprávně </w:t>
            </w:r>
            <w:r w:rsidR="00CC12CB">
              <w:rPr>
                <w:rFonts w:ascii="Arial" w:hAnsi="Arial" w:cs="Arial"/>
                <w:color w:val="000000"/>
                <w:sz w:val="20"/>
                <w:szCs w:val="20"/>
              </w:rPr>
              <w:t>spočítanému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ze strany </w:t>
            </w:r>
            <w:r w:rsidR="00CC12CB">
              <w:rPr>
                <w:rFonts w:ascii="Arial" w:hAnsi="Arial" w:cs="Arial"/>
                <w:color w:val="000000"/>
                <w:sz w:val="20"/>
                <w:szCs w:val="20"/>
              </w:rPr>
              <w:t>dodavatele zaslání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nové faktury</w:t>
            </w:r>
            <w:r w:rsidR="00EE14FF">
              <w:rPr>
                <w:rFonts w:ascii="Arial" w:hAnsi="Arial" w:cs="Arial"/>
                <w:color w:val="000000"/>
                <w:sz w:val="20"/>
                <w:szCs w:val="20"/>
              </w:rPr>
              <w:t xml:space="preserve"> 24.6.2025 doobjednáváme rozdíl v DPH ve výši </w:t>
            </w:r>
            <w:r w:rsidR="005B382D">
              <w:rPr>
                <w:rFonts w:ascii="Arial" w:hAnsi="Arial" w:cs="Arial"/>
                <w:color w:val="000000"/>
                <w:sz w:val="20"/>
                <w:szCs w:val="20"/>
              </w:rPr>
              <w:t>2826,6 Kč</w:t>
            </w:r>
          </w:p>
          <w:p w14:paraId="5C43649B" w14:textId="77777777" w:rsidR="00166BCE" w:rsidRPr="00166BCE" w:rsidRDefault="00166BCE" w:rsidP="00166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BC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FA6FFDB" w14:textId="326F49F1" w:rsidR="00DF5218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bCs/>
                <w:sz w:val="20"/>
                <w:szCs w:val="20"/>
              </w:rPr>
              <w:t>Cena celkem: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2CB">
              <w:rPr>
                <w:rFonts w:ascii="Arial" w:hAnsi="Arial" w:cs="Arial"/>
                <w:color w:val="000000"/>
                <w:sz w:val="20"/>
                <w:szCs w:val="20"/>
              </w:rPr>
              <w:t xml:space="preserve">2826,6 </w:t>
            </w:r>
            <w:r w:rsidR="00DF5218" w:rsidRPr="00DF5218">
              <w:rPr>
                <w:rFonts w:ascii="Arial" w:hAnsi="Arial" w:cs="Arial"/>
                <w:sz w:val="20"/>
                <w:szCs w:val="20"/>
              </w:rPr>
              <w:t>Kč </w:t>
            </w:r>
          </w:p>
          <w:p w14:paraId="3E6376E6" w14:textId="43B5BED3" w:rsidR="008D10DE" w:rsidRPr="00A10A5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Termín dodání: </w:t>
            </w:r>
            <w:r w:rsidR="00CC12CB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0068D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F316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068D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F05A1" w:rsidRPr="00A10A5E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6EBCA220" w14:textId="3195F534" w:rsidR="008D10DE" w:rsidRPr="00A10A5E" w:rsidRDefault="008D10DE" w:rsidP="004F316C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Výstup: </w:t>
            </w:r>
          </w:p>
          <w:p w14:paraId="28D683A0" w14:textId="2EF549F8" w:rsidR="008D10DE" w:rsidRPr="00A10A5E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Předávací protokol</w:t>
            </w:r>
            <w:r w:rsidRPr="00A10A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Pr="00A10A5E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  <w:p w14:paraId="197E891F" w14:textId="0F60D33E" w:rsidR="008D10DE" w:rsidRPr="00A10A5E" w:rsidRDefault="008D10DE" w:rsidP="008D1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Způsob úhrady: </w:t>
            </w:r>
            <w:r w:rsidR="00F35F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fakturu převodem</w:t>
            </w:r>
          </w:p>
          <w:p w14:paraId="2E125EA6" w14:textId="77777777" w:rsidR="008D10DE" w:rsidRPr="00A10A5E" w:rsidRDefault="008D10DE" w:rsidP="008D10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Platební podmínky:</w:t>
            </w:r>
          </w:p>
          <w:p w14:paraId="733D967F" w14:textId="77777777" w:rsidR="00F35F4E" w:rsidRDefault="00F35F4E" w:rsidP="008D10DE">
            <w:pPr>
              <w:tabs>
                <w:tab w:val="left" w:pos="538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10A5E">
              <w:rPr>
                <w:rFonts w:ascii="Arial" w:hAnsi="Arial" w:cs="Arial"/>
                <w:color w:val="000000"/>
                <w:sz w:val="20"/>
                <w:szCs w:val="20"/>
              </w:rPr>
              <w:t xml:space="preserve">100 % celkové ceny bude uhrazeno po dodání všech výstupů plynoucích </w:t>
            </w:r>
            <w:r w:rsidRPr="00A1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z objednávky. V případě, že nebude dodavatelem dodáno veškeré plnění, faktura/daňový doklad nebude přijat/a</w:t>
            </w: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EBA235" w14:textId="0DCFAD72" w:rsidR="008D10DE" w:rsidRPr="00A10A5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Sankce: </w:t>
            </w:r>
            <w:r w:rsidR="007F05A1" w:rsidRPr="00A10A5E">
              <w:rPr>
                <w:rFonts w:ascii="Arial" w:hAnsi="Arial" w:cs="Arial"/>
                <w:bCs/>
                <w:sz w:val="20"/>
                <w:szCs w:val="20"/>
              </w:rPr>
              <w:t>žádné</w:t>
            </w:r>
            <w:r w:rsidRPr="00A10A5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85CA26" w14:textId="30A8659A" w:rsidR="008D10DE" w:rsidRPr="00A10A5E" w:rsidRDefault="008D10DE" w:rsidP="008D10DE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sz w:val="20"/>
                <w:szCs w:val="20"/>
              </w:rPr>
              <w:t xml:space="preserve">Splatnost faktury: </w:t>
            </w:r>
            <w:r w:rsidR="004F316C">
              <w:rPr>
                <w:rFonts w:ascii="Arial" w:hAnsi="Arial" w:cs="Arial"/>
                <w:sz w:val="20"/>
                <w:szCs w:val="20"/>
              </w:rPr>
              <w:t>5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 dní</w:t>
            </w:r>
          </w:p>
          <w:p w14:paraId="65A8FD4D" w14:textId="77777777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A6996" w14:textId="71733D10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 xml:space="preserve">Prosíme o uvedení čísla objednávky na faktuře. Fakturu spolu s kopií této objednávky prosím zaslat na e-mail </w:t>
            </w:r>
            <w:r w:rsidR="002C2CF8">
              <w:rPr>
                <w:rFonts w:ascii="Arial" w:hAnsi="Arial" w:cs="Arial"/>
                <w:sz w:val="20"/>
                <w:szCs w:val="20"/>
              </w:rPr>
              <w:t>XXX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816792" w14:textId="77777777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F4234" w14:textId="77777777" w:rsidR="008D10DE" w:rsidRPr="00A10A5E" w:rsidRDefault="008D10DE" w:rsidP="008D10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10A5E">
              <w:rPr>
                <w:rFonts w:ascii="Arial" w:hAnsi="Arial" w:cs="Arial"/>
                <w:sz w:val="20"/>
                <w:szCs w:val="20"/>
                <w:lang w:val="es-ES"/>
              </w:rPr>
              <w:t xml:space="preserve">Příkazce operace provedl posouzení 3E dle platné Směrnice o řídící kontrole </w:t>
            </w:r>
            <w:r w:rsidRPr="00A10A5E">
              <w:rPr>
                <w:rFonts w:ascii="Arial" w:hAnsi="Arial" w:cs="Arial"/>
                <w:sz w:val="20"/>
                <w:szCs w:val="20"/>
                <w:lang w:val="es-ES"/>
              </w:rPr>
              <w:br/>
              <w:t xml:space="preserve">a oběhu účetních dokladů. </w:t>
            </w:r>
          </w:p>
          <w:p w14:paraId="0FEAA214" w14:textId="77777777" w:rsidR="00513671" w:rsidRPr="00A10A5E" w:rsidRDefault="00513671" w:rsidP="008D10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589788" w14:textId="77777777" w:rsidR="002C4FB7" w:rsidRPr="00A10A5E" w:rsidRDefault="008D10DE" w:rsidP="008D10DE">
            <w:pPr>
              <w:pStyle w:val="Bezmezer"/>
              <w:ind w:right="217"/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>Děkuji za vyřízení naší objednávky.</w:t>
            </w:r>
          </w:p>
          <w:p w14:paraId="5CBA1412" w14:textId="77777777" w:rsidR="00877470" w:rsidRPr="00A10A5E" w:rsidRDefault="00877470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0E44F" w14:textId="77777777" w:rsidR="00877470" w:rsidRPr="00A10A5E" w:rsidRDefault="00877470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38882" w14:textId="02704A6B" w:rsidR="008D10DE" w:rsidRPr="008046EA" w:rsidRDefault="008D10DE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167F9" w:rsidRPr="008046E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A7014">
              <w:rPr>
                <w:rFonts w:ascii="Arial" w:hAnsi="Arial" w:cs="Arial"/>
                <w:bCs/>
                <w:sz w:val="20"/>
                <w:szCs w:val="20"/>
              </w:rPr>
              <w:t>pozdravem</w:t>
            </w:r>
          </w:p>
          <w:p w14:paraId="75A295B6" w14:textId="3F020530" w:rsidR="002167F9" w:rsidRPr="008046EA" w:rsidRDefault="002C2CF8" w:rsidP="008D10DE">
            <w:pPr>
              <w:tabs>
                <w:tab w:val="left" w:pos="5387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</w:p>
          <w:p w14:paraId="7457AE95" w14:textId="77777777" w:rsidR="008D10DE" w:rsidRPr="008046EA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Seznam"/>
            <w:bookmarkStart w:id="2" w:name="Podpis"/>
            <w:bookmarkStart w:id="3" w:name="Funkce"/>
            <w:bookmarkEnd w:id="1"/>
            <w:bookmarkEnd w:id="2"/>
            <w:bookmarkEnd w:id="3"/>
          </w:p>
          <w:p w14:paraId="6A1262E1" w14:textId="77777777" w:rsidR="00C75B3E" w:rsidRDefault="00C75B3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4853D5" w14:textId="77777777" w:rsidR="00C75B3E" w:rsidRDefault="00C75B3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D18250" w14:textId="5E6831B8" w:rsidR="008D10DE" w:rsidRPr="008046EA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 xml:space="preserve">Za objednávajícího </w:t>
            </w:r>
          </w:p>
          <w:p w14:paraId="1A811E64" w14:textId="77777777" w:rsidR="008D10DE" w:rsidRPr="008046EA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>(příkazce operace):</w:t>
            </w:r>
          </w:p>
          <w:p w14:paraId="6677A84F" w14:textId="77777777" w:rsidR="008D10DE" w:rsidRPr="008046EA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14:paraId="414518E0" w14:textId="77777777" w:rsidR="003A7014" w:rsidRDefault="003A7014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F46C9C" w14:textId="626A20D9" w:rsidR="008D10DE" w:rsidRPr="008046EA" w:rsidRDefault="008D10DE" w:rsidP="008D10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046E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046E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046E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046E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046E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70EE77D3" w14:textId="054E912D" w:rsidR="00152B1F" w:rsidRPr="003A7014" w:rsidRDefault="002C2CF8" w:rsidP="00152B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</w:p>
          <w:p w14:paraId="3677E987" w14:textId="6D9EB870" w:rsidR="0097250B" w:rsidRDefault="00152B1F" w:rsidP="008046EA">
            <w:pPr>
              <w:rPr>
                <w:rFonts w:ascii="Arial" w:hAnsi="Arial" w:cs="Arial"/>
                <w:bCs/>
              </w:rPr>
            </w:pPr>
            <w:r w:rsidRPr="003A7014">
              <w:rPr>
                <w:rFonts w:ascii="Arial" w:hAnsi="Arial" w:cs="Arial"/>
                <w:bCs/>
                <w:sz w:val="20"/>
                <w:szCs w:val="20"/>
              </w:rPr>
              <w:t>ředitelka OMKTZ</w:t>
            </w:r>
            <w:r w:rsidR="002C2CF8">
              <w:rPr>
                <w:rFonts w:ascii="Arial" w:hAnsi="Arial" w:cs="Arial"/>
                <w:bCs/>
                <w:sz w:val="20"/>
                <w:szCs w:val="20"/>
              </w:rPr>
              <w:t>Z</w:t>
            </w:r>
          </w:p>
          <w:p w14:paraId="7F397D15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6F0286F7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69214AB5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423804C5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19E5DECF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23AE650A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2CB0FC2B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13449B8B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5CA5A0E7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6FE0153F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33BD4429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59FC1A2F" w14:textId="37893173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15E1ECF4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2939295F" w14:textId="77777777" w:rsidR="00BB6412" w:rsidRDefault="00BB6412" w:rsidP="008046EA">
            <w:pPr>
              <w:rPr>
                <w:rFonts w:ascii="Arial" w:hAnsi="Arial" w:cs="Arial"/>
                <w:bCs/>
              </w:rPr>
            </w:pPr>
          </w:p>
          <w:p w14:paraId="59CA0F47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4C75CE37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4530B5D8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02D2331A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5AB1EFD2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4EE02B5E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747BA57F" w14:textId="77777777" w:rsidR="0097250B" w:rsidRDefault="0097250B" w:rsidP="008046EA">
            <w:pPr>
              <w:rPr>
                <w:rFonts w:ascii="Arial" w:hAnsi="Arial" w:cs="Arial"/>
                <w:bCs/>
              </w:rPr>
            </w:pPr>
          </w:p>
          <w:p w14:paraId="79AF661D" w14:textId="77777777" w:rsidR="00C75B3E" w:rsidRDefault="00C75B3E" w:rsidP="008046EA">
            <w:pPr>
              <w:rPr>
                <w:rFonts w:ascii="Arial" w:hAnsi="Arial" w:cs="Arial"/>
                <w:bCs/>
              </w:rPr>
            </w:pPr>
          </w:p>
          <w:p w14:paraId="27266B6D" w14:textId="77777777" w:rsidR="00C75B3E" w:rsidRDefault="00C75B3E" w:rsidP="008046EA">
            <w:pPr>
              <w:rPr>
                <w:rFonts w:ascii="Arial" w:hAnsi="Arial" w:cs="Arial"/>
                <w:bCs/>
              </w:rPr>
            </w:pPr>
          </w:p>
          <w:p w14:paraId="353A3A22" w14:textId="77777777" w:rsidR="00C75B3E" w:rsidRDefault="00C75B3E" w:rsidP="008046EA">
            <w:pPr>
              <w:rPr>
                <w:rFonts w:ascii="Arial" w:hAnsi="Arial" w:cs="Arial"/>
                <w:bCs/>
              </w:rPr>
            </w:pPr>
          </w:p>
          <w:p w14:paraId="6CF77AEA" w14:textId="416DB3BE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65A31542" w14:textId="2288163D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34C39EAA" w14:textId="77777777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5FBC6100" w14:textId="635A3A1F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7578FD6E" w14:textId="77777777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237DB619" w14:textId="77777777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500B25D4" w14:textId="77777777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47A31956" w14:textId="38E9D85D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127D1E04" w14:textId="45D279FF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2CBE30FF" w14:textId="77777777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6BE0D937" w14:textId="3D10B454" w:rsidR="00EC18FD" w:rsidRDefault="00EC18FD" w:rsidP="008046EA">
            <w:pPr>
              <w:rPr>
                <w:rFonts w:ascii="Arial" w:hAnsi="Arial" w:cs="Arial"/>
                <w:b/>
                <w:u w:val="single"/>
              </w:rPr>
            </w:pPr>
          </w:p>
          <w:p w14:paraId="10D58525" w14:textId="46AFCD1A" w:rsidR="00EC18FD" w:rsidRDefault="00EC18FD" w:rsidP="008046EA">
            <w:pPr>
              <w:rPr>
                <w:rFonts w:ascii="Arial" w:hAnsi="Arial" w:cs="Arial"/>
                <w:bCs/>
              </w:rPr>
            </w:pPr>
          </w:p>
          <w:p w14:paraId="183F41AD" w14:textId="0D074052" w:rsidR="00EC18FD" w:rsidRDefault="00EC18FD" w:rsidP="008046EA">
            <w:pPr>
              <w:rPr>
                <w:rFonts w:ascii="Arial" w:hAnsi="Arial" w:cs="Arial"/>
                <w:bCs/>
              </w:rPr>
            </w:pPr>
          </w:p>
          <w:p w14:paraId="30E94E9F" w14:textId="04E0941E" w:rsidR="00EC18FD" w:rsidRDefault="00EC18FD" w:rsidP="008046EA">
            <w:pPr>
              <w:rPr>
                <w:rFonts w:ascii="Arial" w:hAnsi="Arial" w:cs="Arial"/>
                <w:bCs/>
              </w:rPr>
            </w:pPr>
          </w:p>
          <w:p w14:paraId="78E113D6" w14:textId="394E281D" w:rsidR="00EC18FD" w:rsidRPr="00053463" w:rsidRDefault="00EC18FD" w:rsidP="008046EA">
            <w:pPr>
              <w:rPr>
                <w:rFonts w:ascii="Arial" w:hAnsi="Arial" w:cs="Arial"/>
                <w:bCs/>
              </w:rPr>
            </w:pPr>
          </w:p>
        </w:tc>
      </w:tr>
      <w:bookmarkEnd w:id="0"/>
    </w:tbl>
    <w:p w14:paraId="73F62A0F" w14:textId="746DF7C2" w:rsidR="002A201C" w:rsidRPr="007F207F" w:rsidRDefault="002A201C" w:rsidP="00B82F42">
      <w:pPr>
        <w:rPr>
          <w:rFonts w:ascii="Arial" w:hAnsi="Arial" w:cs="Arial"/>
        </w:rPr>
      </w:pPr>
    </w:p>
    <w:sectPr w:rsidR="002A201C" w:rsidRPr="007F207F" w:rsidSect="008D10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36" w:right="737" w:bottom="1701" w:left="73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442E" w14:textId="77777777" w:rsidR="00630B09" w:rsidRDefault="00630B09" w:rsidP="00675493">
      <w:pPr>
        <w:spacing w:after="0" w:line="240" w:lineRule="auto"/>
      </w:pPr>
      <w:r>
        <w:separator/>
      </w:r>
    </w:p>
  </w:endnote>
  <w:endnote w:type="continuationSeparator" w:id="0">
    <w:p w14:paraId="62484211" w14:textId="77777777" w:rsidR="00630B09" w:rsidRDefault="00630B09" w:rsidP="0067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phik LCG Regular">
    <w:altName w:val="Calibri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205F" w14:textId="77777777" w:rsidR="004A3510" w:rsidRDefault="004A3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507E" w14:textId="77777777" w:rsidR="009B1DD0" w:rsidRDefault="009B1DD0" w:rsidP="009B1DD0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A379779" wp14:editId="11BAB708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E2F0F" id="Obdélník 2" o:spid="_x0000_s1026" style="position:absolute;margin-left:0;margin-top:11.75pt;width:38.4pt;height:2.7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78F7F0EC" w14:textId="77777777" w:rsidR="009B1DD0" w:rsidRDefault="00E51ADC" w:rsidP="009B1DD0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71552" behindDoc="1" locked="0" layoutInCell="1" allowOverlap="1" wp14:anchorId="430C589E" wp14:editId="4BB06D67">
          <wp:simplePos x="0" y="0"/>
          <wp:positionH relativeFrom="column">
            <wp:posOffset>0</wp:posOffset>
          </wp:positionH>
          <wp:positionV relativeFrom="paragraph">
            <wp:posOffset>181610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7983118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2974D" w14:textId="77777777" w:rsidR="009B1DD0" w:rsidRPr="00F55BE4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41D351B2" w14:textId="77777777" w:rsidR="00F55BE4" w:rsidRPr="009B1DD0" w:rsidRDefault="009B1DD0" w:rsidP="009B1DD0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color w:val="003C78"/>
        <w:sz w:val="14"/>
        <w:szCs w:val="14"/>
      </w:rPr>
      <w:t>2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7C89" w14:textId="77777777" w:rsidR="00B82F42" w:rsidRDefault="00147A6A" w:rsidP="00B82F42">
    <w:pPr>
      <w:pStyle w:val="Zpat"/>
      <w:spacing w:line="174" w:lineRule="exact"/>
      <w:rPr>
        <w:rFonts w:ascii="Arial" w:hAnsi="Arial" w:cs="Arial"/>
        <w:color w:val="003C78"/>
        <w:sz w:val="14"/>
        <w:szCs w:val="14"/>
      </w:rPr>
    </w:pPr>
    <w:r w:rsidRPr="00F83891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9658BF" wp14:editId="40D76072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487680" cy="34290"/>
              <wp:effectExtent l="0" t="0" r="7620" b="3810"/>
              <wp:wrapTopAndBottom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B8FDE" id="Obdélník 3" o:spid="_x0000_s1026" style="position:absolute;margin-left:0;margin-top:11.75pt;width:38.4pt;height:2.7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CvMFpU2wAAAAUBAAAPAAAAZHJzL2Rvd25yZXYueG1sTI/NTsMw&#10;EITvSH0Haytxo06D6E8ap6pASHDg0MADuPE2iRqvU9tNwtuznOA4mtHMN/l+sp0Y0IfWkYLlIgGB&#10;VDnTUq3g6/P1YQMiRE1Gd45QwTcG2Bezu1xnxo10xKGMteASCplW0MTYZ1KGqkGrw8L1SOydnbc6&#10;svS1NF6PXG47mSbJSlrdEi80usfnBqtLebMKPL1cL+mbuZpl9X4Yk60s7ceg1P18OuxARJziXxh+&#10;8RkdCmY6uRuZIDoFfCQqSB+fQLC7XvGPE+vNFmSRy//0xQ8AAAD//wMAUEsBAi0AFAAGAAgAAAAh&#10;ALaDOJL+AAAA4QEAABMAAAAAAAAAAAAAAAAAAAAAAFtDb250ZW50X1R5cGVzXS54bWxQSwECLQAU&#10;AAYACAAAACEAOP0h/9YAAACUAQAACwAAAAAAAAAAAAAAAAAvAQAAX3JlbHMvLnJlbHNQSwECLQAU&#10;AAYACAAAACEAnjVOu+cBAACzAwAADgAAAAAAAAAAAAAAAAAuAgAAZHJzL2Uyb0RvYy54bWxQSwEC&#10;LQAUAAYACAAAACEArzBaVNsAAAAFAQAADwAAAAAAAAAAAAAAAABBBAAAZHJzL2Rvd25yZXYueG1s&#10;UEsFBgAAAAAEAAQA8wAAAEkFAAAAAA==&#10;" fillcolor="#003e70" stroked="f">
              <w10:wrap type="topAndBottom" anchorx="margin"/>
            </v:rect>
          </w:pict>
        </mc:Fallback>
      </mc:AlternateContent>
    </w:r>
  </w:p>
  <w:p w14:paraId="6B8057BA" w14:textId="77777777" w:rsidR="00B82F42" w:rsidRDefault="00B82F42" w:rsidP="00C35AD4">
    <w:pPr>
      <w:pStyle w:val="Zpat"/>
      <w:spacing w:before="40" w:line="120" w:lineRule="exact"/>
      <w:rPr>
        <w:rFonts w:ascii="Arial" w:hAnsi="Arial" w:cs="Arial"/>
        <w:color w:val="003C78"/>
        <w:sz w:val="14"/>
        <w:szCs w:val="14"/>
      </w:rPr>
    </w:pPr>
  </w:p>
  <w:p w14:paraId="35B2711C" w14:textId="77777777" w:rsidR="00B82F42" w:rsidRPr="00F55BE4" w:rsidRDefault="00B020D1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>
      <w:rPr>
        <w:rFonts w:ascii="Arial" w:hAnsi="Arial" w:cs="Arial"/>
        <w:noProof/>
        <w:color w:val="003C78"/>
        <w:sz w:val="14"/>
        <w:szCs w:val="14"/>
      </w:rPr>
      <w:drawing>
        <wp:anchor distT="0" distB="0" distL="114300" distR="71755" simplePos="0" relativeHeight="251669504" behindDoc="1" locked="0" layoutInCell="1" allowOverlap="1" wp14:anchorId="219BC3B7" wp14:editId="6FB01633">
          <wp:simplePos x="0" y="0"/>
          <wp:positionH relativeFrom="column">
            <wp:posOffset>-1905</wp:posOffset>
          </wp:positionH>
          <wp:positionV relativeFrom="paragraph">
            <wp:posOffset>19050</wp:posOffset>
          </wp:positionV>
          <wp:extent cx="82800" cy="208800"/>
          <wp:effectExtent l="0" t="0" r="6350" b="0"/>
          <wp:wrapTight wrapText="bothSides">
            <wp:wrapPolygon edited="0">
              <wp:start x="0" y="0"/>
              <wp:lineTo x="0" y="19756"/>
              <wp:lineTo x="19938" y="19756"/>
              <wp:lineTo x="19938" y="0"/>
              <wp:lineTo x="0" y="0"/>
            </wp:wrapPolygon>
          </wp:wrapTight>
          <wp:docPr id="14922852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45108" name="Obrázek 1531045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F42" w:rsidRPr="00F55BE4">
      <w:rPr>
        <w:rFonts w:ascii="Arial" w:hAnsi="Arial" w:cs="Arial"/>
        <w:color w:val="003C78"/>
        <w:sz w:val="14"/>
        <w:szCs w:val="14"/>
      </w:rPr>
      <w:t xml:space="preserve">Česká centrála cestovního ruchu – CzechTourism, </w:t>
    </w:r>
    <w:r w:rsidR="00877470">
      <w:rPr>
        <w:rFonts w:ascii="Arial" w:hAnsi="Arial" w:cs="Arial"/>
        <w:color w:val="003C78"/>
        <w:sz w:val="14"/>
        <w:szCs w:val="14"/>
      </w:rPr>
      <w:t>Štěpánská 567/15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, 120 </w:t>
    </w:r>
    <w:r w:rsidR="00877470">
      <w:rPr>
        <w:rFonts w:ascii="Arial" w:hAnsi="Arial" w:cs="Arial"/>
        <w:color w:val="003C78"/>
        <w:sz w:val="14"/>
        <w:szCs w:val="14"/>
      </w:rPr>
      <w:t>00</w:t>
    </w:r>
    <w:r w:rsidR="00B82F42" w:rsidRPr="00F55BE4">
      <w:rPr>
        <w:rFonts w:ascii="Arial" w:hAnsi="Arial" w:cs="Arial"/>
        <w:color w:val="003C78"/>
        <w:sz w:val="14"/>
        <w:szCs w:val="14"/>
      </w:rPr>
      <w:t xml:space="preserve"> Praha 2</w:t>
    </w:r>
  </w:p>
  <w:p w14:paraId="19AA0070" w14:textId="77777777" w:rsidR="00B82F42" w:rsidRPr="00B82F42" w:rsidRDefault="00B82F42" w:rsidP="00847E47">
    <w:pPr>
      <w:pStyle w:val="Zpat"/>
      <w:spacing w:line="178" w:lineRule="exact"/>
      <w:rPr>
        <w:rFonts w:ascii="Arial" w:hAnsi="Arial" w:cs="Arial"/>
        <w:color w:val="003C78"/>
        <w:sz w:val="14"/>
        <w:szCs w:val="14"/>
      </w:rPr>
    </w:pPr>
    <w:r w:rsidRPr="00F55BE4">
      <w:rPr>
        <w:rFonts w:ascii="Arial" w:hAnsi="Arial" w:cs="Arial"/>
        <w:color w:val="003C78"/>
        <w:sz w:val="14"/>
        <w:szCs w:val="14"/>
      </w:rPr>
      <w:t>czechtourism.c</w:t>
    </w:r>
    <w:r w:rsidR="00E51ADC">
      <w:rPr>
        <w:rFonts w:ascii="Arial" w:hAnsi="Arial" w:cs="Arial"/>
        <w:color w:val="003C78"/>
        <w:sz w:val="14"/>
        <w:szCs w:val="14"/>
      </w:rPr>
      <w:t>z</w:t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tab/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PAGE \* Arabic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  <w:r w:rsidR="00E51ADC">
      <w:rPr>
        <w:rFonts w:ascii="Arial" w:hAnsi="Arial" w:cs="Arial"/>
        <w:color w:val="003C78"/>
        <w:sz w:val="14"/>
        <w:szCs w:val="14"/>
      </w:rPr>
      <w:t>/</w:t>
    </w:r>
    <w:r w:rsidR="00E51ADC">
      <w:rPr>
        <w:rFonts w:ascii="Arial" w:hAnsi="Arial" w:cs="Arial"/>
        <w:color w:val="003C78"/>
        <w:sz w:val="14"/>
        <w:szCs w:val="14"/>
      </w:rPr>
      <w:fldChar w:fldCharType="begin"/>
    </w:r>
    <w:r w:rsidR="00E51ADC">
      <w:rPr>
        <w:rFonts w:ascii="Arial" w:hAnsi="Arial" w:cs="Arial"/>
        <w:color w:val="003C78"/>
        <w:sz w:val="14"/>
        <w:szCs w:val="14"/>
      </w:rPr>
      <w:instrText xml:space="preserve"> NUMPAGES  \* MERGEFORMAT </w:instrText>
    </w:r>
    <w:r w:rsidR="00E51ADC">
      <w:rPr>
        <w:rFonts w:ascii="Arial" w:hAnsi="Arial" w:cs="Arial"/>
        <w:color w:val="003C78"/>
        <w:sz w:val="14"/>
        <w:szCs w:val="14"/>
      </w:rPr>
      <w:fldChar w:fldCharType="separate"/>
    </w:r>
    <w:r w:rsidR="00E51ADC">
      <w:rPr>
        <w:rFonts w:ascii="Arial" w:hAnsi="Arial" w:cs="Arial"/>
        <w:noProof/>
        <w:color w:val="003C78"/>
        <w:sz w:val="14"/>
        <w:szCs w:val="14"/>
      </w:rPr>
      <w:t>1</w:t>
    </w:r>
    <w:r w:rsidR="00E51ADC">
      <w:rPr>
        <w:rFonts w:ascii="Arial" w:hAnsi="Arial" w:cs="Arial"/>
        <w:color w:val="003C7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F00D" w14:textId="77777777" w:rsidR="00630B09" w:rsidRDefault="00630B09" w:rsidP="00675493">
      <w:pPr>
        <w:spacing w:after="0" w:line="240" w:lineRule="auto"/>
      </w:pPr>
      <w:r>
        <w:separator/>
      </w:r>
    </w:p>
  </w:footnote>
  <w:footnote w:type="continuationSeparator" w:id="0">
    <w:p w14:paraId="0A4B079A" w14:textId="77777777" w:rsidR="00630B09" w:rsidRDefault="00630B09" w:rsidP="0067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CBED" w14:textId="77777777" w:rsidR="004A3510" w:rsidRDefault="004A3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1029" w14:textId="77777777" w:rsidR="00EF5B97" w:rsidRDefault="009B1DD0">
    <w:pPr>
      <w:pStyle w:val="Zhlav"/>
    </w:pPr>
    <w:r>
      <w:rPr>
        <w:noProof/>
      </w:rPr>
      <w:drawing>
        <wp:inline distT="0" distB="0" distL="0" distR="0" wp14:anchorId="41BC4E27" wp14:editId="700EFE1D">
          <wp:extent cx="2196000" cy="334800"/>
          <wp:effectExtent l="0" t="0" r="0" b="8255"/>
          <wp:docPr id="2084451160" name="Grafický objekt 208445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EC479" w14:textId="77777777" w:rsidR="00EF5B97" w:rsidRDefault="00EF5B97">
    <w:pPr>
      <w:pStyle w:val="Zhlav"/>
    </w:pPr>
  </w:p>
  <w:p w14:paraId="3A1405B0" w14:textId="77777777" w:rsidR="00EF5B97" w:rsidRDefault="00EF5B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AAA1" w14:textId="77777777" w:rsidR="00646864" w:rsidRDefault="00954805" w:rsidP="002C4FB7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61F79C" wp14:editId="2B650ACB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196000" cy="334800"/>
          <wp:effectExtent l="0" t="0" r="1270" b="0"/>
          <wp:wrapNone/>
          <wp:docPr id="1643141640" name="Grafický objekt 164314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FB7" w:rsidRPr="002C4FB7"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="008D10DE">
      <w:rPr>
        <w:rFonts w:ascii="Arial" w:hAnsi="Arial" w:cs="Arial"/>
        <w:b/>
        <w:bCs/>
        <w:color w:val="FF0000"/>
        <w:sz w:val="28"/>
        <w:szCs w:val="28"/>
      </w:rPr>
      <w:t xml:space="preserve">Objednávka </w:t>
    </w:r>
  </w:p>
  <w:p w14:paraId="6CEEE8C2" w14:textId="3389A406" w:rsidR="00954805" w:rsidRDefault="008D10DE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  <w:r>
      <w:rPr>
        <w:rFonts w:ascii="Arial" w:hAnsi="Arial" w:cs="Arial"/>
        <w:b/>
        <w:bCs/>
        <w:color w:val="FF0000"/>
        <w:sz w:val="28"/>
        <w:szCs w:val="28"/>
      </w:rPr>
      <w:t>č</w:t>
    </w:r>
    <w:r w:rsidR="00646864">
      <w:rPr>
        <w:rFonts w:ascii="Arial" w:hAnsi="Arial" w:cs="Arial"/>
        <w:b/>
        <w:bCs/>
        <w:color w:val="FF0000"/>
        <w:sz w:val="28"/>
        <w:szCs w:val="28"/>
      </w:rPr>
      <w:t xml:space="preserve">. </w:t>
    </w:r>
    <w:r w:rsidR="001A122F">
      <w:rPr>
        <w:rFonts w:ascii="Arial" w:hAnsi="Arial" w:cs="Arial"/>
        <w:b/>
        <w:bCs/>
        <w:color w:val="FF0000"/>
        <w:sz w:val="28"/>
        <w:szCs w:val="28"/>
      </w:rPr>
      <w:t>1859</w:t>
    </w:r>
    <w:r w:rsidRPr="00646864">
      <w:rPr>
        <w:rFonts w:ascii="Arial" w:hAnsi="Arial" w:cs="Arial"/>
        <w:b/>
        <w:bCs/>
        <w:color w:val="FF0000"/>
        <w:sz w:val="28"/>
        <w:szCs w:val="28"/>
      </w:rPr>
      <w:t>/</w:t>
    </w:r>
    <w:r w:rsidR="004E23D7">
      <w:rPr>
        <w:rFonts w:ascii="Arial" w:hAnsi="Arial" w:cs="Arial"/>
        <w:b/>
        <w:bCs/>
        <w:color w:val="FF0000"/>
        <w:sz w:val="28"/>
        <w:szCs w:val="28"/>
      </w:rPr>
      <w:t>2025</w:t>
    </w:r>
  </w:p>
  <w:p w14:paraId="24644780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3617B811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</w:rPr>
    </w:pPr>
  </w:p>
  <w:p w14:paraId="46FD315A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7A5B26FA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15F34A7F" w14:textId="77777777" w:rsid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317D9F69" w14:textId="77777777" w:rsidR="00646864" w:rsidRPr="00646864" w:rsidRDefault="00646864" w:rsidP="00646864">
    <w:pPr>
      <w:pStyle w:val="Zhlav"/>
      <w:ind w:right="226" w:firstLine="2124"/>
      <w:jc w:val="right"/>
      <w:rPr>
        <w:rFonts w:ascii="Arial" w:hAnsi="Arial" w:cs="Arial"/>
        <w:b/>
        <w:bCs/>
        <w:color w:val="FF0000"/>
        <w:sz w:val="28"/>
        <w:szCs w:val="28"/>
      </w:rPr>
    </w:pPr>
  </w:p>
  <w:p w14:paraId="3B595E9B" w14:textId="77777777" w:rsidR="00954805" w:rsidRDefault="00954805" w:rsidP="00954805">
    <w:pPr>
      <w:pStyle w:val="Zhlav"/>
      <w:tabs>
        <w:tab w:val="clear" w:pos="4536"/>
        <w:tab w:val="clear" w:pos="9072"/>
        <w:tab w:val="left" w:pos="645"/>
        <w:tab w:val="left" w:pos="1560"/>
      </w:tabs>
      <w:spacing w:after="100"/>
    </w:pPr>
    <w:r w:rsidRPr="00F83891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5E5BCF88" wp14:editId="033580AF">
              <wp:extent cx="487680" cy="34290"/>
              <wp:effectExtent l="0" t="0" r="7620" b="3810"/>
              <wp:docPr id="10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3429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E48C5F" id="Obdélník 10" o:spid="_x0000_s1026" style="width:38.4pt;height: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675wEAALMDAAAOAAAAZHJzL2Uyb0RvYy54bWysU9tuEzEQfUfiHyy/k03S0KarbKoqpQip&#10;FKTCBzhe766F12NmnGzC1zN2Lo3gDfFieTzj4zlnjhd3u96JrUGy4Cs5GY2lMF5DbX1bye/fHt/N&#10;paCofK0ceFPJvSF5t3z7ZjGE0kyhA1cbFAziqRxCJbsYQ1kUpDvTKxpBMJ6TDWCvIofYFjWqgdF7&#10;V0zH4+tiAKwDgjZEfPpwSMplxm8ao+OXpiEThask9xbzinldp7VYLlTZogqd1cc21D900Svr+dEz&#10;1IOKSmzQ/gXVW41A0MSRhr6AprHaZA7MZjL+g81Lp4LJXFgcCmeZ6P/B6uftS/iKqXUKT6B/kPCw&#10;6pRvzT0iDJ1RNT83SUIVQ6DyfCEFxFfFevgMNY9WbSJkDXYN9gmQ2Yldlnp/ltrsotB8OJvfXM95&#10;IJpTV7PpbZ5EocrT3YAUPxroRdpUEnmQGVttnyimXlR5Ksm9g7P1o3UuB9iuVw7FVqWhj68+3JzQ&#10;6bLM+VTsIV07IKaTTDLxShaicg31njkiHJzDTudNB/hLioFdU0n6uVFopHCfPOt0O5nNks1yMHt/&#10;M+UALzPry4zymqEqGaU4bFfxYM1NQNt2/NIkk/Zwz9o2NhN/7erYLDsj63F0cbLeZZyrXv/a8jcA&#10;AAD//wMAUEsDBBQABgAIAAAAIQD6BQEi2AAAAAIBAAAPAAAAZHJzL2Rvd25yZXYueG1sTI/BTsMw&#10;EETvSPyDtUjcqNMKCoQ4VQVCggOHBj5gGy9J1Hid2m4S/p6FC1xGWs1q5k2xmV2vRgqx82xguchA&#10;EdfedtwY+Hh/vroDFROyxd4zGfiiCJvy/KzA3PqJdzRWqVESwjFHA21KQ651rFtyGBd+IBbv0weH&#10;Sc7QaBtwknDX61WWrbXDjqWhxYEeW6oP1ckZCPx0PKxe7NEu69ftlN3ryr2NxlxezNsHUInm9PcM&#10;P/iCDqUw7f2JbVS9ARmSflW827Ws2Bu4uQZdFvo/evkNAAD//wMAUEsBAi0AFAAGAAgAAAAhALaD&#10;OJL+AAAA4QEAABMAAAAAAAAAAAAAAAAAAAAAAFtDb250ZW50X1R5cGVzXS54bWxQSwECLQAUAAYA&#10;CAAAACEAOP0h/9YAAACUAQAACwAAAAAAAAAAAAAAAAAvAQAAX3JlbHMvLnJlbHNQSwECLQAUAAYA&#10;CAAAACEAnjVOu+cBAACzAwAADgAAAAAAAAAAAAAAAAAuAgAAZHJzL2Uyb0RvYy54bWxQSwECLQAU&#10;AAYACAAAACEA+gUBItgAAAACAQAADwAAAAAAAAAAAAAAAABBBAAAZHJzL2Rvd25yZXYueG1sUEsF&#10;BgAAAAAEAAQA8wAAAEYFAAAAAA==&#10;" fillcolor="#003e70" stroked="f">
              <w10:anchorlock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6276B"/>
    <w:multiLevelType w:val="hybridMultilevel"/>
    <w:tmpl w:val="F8AEB9F4"/>
    <w:lvl w:ilvl="0" w:tplc="E0B04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2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1"/>
    <w:rsid w:val="0000045B"/>
    <w:rsid w:val="00002133"/>
    <w:rsid w:val="00004672"/>
    <w:rsid w:val="000068D4"/>
    <w:rsid w:val="00012D52"/>
    <w:rsid w:val="00015925"/>
    <w:rsid w:val="00033FC7"/>
    <w:rsid w:val="00053463"/>
    <w:rsid w:val="000973D2"/>
    <w:rsid w:val="00107BF7"/>
    <w:rsid w:val="00133875"/>
    <w:rsid w:val="00147A6A"/>
    <w:rsid w:val="00152B1F"/>
    <w:rsid w:val="001550E3"/>
    <w:rsid w:val="001615E8"/>
    <w:rsid w:val="00165256"/>
    <w:rsid w:val="00166BCE"/>
    <w:rsid w:val="00182A78"/>
    <w:rsid w:val="0019250A"/>
    <w:rsid w:val="00197D3C"/>
    <w:rsid w:val="001A122F"/>
    <w:rsid w:val="001C0798"/>
    <w:rsid w:val="001C20E9"/>
    <w:rsid w:val="001C35A6"/>
    <w:rsid w:val="001D4086"/>
    <w:rsid w:val="001D7661"/>
    <w:rsid w:val="001E6788"/>
    <w:rsid w:val="001F6BB9"/>
    <w:rsid w:val="002167F9"/>
    <w:rsid w:val="002220D6"/>
    <w:rsid w:val="00224B42"/>
    <w:rsid w:val="00227252"/>
    <w:rsid w:val="00234019"/>
    <w:rsid w:val="0027090A"/>
    <w:rsid w:val="00276807"/>
    <w:rsid w:val="0028723A"/>
    <w:rsid w:val="0028744D"/>
    <w:rsid w:val="002A201C"/>
    <w:rsid w:val="002C0C87"/>
    <w:rsid w:val="002C2CF8"/>
    <w:rsid w:val="002C4FB7"/>
    <w:rsid w:val="002E79DB"/>
    <w:rsid w:val="0032120B"/>
    <w:rsid w:val="00340C23"/>
    <w:rsid w:val="003548EA"/>
    <w:rsid w:val="003A50BA"/>
    <w:rsid w:val="003A7014"/>
    <w:rsid w:val="003D50EF"/>
    <w:rsid w:val="003E15D5"/>
    <w:rsid w:val="00403333"/>
    <w:rsid w:val="00424DC3"/>
    <w:rsid w:val="00441034"/>
    <w:rsid w:val="00446143"/>
    <w:rsid w:val="0046518B"/>
    <w:rsid w:val="00467254"/>
    <w:rsid w:val="004806BD"/>
    <w:rsid w:val="004A3510"/>
    <w:rsid w:val="004B7363"/>
    <w:rsid w:val="004B7724"/>
    <w:rsid w:val="004C4225"/>
    <w:rsid w:val="004D5324"/>
    <w:rsid w:val="004E23D7"/>
    <w:rsid w:val="004F316C"/>
    <w:rsid w:val="00502DED"/>
    <w:rsid w:val="00513671"/>
    <w:rsid w:val="005142D3"/>
    <w:rsid w:val="005754DB"/>
    <w:rsid w:val="005A74B8"/>
    <w:rsid w:val="005B382D"/>
    <w:rsid w:val="005B5615"/>
    <w:rsid w:val="005B71DB"/>
    <w:rsid w:val="005D2A2D"/>
    <w:rsid w:val="005E1131"/>
    <w:rsid w:val="005F5163"/>
    <w:rsid w:val="006202CB"/>
    <w:rsid w:val="00630B09"/>
    <w:rsid w:val="00634E8A"/>
    <w:rsid w:val="0064291B"/>
    <w:rsid w:val="00646864"/>
    <w:rsid w:val="00650044"/>
    <w:rsid w:val="006578C7"/>
    <w:rsid w:val="00662046"/>
    <w:rsid w:val="00670DB2"/>
    <w:rsid w:val="00675493"/>
    <w:rsid w:val="006955DB"/>
    <w:rsid w:val="006B3F92"/>
    <w:rsid w:val="006B7728"/>
    <w:rsid w:val="006C3C1E"/>
    <w:rsid w:val="006E0F37"/>
    <w:rsid w:val="006F0D0E"/>
    <w:rsid w:val="006F40D3"/>
    <w:rsid w:val="0071553E"/>
    <w:rsid w:val="00744E1B"/>
    <w:rsid w:val="00750DB4"/>
    <w:rsid w:val="00765466"/>
    <w:rsid w:val="00774D08"/>
    <w:rsid w:val="00791CCD"/>
    <w:rsid w:val="0079723E"/>
    <w:rsid w:val="007A6223"/>
    <w:rsid w:val="007A7D5A"/>
    <w:rsid w:val="007B1544"/>
    <w:rsid w:val="007B4117"/>
    <w:rsid w:val="007B58CE"/>
    <w:rsid w:val="007C1A39"/>
    <w:rsid w:val="007E2E79"/>
    <w:rsid w:val="007E7D28"/>
    <w:rsid w:val="007F05A1"/>
    <w:rsid w:val="007F207F"/>
    <w:rsid w:val="0080189B"/>
    <w:rsid w:val="008046EA"/>
    <w:rsid w:val="008053BC"/>
    <w:rsid w:val="00806181"/>
    <w:rsid w:val="00821366"/>
    <w:rsid w:val="00847E47"/>
    <w:rsid w:val="00862487"/>
    <w:rsid w:val="00873731"/>
    <w:rsid w:val="00877470"/>
    <w:rsid w:val="008A130E"/>
    <w:rsid w:val="008B54D0"/>
    <w:rsid w:val="008D10DE"/>
    <w:rsid w:val="008D4CC9"/>
    <w:rsid w:val="0091271F"/>
    <w:rsid w:val="00954805"/>
    <w:rsid w:val="00966BC3"/>
    <w:rsid w:val="0097250B"/>
    <w:rsid w:val="00997A0C"/>
    <w:rsid w:val="009B006F"/>
    <w:rsid w:val="009B1DD0"/>
    <w:rsid w:val="009C2BF1"/>
    <w:rsid w:val="009D7B8A"/>
    <w:rsid w:val="009F70E4"/>
    <w:rsid w:val="00A10A5E"/>
    <w:rsid w:val="00A25EF4"/>
    <w:rsid w:val="00A47614"/>
    <w:rsid w:val="00A75591"/>
    <w:rsid w:val="00A87392"/>
    <w:rsid w:val="00A90F40"/>
    <w:rsid w:val="00A9645C"/>
    <w:rsid w:val="00AA666D"/>
    <w:rsid w:val="00AE128F"/>
    <w:rsid w:val="00AE7FC6"/>
    <w:rsid w:val="00B020D1"/>
    <w:rsid w:val="00B11044"/>
    <w:rsid w:val="00B15108"/>
    <w:rsid w:val="00B20145"/>
    <w:rsid w:val="00B247BD"/>
    <w:rsid w:val="00B37ADC"/>
    <w:rsid w:val="00B42727"/>
    <w:rsid w:val="00B66C86"/>
    <w:rsid w:val="00B67C92"/>
    <w:rsid w:val="00B8004E"/>
    <w:rsid w:val="00B82320"/>
    <w:rsid w:val="00B82F42"/>
    <w:rsid w:val="00B91F92"/>
    <w:rsid w:val="00BA3CF8"/>
    <w:rsid w:val="00BB6412"/>
    <w:rsid w:val="00BD6D0D"/>
    <w:rsid w:val="00BE2F05"/>
    <w:rsid w:val="00C24DEC"/>
    <w:rsid w:val="00C35AD4"/>
    <w:rsid w:val="00C35FB2"/>
    <w:rsid w:val="00C75B3E"/>
    <w:rsid w:val="00C8157D"/>
    <w:rsid w:val="00C86644"/>
    <w:rsid w:val="00C93D17"/>
    <w:rsid w:val="00CB7DDA"/>
    <w:rsid w:val="00CC12CB"/>
    <w:rsid w:val="00CC34D5"/>
    <w:rsid w:val="00CF73E2"/>
    <w:rsid w:val="00D150DD"/>
    <w:rsid w:val="00D366DB"/>
    <w:rsid w:val="00D4279A"/>
    <w:rsid w:val="00D65312"/>
    <w:rsid w:val="00D7116A"/>
    <w:rsid w:val="00D745A5"/>
    <w:rsid w:val="00DA21AB"/>
    <w:rsid w:val="00DA7747"/>
    <w:rsid w:val="00DC44A3"/>
    <w:rsid w:val="00DD556B"/>
    <w:rsid w:val="00DD70BE"/>
    <w:rsid w:val="00DE6C20"/>
    <w:rsid w:val="00DF383E"/>
    <w:rsid w:val="00DF5218"/>
    <w:rsid w:val="00E03948"/>
    <w:rsid w:val="00E21162"/>
    <w:rsid w:val="00E360A4"/>
    <w:rsid w:val="00E51ADC"/>
    <w:rsid w:val="00E67D23"/>
    <w:rsid w:val="00E730FD"/>
    <w:rsid w:val="00E82029"/>
    <w:rsid w:val="00EB5F8F"/>
    <w:rsid w:val="00EC18FD"/>
    <w:rsid w:val="00EC2110"/>
    <w:rsid w:val="00ED1363"/>
    <w:rsid w:val="00EE094D"/>
    <w:rsid w:val="00EE14FF"/>
    <w:rsid w:val="00EE1CC7"/>
    <w:rsid w:val="00EF5B97"/>
    <w:rsid w:val="00F32883"/>
    <w:rsid w:val="00F35F4E"/>
    <w:rsid w:val="00F44FF2"/>
    <w:rsid w:val="00F45C01"/>
    <w:rsid w:val="00F51E18"/>
    <w:rsid w:val="00F520F2"/>
    <w:rsid w:val="00F55BE4"/>
    <w:rsid w:val="00F66342"/>
    <w:rsid w:val="00F712F9"/>
    <w:rsid w:val="00F72412"/>
    <w:rsid w:val="00F76398"/>
    <w:rsid w:val="00F83891"/>
    <w:rsid w:val="00FF257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DD0B9"/>
  <w15:chartTrackingRefBased/>
  <w15:docId w15:val="{168BD0C5-0A8E-464B-8DFB-35A0B7E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28744D"/>
    <w:pPr>
      <w:widowControl w:val="0"/>
      <w:autoSpaceDE w:val="0"/>
      <w:autoSpaceDN w:val="0"/>
      <w:spacing w:after="0" w:line="240" w:lineRule="auto"/>
    </w:pPr>
    <w:rPr>
      <w:rFonts w:ascii="Graphik LCG Regular" w:eastAsia="Graphik LCG Regular" w:hAnsi="Graphik LCG Regular" w:cs="Graphik LCG Regular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8744D"/>
    <w:rPr>
      <w:rFonts w:ascii="Graphik LCG Regular" w:eastAsia="Graphik LCG Regular" w:hAnsi="Graphik LCG Regular" w:cs="Graphik LCG Regular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93"/>
  </w:style>
  <w:style w:type="paragraph" w:styleId="Zpat">
    <w:name w:val="footer"/>
    <w:basedOn w:val="Normln"/>
    <w:link w:val="ZpatChar"/>
    <w:uiPriority w:val="99"/>
    <w:unhideWhenUsed/>
    <w:rsid w:val="0067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93"/>
  </w:style>
  <w:style w:type="character" w:styleId="slostrnky">
    <w:name w:val="page number"/>
    <w:basedOn w:val="Standardnpsmoodstavce"/>
    <w:uiPriority w:val="99"/>
    <w:semiHidden/>
    <w:unhideWhenUsed/>
    <w:rsid w:val="00E51ADC"/>
  </w:style>
  <w:style w:type="paragraph" w:styleId="Bezmezer">
    <w:name w:val="No Spacing"/>
    <w:uiPriority w:val="1"/>
    <w:qFormat/>
    <w:rsid w:val="002C4FB7"/>
    <w:pPr>
      <w:spacing w:after="0" w:line="240" w:lineRule="auto"/>
    </w:pPr>
  </w:style>
  <w:style w:type="paragraph" w:customStyle="1" w:styleId="DocumentSpecificationCzechTourism">
    <w:name w:val="Document Specification (Czech Tourism)"/>
    <w:basedOn w:val="Normln"/>
    <w:uiPriority w:val="2"/>
    <w:qFormat/>
    <w:rsid w:val="008D10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180" w:lineRule="exact"/>
    </w:pPr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uiPriority w:val="22"/>
    <w:qFormat/>
    <w:rsid w:val="008D10DE"/>
    <w:rPr>
      <w:b/>
      <w:bCs/>
    </w:rPr>
  </w:style>
  <w:style w:type="character" w:customStyle="1" w:styleId="normaltextrun">
    <w:name w:val="normaltextrun"/>
    <w:basedOn w:val="Standardnpsmoodstavce"/>
    <w:uiPriority w:val="1"/>
    <w:rsid w:val="008D10DE"/>
  </w:style>
  <w:style w:type="character" w:styleId="Hypertextovodkaz">
    <w:name w:val="Hyperlink"/>
    <w:basedOn w:val="Standardnpsmoodstavce"/>
    <w:uiPriority w:val="99"/>
    <w:unhideWhenUsed/>
    <w:rsid w:val="009C2B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elova@czechtourism.go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944C-24E7-4567-AAD0-D80E980BBAB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DA8E480A-F423-487E-BAAB-9E87188C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AE541-92CF-408C-956D-EAD475BD5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F0959-0BA8-4988-B1DF-B72BFB4A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Andelová Barbara</dc:creator>
  <cp:keywords/>
  <dc:description/>
  <cp:lastModifiedBy>Krušberská Eliška</cp:lastModifiedBy>
  <cp:revision>12</cp:revision>
  <cp:lastPrinted>2021-01-29T09:23:00Z</cp:lastPrinted>
  <dcterms:created xsi:type="dcterms:W3CDTF">2025-06-30T09:17:00Z</dcterms:created>
  <dcterms:modified xsi:type="dcterms:W3CDTF">2025-07-01T09:51:00Z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