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NPU1002558127</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NPU-420/51821/2025</w:t>
                            </w:r>
                          </w:p>
                          <w:p w14:paraId="68482C77" w14:textId="66040F13" w:rsidR="009C2538" w:rsidRDefault="009C2538" w:rsidP="009C2538">
                            <w:pPr>
                              <w:jc w:val="center"/>
                            </w:pPr>
                            <w:r>
                              <w:rPr>
                                <w:rFonts w:ascii="Calibri" w:hAnsi="Calibri" w:cs="Calibri"/>
                                <w:sz w:val="21"/>
                                <w:szCs w:val="21"/>
                              </w:rPr>
                              <w:t>WAM:</w:t>
                            </w:r>
                            <w:r w:rsidR="00D80C50">
                              <w:rPr>
                                <w:rFonts w:ascii="Calibri" w:hAnsi="Calibri" w:cs="Calibri"/>
                                <w:sz w:val="21"/>
                                <w:szCs w:val="21"/>
                              </w:rPr>
                              <w:t xml:space="preserve"> </w:t>
                            </w:r>
                            <w:r w:rsidR="00D80C50" w:rsidRPr="00D80C50">
                              <w:rPr>
                                <w:rFonts w:ascii="Calibri" w:hAnsi="Calibri" w:cs="Calibri"/>
                                <w:sz w:val="21"/>
                                <w:szCs w:val="21"/>
                              </w:rPr>
                              <w:t>2027H1250020/2025</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NPU1002558127</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NPU-420/51821/2025</w:t>
                      </w:r>
                    </w:p>
                    <w:p w14:paraId="68482C77" w14:textId="66040F13" w:rsidR="009C2538" w:rsidRDefault="009C2538" w:rsidP="009C2538">
                      <w:pPr>
                        <w:jc w:val="center"/>
                      </w:pPr>
                      <w:r>
                        <w:rPr>
                          <w:rFonts w:ascii="Calibri" w:hAnsi="Calibri" w:cs="Calibri"/>
                          <w:sz w:val="21"/>
                          <w:szCs w:val="21"/>
                        </w:rPr>
                        <w:t>WAM:</w:t>
                      </w:r>
                      <w:r w:rsidR="00D80C50">
                        <w:rPr>
                          <w:rFonts w:ascii="Calibri" w:hAnsi="Calibri" w:cs="Calibri"/>
                          <w:sz w:val="21"/>
                          <w:szCs w:val="21"/>
                        </w:rPr>
                        <w:t xml:space="preserve"> </w:t>
                      </w:r>
                      <w:r w:rsidR="00D80C50" w:rsidRPr="00D80C50">
                        <w:rPr>
                          <w:rFonts w:ascii="Calibri" w:hAnsi="Calibri" w:cs="Calibri"/>
                          <w:sz w:val="21"/>
                          <w:szCs w:val="21"/>
                        </w:rPr>
                        <w:t>2027H1250020/2025</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740DCA1C" w14:textId="77777777" w:rsidR="00D80C50" w:rsidRPr="00D80C50" w:rsidRDefault="00D80C50" w:rsidP="00D80C50">
      <w:pPr>
        <w:pBdr>
          <w:top w:val="nil"/>
          <w:left w:val="nil"/>
          <w:bottom w:val="nil"/>
          <w:right w:val="nil"/>
          <w:between w:val="nil"/>
        </w:pBdr>
        <w:rPr>
          <w:rFonts w:ascii="Calibri" w:eastAsia="Calibri" w:hAnsi="Calibri" w:cs="Calibri"/>
          <w:b/>
          <w:color w:val="000000"/>
          <w:sz w:val="22"/>
          <w:szCs w:val="22"/>
          <w:lang w:eastAsia="en-US"/>
        </w:rPr>
      </w:pPr>
      <w:r w:rsidRPr="00D80C50">
        <w:rPr>
          <w:rFonts w:ascii="Calibri" w:eastAsia="Calibri" w:hAnsi="Calibri" w:cs="Calibri"/>
          <w:b/>
          <w:color w:val="000000"/>
          <w:sz w:val="22"/>
          <w:szCs w:val="22"/>
          <w:lang w:eastAsia="en-US"/>
        </w:rPr>
        <w:t>Národní památkový ústav, státní příspěvková organizace</w:t>
      </w:r>
    </w:p>
    <w:p w14:paraId="500F7A99"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IČO: 75032333, DIČ: CZ75032333</w:t>
      </w:r>
    </w:p>
    <w:p w14:paraId="7CDF251B"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se sídlem Valdštejnské náměstí 162/3, 118 01 Praha 1 - Malá Strana</w:t>
      </w:r>
    </w:p>
    <w:p w14:paraId="179F81BC"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proofErr w:type="gramStart"/>
      <w:r w:rsidRPr="00D80C50">
        <w:rPr>
          <w:rFonts w:ascii="Calibri" w:eastAsia="Calibri" w:hAnsi="Calibri" w:cs="Calibri"/>
          <w:color w:val="000000"/>
          <w:sz w:val="22"/>
          <w:szCs w:val="22"/>
          <w:lang w:eastAsia="en-US"/>
        </w:rPr>
        <w:t>zastoupen:  PhDr.</w:t>
      </w:r>
      <w:proofErr w:type="gramEnd"/>
      <w:r w:rsidRPr="00D80C50">
        <w:rPr>
          <w:rFonts w:ascii="Calibri" w:eastAsia="Calibri" w:hAnsi="Calibri" w:cs="Calibri"/>
          <w:color w:val="000000"/>
          <w:sz w:val="22"/>
          <w:szCs w:val="22"/>
          <w:lang w:eastAsia="en-US"/>
        </w:rPr>
        <w:t xml:space="preserve"> Petrem Hrubým, ředitelem územní památkové správy v Ústí nad Labem</w:t>
      </w:r>
    </w:p>
    <w:p w14:paraId="5D40C5C3" w14:textId="4651B509"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 xml:space="preserve">bankovní spojení: ČNB, </w:t>
      </w:r>
      <w:proofErr w:type="spellStart"/>
      <w:r w:rsidRPr="00D80C50">
        <w:rPr>
          <w:rFonts w:ascii="Calibri" w:eastAsia="Calibri" w:hAnsi="Calibri" w:cs="Calibri"/>
          <w:color w:val="000000"/>
          <w:sz w:val="22"/>
          <w:szCs w:val="22"/>
          <w:lang w:eastAsia="en-US"/>
        </w:rPr>
        <w:t>č.ú</w:t>
      </w:r>
      <w:proofErr w:type="spellEnd"/>
      <w:r w:rsidRPr="00D80C50">
        <w:rPr>
          <w:rFonts w:ascii="Calibri" w:eastAsia="Calibri" w:hAnsi="Calibri" w:cs="Calibri"/>
          <w:color w:val="000000"/>
          <w:sz w:val="22"/>
          <w:szCs w:val="22"/>
          <w:lang w:eastAsia="en-US"/>
        </w:rPr>
        <w:t xml:space="preserve">.: </w:t>
      </w:r>
      <w:proofErr w:type="spellStart"/>
      <w:r w:rsidR="00F13BBA">
        <w:rPr>
          <w:rFonts w:ascii="Calibri" w:eastAsia="Calibri" w:hAnsi="Calibri" w:cs="Calibri"/>
          <w:color w:val="000000"/>
          <w:sz w:val="22"/>
          <w:szCs w:val="22"/>
          <w:lang w:eastAsia="en-US"/>
        </w:rPr>
        <w:t>xxx</w:t>
      </w:r>
      <w:proofErr w:type="spellEnd"/>
    </w:p>
    <w:p w14:paraId="18EFBA16"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p>
    <w:p w14:paraId="3FC29537" w14:textId="77777777" w:rsidR="00D80C50" w:rsidRPr="00D80C50" w:rsidRDefault="00D80C50" w:rsidP="00D80C50">
      <w:pPr>
        <w:pBdr>
          <w:top w:val="nil"/>
          <w:left w:val="nil"/>
          <w:bottom w:val="nil"/>
          <w:right w:val="nil"/>
          <w:between w:val="nil"/>
        </w:pBdr>
        <w:rPr>
          <w:rFonts w:ascii="Calibri" w:eastAsia="Calibri" w:hAnsi="Calibri" w:cs="Calibri"/>
          <w:b/>
          <w:color w:val="000000"/>
          <w:sz w:val="22"/>
          <w:szCs w:val="22"/>
          <w:lang w:eastAsia="en-US"/>
        </w:rPr>
      </w:pPr>
      <w:r w:rsidRPr="00D80C50">
        <w:rPr>
          <w:rFonts w:ascii="Calibri" w:eastAsia="Calibri" w:hAnsi="Calibri" w:cs="Calibri"/>
          <w:b/>
          <w:color w:val="000000"/>
          <w:sz w:val="22"/>
          <w:szCs w:val="22"/>
          <w:lang w:eastAsia="en-US"/>
        </w:rPr>
        <w:t>Doručovací adresa:</w:t>
      </w:r>
    </w:p>
    <w:p w14:paraId="26E333CD"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 xml:space="preserve">Národní památkový ústav, </w:t>
      </w:r>
    </w:p>
    <w:p w14:paraId="75470A9F"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 xml:space="preserve">územní památková správa v Ústí nad Labem, </w:t>
      </w:r>
    </w:p>
    <w:p w14:paraId="416F7D15"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 xml:space="preserve">Podmokelská 1/15, </w:t>
      </w:r>
    </w:p>
    <w:p w14:paraId="6D1E6A44" w14:textId="77777777" w:rsidR="00D80C50" w:rsidRPr="00D80C50" w:rsidRDefault="00D80C50" w:rsidP="00D80C50">
      <w:pPr>
        <w:pBdr>
          <w:top w:val="nil"/>
          <w:left w:val="nil"/>
          <w:bottom w:val="nil"/>
          <w:right w:val="nil"/>
          <w:between w:val="nil"/>
        </w:pBdr>
        <w:rPr>
          <w:rFonts w:ascii="Calibri" w:eastAsia="Calibri" w:hAnsi="Calibri" w:cs="Calibri"/>
          <w:color w:val="000000"/>
          <w:sz w:val="22"/>
          <w:szCs w:val="22"/>
          <w:lang w:eastAsia="en-US"/>
        </w:rPr>
      </w:pPr>
      <w:r w:rsidRPr="00D80C50">
        <w:rPr>
          <w:rFonts w:ascii="Calibri" w:eastAsia="Calibri" w:hAnsi="Calibri" w:cs="Calibri"/>
          <w:color w:val="000000"/>
          <w:sz w:val="22"/>
          <w:szCs w:val="22"/>
          <w:lang w:eastAsia="en-US"/>
        </w:rPr>
        <w:t>400 07 Ústí nad Labem-Krásné Březno</w:t>
      </w:r>
    </w:p>
    <w:p w14:paraId="42DF9229" w14:textId="77777777" w:rsidR="00D80C50" w:rsidRPr="00D80C50" w:rsidRDefault="00D80C50" w:rsidP="00D80C50">
      <w:pPr>
        <w:autoSpaceDE w:val="0"/>
        <w:autoSpaceDN w:val="0"/>
        <w:adjustRightInd w:val="0"/>
        <w:rPr>
          <w:rFonts w:ascii="Calibri" w:eastAsia="Calibri" w:hAnsi="Calibri" w:cs="Arial"/>
          <w:b/>
          <w:sz w:val="22"/>
          <w:szCs w:val="22"/>
          <w:lang w:eastAsia="en-US"/>
        </w:rPr>
      </w:pPr>
      <w:r w:rsidRPr="00D80C50">
        <w:rPr>
          <w:rFonts w:ascii="Calibri" w:eastAsia="Calibri" w:hAnsi="Calibri" w:cs="Arial"/>
          <w:b/>
          <w:sz w:val="22"/>
          <w:szCs w:val="22"/>
          <w:lang w:eastAsia="en-US"/>
        </w:rPr>
        <w:tab/>
      </w:r>
      <w:r w:rsidRPr="00D80C50">
        <w:rPr>
          <w:rFonts w:ascii="Calibri" w:eastAsia="Calibri" w:hAnsi="Calibri" w:cs="Arial"/>
          <w:b/>
          <w:sz w:val="22"/>
          <w:szCs w:val="22"/>
          <w:lang w:eastAsia="en-US"/>
        </w:rPr>
        <w:tab/>
      </w:r>
    </w:p>
    <w:p w14:paraId="15F7189F" w14:textId="77777777"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b/>
          <w:color w:val="000000"/>
          <w:sz w:val="22"/>
          <w:szCs w:val="22"/>
          <w:lang w:eastAsia="en-US"/>
        </w:rPr>
        <w:t>Zástupce pro věcná jednání:</w:t>
      </w:r>
      <w:r w:rsidRPr="00D80C50">
        <w:rPr>
          <w:rFonts w:ascii="Calibri" w:hAnsi="Calibri" w:cs="Arial"/>
          <w:color w:val="000000"/>
          <w:sz w:val="22"/>
          <w:szCs w:val="22"/>
          <w:lang w:eastAsia="en-US"/>
        </w:rPr>
        <w:t xml:space="preserve"> Ing. Ondřej Cink, kastelán státního zámku Kynžvart  </w:t>
      </w:r>
    </w:p>
    <w:p w14:paraId="43784A8D" w14:textId="23BE056C"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color w:val="000000"/>
          <w:sz w:val="22"/>
          <w:szCs w:val="22"/>
          <w:lang w:eastAsia="en-US"/>
        </w:rPr>
        <w:t xml:space="preserve">tel.: </w:t>
      </w:r>
      <w:proofErr w:type="spellStart"/>
      <w:r w:rsidR="00F13BBA">
        <w:rPr>
          <w:rFonts w:ascii="Calibri" w:hAnsi="Calibri" w:cs="Arial"/>
          <w:color w:val="000000"/>
          <w:sz w:val="22"/>
          <w:szCs w:val="22"/>
          <w:lang w:eastAsia="en-US"/>
        </w:rPr>
        <w:t>xxx</w:t>
      </w:r>
      <w:proofErr w:type="spellEnd"/>
    </w:p>
    <w:p w14:paraId="78D0E54D" w14:textId="77777777"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color w:val="000000"/>
          <w:sz w:val="22"/>
          <w:szCs w:val="22"/>
          <w:lang w:eastAsia="en-US"/>
        </w:rPr>
        <w:t xml:space="preserve">Státní zámek Kynžvart, </w:t>
      </w:r>
    </w:p>
    <w:p w14:paraId="00F9B243" w14:textId="77777777"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color w:val="000000"/>
          <w:sz w:val="22"/>
          <w:szCs w:val="22"/>
          <w:lang w:eastAsia="en-US"/>
        </w:rPr>
        <w:t xml:space="preserve">Zámek 347, </w:t>
      </w:r>
    </w:p>
    <w:p w14:paraId="06386E6A" w14:textId="77777777"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color w:val="000000"/>
          <w:sz w:val="22"/>
          <w:szCs w:val="22"/>
          <w:lang w:eastAsia="en-US"/>
        </w:rPr>
        <w:t>354 91 Lázně Kynžvart</w:t>
      </w:r>
    </w:p>
    <w:p w14:paraId="3DF08338" w14:textId="77777777" w:rsidR="00D80C50" w:rsidRPr="00D80C50" w:rsidRDefault="00D80C50" w:rsidP="00D80C50">
      <w:pPr>
        <w:autoSpaceDE w:val="0"/>
        <w:autoSpaceDN w:val="0"/>
        <w:adjustRightInd w:val="0"/>
        <w:jc w:val="both"/>
        <w:rPr>
          <w:rFonts w:ascii="Calibri" w:hAnsi="Calibri" w:cs="Arial"/>
          <w:color w:val="000000"/>
          <w:sz w:val="22"/>
          <w:szCs w:val="22"/>
          <w:lang w:eastAsia="en-US"/>
        </w:rPr>
      </w:pPr>
      <w:r w:rsidRPr="00D80C50">
        <w:rPr>
          <w:rFonts w:ascii="Calibri" w:hAnsi="Calibri" w:cs="Arial"/>
          <w:color w:val="000000"/>
          <w:sz w:val="22"/>
          <w:szCs w:val="22"/>
          <w:lang w:eastAsia="en-US"/>
        </w:rPr>
        <w:t xml:space="preserve"> (dále jen „</w:t>
      </w:r>
      <w:r w:rsidRPr="00D80C50">
        <w:rPr>
          <w:rFonts w:ascii="Calibri" w:hAnsi="Calibri" w:cs="Arial"/>
          <w:b/>
          <w:bCs/>
          <w:color w:val="000000"/>
          <w:sz w:val="22"/>
          <w:szCs w:val="22"/>
          <w:lang w:eastAsia="en-US"/>
        </w:rPr>
        <w:t>objednatel</w:t>
      </w:r>
      <w:r w:rsidRPr="00D80C50">
        <w:rPr>
          <w:rFonts w:ascii="Calibri" w:hAnsi="Calibri" w:cs="Arial"/>
          <w:color w:val="000000"/>
          <w:sz w:val="22"/>
          <w:szCs w:val="22"/>
          <w:lang w:eastAsia="en-US"/>
        </w:rPr>
        <w:t xml:space="preserve">“) </w:t>
      </w:r>
    </w:p>
    <w:p w14:paraId="4EE6CED9" w14:textId="77777777" w:rsidR="00D80C50" w:rsidRPr="00D80C50" w:rsidRDefault="00D80C50" w:rsidP="00D80C50">
      <w:pPr>
        <w:autoSpaceDE w:val="0"/>
        <w:autoSpaceDN w:val="0"/>
        <w:adjustRightInd w:val="0"/>
        <w:jc w:val="both"/>
        <w:rPr>
          <w:rFonts w:ascii="Calibri" w:hAnsi="Calibri" w:cs="Arial"/>
          <w:color w:val="000000"/>
          <w:sz w:val="22"/>
          <w:szCs w:val="22"/>
          <w:lang w:eastAsia="en-US"/>
        </w:rPr>
      </w:pPr>
    </w:p>
    <w:p w14:paraId="079A2AB6" w14:textId="77777777" w:rsidR="00D80C50" w:rsidRPr="00D80C50" w:rsidRDefault="00D80C50" w:rsidP="00D80C50">
      <w:pPr>
        <w:autoSpaceDE w:val="0"/>
        <w:autoSpaceDN w:val="0"/>
        <w:adjustRightInd w:val="0"/>
        <w:jc w:val="both"/>
        <w:rPr>
          <w:rFonts w:ascii="Calibri" w:hAnsi="Calibri" w:cs="Arial"/>
          <w:color w:val="000000"/>
          <w:sz w:val="22"/>
          <w:szCs w:val="22"/>
          <w:lang w:eastAsia="en-US"/>
        </w:rPr>
      </w:pPr>
      <w:r w:rsidRPr="00D80C50">
        <w:rPr>
          <w:rFonts w:ascii="Calibri" w:hAnsi="Calibri" w:cs="Arial"/>
          <w:color w:val="000000"/>
          <w:sz w:val="22"/>
          <w:szCs w:val="22"/>
          <w:lang w:eastAsia="en-US"/>
        </w:rPr>
        <w:t xml:space="preserve">a </w:t>
      </w:r>
    </w:p>
    <w:p w14:paraId="40652D5B" w14:textId="77777777" w:rsidR="00D80C50" w:rsidRPr="00D80C50" w:rsidRDefault="00D80C50" w:rsidP="00D80C50">
      <w:pPr>
        <w:autoSpaceDE w:val="0"/>
        <w:autoSpaceDN w:val="0"/>
        <w:adjustRightInd w:val="0"/>
        <w:jc w:val="both"/>
        <w:rPr>
          <w:rFonts w:ascii="Calibri" w:hAnsi="Calibri" w:cs="Arial"/>
          <w:color w:val="000000"/>
          <w:sz w:val="22"/>
          <w:szCs w:val="22"/>
          <w:lang w:eastAsia="en-US"/>
        </w:rPr>
      </w:pPr>
    </w:p>
    <w:p w14:paraId="0489E077" w14:textId="77777777" w:rsidR="00D80C50" w:rsidRPr="00D80C50" w:rsidRDefault="00D80C50" w:rsidP="00D80C50">
      <w:pPr>
        <w:autoSpaceDE w:val="0"/>
        <w:autoSpaceDN w:val="0"/>
        <w:adjustRightInd w:val="0"/>
        <w:rPr>
          <w:rFonts w:ascii="Calibri" w:eastAsia="Calibri" w:hAnsi="Calibri" w:cs="Arial"/>
          <w:b/>
          <w:sz w:val="22"/>
          <w:szCs w:val="22"/>
          <w:lang w:eastAsia="en-US"/>
        </w:rPr>
      </w:pPr>
      <w:proofErr w:type="spellStart"/>
      <w:r w:rsidRPr="00D80C50">
        <w:rPr>
          <w:rFonts w:ascii="Calibri" w:eastAsia="Calibri" w:hAnsi="Calibri" w:cs="Arial"/>
          <w:b/>
          <w:sz w:val="22"/>
          <w:szCs w:val="22"/>
          <w:lang w:eastAsia="en-US"/>
        </w:rPr>
        <w:t>MgA</w:t>
      </w:r>
      <w:proofErr w:type="spellEnd"/>
      <w:r w:rsidRPr="00D80C50">
        <w:rPr>
          <w:rFonts w:ascii="Calibri" w:eastAsia="Calibri" w:hAnsi="Calibri" w:cs="Arial"/>
          <w:b/>
          <w:sz w:val="22"/>
          <w:szCs w:val="22"/>
          <w:lang w:eastAsia="en-US"/>
        </w:rPr>
        <w:t xml:space="preserve">. Michal </w:t>
      </w:r>
      <w:proofErr w:type="spellStart"/>
      <w:r w:rsidRPr="00D80C50">
        <w:rPr>
          <w:rFonts w:ascii="Calibri" w:eastAsia="Calibri" w:hAnsi="Calibri" w:cs="Arial"/>
          <w:b/>
          <w:sz w:val="22"/>
          <w:szCs w:val="22"/>
          <w:lang w:eastAsia="en-US"/>
        </w:rPr>
        <w:t>Durdis</w:t>
      </w:r>
      <w:proofErr w:type="spellEnd"/>
      <w:r w:rsidRPr="00D80C50">
        <w:rPr>
          <w:rFonts w:ascii="Calibri" w:eastAsia="Calibri" w:hAnsi="Calibri" w:cs="Arial"/>
          <w:b/>
          <w:sz w:val="22"/>
          <w:szCs w:val="22"/>
          <w:lang w:eastAsia="en-US"/>
        </w:rPr>
        <w:t xml:space="preserve">, </w:t>
      </w:r>
      <w:r w:rsidRPr="00D80C50">
        <w:rPr>
          <w:rFonts w:ascii="Calibri" w:eastAsia="Calibri" w:hAnsi="Calibri" w:cs="Arial"/>
          <w:sz w:val="22"/>
          <w:szCs w:val="22"/>
          <w:lang w:eastAsia="en-US"/>
        </w:rPr>
        <w:t>restaurátor a sochař</w:t>
      </w:r>
    </w:p>
    <w:p w14:paraId="3874F7FE" w14:textId="77777777"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color w:val="000000"/>
          <w:sz w:val="22"/>
          <w:szCs w:val="22"/>
          <w:lang w:eastAsia="en-US"/>
        </w:rPr>
        <w:t xml:space="preserve">se sídlem: Borská 35, 362 63 Karlovy </w:t>
      </w:r>
      <w:proofErr w:type="gramStart"/>
      <w:r w:rsidRPr="00D80C50">
        <w:rPr>
          <w:rFonts w:ascii="Calibri" w:hAnsi="Calibri" w:cs="Arial"/>
          <w:color w:val="000000"/>
          <w:sz w:val="22"/>
          <w:szCs w:val="22"/>
          <w:lang w:eastAsia="en-US"/>
        </w:rPr>
        <w:t>Vary - Dalovice</w:t>
      </w:r>
      <w:proofErr w:type="gramEnd"/>
    </w:p>
    <w:p w14:paraId="7A5A9F0A" w14:textId="349267B4" w:rsidR="00D80C50" w:rsidRPr="00D80C50" w:rsidRDefault="00D80C50" w:rsidP="00D80C50">
      <w:pPr>
        <w:autoSpaceDE w:val="0"/>
        <w:autoSpaceDN w:val="0"/>
        <w:adjustRightInd w:val="0"/>
        <w:rPr>
          <w:rFonts w:ascii="Calibri" w:eastAsia="Calibri" w:hAnsi="Calibri" w:cs="Arial"/>
          <w:color w:val="000000"/>
          <w:sz w:val="22"/>
          <w:szCs w:val="22"/>
          <w:lang w:eastAsia="en-US"/>
        </w:rPr>
      </w:pPr>
      <w:r w:rsidRPr="00D80C50">
        <w:rPr>
          <w:rFonts w:ascii="Calibri" w:hAnsi="Calibri" w:cs="Arial"/>
          <w:color w:val="000000"/>
          <w:sz w:val="22"/>
          <w:szCs w:val="22"/>
          <w:lang w:eastAsia="en-US"/>
        </w:rPr>
        <w:t xml:space="preserve">IČO: </w:t>
      </w:r>
      <w:bookmarkStart w:id="0" w:name="_Hlk200698611"/>
      <w:r w:rsidRPr="00D80C50">
        <w:rPr>
          <w:rFonts w:ascii="Calibri" w:eastAsia="Calibri" w:hAnsi="Calibri" w:cs="Arial"/>
          <w:color w:val="000000"/>
          <w:sz w:val="22"/>
          <w:szCs w:val="22"/>
          <w:lang w:eastAsia="en-US"/>
        </w:rPr>
        <w:t>73707767</w:t>
      </w:r>
      <w:bookmarkEnd w:id="0"/>
      <w:r w:rsidRPr="00D80C50">
        <w:rPr>
          <w:rFonts w:ascii="Calibri" w:eastAsia="Calibri" w:hAnsi="Calibri" w:cs="Arial"/>
          <w:color w:val="000000"/>
          <w:sz w:val="22"/>
          <w:szCs w:val="22"/>
          <w:lang w:eastAsia="en-US"/>
        </w:rPr>
        <w:t xml:space="preserve">, DIČ: </w:t>
      </w:r>
      <w:r w:rsidR="00F13BBA">
        <w:rPr>
          <w:rFonts w:ascii="Calibri" w:eastAsia="Calibri" w:hAnsi="Calibri" w:cs="Arial"/>
          <w:color w:val="000000"/>
          <w:sz w:val="22"/>
          <w:szCs w:val="22"/>
          <w:lang w:eastAsia="en-US"/>
        </w:rPr>
        <w:t>xxx</w:t>
      </w:r>
      <w:bookmarkStart w:id="1" w:name="_GoBack"/>
      <w:bookmarkEnd w:id="1"/>
    </w:p>
    <w:p w14:paraId="019445B0" w14:textId="77777777" w:rsidR="00D80C50" w:rsidRPr="00D80C50" w:rsidRDefault="00D80C50" w:rsidP="00D80C50">
      <w:pPr>
        <w:autoSpaceDE w:val="0"/>
        <w:autoSpaceDN w:val="0"/>
        <w:adjustRightInd w:val="0"/>
        <w:rPr>
          <w:rFonts w:ascii="Calibri" w:hAnsi="Calibri" w:cs="Arial"/>
          <w:color w:val="000000"/>
          <w:sz w:val="22"/>
          <w:szCs w:val="22"/>
          <w:lang w:eastAsia="en-US"/>
        </w:rPr>
      </w:pPr>
      <w:r w:rsidRPr="00D80C50">
        <w:rPr>
          <w:rFonts w:ascii="Calibri" w:hAnsi="Calibri" w:cs="Arial"/>
          <w:color w:val="000000"/>
          <w:sz w:val="22"/>
          <w:szCs w:val="22"/>
          <w:lang w:eastAsia="en-US"/>
        </w:rPr>
        <w:t xml:space="preserve">výkonný restaurátor: Ema </w:t>
      </w:r>
      <w:proofErr w:type="spellStart"/>
      <w:r w:rsidRPr="00D80C50">
        <w:rPr>
          <w:rFonts w:ascii="Calibri" w:hAnsi="Calibri" w:cs="Arial"/>
          <w:color w:val="000000"/>
          <w:sz w:val="22"/>
          <w:szCs w:val="22"/>
          <w:lang w:eastAsia="en-US"/>
        </w:rPr>
        <w:t>Kamas</w:t>
      </w:r>
      <w:proofErr w:type="spellEnd"/>
      <w:r w:rsidRPr="00D80C50">
        <w:rPr>
          <w:rFonts w:ascii="Calibri" w:hAnsi="Calibri" w:cs="Arial"/>
          <w:color w:val="000000"/>
          <w:sz w:val="22"/>
          <w:szCs w:val="22"/>
          <w:lang w:eastAsia="en-US"/>
        </w:rPr>
        <w:t xml:space="preserve">, </w:t>
      </w:r>
      <w:proofErr w:type="spellStart"/>
      <w:proofErr w:type="gramStart"/>
      <w:r w:rsidRPr="00D80C50">
        <w:rPr>
          <w:rFonts w:ascii="Calibri" w:hAnsi="Calibri" w:cs="Arial"/>
          <w:color w:val="000000"/>
          <w:sz w:val="22"/>
          <w:szCs w:val="22"/>
          <w:lang w:eastAsia="en-US"/>
        </w:rPr>
        <w:t>č.licence</w:t>
      </w:r>
      <w:proofErr w:type="spellEnd"/>
      <w:proofErr w:type="gramEnd"/>
      <w:r w:rsidRPr="00D80C50">
        <w:rPr>
          <w:rFonts w:ascii="Calibri" w:hAnsi="Calibri" w:cs="Arial"/>
          <w:color w:val="000000"/>
          <w:sz w:val="22"/>
          <w:szCs w:val="22"/>
          <w:lang w:eastAsia="en-US"/>
        </w:rPr>
        <w:t xml:space="preserve"> MK ČR: MK 39254/2015 OPP</w:t>
      </w:r>
    </w:p>
    <w:p w14:paraId="30421893" w14:textId="77777777" w:rsidR="00D80C50" w:rsidRPr="00D80C50" w:rsidRDefault="00D80C50" w:rsidP="00D80C50">
      <w:pPr>
        <w:spacing w:line="276" w:lineRule="auto"/>
        <w:rPr>
          <w:rFonts w:ascii="Calibri" w:eastAsia="Calibri" w:hAnsi="Calibri" w:cs="Arial"/>
          <w:sz w:val="22"/>
          <w:szCs w:val="22"/>
          <w:lang w:eastAsia="en-US"/>
        </w:rPr>
      </w:pPr>
      <w:r w:rsidRPr="00D80C50">
        <w:rPr>
          <w:rFonts w:ascii="Calibri" w:eastAsia="Calibri" w:hAnsi="Calibri" w:cs="Arial"/>
          <w:sz w:val="22"/>
          <w:szCs w:val="22"/>
          <w:lang w:eastAsia="en-US"/>
        </w:rPr>
        <w:t xml:space="preserve"> (dále jen „</w:t>
      </w:r>
      <w:r w:rsidRPr="00D80C50">
        <w:rPr>
          <w:rFonts w:ascii="Calibri" w:eastAsia="Calibri" w:hAnsi="Calibri" w:cs="Arial"/>
          <w:b/>
          <w:bCs/>
          <w:sz w:val="22"/>
          <w:szCs w:val="22"/>
          <w:lang w:eastAsia="en-US"/>
        </w:rPr>
        <w:t>zhotovitel</w:t>
      </w:r>
      <w:r w:rsidRPr="00D80C50">
        <w:rPr>
          <w:rFonts w:ascii="Calibri" w:eastAsia="Calibri" w:hAnsi="Calibri" w:cs="Arial"/>
          <w:sz w:val="22"/>
          <w:szCs w:val="22"/>
          <w:lang w:eastAsia="en-US"/>
        </w:rPr>
        <w:t xml:space="preserve">“) </w:t>
      </w:r>
    </w:p>
    <w:p w14:paraId="72B59C9D" w14:textId="2186AF02" w:rsidR="00D80C50" w:rsidRDefault="00D80C50" w:rsidP="00D80C50">
      <w:pPr>
        <w:autoSpaceDE w:val="0"/>
        <w:autoSpaceDN w:val="0"/>
        <w:adjustRightInd w:val="0"/>
        <w:ind w:right="-426"/>
        <w:rPr>
          <w:rFonts w:ascii="Calibri" w:eastAsia="Calibri" w:hAnsi="Calibri" w:cs="Arial"/>
          <w:b/>
          <w:sz w:val="22"/>
          <w:szCs w:val="22"/>
          <w:lang w:eastAsia="en-US"/>
        </w:rPr>
      </w:pPr>
    </w:p>
    <w:p w14:paraId="46F4A350" w14:textId="77777777" w:rsidR="00D80C50" w:rsidRPr="00D80C50" w:rsidRDefault="00D80C50" w:rsidP="00D80C50">
      <w:pPr>
        <w:autoSpaceDE w:val="0"/>
        <w:autoSpaceDN w:val="0"/>
        <w:adjustRightInd w:val="0"/>
        <w:ind w:right="-426"/>
        <w:rPr>
          <w:rFonts w:ascii="Calibri" w:eastAsia="Calibri" w:hAnsi="Calibri" w:cs="Arial"/>
          <w:b/>
          <w:sz w:val="22"/>
          <w:szCs w:val="22"/>
          <w:lang w:eastAsia="en-US"/>
        </w:rPr>
      </w:pPr>
    </w:p>
    <w:p w14:paraId="3C4616E1" w14:textId="77777777" w:rsidR="00D80C50" w:rsidRPr="00D80C50" w:rsidRDefault="00D80C50" w:rsidP="00D80C50">
      <w:pPr>
        <w:shd w:val="clear" w:color="auto" w:fill="FFFFFF"/>
        <w:autoSpaceDE w:val="0"/>
        <w:autoSpaceDN w:val="0"/>
        <w:adjustRightInd w:val="0"/>
        <w:jc w:val="center"/>
        <w:rPr>
          <w:rFonts w:ascii="Calibri" w:hAnsi="Calibri"/>
          <w:b/>
          <w:bCs/>
          <w:color w:val="000000"/>
          <w:sz w:val="28"/>
          <w:szCs w:val="28"/>
          <w:lang w:eastAsia="en-US"/>
        </w:rPr>
      </w:pPr>
      <w:r w:rsidRPr="00D80C50">
        <w:rPr>
          <w:rFonts w:ascii="Calibri" w:eastAsia="Calibri" w:hAnsi="Calibri"/>
          <w:b/>
          <w:bCs/>
          <w:color w:val="000000"/>
          <w:sz w:val="28"/>
          <w:szCs w:val="28"/>
          <w:lang w:eastAsia="en-US"/>
        </w:rPr>
        <w:t>SMLOUVA O D</w:t>
      </w:r>
      <w:r w:rsidRPr="00D80C50">
        <w:rPr>
          <w:rFonts w:ascii="Calibri" w:hAnsi="Calibri"/>
          <w:b/>
          <w:bCs/>
          <w:color w:val="000000"/>
          <w:sz w:val="28"/>
          <w:szCs w:val="28"/>
          <w:lang w:eastAsia="en-US"/>
        </w:rPr>
        <w:t>ÍLO NA RESTAUROVÁNÍ</w:t>
      </w:r>
    </w:p>
    <w:p w14:paraId="67E87DE4" w14:textId="77777777" w:rsidR="00D80C50" w:rsidRPr="00D80C50" w:rsidRDefault="00D80C50" w:rsidP="00D80C50">
      <w:pPr>
        <w:shd w:val="clear" w:color="auto" w:fill="FFFFFF"/>
        <w:autoSpaceDE w:val="0"/>
        <w:autoSpaceDN w:val="0"/>
        <w:adjustRightInd w:val="0"/>
        <w:jc w:val="center"/>
        <w:rPr>
          <w:rFonts w:ascii="Calibri" w:hAnsi="Calibri"/>
          <w:color w:val="000000"/>
          <w:sz w:val="22"/>
          <w:szCs w:val="22"/>
          <w:lang w:eastAsia="en-US"/>
        </w:rPr>
      </w:pPr>
      <w:r w:rsidRPr="00D80C50">
        <w:rPr>
          <w:rFonts w:ascii="Calibri" w:eastAsia="Calibri" w:hAnsi="Calibri"/>
          <w:color w:val="000000"/>
          <w:sz w:val="22"/>
          <w:szCs w:val="22"/>
          <w:lang w:eastAsia="en-US"/>
        </w:rPr>
        <w:t>uzav</w:t>
      </w:r>
      <w:r w:rsidRPr="00D80C50">
        <w:rPr>
          <w:rFonts w:ascii="Calibri" w:hAnsi="Calibri"/>
          <w:color w:val="000000"/>
          <w:sz w:val="22"/>
          <w:szCs w:val="22"/>
          <w:lang w:eastAsia="en-US"/>
        </w:rPr>
        <w:t>řená níže uvedeného dne, měsíce a roku v souladu se zákonem č. 89/2012 Sb., občanský zákoník, ve znění pozdějších předpisů (dále jen „Občanský zákoník“</w:t>
      </w:r>
      <w:proofErr w:type="gramStart"/>
      <w:r w:rsidRPr="00D80C50">
        <w:rPr>
          <w:rFonts w:ascii="Calibri" w:hAnsi="Calibri"/>
          <w:color w:val="000000"/>
          <w:sz w:val="22"/>
          <w:szCs w:val="22"/>
          <w:lang w:eastAsia="en-US"/>
        </w:rPr>
        <w:t>),</w:t>
      </w:r>
      <w:r w:rsidRPr="00D80C50">
        <w:rPr>
          <w:rFonts w:ascii="Calibri" w:eastAsia="Calibri" w:hAnsi="Calibri"/>
          <w:color w:val="000000"/>
          <w:sz w:val="22"/>
          <w:szCs w:val="22"/>
          <w:lang w:eastAsia="en-US"/>
        </w:rPr>
        <w:t xml:space="preserve"> </w:t>
      </w:r>
      <w:r w:rsidRPr="00D80C50">
        <w:rPr>
          <w:rFonts w:ascii="Calibri" w:hAnsi="Calibri"/>
          <w:color w:val="000000"/>
          <w:sz w:val="22"/>
          <w:szCs w:val="22"/>
          <w:lang w:eastAsia="en-US"/>
        </w:rPr>
        <w:t xml:space="preserve"> a</w:t>
      </w:r>
      <w:proofErr w:type="gramEnd"/>
      <w:r w:rsidRPr="00D80C50">
        <w:rPr>
          <w:rFonts w:ascii="Calibri" w:hAnsi="Calibri"/>
          <w:color w:val="000000"/>
          <w:sz w:val="22"/>
          <w:szCs w:val="22"/>
          <w:lang w:eastAsia="en-US"/>
        </w:rPr>
        <w:t xml:space="preserve"> </w:t>
      </w:r>
      <w:r w:rsidRPr="00D80C50">
        <w:rPr>
          <w:rFonts w:ascii="Calibri" w:eastAsia="Calibri" w:hAnsi="Calibri"/>
          <w:color w:val="000000"/>
          <w:sz w:val="22"/>
          <w:szCs w:val="22"/>
          <w:lang w:eastAsia="en-US"/>
        </w:rPr>
        <w:t>p</w:t>
      </w:r>
      <w:r w:rsidRPr="00D80C50">
        <w:rPr>
          <w:rFonts w:ascii="Calibri" w:hAnsi="Calibri"/>
          <w:color w:val="000000"/>
          <w:sz w:val="22"/>
          <w:szCs w:val="22"/>
          <w:lang w:eastAsia="en-US"/>
        </w:rPr>
        <w:t>ředpisy souvisejícími, mezi výše uvedenými smluvními stranami.</w:t>
      </w:r>
    </w:p>
    <w:p w14:paraId="5D3290F5" w14:textId="5CE5027C" w:rsidR="00D80C50" w:rsidRDefault="00D80C50" w:rsidP="00D80C50">
      <w:pPr>
        <w:shd w:val="clear" w:color="auto" w:fill="FFFFFF"/>
        <w:autoSpaceDE w:val="0"/>
        <w:autoSpaceDN w:val="0"/>
        <w:adjustRightInd w:val="0"/>
        <w:rPr>
          <w:rFonts w:ascii="Calibri" w:hAnsi="Calibri"/>
          <w:color w:val="000000"/>
          <w:sz w:val="22"/>
          <w:szCs w:val="22"/>
          <w:lang w:eastAsia="en-US"/>
        </w:rPr>
      </w:pPr>
      <w:r w:rsidRPr="00D80C50">
        <w:rPr>
          <w:rFonts w:ascii="Calibri" w:hAnsi="Calibri"/>
          <w:color w:val="000000"/>
          <w:sz w:val="22"/>
          <w:szCs w:val="22"/>
          <w:lang w:eastAsia="en-US"/>
        </w:rPr>
        <w:t xml:space="preserve"> </w:t>
      </w:r>
    </w:p>
    <w:p w14:paraId="589D31A7" w14:textId="77777777" w:rsidR="00D80C50" w:rsidRPr="00D80C50" w:rsidRDefault="00D80C50" w:rsidP="00D80C50">
      <w:pPr>
        <w:shd w:val="clear" w:color="auto" w:fill="FFFFFF"/>
        <w:autoSpaceDE w:val="0"/>
        <w:autoSpaceDN w:val="0"/>
        <w:adjustRightInd w:val="0"/>
        <w:rPr>
          <w:rFonts w:ascii="Calibri" w:eastAsia="Calibri" w:hAnsi="Calibri"/>
          <w:sz w:val="22"/>
          <w:szCs w:val="22"/>
          <w:lang w:eastAsia="en-US"/>
        </w:rPr>
      </w:pPr>
    </w:p>
    <w:p w14:paraId="77EFEDE1" w14:textId="77777777" w:rsidR="00D80C50" w:rsidRPr="00D80C50" w:rsidRDefault="00D80C50" w:rsidP="00D80C50">
      <w:pPr>
        <w:shd w:val="clear" w:color="auto" w:fill="FFFFFF"/>
        <w:autoSpaceDE w:val="0"/>
        <w:autoSpaceDN w:val="0"/>
        <w:adjustRightInd w:val="0"/>
        <w:jc w:val="center"/>
        <w:rPr>
          <w:rFonts w:ascii="Calibri" w:eastAsia="Calibri" w:hAnsi="Calibri"/>
          <w:b/>
          <w:sz w:val="22"/>
          <w:szCs w:val="22"/>
          <w:lang w:eastAsia="en-US"/>
        </w:rPr>
      </w:pPr>
      <w:r w:rsidRPr="00D80C50">
        <w:rPr>
          <w:rFonts w:ascii="Calibri" w:hAnsi="Calibri"/>
          <w:b/>
          <w:color w:val="000000"/>
          <w:sz w:val="22"/>
          <w:szCs w:val="22"/>
          <w:lang w:eastAsia="en-US"/>
        </w:rPr>
        <w:t>I. Úvodní ustanovení a předmět smlouvy</w:t>
      </w:r>
    </w:p>
    <w:p w14:paraId="4A85B9A3"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Objednatel je příslušný hospodařit s níže uvedenou věcí ve vlastnictví České republiky z areálu zámku Kynžvart, a to:</w:t>
      </w:r>
    </w:p>
    <w:p w14:paraId="072F8772" w14:textId="77777777" w:rsidR="00D80C50" w:rsidRPr="00D80C50" w:rsidRDefault="00D80C50" w:rsidP="00D80C50">
      <w:pPr>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 xml:space="preserve">Pamětní kříž z roku 1857 v zámeckém parku Kynžvart v lokalitě nad kovárnou, hranice pozemkových parcel 1802/1 a 1809/1 </w:t>
      </w:r>
      <w:proofErr w:type="spellStart"/>
      <w:r w:rsidRPr="00D80C50">
        <w:rPr>
          <w:rFonts w:ascii="Calibri" w:eastAsia="Calibri" w:hAnsi="Calibri"/>
          <w:sz w:val="22"/>
          <w:szCs w:val="22"/>
          <w:lang w:eastAsia="en-US"/>
        </w:rPr>
        <w:t>k.ú</w:t>
      </w:r>
      <w:proofErr w:type="spellEnd"/>
      <w:r w:rsidRPr="00D80C50">
        <w:rPr>
          <w:rFonts w:ascii="Calibri" w:eastAsia="Calibri" w:hAnsi="Calibri"/>
          <w:sz w:val="22"/>
          <w:szCs w:val="22"/>
          <w:lang w:eastAsia="en-US"/>
        </w:rPr>
        <w:t>. Lázně Kynžvart (dále jen „předmět restaurování").</w:t>
      </w:r>
    </w:p>
    <w:p w14:paraId="456BE31A" w14:textId="77777777" w:rsidR="00D80C50" w:rsidRPr="00D80C50" w:rsidRDefault="00D80C50" w:rsidP="00D80C50">
      <w:pPr>
        <w:numPr>
          <w:ilvl w:val="0"/>
          <w:numId w:val="2"/>
        </w:numPr>
        <w:spacing w:after="200" w:line="276" w:lineRule="auto"/>
        <w:ind w:left="426"/>
        <w:contextualSpacing/>
        <w:jc w:val="both"/>
        <w:rPr>
          <w:rFonts w:ascii="Calibri" w:eastAsia="Calibri" w:hAnsi="Calibri"/>
          <w:color w:val="000000"/>
          <w:sz w:val="22"/>
          <w:szCs w:val="22"/>
          <w:lang w:eastAsia="en-US"/>
        </w:rPr>
      </w:pPr>
      <w:r w:rsidRPr="00D80C50">
        <w:rPr>
          <w:rFonts w:ascii="Calibri" w:eastAsia="Calibri" w:hAnsi="Calibri"/>
          <w:sz w:val="22"/>
          <w:szCs w:val="22"/>
          <w:lang w:eastAsia="en-US"/>
        </w:rPr>
        <w:t>Předmětem této smlouvy je úprava podmínek, za kterých zhotovitel provede pro objednatele následující dílo: kompletní restaurování pamětního kříže: restaurování kamene, obnova polychromie, doplnění kovového kříže, odborná instalace na místě</w:t>
      </w:r>
      <w:r w:rsidRPr="00D80C50">
        <w:rPr>
          <w:rFonts w:ascii="Calibri" w:eastAsia="Calibri" w:hAnsi="Calibri"/>
          <w:color w:val="000000"/>
          <w:sz w:val="22"/>
          <w:szCs w:val="22"/>
          <w:lang w:eastAsia="en-US"/>
        </w:rPr>
        <w:t xml:space="preserve"> za podmínek dle této smlouvy (dále jen „dílo“).</w:t>
      </w:r>
    </w:p>
    <w:p w14:paraId="56F4293F"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lastRenderedPageBreak/>
        <w:t xml:space="preserve">Smluvní strany se dohodly, že závaznou část jejich smluvních ujednání tvoří rovněž cenová nabídka zhotovitele (viz příloha č. 1), Restaurátorský záměr </w:t>
      </w:r>
      <w:r w:rsidRPr="00D80C50">
        <w:rPr>
          <w:rFonts w:ascii="Calibri" w:eastAsia="Calibri" w:hAnsi="Calibri"/>
          <w:i/>
          <w:lang w:eastAsia="en-US"/>
        </w:rPr>
        <w:t>„Kříž od kovárny v areálu zámku Kynžvart</w:t>
      </w:r>
      <w:r w:rsidRPr="00D80C50">
        <w:rPr>
          <w:rFonts w:ascii="Calibri" w:eastAsia="Calibri" w:hAnsi="Calibri"/>
          <w:lang w:eastAsia="en-US"/>
        </w:rPr>
        <w:t xml:space="preserve">“ </w:t>
      </w:r>
      <w:r w:rsidRPr="00D80C50">
        <w:rPr>
          <w:rFonts w:ascii="Calibri" w:eastAsia="Calibri" w:hAnsi="Calibri"/>
          <w:sz w:val="22"/>
          <w:szCs w:val="22"/>
          <w:lang w:eastAsia="en-US"/>
        </w:rPr>
        <w:t xml:space="preserve">zpracovaném </w:t>
      </w:r>
      <w:proofErr w:type="spellStart"/>
      <w:r w:rsidRPr="00D80C50">
        <w:rPr>
          <w:rFonts w:ascii="Calibri" w:eastAsia="Calibri" w:hAnsi="Calibri"/>
          <w:sz w:val="22"/>
          <w:szCs w:val="22"/>
          <w:lang w:eastAsia="en-US"/>
        </w:rPr>
        <w:t>MgA</w:t>
      </w:r>
      <w:proofErr w:type="spellEnd"/>
      <w:r w:rsidRPr="00D80C50">
        <w:rPr>
          <w:rFonts w:ascii="Calibri" w:eastAsia="Calibri" w:hAnsi="Calibri"/>
          <w:sz w:val="22"/>
          <w:szCs w:val="22"/>
          <w:lang w:eastAsia="en-US"/>
        </w:rPr>
        <w:t xml:space="preserve">. Michalem </w:t>
      </w:r>
      <w:proofErr w:type="spellStart"/>
      <w:r w:rsidRPr="00D80C50">
        <w:rPr>
          <w:rFonts w:ascii="Calibri" w:eastAsia="Calibri" w:hAnsi="Calibri"/>
          <w:sz w:val="22"/>
          <w:szCs w:val="22"/>
          <w:lang w:eastAsia="en-US"/>
        </w:rPr>
        <w:t>Durdisem</w:t>
      </w:r>
      <w:proofErr w:type="spellEnd"/>
      <w:r w:rsidRPr="00D80C50">
        <w:rPr>
          <w:rFonts w:ascii="Calibri" w:eastAsia="Calibri" w:hAnsi="Calibri"/>
          <w:sz w:val="22"/>
          <w:szCs w:val="22"/>
          <w:lang w:eastAsia="en-US"/>
        </w:rPr>
        <w:t xml:space="preserve"> a </w:t>
      </w:r>
      <w:proofErr w:type="spellStart"/>
      <w:r w:rsidRPr="00D80C50">
        <w:rPr>
          <w:rFonts w:ascii="Calibri" w:eastAsia="Calibri" w:hAnsi="Calibri"/>
          <w:sz w:val="22"/>
          <w:szCs w:val="22"/>
          <w:lang w:eastAsia="en-US"/>
        </w:rPr>
        <w:t>MgA</w:t>
      </w:r>
      <w:proofErr w:type="spellEnd"/>
      <w:r w:rsidRPr="00D80C50">
        <w:rPr>
          <w:rFonts w:ascii="Calibri" w:eastAsia="Calibri" w:hAnsi="Calibri"/>
          <w:sz w:val="22"/>
          <w:szCs w:val="22"/>
          <w:lang w:eastAsia="en-US"/>
        </w:rPr>
        <w:t xml:space="preserve"> Jiřím Kudrnou v roce 2021 a Rozhodnutí orgánu státní památkové péče čj.: STAV/23/3891/FK ze dne 16.10.2023.</w:t>
      </w:r>
    </w:p>
    <w:p w14:paraId="6FDF36B1"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 xml:space="preserve">Zhotovitel se zavazuje na své náklady a na své nebezpečí provést dílo řádně, kvalitně a včas. Objednatel se zavazuje řádně zhotovené dílo převzít a včas zaplatit cenu sjednanou podle této smlouvy. </w:t>
      </w:r>
    </w:p>
    <w:p w14:paraId="61421837"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Zhotovitel bere na vědomí, že předmět restaurování je chráněn dle zákona č. 20/1987 Sb., o státní památkové péči, ve znění pozdějších předpisů. Práce může provádět pouze restaurátor, který je držitelem příslušné licence MK ČR.</w:t>
      </w:r>
    </w:p>
    <w:p w14:paraId="3FA7CFD2"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Zhotovitel se zavazuje dílo provést:</w:t>
      </w:r>
    </w:p>
    <w:p w14:paraId="23DC7CF7" w14:textId="77777777" w:rsidR="00D80C50" w:rsidRPr="00D80C50" w:rsidRDefault="00D80C50" w:rsidP="00D80C50">
      <w:pPr>
        <w:numPr>
          <w:ilvl w:val="1"/>
          <w:numId w:val="2"/>
        </w:numPr>
        <w:spacing w:after="200" w:line="276" w:lineRule="auto"/>
        <w:contextualSpacing/>
        <w:jc w:val="both"/>
        <w:rPr>
          <w:rFonts w:ascii="Calibri" w:eastAsia="Calibri" w:hAnsi="Calibri"/>
          <w:sz w:val="22"/>
          <w:szCs w:val="22"/>
          <w:lang w:eastAsia="en-US"/>
        </w:rPr>
      </w:pPr>
      <w:r w:rsidRPr="00D80C50">
        <w:rPr>
          <w:rFonts w:ascii="Calibri" w:eastAsia="Calibri" w:hAnsi="Calibri"/>
          <w:sz w:val="22"/>
          <w:szCs w:val="22"/>
          <w:lang w:eastAsia="en-US"/>
        </w:rPr>
        <w:t xml:space="preserve">dle Restaurátorského záměru </w:t>
      </w:r>
      <w:r w:rsidRPr="00D80C50">
        <w:rPr>
          <w:rFonts w:ascii="Calibri" w:eastAsia="Calibri" w:hAnsi="Calibri"/>
          <w:i/>
          <w:lang w:eastAsia="en-US"/>
        </w:rPr>
        <w:t>„Kříž od kovárny v areálu zámku Kynžvart</w:t>
      </w:r>
      <w:r w:rsidRPr="00D80C50">
        <w:rPr>
          <w:rFonts w:ascii="Calibri" w:eastAsia="Calibri" w:hAnsi="Calibri"/>
          <w:lang w:eastAsia="en-US"/>
        </w:rPr>
        <w:t xml:space="preserve">“ </w:t>
      </w:r>
      <w:r w:rsidRPr="00D80C50">
        <w:rPr>
          <w:rFonts w:ascii="Calibri" w:eastAsia="Calibri" w:hAnsi="Calibri"/>
          <w:sz w:val="22"/>
          <w:szCs w:val="22"/>
          <w:lang w:eastAsia="en-US"/>
        </w:rPr>
        <w:t xml:space="preserve">zpracovaném      </w:t>
      </w:r>
      <w:proofErr w:type="spellStart"/>
      <w:r w:rsidRPr="00D80C50">
        <w:rPr>
          <w:rFonts w:ascii="Calibri" w:eastAsia="Calibri" w:hAnsi="Calibri"/>
          <w:sz w:val="22"/>
          <w:szCs w:val="22"/>
          <w:lang w:eastAsia="en-US"/>
        </w:rPr>
        <w:t>MgA</w:t>
      </w:r>
      <w:proofErr w:type="spellEnd"/>
      <w:r w:rsidRPr="00D80C50">
        <w:rPr>
          <w:rFonts w:ascii="Calibri" w:eastAsia="Calibri" w:hAnsi="Calibri"/>
          <w:sz w:val="22"/>
          <w:szCs w:val="22"/>
          <w:lang w:eastAsia="en-US"/>
        </w:rPr>
        <w:t xml:space="preserve">. Michalem </w:t>
      </w:r>
      <w:proofErr w:type="spellStart"/>
      <w:r w:rsidRPr="00D80C50">
        <w:rPr>
          <w:rFonts w:ascii="Calibri" w:eastAsia="Calibri" w:hAnsi="Calibri"/>
          <w:sz w:val="22"/>
          <w:szCs w:val="22"/>
          <w:lang w:eastAsia="en-US"/>
        </w:rPr>
        <w:t>Durdisem</w:t>
      </w:r>
      <w:proofErr w:type="spellEnd"/>
      <w:r w:rsidRPr="00D80C50">
        <w:rPr>
          <w:rFonts w:ascii="Calibri" w:eastAsia="Calibri" w:hAnsi="Calibri"/>
          <w:sz w:val="22"/>
          <w:szCs w:val="22"/>
          <w:lang w:eastAsia="en-US"/>
        </w:rPr>
        <w:t xml:space="preserve"> a </w:t>
      </w:r>
      <w:proofErr w:type="spellStart"/>
      <w:r w:rsidRPr="00D80C50">
        <w:rPr>
          <w:rFonts w:ascii="Calibri" w:eastAsia="Calibri" w:hAnsi="Calibri"/>
          <w:sz w:val="22"/>
          <w:szCs w:val="22"/>
          <w:lang w:eastAsia="en-US"/>
        </w:rPr>
        <w:t>MgA</w:t>
      </w:r>
      <w:proofErr w:type="spellEnd"/>
      <w:r w:rsidRPr="00D80C50">
        <w:rPr>
          <w:rFonts w:ascii="Calibri" w:eastAsia="Calibri" w:hAnsi="Calibri"/>
          <w:sz w:val="22"/>
          <w:szCs w:val="22"/>
          <w:lang w:eastAsia="en-US"/>
        </w:rPr>
        <w:t>. Jiřím Kudrnou v roce 2021</w:t>
      </w:r>
    </w:p>
    <w:p w14:paraId="5CB2C2C1" w14:textId="77777777" w:rsidR="00D80C50" w:rsidRPr="00D80C50" w:rsidRDefault="00D80C50" w:rsidP="00D80C50">
      <w:pPr>
        <w:numPr>
          <w:ilvl w:val="1"/>
          <w:numId w:val="2"/>
        </w:numPr>
        <w:spacing w:after="200" w:line="276" w:lineRule="auto"/>
        <w:contextualSpacing/>
        <w:jc w:val="both"/>
        <w:rPr>
          <w:rFonts w:ascii="Calibri" w:eastAsia="Calibri" w:hAnsi="Calibri"/>
          <w:sz w:val="22"/>
          <w:szCs w:val="22"/>
          <w:lang w:eastAsia="en-US"/>
        </w:rPr>
      </w:pPr>
      <w:r w:rsidRPr="00D80C50">
        <w:rPr>
          <w:rFonts w:ascii="Calibri" w:eastAsia="Calibri" w:hAnsi="Calibri"/>
          <w:sz w:val="22"/>
          <w:szCs w:val="22"/>
          <w:lang w:eastAsia="en-US"/>
        </w:rPr>
        <w:t xml:space="preserve">Rozhodnutí orgánu státní památkové péče čj.: STAV/23/3891/FK ze dne 16.10.2023 </w:t>
      </w:r>
    </w:p>
    <w:p w14:paraId="50E65AB3" w14:textId="0FF87233"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w:t>
      </w:r>
      <w:r w:rsidR="00DF4E4A">
        <w:rPr>
          <w:rFonts w:ascii="Calibri" w:eastAsia="Calibri" w:hAnsi="Calibri"/>
          <w:sz w:val="22"/>
          <w:szCs w:val="22"/>
          <w:lang w:eastAsia="en-US"/>
        </w:rPr>
        <w:t xml:space="preserve">převzetí </w:t>
      </w:r>
      <w:r w:rsidR="00E05D7A">
        <w:rPr>
          <w:rFonts w:ascii="Calibri" w:eastAsia="Calibri" w:hAnsi="Calibri"/>
          <w:sz w:val="22"/>
          <w:szCs w:val="22"/>
          <w:lang w:eastAsia="en-US"/>
        </w:rPr>
        <w:t>dokončeného díla</w:t>
      </w:r>
      <w:r w:rsidRPr="00D80C50">
        <w:rPr>
          <w:rFonts w:ascii="Calibri" w:eastAsia="Calibri" w:hAnsi="Calibri"/>
          <w:sz w:val="22"/>
          <w:szCs w:val="22"/>
          <w:lang w:eastAsia="en-US"/>
        </w:rPr>
        <w:t xml:space="preserve"> v listinné podobě </w:t>
      </w:r>
      <w:r w:rsidRPr="00D80C50">
        <w:rPr>
          <w:rFonts w:ascii="Calibri" w:eastAsia="Calibri" w:hAnsi="Calibri"/>
          <w:b/>
          <w:sz w:val="22"/>
          <w:szCs w:val="22"/>
          <w:lang w:eastAsia="en-US"/>
        </w:rPr>
        <w:t xml:space="preserve">ve dvou vyhotoveních a elektronicky </w:t>
      </w:r>
      <w:proofErr w:type="gramStart"/>
      <w:r w:rsidRPr="00D80C50">
        <w:rPr>
          <w:rFonts w:ascii="Calibri" w:eastAsia="Calibri" w:hAnsi="Calibri"/>
          <w:b/>
          <w:sz w:val="22"/>
          <w:szCs w:val="22"/>
          <w:lang w:eastAsia="en-US"/>
        </w:rPr>
        <w:t>na  e-mail</w:t>
      </w:r>
      <w:proofErr w:type="gramEnd"/>
      <w:r w:rsidRPr="00D80C50">
        <w:rPr>
          <w:rFonts w:ascii="Calibri" w:eastAsia="Calibri" w:hAnsi="Calibri"/>
          <w:b/>
          <w:sz w:val="22"/>
          <w:szCs w:val="22"/>
          <w:lang w:eastAsia="en-US"/>
        </w:rPr>
        <w:t>: cink.ondrej@npu.cz</w:t>
      </w:r>
      <w:r w:rsidRPr="00D80C50">
        <w:rPr>
          <w:rFonts w:ascii="Calibri" w:eastAsia="Calibri" w:hAnsi="Calibri"/>
          <w:sz w:val="22"/>
          <w:szCs w:val="22"/>
          <w:lang w:eastAsia="en-US"/>
        </w:rPr>
        <w:t>.</w:t>
      </w:r>
    </w:p>
    <w:p w14:paraId="30327725"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sz w:val="22"/>
          <w:szCs w:val="22"/>
          <w:lang w:eastAsia="en-US"/>
        </w:rPr>
        <w:t xml:space="preserve">Smluvní strany se dohodly, že dílo může provést ve smyslu § 2588 Občanského zákoníku pouze zhotovitel, protože provedení díla záleží na zvláštních osobních schopnostech zhotovitele, který je držitelem platného povolení k restaurování dle § </w:t>
      </w:r>
      <w:proofErr w:type="gramStart"/>
      <w:r w:rsidRPr="00D80C50">
        <w:rPr>
          <w:rFonts w:ascii="Calibri" w:eastAsia="Calibri" w:hAnsi="Calibri"/>
          <w:sz w:val="22"/>
          <w:szCs w:val="22"/>
          <w:lang w:eastAsia="en-US"/>
        </w:rPr>
        <w:t>14a</w:t>
      </w:r>
      <w:proofErr w:type="gramEnd"/>
      <w:r w:rsidRPr="00D80C50">
        <w:rPr>
          <w:rFonts w:ascii="Calibri" w:eastAsia="Calibri" w:hAnsi="Calibri"/>
          <w:sz w:val="22"/>
          <w:szCs w:val="22"/>
          <w:lang w:eastAsia="en-US"/>
        </w:rPr>
        <w:t xml:space="preserve"> zákona č. 20/1987 Sb., o státní památkové péči, ve znění pozdějších předpisů.</w:t>
      </w:r>
    </w:p>
    <w:p w14:paraId="1B11926C" w14:textId="77777777" w:rsidR="00D80C50" w:rsidRPr="00D80C50" w:rsidRDefault="00D80C50" w:rsidP="00D80C50">
      <w:pPr>
        <w:numPr>
          <w:ilvl w:val="0"/>
          <w:numId w:val="2"/>
        </w:numPr>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Je</w:t>
      </w:r>
      <w:r w:rsidRPr="00D80C50">
        <w:rPr>
          <w:rFonts w:ascii="Calibri" w:eastAsia="Calibri" w:hAnsi="Calibri"/>
          <w:sz w:val="22"/>
          <w:szCs w:val="22"/>
          <w:lang w:eastAsia="en-US"/>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w:t>
      </w:r>
      <w:r w:rsidRPr="00D80C50">
        <w:rPr>
          <w:rFonts w:asciiTheme="minorHAnsi" w:eastAsia="Calibri" w:hAnsiTheme="minorHAnsi"/>
          <w:sz w:val="22"/>
          <w:szCs w:val="22"/>
          <w:lang w:eastAsia="en-US"/>
        </w:rPr>
        <w:t xml:space="preserve">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0C2AF3C2" w14:textId="322A07C2" w:rsidR="00D80C50" w:rsidRDefault="00D80C50" w:rsidP="00D80C50">
      <w:pPr>
        <w:ind w:left="426"/>
        <w:contextualSpacing/>
        <w:jc w:val="both"/>
        <w:rPr>
          <w:rFonts w:ascii="Calibri" w:eastAsia="Calibri" w:hAnsi="Calibri"/>
          <w:sz w:val="22"/>
          <w:szCs w:val="22"/>
          <w:lang w:eastAsia="en-US"/>
        </w:rPr>
      </w:pPr>
    </w:p>
    <w:p w14:paraId="11787333" w14:textId="77777777" w:rsidR="00D80C50" w:rsidRPr="00D80C50" w:rsidRDefault="00D80C50" w:rsidP="00D80C50">
      <w:pPr>
        <w:ind w:left="426"/>
        <w:contextualSpacing/>
        <w:jc w:val="both"/>
        <w:rPr>
          <w:rFonts w:ascii="Calibri" w:eastAsia="Calibri" w:hAnsi="Calibri"/>
          <w:sz w:val="22"/>
          <w:szCs w:val="22"/>
          <w:lang w:eastAsia="en-US"/>
        </w:rPr>
      </w:pPr>
    </w:p>
    <w:p w14:paraId="66D607A1" w14:textId="77777777" w:rsidR="00D80C50" w:rsidRPr="00D80C50" w:rsidRDefault="00D80C50" w:rsidP="00D80C50">
      <w:pPr>
        <w:shd w:val="clear" w:color="auto" w:fill="FFFFFF"/>
        <w:autoSpaceDE w:val="0"/>
        <w:autoSpaceDN w:val="0"/>
        <w:adjustRightInd w:val="0"/>
        <w:jc w:val="center"/>
        <w:rPr>
          <w:rFonts w:ascii="Calibri" w:hAnsi="Calibri"/>
          <w:b/>
          <w:bCs/>
          <w:color w:val="000000"/>
          <w:sz w:val="22"/>
          <w:szCs w:val="22"/>
          <w:lang w:eastAsia="en-US"/>
        </w:rPr>
      </w:pPr>
      <w:r w:rsidRPr="00D80C50">
        <w:rPr>
          <w:rFonts w:ascii="Calibri" w:eastAsia="Calibri" w:hAnsi="Calibri"/>
          <w:b/>
          <w:bCs/>
          <w:color w:val="000000"/>
          <w:sz w:val="22"/>
          <w:szCs w:val="22"/>
          <w:lang w:eastAsia="en-US"/>
        </w:rPr>
        <w:t>II. Cena d</w:t>
      </w:r>
      <w:r w:rsidRPr="00D80C50">
        <w:rPr>
          <w:rFonts w:ascii="Calibri" w:hAnsi="Calibri"/>
          <w:b/>
          <w:bCs/>
          <w:color w:val="000000"/>
          <w:sz w:val="22"/>
          <w:szCs w:val="22"/>
          <w:lang w:eastAsia="en-US"/>
        </w:rPr>
        <w:t>íla, způsob platby</w:t>
      </w:r>
    </w:p>
    <w:p w14:paraId="3BEFA77F"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Smluvn</w:t>
      </w:r>
      <w:r w:rsidRPr="00D80C50">
        <w:rPr>
          <w:rFonts w:ascii="Calibri" w:hAnsi="Calibri"/>
          <w:color w:val="000000"/>
          <w:sz w:val="22"/>
          <w:szCs w:val="22"/>
          <w:lang w:eastAsia="en-US"/>
        </w:rPr>
        <w:t xml:space="preserve">í strany se dohodly, že cena za provedení díla dle této smlouvy činí celkem bez DPH </w:t>
      </w:r>
      <w:r w:rsidRPr="00D80C50">
        <w:rPr>
          <w:rFonts w:ascii="Calibri" w:hAnsi="Calibri"/>
          <w:b/>
          <w:color w:val="000000"/>
          <w:sz w:val="22"/>
          <w:szCs w:val="22"/>
          <w:lang w:eastAsia="en-US"/>
        </w:rPr>
        <w:t>187</w:t>
      </w:r>
      <w:r w:rsidRPr="00D80C50">
        <w:rPr>
          <w:rFonts w:ascii="Calibri" w:eastAsia="Calibri" w:hAnsi="Calibri"/>
          <w:b/>
          <w:sz w:val="22"/>
          <w:szCs w:val="22"/>
          <w:lang w:eastAsia="en-US"/>
        </w:rPr>
        <w:t xml:space="preserve">.221,- </w:t>
      </w:r>
      <w:r w:rsidRPr="00D80C50">
        <w:rPr>
          <w:rFonts w:ascii="Calibri" w:hAnsi="Calibri"/>
          <w:b/>
          <w:color w:val="000000"/>
          <w:sz w:val="22"/>
          <w:szCs w:val="22"/>
          <w:lang w:eastAsia="en-US"/>
        </w:rPr>
        <w:t>Kč</w:t>
      </w:r>
      <w:r w:rsidRPr="00D80C50">
        <w:rPr>
          <w:rFonts w:ascii="Calibri" w:hAnsi="Calibri"/>
          <w:color w:val="000000"/>
          <w:sz w:val="22"/>
          <w:szCs w:val="22"/>
          <w:lang w:eastAsia="en-US"/>
        </w:rPr>
        <w:t xml:space="preserve">, slovy </w:t>
      </w:r>
      <w:proofErr w:type="spellStart"/>
      <w:r w:rsidRPr="00D80C50">
        <w:rPr>
          <w:rFonts w:ascii="Calibri" w:hAnsi="Calibri"/>
          <w:color w:val="000000"/>
          <w:sz w:val="22"/>
          <w:szCs w:val="22"/>
          <w:lang w:eastAsia="en-US"/>
        </w:rPr>
        <w:t>stoosmdesátsedmtisícdvěstědvacetjedna</w:t>
      </w:r>
      <w:proofErr w:type="spellEnd"/>
      <w:r w:rsidRPr="00D80C50">
        <w:rPr>
          <w:rFonts w:ascii="Calibri" w:eastAsia="Calibri" w:hAnsi="Calibri"/>
          <w:sz w:val="22"/>
          <w:szCs w:val="22"/>
          <w:lang w:eastAsia="en-US"/>
        </w:rPr>
        <w:t xml:space="preserve"> koruna českých </w:t>
      </w:r>
      <w:r w:rsidRPr="00D80C50">
        <w:rPr>
          <w:rFonts w:ascii="Calibri" w:hAnsi="Calibri"/>
          <w:color w:val="000000"/>
          <w:sz w:val="22"/>
          <w:szCs w:val="22"/>
          <w:lang w:eastAsia="en-US"/>
        </w:rPr>
        <w:t xml:space="preserve">bez </w:t>
      </w:r>
      <w:r w:rsidRPr="00D80C50">
        <w:rPr>
          <w:rFonts w:ascii="Calibri" w:hAnsi="Calibri"/>
          <w:bCs/>
          <w:color w:val="000000"/>
          <w:sz w:val="22"/>
          <w:szCs w:val="22"/>
          <w:lang w:eastAsia="en-US"/>
        </w:rPr>
        <w:t>DPH.</w:t>
      </w:r>
    </w:p>
    <w:p w14:paraId="73F97E36"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bCs/>
          <w:color w:val="000000"/>
          <w:sz w:val="22"/>
          <w:szCs w:val="22"/>
          <w:lang w:eastAsia="en-US"/>
        </w:rPr>
        <w:t>K ceně bude připočteno DPH v sazbě aktuální ke dni uskutečnění zdanitelného plnění. Ke dni podpisu smlouvy je zhotovitel pl</w:t>
      </w:r>
      <w:r w:rsidRPr="00D80C50">
        <w:rPr>
          <w:rFonts w:ascii="Calibri" w:hAnsi="Calibri"/>
          <w:bCs/>
          <w:color w:val="000000"/>
          <w:sz w:val="22"/>
          <w:szCs w:val="22"/>
          <w:lang w:eastAsia="en-US"/>
        </w:rPr>
        <w:t xml:space="preserve">átcem DPH </w:t>
      </w:r>
      <w:r w:rsidRPr="00D80C50">
        <w:rPr>
          <w:rFonts w:ascii="Calibri" w:eastAsia="Calibri" w:hAnsi="Calibri"/>
          <w:sz w:val="22"/>
          <w:szCs w:val="22"/>
          <w:lang w:eastAsia="en-US"/>
        </w:rPr>
        <w:t xml:space="preserve">v sazbě </w:t>
      </w:r>
      <w:proofErr w:type="gramStart"/>
      <w:r w:rsidRPr="00D80C50">
        <w:rPr>
          <w:rFonts w:ascii="Calibri" w:eastAsia="Calibri" w:hAnsi="Calibri"/>
          <w:sz w:val="22"/>
          <w:szCs w:val="22"/>
          <w:lang w:eastAsia="en-US"/>
        </w:rPr>
        <w:t>21%</w:t>
      </w:r>
      <w:proofErr w:type="gramEnd"/>
      <w:r w:rsidRPr="00D80C50">
        <w:rPr>
          <w:rFonts w:ascii="Calibri" w:hAnsi="Calibri"/>
          <w:bCs/>
          <w:color w:val="000000"/>
          <w:sz w:val="22"/>
          <w:szCs w:val="22"/>
          <w:lang w:eastAsia="en-US"/>
        </w:rPr>
        <w:t xml:space="preserve"> Celková cena za provedení díla včetně DPH tedy činí: </w:t>
      </w:r>
      <w:r w:rsidRPr="00D80C50">
        <w:rPr>
          <w:rFonts w:ascii="Calibri" w:eastAsia="Calibri" w:hAnsi="Calibri"/>
          <w:b/>
          <w:sz w:val="22"/>
          <w:szCs w:val="22"/>
          <w:lang w:eastAsia="en-US"/>
        </w:rPr>
        <w:t xml:space="preserve">226.537,- Kč </w:t>
      </w:r>
      <w:r w:rsidRPr="00D80C50">
        <w:rPr>
          <w:rFonts w:ascii="Calibri" w:hAnsi="Calibri"/>
          <w:color w:val="000000"/>
          <w:sz w:val="22"/>
          <w:szCs w:val="22"/>
          <w:lang w:eastAsia="en-US"/>
        </w:rPr>
        <w:t>včetně DPH.</w:t>
      </w:r>
    </w:p>
    <w:p w14:paraId="456BDDF8"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b/>
          <w:color w:val="000000"/>
          <w:sz w:val="22"/>
          <w:szCs w:val="22"/>
          <w:lang w:eastAsia="en-US"/>
        </w:rPr>
        <w:t>Cena uveden</w:t>
      </w:r>
      <w:r w:rsidRPr="00D80C50">
        <w:rPr>
          <w:rFonts w:ascii="Calibri" w:hAnsi="Calibri"/>
          <w:b/>
          <w:color w:val="000000"/>
          <w:sz w:val="22"/>
          <w:szCs w:val="22"/>
          <w:lang w:eastAsia="en-US"/>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r w:rsidRPr="00D80C50">
        <w:rPr>
          <w:rFonts w:ascii="Calibri" w:hAnsi="Calibri"/>
          <w:color w:val="000000"/>
          <w:sz w:val="22"/>
          <w:szCs w:val="22"/>
          <w:lang w:eastAsia="en-US"/>
        </w:rPr>
        <w:t>.</w:t>
      </w:r>
    </w:p>
    <w:p w14:paraId="562F52C7"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lastRenderedPageBreak/>
        <w:t>Objednatel je povinen zaplatit zhotoviteli cenu sjednanou v t</w:t>
      </w:r>
      <w:r w:rsidRPr="00D80C50">
        <w:rPr>
          <w:rFonts w:ascii="Calibri" w:hAnsi="Calibri"/>
          <w:color w:val="000000"/>
          <w:sz w:val="22"/>
          <w:szCs w:val="22"/>
          <w:lang w:eastAsia="en-US"/>
        </w:rPr>
        <w:t>éto smlouvě za řádně a včas provedené dílo bez vad a nedodělků. Objednatel neposkytuje žádné zálohy.</w:t>
      </w:r>
    </w:p>
    <w:p w14:paraId="70877468"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Zhotovitel je opr</w:t>
      </w:r>
      <w:r w:rsidRPr="00D80C50">
        <w:rPr>
          <w:rFonts w:ascii="Calibri" w:hAnsi="Calibri"/>
          <w:color w:val="000000"/>
          <w:sz w:val="22"/>
          <w:szCs w:val="22"/>
          <w:lang w:eastAsia="en-US"/>
        </w:rPr>
        <w:t xml:space="preserve">ávněn fakturovat cenu za provedení díla daňovým dokladem – fakturou, po řádném předání díla bez vad a nedodělků ve smyslu čl. </w:t>
      </w:r>
      <w:r w:rsidRPr="00D80C50">
        <w:rPr>
          <w:rFonts w:ascii="Calibri" w:hAnsi="Calibri"/>
          <w:color w:val="000000"/>
          <w:sz w:val="22"/>
          <w:szCs w:val="22"/>
          <w:lang w:val="en-GB" w:eastAsia="en-US"/>
        </w:rPr>
        <w:t xml:space="preserve">III. </w:t>
      </w:r>
      <w:r w:rsidRPr="00D80C50">
        <w:rPr>
          <w:rFonts w:ascii="Calibri" w:hAnsi="Calibri"/>
          <w:color w:val="000000"/>
          <w:sz w:val="22"/>
          <w:szCs w:val="22"/>
          <w:lang w:eastAsia="en-US"/>
        </w:rPr>
        <w:t>této smlouvy.</w:t>
      </w:r>
    </w:p>
    <w:p w14:paraId="1789AB00"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Lh</w:t>
      </w:r>
      <w:r w:rsidRPr="00D80C50">
        <w:rPr>
          <w:rFonts w:ascii="Calibri" w:hAnsi="Calibri"/>
          <w:color w:val="000000"/>
          <w:sz w:val="22"/>
          <w:szCs w:val="22"/>
          <w:lang w:eastAsia="en-US"/>
        </w:rPr>
        <w:t xml:space="preserve">ůta splatnosti daňového dokladu – faktury, </w:t>
      </w:r>
      <w:r w:rsidRPr="00D80C50">
        <w:rPr>
          <w:rFonts w:ascii="Calibri" w:hAnsi="Calibri"/>
          <w:bCs/>
          <w:color w:val="000000"/>
          <w:sz w:val="22"/>
          <w:szCs w:val="22"/>
          <w:lang w:eastAsia="en-US"/>
        </w:rPr>
        <w:t>je 21 dní</w:t>
      </w:r>
      <w:r w:rsidRPr="00D80C50">
        <w:rPr>
          <w:rFonts w:ascii="Calibri" w:hAnsi="Calibri"/>
          <w:b/>
          <w:bCs/>
          <w:color w:val="000000"/>
          <w:sz w:val="22"/>
          <w:szCs w:val="22"/>
          <w:lang w:eastAsia="en-US"/>
        </w:rPr>
        <w:t xml:space="preserve"> </w:t>
      </w:r>
      <w:r w:rsidRPr="00D80C50">
        <w:rPr>
          <w:rFonts w:ascii="Calibri" w:hAnsi="Calibri"/>
          <w:color w:val="000000"/>
          <w:sz w:val="22"/>
          <w:szCs w:val="22"/>
          <w:lang w:eastAsia="en-US"/>
        </w:rPr>
        <w:t>ode dne jejího doručení objednateli.</w:t>
      </w:r>
    </w:p>
    <w:p w14:paraId="1771E429"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Da</w:t>
      </w:r>
      <w:r w:rsidRPr="00D80C50">
        <w:rPr>
          <w:rFonts w:ascii="Calibri" w:hAnsi="Calibri"/>
          <w:color w:val="000000"/>
          <w:sz w:val="22"/>
          <w:szCs w:val="22"/>
          <w:lang w:eastAsia="en-US"/>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074AC57A" w14:textId="77777777"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b/>
          <w:bCs/>
          <w:color w:val="000000"/>
          <w:sz w:val="22"/>
          <w:szCs w:val="22"/>
          <w:lang w:eastAsia="en-US"/>
        </w:rPr>
        <w:t>Faktura</w:t>
      </w:r>
      <w:r w:rsidRPr="00D80C50">
        <w:rPr>
          <w:rFonts w:ascii="Calibri" w:hAnsi="Calibri"/>
          <w:b/>
          <w:bCs/>
          <w:color w:val="000000"/>
          <w:sz w:val="22"/>
          <w:szCs w:val="22"/>
          <w:lang w:eastAsia="en-US"/>
        </w:rPr>
        <w:t>ční adresa objednatele:</w:t>
      </w:r>
    </w:p>
    <w:p w14:paraId="5A867EDC" w14:textId="77777777" w:rsidR="00D80C50" w:rsidRPr="00D80C50" w:rsidRDefault="00D80C50" w:rsidP="00D80C50">
      <w:pPr>
        <w:shd w:val="clear" w:color="auto" w:fill="FFFFFF"/>
        <w:autoSpaceDE w:val="0"/>
        <w:autoSpaceDN w:val="0"/>
        <w:adjustRightInd w:val="0"/>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N</w:t>
      </w:r>
      <w:r w:rsidRPr="00D80C50">
        <w:rPr>
          <w:rFonts w:ascii="Calibri" w:hAnsi="Calibri"/>
          <w:color w:val="000000"/>
          <w:sz w:val="22"/>
          <w:szCs w:val="22"/>
          <w:lang w:eastAsia="en-US"/>
        </w:rPr>
        <w:t>árodní památkový ústav Praha 1 - Malá Strana, Valdštejnské nám.3, PSČ 118 01</w:t>
      </w:r>
    </w:p>
    <w:p w14:paraId="74BD97D5" w14:textId="77777777" w:rsidR="00D80C50" w:rsidRPr="00D80C50" w:rsidRDefault="00D80C50" w:rsidP="00D80C50">
      <w:pPr>
        <w:shd w:val="clear" w:color="auto" w:fill="FFFFFF"/>
        <w:autoSpaceDE w:val="0"/>
        <w:autoSpaceDN w:val="0"/>
        <w:adjustRightInd w:val="0"/>
        <w:ind w:left="426"/>
        <w:contextualSpacing/>
        <w:jc w:val="both"/>
        <w:rPr>
          <w:rFonts w:ascii="Calibri" w:eastAsia="Calibri" w:hAnsi="Calibri"/>
          <w:sz w:val="22"/>
          <w:szCs w:val="22"/>
          <w:lang w:eastAsia="en-US"/>
        </w:rPr>
      </w:pPr>
      <w:r w:rsidRPr="00D80C50">
        <w:rPr>
          <w:rFonts w:ascii="Calibri" w:eastAsia="Calibri" w:hAnsi="Calibri"/>
          <w:b/>
          <w:bCs/>
          <w:color w:val="000000"/>
          <w:sz w:val="22"/>
          <w:szCs w:val="22"/>
          <w:lang w:eastAsia="en-US"/>
        </w:rPr>
        <w:t>Kone</w:t>
      </w:r>
      <w:r w:rsidRPr="00D80C50">
        <w:rPr>
          <w:rFonts w:ascii="Calibri" w:hAnsi="Calibri"/>
          <w:b/>
          <w:bCs/>
          <w:color w:val="000000"/>
          <w:sz w:val="22"/>
          <w:szCs w:val="22"/>
          <w:lang w:eastAsia="en-US"/>
        </w:rPr>
        <w:t>čný příjemce</w:t>
      </w:r>
    </w:p>
    <w:p w14:paraId="2876C562" w14:textId="77777777" w:rsidR="00D80C50" w:rsidRPr="00D80C50" w:rsidRDefault="00D80C50" w:rsidP="00D80C50">
      <w:pPr>
        <w:shd w:val="clear" w:color="auto" w:fill="FFFFFF"/>
        <w:autoSpaceDE w:val="0"/>
        <w:autoSpaceDN w:val="0"/>
        <w:adjustRightInd w:val="0"/>
        <w:ind w:left="426"/>
        <w:contextualSpacing/>
        <w:jc w:val="both"/>
        <w:rPr>
          <w:rFonts w:ascii="Calibri" w:hAnsi="Calibri"/>
          <w:color w:val="FF0000"/>
          <w:sz w:val="22"/>
          <w:szCs w:val="22"/>
          <w:lang w:eastAsia="en-US"/>
        </w:rPr>
      </w:pPr>
      <w:r w:rsidRPr="00D80C50">
        <w:rPr>
          <w:rFonts w:ascii="Calibri" w:eastAsia="Calibri" w:hAnsi="Calibri"/>
          <w:color w:val="000000"/>
          <w:sz w:val="22"/>
          <w:szCs w:val="22"/>
          <w:lang w:eastAsia="en-US"/>
        </w:rPr>
        <w:t>N</w:t>
      </w:r>
      <w:r w:rsidRPr="00D80C50">
        <w:rPr>
          <w:rFonts w:ascii="Calibri" w:hAnsi="Calibri"/>
          <w:color w:val="000000"/>
          <w:sz w:val="22"/>
          <w:szCs w:val="22"/>
          <w:lang w:eastAsia="en-US"/>
        </w:rPr>
        <w:t>árodní památkový ústav, územní památková správa v Ústí nad Labem</w:t>
      </w:r>
      <w:r w:rsidRPr="00D80C50">
        <w:rPr>
          <w:rFonts w:ascii="Calibri" w:hAnsi="Calibri"/>
          <w:bCs/>
          <w:color w:val="000000"/>
          <w:sz w:val="22"/>
          <w:szCs w:val="22"/>
          <w:lang w:eastAsia="en-US"/>
        </w:rPr>
        <w:t xml:space="preserve">. Zámek Kynžvart. </w:t>
      </w:r>
      <w:r w:rsidRPr="00D80C50">
        <w:rPr>
          <w:rFonts w:ascii="Calibri" w:hAnsi="Calibri"/>
          <w:color w:val="000000"/>
          <w:sz w:val="22"/>
          <w:szCs w:val="22"/>
          <w:lang w:eastAsia="en-US"/>
        </w:rPr>
        <w:t xml:space="preserve"> </w:t>
      </w:r>
    </w:p>
    <w:p w14:paraId="6F7F15F1" w14:textId="54E81736" w:rsidR="00D80C50" w:rsidRPr="00D80C50" w:rsidRDefault="00D80C50" w:rsidP="00D80C50">
      <w:pPr>
        <w:numPr>
          <w:ilvl w:val="0"/>
          <w:numId w:val="3"/>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Zhotovitel prohla</w:t>
      </w:r>
      <w:r w:rsidRPr="00D80C50">
        <w:rPr>
          <w:rFonts w:ascii="Calibri" w:hAnsi="Calibri"/>
          <w:color w:val="000000"/>
          <w:sz w:val="22"/>
          <w:szCs w:val="22"/>
          <w:lang w:eastAsia="en-US"/>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66CF487C" w14:textId="77777777" w:rsidR="00D80C50" w:rsidRPr="00D80C50" w:rsidRDefault="00D80C50" w:rsidP="00D80C50">
      <w:p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p>
    <w:p w14:paraId="7979BA7B" w14:textId="77777777" w:rsidR="00D80C50" w:rsidRPr="00D80C50" w:rsidRDefault="00D80C50" w:rsidP="00D80C50">
      <w:pPr>
        <w:shd w:val="clear" w:color="auto" w:fill="FFFFFF"/>
        <w:autoSpaceDE w:val="0"/>
        <w:autoSpaceDN w:val="0"/>
        <w:adjustRightInd w:val="0"/>
        <w:rPr>
          <w:rFonts w:ascii="Calibri" w:eastAsia="Calibri" w:hAnsi="Calibri"/>
          <w:b/>
          <w:bCs/>
          <w:color w:val="000000"/>
          <w:sz w:val="22"/>
          <w:szCs w:val="22"/>
          <w:lang w:eastAsia="en-US"/>
        </w:rPr>
      </w:pPr>
    </w:p>
    <w:p w14:paraId="4DF3EB4E" w14:textId="77777777" w:rsidR="00D80C50" w:rsidRPr="00D80C50" w:rsidRDefault="00D80C50" w:rsidP="00D80C50">
      <w:pPr>
        <w:shd w:val="clear" w:color="auto" w:fill="FFFFFF"/>
        <w:autoSpaceDE w:val="0"/>
        <w:autoSpaceDN w:val="0"/>
        <w:adjustRightInd w:val="0"/>
        <w:jc w:val="center"/>
        <w:rPr>
          <w:rFonts w:ascii="Calibri" w:hAnsi="Calibri"/>
          <w:b/>
          <w:bCs/>
          <w:color w:val="000000"/>
          <w:sz w:val="22"/>
          <w:szCs w:val="22"/>
          <w:lang w:eastAsia="en-US"/>
        </w:rPr>
      </w:pPr>
      <w:r w:rsidRPr="00D80C50">
        <w:rPr>
          <w:rFonts w:ascii="Calibri" w:eastAsia="Calibri" w:hAnsi="Calibri"/>
          <w:b/>
          <w:bCs/>
          <w:color w:val="000000"/>
          <w:sz w:val="22"/>
          <w:szCs w:val="22"/>
          <w:lang w:eastAsia="en-US"/>
        </w:rPr>
        <w:t>III. Zp</w:t>
      </w:r>
      <w:r w:rsidRPr="00D80C50">
        <w:rPr>
          <w:rFonts w:ascii="Calibri" w:hAnsi="Calibri"/>
          <w:b/>
          <w:bCs/>
          <w:color w:val="000000"/>
          <w:sz w:val="22"/>
          <w:szCs w:val="22"/>
          <w:lang w:eastAsia="en-US"/>
        </w:rPr>
        <w:t>ůsob předání, převzetí díla a doba provádění díla</w:t>
      </w:r>
    </w:p>
    <w:p w14:paraId="277DEBFF" w14:textId="467750AA" w:rsidR="00DF4E4A" w:rsidRPr="00DF4E4A" w:rsidRDefault="00D80C50" w:rsidP="00954620">
      <w:pPr>
        <w:pStyle w:val="Odstavecseseznamem"/>
        <w:numPr>
          <w:ilvl w:val="0"/>
          <w:numId w:val="4"/>
        </w:numPr>
        <w:ind w:left="426"/>
        <w:jc w:val="both"/>
        <w:rPr>
          <w:rFonts w:ascii="Calibri" w:hAnsi="Calibri"/>
          <w:color w:val="000000"/>
          <w:sz w:val="22"/>
          <w:szCs w:val="22"/>
          <w:lang w:eastAsia="en-US"/>
        </w:rPr>
      </w:pPr>
      <w:r w:rsidRPr="00DF4E4A">
        <w:rPr>
          <w:rFonts w:ascii="Calibri" w:hAnsi="Calibri"/>
          <w:color w:val="000000"/>
          <w:sz w:val="22"/>
          <w:szCs w:val="22"/>
          <w:lang w:eastAsia="en-US"/>
        </w:rPr>
        <w:t xml:space="preserve">Zahájení odborných restaurátorských prací: do 15 dnů od nabytí účinnosti smlouvy. </w:t>
      </w:r>
      <w:r w:rsidR="00DF4E4A">
        <w:rPr>
          <w:rFonts w:ascii="Calibri" w:hAnsi="Calibri"/>
          <w:color w:val="000000"/>
          <w:sz w:val="22"/>
          <w:szCs w:val="22"/>
          <w:lang w:eastAsia="en-US"/>
        </w:rPr>
        <w:t xml:space="preserve">V případě potřeby provádět dílo v ateliéru Zhotovitele, </w:t>
      </w:r>
      <w:r w:rsidR="00DF4E4A" w:rsidRPr="00DF4E4A">
        <w:rPr>
          <w:rFonts w:ascii="Calibri" w:hAnsi="Calibri"/>
          <w:color w:val="000000"/>
          <w:sz w:val="22"/>
          <w:szCs w:val="22"/>
          <w:lang w:eastAsia="en-US"/>
        </w:rPr>
        <w:t>je</w:t>
      </w:r>
      <w:r w:rsidR="00DF4E4A">
        <w:rPr>
          <w:rFonts w:ascii="Calibri" w:hAnsi="Calibri"/>
          <w:color w:val="000000"/>
          <w:sz w:val="22"/>
          <w:szCs w:val="22"/>
          <w:lang w:eastAsia="en-US"/>
        </w:rPr>
        <w:t xml:space="preserve"> Zhotovitel</w:t>
      </w:r>
      <w:r w:rsidR="00DF4E4A" w:rsidRPr="00DF4E4A">
        <w:rPr>
          <w:rFonts w:ascii="Calibri" w:hAnsi="Calibri"/>
          <w:color w:val="000000"/>
          <w:sz w:val="22"/>
          <w:szCs w:val="22"/>
          <w:lang w:eastAsia="en-US"/>
        </w:rPr>
        <w:t xml:space="preserve"> povinen zajistit na vlastní náklady převoz předmětu restaurování </w:t>
      </w:r>
      <w:r w:rsidR="00DF4E4A">
        <w:rPr>
          <w:rFonts w:ascii="Calibri" w:hAnsi="Calibri"/>
          <w:color w:val="000000"/>
          <w:sz w:val="22"/>
          <w:szCs w:val="22"/>
          <w:lang w:eastAsia="en-US"/>
        </w:rPr>
        <w:t>do ateliéru</w:t>
      </w:r>
      <w:r w:rsidR="00DF4E4A" w:rsidRPr="00DF4E4A">
        <w:rPr>
          <w:rFonts w:ascii="Calibri" w:hAnsi="Calibri"/>
          <w:color w:val="000000"/>
          <w:sz w:val="22"/>
          <w:szCs w:val="22"/>
          <w:lang w:eastAsia="en-US"/>
        </w:rPr>
        <w:t xml:space="preserve"> a po řádném provedení díla zajistit zpětný převoz předmětu restaurování </w:t>
      </w:r>
      <w:r w:rsidR="00DF4E4A">
        <w:rPr>
          <w:rFonts w:ascii="Calibri" w:hAnsi="Calibri"/>
          <w:color w:val="000000"/>
          <w:sz w:val="22"/>
          <w:szCs w:val="22"/>
          <w:lang w:eastAsia="en-US"/>
        </w:rPr>
        <w:t>na</w:t>
      </w:r>
      <w:r w:rsidR="00DF4E4A" w:rsidRPr="00DF4E4A">
        <w:rPr>
          <w:rFonts w:ascii="Calibri" w:hAnsi="Calibri"/>
          <w:color w:val="000000"/>
          <w:sz w:val="22"/>
          <w:szCs w:val="22"/>
          <w:lang w:eastAsia="en-US"/>
        </w:rPr>
        <w:t xml:space="preserve"> zámek </w:t>
      </w:r>
      <w:r w:rsidR="00DF4E4A">
        <w:rPr>
          <w:rFonts w:ascii="Calibri" w:hAnsi="Calibri"/>
          <w:color w:val="000000"/>
          <w:sz w:val="22"/>
          <w:szCs w:val="22"/>
          <w:lang w:eastAsia="en-US"/>
        </w:rPr>
        <w:t xml:space="preserve">Kynžvart (případný převoz </w:t>
      </w:r>
      <w:r w:rsidR="008841FB">
        <w:rPr>
          <w:rFonts w:ascii="Calibri" w:hAnsi="Calibri"/>
          <w:color w:val="000000"/>
          <w:sz w:val="22"/>
          <w:szCs w:val="22"/>
          <w:lang w:eastAsia="en-US"/>
        </w:rPr>
        <w:t xml:space="preserve">a vrácení </w:t>
      </w:r>
      <w:r w:rsidR="00DF4E4A">
        <w:rPr>
          <w:rFonts w:ascii="Calibri" w:hAnsi="Calibri"/>
          <w:color w:val="000000"/>
          <w:sz w:val="22"/>
          <w:szCs w:val="22"/>
          <w:lang w:eastAsia="en-US"/>
        </w:rPr>
        <w:t>bude zachycen</w:t>
      </w:r>
      <w:r w:rsidR="008841FB">
        <w:rPr>
          <w:rFonts w:ascii="Calibri" w:hAnsi="Calibri"/>
          <w:color w:val="000000"/>
          <w:sz w:val="22"/>
          <w:szCs w:val="22"/>
          <w:lang w:eastAsia="en-US"/>
        </w:rPr>
        <w:t>o</w:t>
      </w:r>
      <w:r w:rsidR="00DF4E4A">
        <w:rPr>
          <w:rFonts w:ascii="Calibri" w:hAnsi="Calibri"/>
          <w:color w:val="000000"/>
          <w:sz w:val="22"/>
          <w:szCs w:val="22"/>
          <w:lang w:eastAsia="en-US"/>
        </w:rPr>
        <w:t xml:space="preserve"> v předávacím protokolu).</w:t>
      </w:r>
      <w:r w:rsidR="00DF4E4A" w:rsidRPr="00DF4E4A">
        <w:rPr>
          <w:rFonts w:ascii="Calibri" w:hAnsi="Calibri"/>
          <w:color w:val="000000"/>
          <w:sz w:val="22"/>
          <w:szCs w:val="22"/>
          <w:lang w:eastAsia="en-US"/>
        </w:rPr>
        <w:t xml:space="preserve"> Zhotovitel bude </w:t>
      </w:r>
      <w:r w:rsidR="00DF4E4A">
        <w:rPr>
          <w:rFonts w:ascii="Calibri" w:hAnsi="Calibri"/>
          <w:color w:val="000000"/>
          <w:sz w:val="22"/>
          <w:szCs w:val="22"/>
          <w:lang w:eastAsia="en-US"/>
        </w:rPr>
        <w:t xml:space="preserve">v takovém případě </w:t>
      </w:r>
      <w:r w:rsidR="00DF4E4A" w:rsidRPr="00DF4E4A">
        <w:rPr>
          <w:rFonts w:ascii="Calibri" w:hAnsi="Calibri"/>
          <w:color w:val="000000"/>
          <w:sz w:val="22"/>
          <w:szCs w:val="22"/>
          <w:lang w:eastAsia="en-US"/>
        </w:rPr>
        <w:t xml:space="preserve">provádět dílo v místě svého podnikání, dle dohody s objednatelem, a není oprávněn předmět restaurování bez předchozího písemného souhlasu objednatele přemístit, či s ním nakládat jinak, než je účelem této smlouvy. </w:t>
      </w:r>
    </w:p>
    <w:p w14:paraId="38399577" w14:textId="77777777" w:rsidR="00D80C50" w:rsidRPr="00D80C50" w:rsidRDefault="00D80C50" w:rsidP="00D80C50">
      <w:pPr>
        <w:numPr>
          <w:ilvl w:val="0"/>
          <w:numId w:val="4"/>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b/>
          <w:bCs/>
          <w:color w:val="000000"/>
          <w:sz w:val="22"/>
          <w:szCs w:val="22"/>
          <w:lang w:eastAsia="en-US"/>
        </w:rPr>
        <w:t>Zhotovitel je povinen d</w:t>
      </w:r>
      <w:r w:rsidRPr="00D80C50">
        <w:rPr>
          <w:rFonts w:ascii="Calibri" w:hAnsi="Calibri"/>
          <w:b/>
          <w:bCs/>
          <w:color w:val="000000"/>
          <w:sz w:val="22"/>
          <w:szCs w:val="22"/>
          <w:lang w:eastAsia="en-US"/>
        </w:rPr>
        <w:t>ílo dokončit a předat bez vad a nedodělků za podmínek stanovených touto smlouvou nejdéle do 30. 11. 2025.</w:t>
      </w:r>
    </w:p>
    <w:p w14:paraId="1427C788" w14:textId="77777777" w:rsidR="00D80C50" w:rsidRPr="00D80C50" w:rsidRDefault="00D80C50" w:rsidP="00D80C50">
      <w:pPr>
        <w:numPr>
          <w:ilvl w:val="0"/>
          <w:numId w:val="4"/>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Zhotovitel je povinen ozn</w:t>
      </w:r>
      <w:r w:rsidRPr="00D80C50">
        <w:rPr>
          <w:rFonts w:ascii="Calibri" w:hAnsi="Calibri"/>
          <w:color w:val="000000"/>
          <w:sz w:val="22"/>
          <w:szCs w:val="22"/>
          <w:lang w:eastAsia="en-US"/>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09C70D7A" w14:textId="391C9D08" w:rsidR="00D80C50" w:rsidRDefault="00D80C50" w:rsidP="00D80C50">
      <w:pPr>
        <w:shd w:val="clear" w:color="auto" w:fill="FFFFFF"/>
        <w:autoSpaceDE w:val="0"/>
        <w:autoSpaceDN w:val="0"/>
        <w:adjustRightInd w:val="0"/>
        <w:ind w:left="426"/>
        <w:contextualSpacing/>
        <w:jc w:val="both"/>
        <w:rPr>
          <w:rFonts w:ascii="Calibri" w:eastAsia="Calibri" w:hAnsi="Calibri"/>
          <w:sz w:val="22"/>
          <w:szCs w:val="22"/>
          <w:lang w:eastAsia="en-US"/>
        </w:rPr>
      </w:pPr>
    </w:p>
    <w:p w14:paraId="19C10989" w14:textId="77777777" w:rsidR="00D80C50" w:rsidRPr="00D80C50" w:rsidRDefault="00D80C50" w:rsidP="00D80C50">
      <w:pPr>
        <w:shd w:val="clear" w:color="auto" w:fill="FFFFFF"/>
        <w:autoSpaceDE w:val="0"/>
        <w:autoSpaceDN w:val="0"/>
        <w:adjustRightInd w:val="0"/>
        <w:ind w:left="426"/>
        <w:contextualSpacing/>
        <w:jc w:val="both"/>
        <w:rPr>
          <w:rFonts w:ascii="Calibri" w:eastAsia="Calibri" w:hAnsi="Calibri"/>
          <w:sz w:val="22"/>
          <w:szCs w:val="22"/>
          <w:lang w:eastAsia="en-US"/>
        </w:rPr>
      </w:pPr>
    </w:p>
    <w:p w14:paraId="345CA4D6" w14:textId="77777777" w:rsidR="00D80C50" w:rsidRPr="00D80C50" w:rsidRDefault="00D80C50" w:rsidP="00D80C50">
      <w:pPr>
        <w:shd w:val="clear" w:color="auto" w:fill="FFFFFF"/>
        <w:autoSpaceDE w:val="0"/>
        <w:autoSpaceDN w:val="0"/>
        <w:adjustRightInd w:val="0"/>
        <w:jc w:val="center"/>
        <w:rPr>
          <w:rFonts w:ascii="Calibri" w:eastAsia="Calibri" w:hAnsi="Calibri"/>
          <w:b/>
          <w:sz w:val="22"/>
          <w:szCs w:val="22"/>
          <w:lang w:eastAsia="en-US"/>
        </w:rPr>
      </w:pPr>
      <w:r w:rsidRPr="00D80C50">
        <w:rPr>
          <w:rFonts w:ascii="Calibri" w:eastAsia="Calibri" w:hAnsi="Calibri"/>
          <w:b/>
          <w:color w:val="000000"/>
          <w:sz w:val="22"/>
          <w:szCs w:val="22"/>
          <w:lang w:eastAsia="en-US"/>
        </w:rPr>
        <w:t>IV. Povinnosti zhotovitele</w:t>
      </w:r>
    </w:p>
    <w:p w14:paraId="612C8353"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lastRenderedPageBreak/>
        <w:t>Zhotovitel je povinen postupovat p</w:t>
      </w:r>
      <w:r w:rsidRPr="00D80C50">
        <w:rPr>
          <w:rFonts w:ascii="Calibri" w:hAnsi="Calibri"/>
          <w:color w:val="000000"/>
          <w:sz w:val="22"/>
          <w:szCs w:val="22"/>
          <w:lang w:eastAsia="en-US"/>
        </w:rPr>
        <w:t>ři realizaci díla s odbornou péčí. Zhotovitel je povinen při provádění díla postupovat dle pokynů objednatele s tím, že na případné nevhodné pokyny objednatele je zhotovitel povinen objednatele bez zbytečného odkladu upozornit.</w:t>
      </w:r>
    </w:p>
    <w:p w14:paraId="03B70257"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hAnsi="Calibri"/>
          <w:color w:val="000000"/>
          <w:sz w:val="22"/>
          <w:szCs w:val="22"/>
          <w:lang w:eastAsia="en-US"/>
        </w:rPr>
        <w:t xml:space="preserve">Zhotovitel je povinen při provádění díla průběžně pořizovat fotodokumentaci předmětu restaurování a tuto fotodokumentaci následně předat objednateli spolu se </w:t>
      </w:r>
      <w:r w:rsidRPr="00D80C50">
        <w:rPr>
          <w:rFonts w:ascii="Calibri" w:eastAsia="Calibri" w:hAnsi="Calibri"/>
          <w:sz w:val="22"/>
          <w:szCs w:val="22"/>
          <w:lang w:eastAsia="en-US"/>
        </w:rPr>
        <w:t>závěrečnou restaurátorskou zprávou.</w:t>
      </w:r>
    </w:p>
    <w:p w14:paraId="1EE16866"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Zjist</w:t>
      </w:r>
      <w:r w:rsidRPr="00D80C50">
        <w:rPr>
          <w:rFonts w:ascii="Calibri" w:hAnsi="Calibri"/>
          <w:color w:val="000000"/>
          <w:sz w:val="22"/>
          <w:szCs w:val="22"/>
          <w:lang w:eastAsia="en-US"/>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486ECBA6"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Zhotovitel odpov</w:t>
      </w:r>
      <w:r w:rsidRPr="00D80C50">
        <w:rPr>
          <w:rFonts w:ascii="Calibri" w:hAnsi="Calibri"/>
          <w:color w:val="000000"/>
          <w:sz w:val="22"/>
          <w:szCs w:val="22"/>
          <w:lang w:eastAsia="en-US"/>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5D877ACA"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Smluvn</w:t>
      </w:r>
      <w:r w:rsidRPr="00D80C50">
        <w:rPr>
          <w:rFonts w:ascii="Calibri" w:hAnsi="Calibri"/>
          <w:color w:val="000000"/>
          <w:sz w:val="22"/>
          <w:szCs w:val="22"/>
          <w:lang w:eastAsia="en-US"/>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317E8F45"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P</w:t>
      </w:r>
      <w:r w:rsidRPr="00D80C50">
        <w:rPr>
          <w:rFonts w:ascii="Calibri" w:hAnsi="Calibri"/>
          <w:color w:val="000000"/>
          <w:sz w:val="22"/>
          <w:szCs w:val="22"/>
          <w:lang w:eastAsia="en-US"/>
        </w:rPr>
        <w:t>ředmět restaurování smí být fotografován, filmován nebo jinak reprodukován pouze za účelem získání podrobné dokumentace původního stavu a aktuálního stavu během provádění díla.</w:t>
      </w:r>
    </w:p>
    <w:p w14:paraId="5F4B1585"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hAnsi="Calibri"/>
          <w:color w:val="000000"/>
          <w:sz w:val="22"/>
          <w:szCs w:val="22"/>
          <w:lang w:eastAsia="en-US"/>
        </w:rPr>
      </w:pPr>
      <w:r w:rsidRPr="00D80C50">
        <w:rPr>
          <w:rFonts w:ascii="Calibri" w:hAnsi="Calibri"/>
          <w:color w:val="000000"/>
          <w:sz w:val="22"/>
          <w:szCs w:val="22"/>
          <w:lang w:eastAsia="en-US"/>
        </w:rPr>
        <w:t>Zhotovitel je povinen zajistit po celou dobu, kdy bude předmět restaurování v jeho dispozici, jeho bezpečné uložení a dodržení klimatických podmínek vhodných pro jeho skladování. Zhotovitel je povinen předmět restaurování na své náklady pojistit, a to proti všem možným rizikům. Toto pojištění musí mít zhotovitel sjednáno po celou dobu, kdy má předmět restaurování k dispozici včetně transportu.</w:t>
      </w:r>
    </w:p>
    <w:p w14:paraId="5E8565C8"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hAnsi="Calibri"/>
          <w:color w:val="000000"/>
          <w:sz w:val="22"/>
          <w:szCs w:val="22"/>
          <w:lang w:eastAsia="en-US"/>
        </w:rPr>
      </w:pPr>
      <w:r w:rsidRPr="00D80C50">
        <w:rPr>
          <w:rFonts w:ascii="Calibri" w:eastAsia="Calibri" w:hAnsi="Calibri"/>
          <w:color w:val="000000"/>
          <w:sz w:val="22"/>
          <w:szCs w:val="22"/>
          <w:lang w:eastAsia="en-US"/>
        </w:rPr>
        <w:t>Objednatel kontroluje postup, zp</w:t>
      </w:r>
      <w:r w:rsidRPr="00D80C50">
        <w:rPr>
          <w:rFonts w:ascii="Calibri" w:hAnsi="Calibri"/>
          <w:color w:val="000000"/>
          <w:sz w:val="22"/>
          <w:szCs w:val="22"/>
          <w:lang w:eastAsia="en-US"/>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D80C50">
        <w:rPr>
          <w:rFonts w:ascii="Calibri" w:eastAsia="Calibri" w:hAnsi="Calibri"/>
          <w:color w:val="000000"/>
          <w:sz w:val="22"/>
          <w:szCs w:val="22"/>
          <w:lang w:eastAsia="en-US"/>
        </w:rPr>
        <w:t>Term</w:t>
      </w:r>
      <w:r w:rsidRPr="00D80C50">
        <w:rPr>
          <w:rFonts w:ascii="Calibri" w:hAnsi="Calibri"/>
          <w:color w:val="000000"/>
          <w:sz w:val="22"/>
          <w:szCs w:val="22"/>
          <w:lang w:eastAsia="en-US"/>
        </w:rPr>
        <w:t>ín konání kontrolního dne určuje objednatel po projednání se zhotovitelem. Kontrolní dny se budou konat dle potřeby. Místem konání kontrolních dnů je zpravidla místo provádění díla.</w:t>
      </w:r>
    </w:p>
    <w:p w14:paraId="3E9E9B06" w14:textId="5AD665E8"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hAnsi="Calibri"/>
          <w:color w:val="000000"/>
          <w:sz w:val="22"/>
          <w:szCs w:val="22"/>
          <w:lang w:eastAsia="en-US"/>
        </w:rPr>
      </w:pPr>
      <w:r w:rsidRPr="00D80C50">
        <w:rPr>
          <w:rFonts w:ascii="Calibri" w:hAnsi="Calibri"/>
          <w:color w:val="000000"/>
          <w:sz w:val="22"/>
          <w:szCs w:val="22"/>
          <w:lang w:eastAsia="en-US"/>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14:paraId="65AE0833"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hAnsi="Calibri"/>
          <w:color w:val="000000"/>
          <w:sz w:val="22"/>
          <w:szCs w:val="22"/>
          <w:lang w:eastAsia="en-US"/>
        </w:rPr>
      </w:pPr>
      <w:r w:rsidRPr="00D80C50">
        <w:rPr>
          <w:rFonts w:ascii="Calibri" w:eastAsia="Calibri" w:hAnsi="Calibri"/>
          <w:color w:val="000000"/>
          <w:sz w:val="22"/>
          <w:szCs w:val="22"/>
          <w:lang w:eastAsia="en-US"/>
        </w:rPr>
        <w:t>Zhotovitel se zavazuje vyhov</w:t>
      </w:r>
      <w:r w:rsidRPr="00D80C50">
        <w:rPr>
          <w:rFonts w:ascii="Calibri" w:hAnsi="Calibri"/>
          <w:color w:val="000000"/>
          <w:sz w:val="22"/>
          <w:szCs w:val="22"/>
          <w:lang w:eastAsia="en-US"/>
        </w:rPr>
        <w:t>ět žádosti objednatele a kdykoliv předmět restaurování zpřístupnit ke kontrole jeho stavu a postupu prací prováděných dle této smlouvy či k provedení inventarizace.</w:t>
      </w:r>
    </w:p>
    <w:p w14:paraId="607D7041" w14:textId="77777777" w:rsidR="00D80C50" w:rsidRPr="00D80C50" w:rsidRDefault="00D80C50" w:rsidP="00D80C50">
      <w:pPr>
        <w:numPr>
          <w:ilvl w:val="0"/>
          <w:numId w:val="5"/>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Zhotovitel se zavazuje b</w:t>
      </w:r>
      <w:r w:rsidRPr="00D80C50">
        <w:rPr>
          <w:rFonts w:ascii="Calibri" w:hAnsi="Calibri"/>
          <w:color w:val="000000"/>
          <w:sz w:val="22"/>
          <w:szCs w:val="22"/>
          <w:lang w:eastAsia="en-US"/>
        </w:rPr>
        <w:t>ěhem plnění smlouvy i po ukončení smlouvy, zachovávat mlčenlivost o všech skutečnostech, o kterých se dozví od objednatele v souvislosti s plněním předmětu smlouvy</w:t>
      </w:r>
    </w:p>
    <w:p w14:paraId="474864C0" w14:textId="77777777" w:rsidR="00D80C50" w:rsidRPr="00D80C50" w:rsidRDefault="00D80C50" w:rsidP="00D80C50">
      <w:pPr>
        <w:shd w:val="clear" w:color="auto" w:fill="FFFFFF"/>
        <w:autoSpaceDE w:val="0"/>
        <w:autoSpaceDN w:val="0"/>
        <w:adjustRightInd w:val="0"/>
        <w:jc w:val="center"/>
        <w:rPr>
          <w:rFonts w:ascii="Calibri" w:eastAsia="Calibri" w:hAnsi="Calibri"/>
          <w:b/>
          <w:bCs/>
          <w:color w:val="000000"/>
          <w:sz w:val="22"/>
          <w:szCs w:val="22"/>
          <w:lang w:val="es-ES_tradnl" w:eastAsia="en-US"/>
        </w:rPr>
      </w:pPr>
    </w:p>
    <w:p w14:paraId="3F4DEC3F" w14:textId="77777777" w:rsidR="00D80C50" w:rsidRPr="00D80C50" w:rsidRDefault="00D80C50" w:rsidP="00D80C50">
      <w:pPr>
        <w:shd w:val="clear" w:color="auto" w:fill="FFFFFF"/>
        <w:autoSpaceDE w:val="0"/>
        <w:autoSpaceDN w:val="0"/>
        <w:adjustRightInd w:val="0"/>
        <w:jc w:val="center"/>
        <w:rPr>
          <w:rFonts w:ascii="Calibri" w:eastAsia="Calibri" w:hAnsi="Calibri"/>
          <w:sz w:val="22"/>
          <w:szCs w:val="22"/>
          <w:lang w:eastAsia="en-US"/>
        </w:rPr>
      </w:pPr>
      <w:r w:rsidRPr="00D80C50">
        <w:rPr>
          <w:rFonts w:ascii="Calibri" w:eastAsia="Calibri" w:hAnsi="Calibri"/>
          <w:b/>
          <w:bCs/>
          <w:color w:val="000000"/>
          <w:sz w:val="22"/>
          <w:szCs w:val="22"/>
          <w:lang w:val="es-ES_tradnl" w:eastAsia="en-US"/>
        </w:rPr>
        <w:t xml:space="preserve">V. </w:t>
      </w:r>
      <w:r w:rsidRPr="00D80C50">
        <w:rPr>
          <w:rFonts w:ascii="Calibri" w:eastAsia="Calibri" w:hAnsi="Calibri"/>
          <w:b/>
          <w:bCs/>
          <w:color w:val="000000"/>
          <w:sz w:val="22"/>
          <w:szCs w:val="22"/>
          <w:lang w:eastAsia="en-US"/>
        </w:rPr>
        <w:t>Z</w:t>
      </w:r>
      <w:r w:rsidRPr="00D80C50">
        <w:rPr>
          <w:rFonts w:ascii="Calibri" w:hAnsi="Calibri"/>
          <w:b/>
          <w:bCs/>
          <w:color w:val="000000"/>
          <w:sz w:val="22"/>
          <w:szCs w:val="22"/>
          <w:lang w:eastAsia="en-US"/>
        </w:rPr>
        <w:t>áruka za jakost a záruční podmínky</w:t>
      </w:r>
    </w:p>
    <w:p w14:paraId="2B6D0634" w14:textId="77777777" w:rsidR="00D80C50" w:rsidRPr="00D80C50" w:rsidRDefault="00D80C50" w:rsidP="00D80C50">
      <w:pPr>
        <w:numPr>
          <w:ilvl w:val="0"/>
          <w:numId w:val="6"/>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lastRenderedPageBreak/>
        <w:t>Zhotovitel odpov</w:t>
      </w:r>
      <w:r w:rsidRPr="00D80C50">
        <w:rPr>
          <w:rFonts w:ascii="Calibri" w:hAnsi="Calibri"/>
          <w:color w:val="000000"/>
          <w:sz w:val="22"/>
          <w:szCs w:val="22"/>
          <w:lang w:eastAsia="en-US"/>
        </w:rPr>
        <w:t>ídá za to, že práce dle této smlouvy budou provedeny podle podmínek této smlouvy a v souladu s účelem této smlouvy a že dílo bude předáno bez vad a nedodělků.</w:t>
      </w:r>
    </w:p>
    <w:p w14:paraId="1093C027" w14:textId="77777777" w:rsidR="00D80C50" w:rsidRPr="00D80C50" w:rsidRDefault="00D80C50" w:rsidP="00D80C50">
      <w:pPr>
        <w:numPr>
          <w:ilvl w:val="0"/>
          <w:numId w:val="6"/>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Zhotovitel se dostate</w:t>
      </w:r>
      <w:r w:rsidRPr="00D80C50">
        <w:rPr>
          <w:rFonts w:ascii="Calibri" w:hAnsi="Calibri"/>
          <w:color w:val="000000"/>
          <w:sz w:val="22"/>
          <w:szCs w:val="22"/>
          <w:lang w:eastAsia="en-US"/>
        </w:rPr>
        <w:t>čně seznámil s prostředím, do kterého bude předmět restaurování po dokončení restaurování umístěn a při doporučení ohledně péče zohlední skutečný stav zdejších klimatických podmínek.</w:t>
      </w:r>
    </w:p>
    <w:p w14:paraId="0F3F41AE" w14:textId="77777777" w:rsidR="00D80C50" w:rsidRPr="00D80C50" w:rsidRDefault="00D80C50" w:rsidP="00D80C50">
      <w:pPr>
        <w:numPr>
          <w:ilvl w:val="0"/>
          <w:numId w:val="6"/>
        </w:numPr>
        <w:spacing w:after="200" w:line="276" w:lineRule="auto"/>
        <w:ind w:left="426"/>
        <w:jc w:val="both"/>
        <w:rPr>
          <w:rFonts w:asciiTheme="minorHAnsi" w:eastAsia="Calibri" w:hAnsiTheme="minorHAnsi" w:cstheme="minorHAnsi"/>
          <w:sz w:val="22"/>
          <w:szCs w:val="22"/>
          <w:lang w:eastAsia="en-US"/>
        </w:rPr>
      </w:pPr>
      <w:r w:rsidRPr="00D80C50">
        <w:rPr>
          <w:rFonts w:ascii="Calibri" w:eastAsia="Calibri" w:hAnsi="Calibri"/>
          <w:color w:val="000000"/>
          <w:sz w:val="22"/>
          <w:szCs w:val="22"/>
          <w:lang w:eastAsia="en-US"/>
        </w:rPr>
        <w:t>Zhotovitel odpov</w:t>
      </w:r>
      <w:r w:rsidRPr="00D80C50">
        <w:rPr>
          <w:rFonts w:ascii="Calibri" w:hAnsi="Calibri"/>
          <w:color w:val="000000"/>
          <w:sz w:val="22"/>
          <w:szCs w:val="22"/>
          <w:lang w:eastAsia="en-US"/>
        </w:rPr>
        <w:t xml:space="preserve">ídá za vady, jež má dílo v době odevzdání objednateli. </w:t>
      </w:r>
      <w:r w:rsidRPr="00D80C50">
        <w:rPr>
          <w:rFonts w:asciiTheme="minorHAnsi" w:eastAsia="Calibri" w:hAnsiTheme="minorHAnsi" w:cstheme="minorHAnsi"/>
          <w:sz w:val="22"/>
          <w:szCs w:val="22"/>
          <w:lang w:eastAsia="en-US"/>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08C77BD1" w14:textId="77777777" w:rsidR="00D80C50" w:rsidRPr="00D80C50" w:rsidRDefault="00D80C50" w:rsidP="00D80C50">
      <w:pPr>
        <w:numPr>
          <w:ilvl w:val="0"/>
          <w:numId w:val="6"/>
        </w:numPr>
        <w:spacing w:after="200" w:line="276" w:lineRule="auto"/>
        <w:ind w:left="426"/>
        <w:jc w:val="both"/>
        <w:rPr>
          <w:rFonts w:ascii="Calibri" w:eastAsia="Calibri" w:hAnsi="Calibri" w:cs="Arial"/>
          <w:snapToGrid w:val="0"/>
          <w:sz w:val="22"/>
          <w:szCs w:val="22"/>
          <w:lang w:eastAsia="en-US"/>
        </w:rPr>
      </w:pPr>
      <w:r w:rsidRPr="00D80C50">
        <w:rPr>
          <w:rFonts w:ascii="Calibri" w:eastAsia="Calibri" w:hAnsi="Calibri"/>
          <w:sz w:val="22"/>
          <w:szCs w:val="22"/>
          <w:lang w:eastAsia="en-US"/>
        </w:rPr>
        <w:t xml:space="preserve">Zhotovitel poskytuje objednateli záruku za jakost díla v délce </w:t>
      </w:r>
      <w:r w:rsidRPr="00D80C50">
        <w:rPr>
          <w:rFonts w:ascii="Calibri" w:eastAsia="Calibri" w:hAnsi="Calibri"/>
          <w:b/>
          <w:sz w:val="22"/>
          <w:szCs w:val="22"/>
          <w:lang w:eastAsia="en-US"/>
        </w:rPr>
        <w:t>36 měsíců</w:t>
      </w:r>
      <w:r w:rsidRPr="00D80C50">
        <w:rPr>
          <w:rFonts w:ascii="Calibri" w:eastAsia="Calibri" w:hAnsi="Calibri"/>
          <w:sz w:val="22"/>
          <w:szCs w:val="22"/>
          <w:lang w:eastAsia="en-US"/>
        </w:rPr>
        <w:t xml:space="preserve"> ode dne předání díla (tj. od data podpisu protokolu o vrácení předmětu restaurování z restaurování). Záruční</w:t>
      </w:r>
      <w:r w:rsidRPr="00D80C50">
        <w:rPr>
          <w:rFonts w:ascii="Calibri" w:eastAsia="Calibri" w:hAnsi="Calibri" w:cs="Arial"/>
          <w:sz w:val="22"/>
          <w:szCs w:val="22"/>
          <w:lang w:eastAsia="en-US"/>
        </w:rPr>
        <w:t xml:space="preserve"> doba na reklamovanou část díla neběží po dobu počínající dnem uplatnění reklamace a končící dnem odstranění vady.</w:t>
      </w:r>
    </w:p>
    <w:p w14:paraId="67E5BEF7" w14:textId="77777777" w:rsidR="00D80C50" w:rsidRPr="00D80C50" w:rsidRDefault="00D80C50" w:rsidP="00D80C50">
      <w:pPr>
        <w:numPr>
          <w:ilvl w:val="0"/>
          <w:numId w:val="6"/>
        </w:numPr>
        <w:spacing w:after="200" w:line="276" w:lineRule="auto"/>
        <w:ind w:left="426"/>
        <w:jc w:val="both"/>
        <w:rPr>
          <w:rFonts w:ascii="Calibri" w:eastAsia="Calibri" w:hAnsi="Calibri"/>
          <w:sz w:val="22"/>
          <w:szCs w:val="22"/>
          <w:lang w:eastAsia="en-US"/>
        </w:rPr>
      </w:pPr>
      <w:r w:rsidRPr="00D80C50">
        <w:rPr>
          <w:rFonts w:asciiTheme="minorHAnsi" w:eastAsia="Calibri" w:hAnsiTheme="minorHAnsi" w:cstheme="minorHAnsi"/>
          <w:sz w:val="22"/>
          <w:szCs w:val="22"/>
          <w:lang w:eastAsia="en-US"/>
        </w:rPr>
        <w:t xml:space="preserve">Zhotovitel se zavazuje reklamované vady na svůj náklad bezodkladně odstranit, nejpozději však do 30 kalendářních dnů ode dne oznámení vad objednatelem, nedohodnou-li se strany vzhledem k charakteru vad na lhůtě delší. </w:t>
      </w:r>
    </w:p>
    <w:p w14:paraId="73DBF2DA" w14:textId="77777777" w:rsidR="00D80C50" w:rsidRPr="00D80C50" w:rsidRDefault="00D80C50" w:rsidP="00D80C50">
      <w:pPr>
        <w:ind w:left="426"/>
        <w:jc w:val="both"/>
        <w:rPr>
          <w:rFonts w:ascii="Calibri" w:eastAsia="Calibri" w:hAnsi="Calibri"/>
          <w:sz w:val="22"/>
          <w:szCs w:val="22"/>
          <w:lang w:eastAsia="en-US"/>
        </w:rPr>
      </w:pPr>
    </w:p>
    <w:p w14:paraId="58008F54" w14:textId="77777777" w:rsidR="00D80C50" w:rsidRPr="00D80C50" w:rsidRDefault="00D80C50" w:rsidP="00D80C50">
      <w:pPr>
        <w:shd w:val="clear" w:color="auto" w:fill="FFFFFF"/>
        <w:autoSpaceDE w:val="0"/>
        <w:autoSpaceDN w:val="0"/>
        <w:adjustRightInd w:val="0"/>
        <w:jc w:val="center"/>
        <w:rPr>
          <w:rFonts w:ascii="Calibri" w:eastAsia="Calibri" w:hAnsi="Calibri"/>
          <w:sz w:val="22"/>
          <w:szCs w:val="22"/>
          <w:lang w:eastAsia="en-US"/>
        </w:rPr>
      </w:pPr>
      <w:r w:rsidRPr="00D80C50">
        <w:rPr>
          <w:rFonts w:ascii="Calibri" w:eastAsia="Calibri" w:hAnsi="Calibri"/>
          <w:b/>
          <w:bCs/>
          <w:color w:val="000000"/>
          <w:sz w:val="22"/>
          <w:szCs w:val="22"/>
          <w:lang w:eastAsia="en-US"/>
        </w:rPr>
        <w:t>VI. Ukon</w:t>
      </w:r>
      <w:r w:rsidRPr="00D80C50">
        <w:rPr>
          <w:rFonts w:ascii="Calibri" w:hAnsi="Calibri"/>
          <w:b/>
          <w:bCs/>
          <w:color w:val="000000"/>
          <w:sz w:val="22"/>
          <w:szCs w:val="22"/>
          <w:lang w:eastAsia="en-US"/>
        </w:rPr>
        <w:t>čení smlouvy</w:t>
      </w:r>
    </w:p>
    <w:p w14:paraId="2887665B" w14:textId="77777777" w:rsidR="00D80C50" w:rsidRPr="00D80C50" w:rsidRDefault="00D80C50" w:rsidP="00D80C50">
      <w:pPr>
        <w:numPr>
          <w:ilvl w:val="0"/>
          <w:numId w:val="7"/>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Jin</w:t>
      </w:r>
      <w:r w:rsidRPr="00D80C50">
        <w:rPr>
          <w:rFonts w:ascii="Calibri" w:hAnsi="Calibri"/>
          <w:color w:val="000000"/>
          <w:sz w:val="22"/>
          <w:szCs w:val="22"/>
          <w:lang w:eastAsia="en-US"/>
        </w:rPr>
        <w:t>ým způsobem než splněním lze tuto smlouvu ukončit:</w:t>
      </w:r>
    </w:p>
    <w:p w14:paraId="6D6E668E"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písemnou dohodou smluvních stran,</w:t>
      </w:r>
    </w:p>
    <w:p w14:paraId="3F6149F3"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písemnou výpovědí,</w:t>
      </w:r>
    </w:p>
    <w:p w14:paraId="125ECC91"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odstoupením od smlouvy.</w:t>
      </w:r>
    </w:p>
    <w:p w14:paraId="59DA8F9F" w14:textId="77777777" w:rsidR="00D80C50" w:rsidRPr="00D80C50" w:rsidRDefault="00D80C50" w:rsidP="00D80C50">
      <w:pPr>
        <w:numPr>
          <w:ilvl w:val="0"/>
          <w:numId w:val="7"/>
        </w:numPr>
        <w:shd w:val="clear" w:color="auto" w:fill="FFFFFF"/>
        <w:autoSpaceDE w:val="0"/>
        <w:autoSpaceDN w:val="0"/>
        <w:adjustRightInd w:val="0"/>
        <w:spacing w:after="200" w:line="276" w:lineRule="auto"/>
        <w:ind w:left="426"/>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Objednatel je oprávněn smlouvu písemně kdykoliv vypovědět i bez udání důvodu, a to písemnou výpovědí doručenou druhé smluvní straně. Výpovědní doba činí vždy jeden měsíc a počíná běžet prvého dne kalendářního měsíce následujícího po kalendářním měsíci, v němž byla výpověď druhé smluvní straně doručena. V takovém případě má zhotovitel nárok na zaplacení prokazatelně vynaložených nákladů.</w:t>
      </w:r>
    </w:p>
    <w:p w14:paraId="30C4A266" w14:textId="77777777" w:rsidR="00D80C50" w:rsidRPr="00D80C50" w:rsidRDefault="00D80C50" w:rsidP="00D80C50">
      <w:pPr>
        <w:numPr>
          <w:ilvl w:val="0"/>
          <w:numId w:val="7"/>
        </w:numPr>
        <w:shd w:val="clear" w:color="auto" w:fill="FFFFFF"/>
        <w:autoSpaceDE w:val="0"/>
        <w:autoSpaceDN w:val="0"/>
        <w:adjustRightInd w:val="0"/>
        <w:spacing w:after="200" w:line="276" w:lineRule="auto"/>
        <w:ind w:left="426"/>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Objednatel je oprávněn od této smlouvy odstoupit dle Občanského zákoníku a dále zejména z následujících důvodů:</w:t>
      </w:r>
    </w:p>
    <w:p w14:paraId="02970284"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zhotovitel bude v prodlení s prováděním nebo dokončením díla podle této smlouvy po dobu delší než 30 kalendářních dnů a k nápravě nedojde ani v přiměřené dodatečné lhůtě uvedené v písemné výzvě objednatele k nápravě,</w:t>
      </w:r>
    </w:p>
    <w:p w14:paraId="76484529"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4D92337A"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zhotovitel bude v prodlení s odstraněním jakékoliv vady nebo nedodělku díla podle této smlouvy po dobu delší než 30 kalendářních dnů.</w:t>
      </w:r>
    </w:p>
    <w:p w14:paraId="7CCDAA5B" w14:textId="77777777" w:rsidR="00D80C50" w:rsidRPr="00D80C50" w:rsidRDefault="00D80C50" w:rsidP="00D80C50">
      <w:pPr>
        <w:numPr>
          <w:ilvl w:val="1"/>
          <w:numId w:val="7"/>
        </w:numPr>
        <w:shd w:val="clear" w:color="auto" w:fill="FFFFFF"/>
        <w:autoSpaceDE w:val="0"/>
        <w:autoSpaceDN w:val="0"/>
        <w:adjustRightInd w:val="0"/>
        <w:spacing w:after="200" w:line="276" w:lineRule="auto"/>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nedodržování technologických postupů zhotovitelem, které vyplývají z všeobecně závazných norem nebo všeobecně závazných předpisů, nebo této smlouvy včetně jejích příloh či pokynů objednatele.</w:t>
      </w:r>
    </w:p>
    <w:p w14:paraId="790D597E" w14:textId="77777777" w:rsidR="00D80C50" w:rsidRPr="00D80C50" w:rsidRDefault="00D80C50" w:rsidP="00D80C50">
      <w:pPr>
        <w:numPr>
          <w:ilvl w:val="0"/>
          <w:numId w:val="7"/>
        </w:numPr>
        <w:shd w:val="clear" w:color="auto" w:fill="FFFFFF"/>
        <w:autoSpaceDE w:val="0"/>
        <w:autoSpaceDN w:val="0"/>
        <w:adjustRightInd w:val="0"/>
        <w:spacing w:after="200" w:line="276" w:lineRule="auto"/>
        <w:ind w:left="426"/>
        <w:contextualSpacing/>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lastRenderedPageBreak/>
        <w:t>Odstoupení od smlouvy musí mít písemnou formu s tím, že je účinné dnem následujícím po dni doručení druhé smluvní straně.</w:t>
      </w:r>
    </w:p>
    <w:p w14:paraId="102F4178" w14:textId="77777777" w:rsidR="00D80C50" w:rsidRPr="00D80C50" w:rsidRDefault="00D80C50" w:rsidP="00D80C50">
      <w:pPr>
        <w:shd w:val="clear" w:color="auto" w:fill="FFFFFF"/>
        <w:autoSpaceDE w:val="0"/>
        <w:autoSpaceDN w:val="0"/>
        <w:adjustRightInd w:val="0"/>
        <w:rPr>
          <w:rFonts w:ascii="Calibri" w:eastAsia="Calibri" w:hAnsi="Calibri"/>
          <w:sz w:val="22"/>
          <w:szCs w:val="22"/>
          <w:lang w:eastAsia="en-US"/>
        </w:rPr>
      </w:pPr>
    </w:p>
    <w:p w14:paraId="7FEF5475" w14:textId="77777777" w:rsidR="00D80C50" w:rsidRPr="00D80C50" w:rsidRDefault="00D80C50" w:rsidP="00D80C50">
      <w:pPr>
        <w:shd w:val="clear" w:color="auto" w:fill="FFFFFF"/>
        <w:autoSpaceDE w:val="0"/>
        <w:autoSpaceDN w:val="0"/>
        <w:adjustRightInd w:val="0"/>
        <w:jc w:val="center"/>
        <w:rPr>
          <w:rFonts w:ascii="Calibri" w:eastAsia="Calibri" w:hAnsi="Calibri"/>
          <w:sz w:val="22"/>
          <w:szCs w:val="22"/>
          <w:lang w:eastAsia="en-US"/>
        </w:rPr>
      </w:pPr>
      <w:r w:rsidRPr="00D80C50">
        <w:rPr>
          <w:rFonts w:ascii="Calibri" w:eastAsia="Calibri" w:hAnsi="Calibri"/>
          <w:b/>
          <w:bCs/>
          <w:color w:val="000000"/>
          <w:sz w:val="22"/>
          <w:szCs w:val="22"/>
          <w:lang w:val="en-GB" w:eastAsia="en-US"/>
        </w:rPr>
        <w:t xml:space="preserve">VII. </w:t>
      </w:r>
      <w:r w:rsidRPr="00D80C50">
        <w:rPr>
          <w:rFonts w:ascii="Calibri" w:eastAsia="Calibri" w:hAnsi="Calibri"/>
          <w:b/>
          <w:bCs/>
          <w:color w:val="000000"/>
          <w:sz w:val="22"/>
          <w:szCs w:val="22"/>
          <w:lang w:eastAsia="en-US"/>
        </w:rPr>
        <w:t>Smluvn</w:t>
      </w:r>
      <w:r w:rsidRPr="00D80C50">
        <w:rPr>
          <w:rFonts w:ascii="Calibri" w:hAnsi="Calibri"/>
          <w:b/>
          <w:bCs/>
          <w:color w:val="000000"/>
          <w:sz w:val="22"/>
          <w:szCs w:val="22"/>
          <w:lang w:eastAsia="en-US"/>
        </w:rPr>
        <w:t>í pokuty</w:t>
      </w:r>
    </w:p>
    <w:p w14:paraId="1B8811BB" w14:textId="77777777" w:rsidR="00D80C50" w:rsidRPr="00D80C50" w:rsidRDefault="00D80C50" w:rsidP="00D80C50">
      <w:pPr>
        <w:numPr>
          <w:ilvl w:val="0"/>
          <w:numId w:val="8"/>
        </w:numPr>
        <w:shd w:val="clear" w:color="auto" w:fill="FFFFFF"/>
        <w:autoSpaceDE w:val="0"/>
        <w:autoSpaceDN w:val="0"/>
        <w:adjustRightInd w:val="0"/>
        <w:spacing w:after="200" w:line="276" w:lineRule="auto"/>
        <w:ind w:left="426"/>
        <w:contextualSpacing/>
        <w:jc w:val="both"/>
        <w:rPr>
          <w:rFonts w:ascii="Calibri" w:hAnsi="Calibri"/>
          <w:color w:val="000000"/>
          <w:sz w:val="22"/>
          <w:szCs w:val="22"/>
          <w:lang w:eastAsia="en-US"/>
        </w:rPr>
      </w:pPr>
      <w:r w:rsidRPr="00D80C50">
        <w:rPr>
          <w:rFonts w:ascii="Calibri" w:eastAsia="Calibri" w:hAnsi="Calibri"/>
          <w:color w:val="000000"/>
          <w:sz w:val="22"/>
          <w:szCs w:val="22"/>
          <w:lang w:eastAsia="en-US"/>
        </w:rPr>
        <w:t>Pokud zhotovitel bude prov</w:t>
      </w:r>
      <w:r w:rsidRPr="00D80C50">
        <w:rPr>
          <w:rFonts w:ascii="Calibri" w:hAnsi="Calibri"/>
          <w:color w:val="000000"/>
          <w:sz w:val="22"/>
          <w:szCs w:val="22"/>
          <w:lang w:eastAsia="en-US"/>
        </w:rPr>
        <w:t xml:space="preserve">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w:t>
      </w:r>
    </w:p>
    <w:p w14:paraId="4E1CE4E9" w14:textId="77777777" w:rsidR="00D80C50" w:rsidRPr="00D80C50" w:rsidRDefault="00D80C50" w:rsidP="00D80C50">
      <w:pPr>
        <w:numPr>
          <w:ilvl w:val="0"/>
          <w:numId w:val="8"/>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hAnsi="Calibri"/>
          <w:color w:val="000000"/>
          <w:sz w:val="22"/>
          <w:szCs w:val="22"/>
          <w:lang w:eastAsia="en-US"/>
        </w:rPr>
        <w:t>Smluvní pokuta pro případ prodlení s odstraněním vad dle této smlouvy se sjednává ve výši 500 Kč za každý den prodlení a každou vadu od porušení povinnosti.</w:t>
      </w:r>
    </w:p>
    <w:p w14:paraId="45869E67" w14:textId="77777777" w:rsidR="00D80C50" w:rsidRPr="00D80C50" w:rsidRDefault="00D80C50" w:rsidP="00D80C50">
      <w:pPr>
        <w:numPr>
          <w:ilvl w:val="0"/>
          <w:numId w:val="8"/>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V p</w:t>
      </w:r>
      <w:r w:rsidRPr="00D80C50">
        <w:rPr>
          <w:rFonts w:ascii="Calibri" w:hAnsi="Calibri"/>
          <w:color w:val="000000"/>
          <w:sz w:val="22"/>
          <w:szCs w:val="22"/>
          <w:lang w:eastAsia="en-US"/>
        </w:rPr>
        <w:t>řípadě prodlení zhotovitele s řádným plněním díla, je tento povinen zaplatit objednateli smluvní pokutu ve výši 0,2 % z ceny díla bez DPH za každý den prodlení.</w:t>
      </w:r>
    </w:p>
    <w:p w14:paraId="5877B480" w14:textId="77777777" w:rsidR="00D80C50" w:rsidRPr="00D80C50" w:rsidRDefault="00D80C50" w:rsidP="00D80C50">
      <w:pPr>
        <w:numPr>
          <w:ilvl w:val="0"/>
          <w:numId w:val="8"/>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hAnsi="Calibri"/>
          <w:color w:val="000000"/>
          <w:sz w:val="22"/>
          <w:szCs w:val="22"/>
          <w:lang w:eastAsia="en-US"/>
        </w:rPr>
        <w:t>Za porušení povinnosti mlčenlivosti specifikované v této smlouvě zhotovitel povinen uhradit objednateli smluvní pokutu ve výši 5 000,- Kč, a to za každý jednotlivý případ porušení povinnosti.</w:t>
      </w:r>
    </w:p>
    <w:p w14:paraId="03547F9A" w14:textId="77777777" w:rsidR="00D80C50" w:rsidRPr="00D80C50" w:rsidRDefault="00D80C50" w:rsidP="00D80C50">
      <w:pPr>
        <w:numPr>
          <w:ilvl w:val="0"/>
          <w:numId w:val="7"/>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hAnsi="Calibri"/>
          <w:color w:val="000000"/>
          <w:sz w:val="22"/>
          <w:szCs w:val="22"/>
          <w:lang w:eastAsia="en-US"/>
        </w:rPr>
        <w:t xml:space="preserve">V případě porušení některé z povinnosti v čl. II. odst. 9 smlouvy je zhotovitel povinen uhradit objednateli smluvní pokutu ve výši 50 000,- Kč. </w:t>
      </w:r>
    </w:p>
    <w:p w14:paraId="5BAFD60A" w14:textId="048CB4DB" w:rsidR="00D80C50" w:rsidRPr="00D80C50" w:rsidRDefault="00D80C50" w:rsidP="00D80C50">
      <w:pPr>
        <w:keepNext/>
        <w:numPr>
          <w:ilvl w:val="0"/>
          <w:numId w:val="7"/>
        </w:numPr>
        <w:spacing w:after="200" w:line="276" w:lineRule="auto"/>
        <w:ind w:left="426"/>
        <w:jc w:val="both"/>
        <w:rPr>
          <w:rFonts w:ascii="Calibri" w:eastAsia="Calibri" w:hAnsi="Calibri" w:cs="Arial"/>
          <w:sz w:val="22"/>
          <w:szCs w:val="22"/>
          <w:lang w:eastAsia="en-US"/>
        </w:rPr>
      </w:pPr>
      <w:r w:rsidRPr="00D80C50">
        <w:rPr>
          <w:rFonts w:ascii="Calibri" w:eastAsia="Calibri" w:hAnsi="Calibri" w:cs="Arial"/>
          <w:sz w:val="22"/>
          <w:szCs w:val="22"/>
          <w:lang w:eastAsia="en-US"/>
        </w:rPr>
        <w:t xml:space="preserve">Smluvní pokuty dle této smlouvy jsou splatné do 21 dnů od písemného vyúčtování odeslaného druhé smluvní straně. </w:t>
      </w:r>
      <w:r w:rsidRPr="00D80C50">
        <w:rPr>
          <w:rFonts w:ascii="Calibri" w:eastAsia="Calibri" w:hAnsi="Calibri"/>
          <w:color w:val="000000"/>
          <w:sz w:val="22"/>
          <w:szCs w:val="22"/>
          <w:lang w:eastAsia="en-US"/>
        </w:rPr>
        <w:t>Uhrazením smluvní pokuty není dotčen nárok na náhrad</w:t>
      </w:r>
      <w:r w:rsidRPr="00D80C50">
        <w:rPr>
          <w:rFonts w:ascii="Calibri" w:eastAsia="Calibri" w:hAnsi="Calibri"/>
          <w:snapToGrid w:val="0"/>
          <w:color w:val="000000"/>
          <w:sz w:val="22"/>
          <w:szCs w:val="22"/>
          <w:lang w:eastAsia="en-US"/>
        </w:rPr>
        <w:t>u škody. Nárok na úhradu smluvní pokuty ani škody není nikterak dotčen odstoupením od smlouvy.</w:t>
      </w:r>
    </w:p>
    <w:p w14:paraId="03B32617" w14:textId="77777777" w:rsidR="00D80C50" w:rsidRPr="00D80C50" w:rsidRDefault="00D80C50" w:rsidP="00D80C50">
      <w:pPr>
        <w:numPr>
          <w:ilvl w:val="0"/>
          <w:numId w:val="7"/>
        </w:numPr>
        <w:spacing w:after="200" w:line="276" w:lineRule="auto"/>
        <w:ind w:left="426"/>
        <w:jc w:val="both"/>
        <w:rPr>
          <w:rFonts w:ascii="Calibri" w:eastAsia="Calibri" w:hAnsi="Calibri"/>
          <w:b/>
          <w:sz w:val="22"/>
          <w:szCs w:val="22"/>
          <w:lang w:eastAsia="en-US"/>
        </w:rPr>
      </w:pPr>
      <w:r w:rsidRPr="00D80C50">
        <w:rPr>
          <w:rFonts w:ascii="Calibri" w:eastAsia="Calibri" w:hAnsi="Calibri"/>
          <w:sz w:val="22"/>
          <w:szCs w:val="22"/>
          <w:lang w:eastAsia="en-US"/>
        </w:rPr>
        <w:t>Objednatel je oprávněn provést zápočet svého i nesplatného nároku na zaplacení smluvní pokuty proti nároku zhotovitele na zaplacení ceny díla nebo jeho části.</w:t>
      </w:r>
    </w:p>
    <w:p w14:paraId="0AC8EC6B" w14:textId="77777777" w:rsidR="00D80C50" w:rsidRPr="00D80C50" w:rsidRDefault="00D80C50" w:rsidP="00D80C50">
      <w:pPr>
        <w:numPr>
          <w:ilvl w:val="0"/>
          <w:numId w:val="6"/>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V p</w:t>
      </w:r>
      <w:r w:rsidRPr="00D80C50">
        <w:rPr>
          <w:rFonts w:ascii="Calibri" w:hAnsi="Calibri"/>
          <w:color w:val="000000"/>
          <w:sz w:val="22"/>
          <w:szCs w:val="22"/>
          <w:lang w:eastAsia="en-US"/>
        </w:rPr>
        <w:t xml:space="preserve">řípadě prodlení objednatele se zaplacením daňového </w:t>
      </w:r>
      <w:proofErr w:type="gramStart"/>
      <w:r w:rsidRPr="00D80C50">
        <w:rPr>
          <w:rFonts w:ascii="Calibri" w:hAnsi="Calibri"/>
          <w:color w:val="000000"/>
          <w:sz w:val="22"/>
          <w:szCs w:val="22"/>
          <w:lang w:eastAsia="en-US"/>
        </w:rPr>
        <w:t>dokladu - faktury</w:t>
      </w:r>
      <w:proofErr w:type="gramEnd"/>
      <w:r w:rsidRPr="00D80C50">
        <w:rPr>
          <w:rFonts w:ascii="Calibri" w:hAnsi="Calibri"/>
          <w:color w:val="000000"/>
          <w:sz w:val="22"/>
          <w:szCs w:val="22"/>
          <w:lang w:eastAsia="en-US"/>
        </w:rPr>
        <w:t xml:space="preserve"> je oprávněn zhotovitel požadovat úrok z prodlení v zákonné výši.</w:t>
      </w:r>
    </w:p>
    <w:p w14:paraId="592270DA" w14:textId="1D978724" w:rsidR="00D80C50" w:rsidRDefault="00D80C50" w:rsidP="00D80C50">
      <w:pPr>
        <w:shd w:val="clear" w:color="auto" w:fill="FFFFFF"/>
        <w:autoSpaceDE w:val="0"/>
        <w:autoSpaceDN w:val="0"/>
        <w:adjustRightInd w:val="0"/>
        <w:jc w:val="center"/>
        <w:rPr>
          <w:rFonts w:ascii="Calibri" w:eastAsia="Calibri" w:hAnsi="Calibri"/>
          <w:b/>
          <w:bCs/>
          <w:color w:val="000000"/>
          <w:sz w:val="22"/>
          <w:szCs w:val="22"/>
          <w:lang w:eastAsia="en-US"/>
        </w:rPr>
      </w:pPr>
    </w:p>
    <w:p w14:paraId="592836A9" w14:textId="77777777" w:rsidR="00D80C50" w:rsidRPr="00D80C50" w:rsidRDefault="00D80C50" w:rsidP="00D80C50">
      <w:pPr>
        <w:shd w:val="clear" w:color="auto" w:fill="FFFFFF"/>
        <w:autoSpaceDE w:val="0"/>
        <w:autoSpaceDN w:val="0"/>
        <w:adjustRightInd w:val="0"/>
        <w:jc w:val="center"/>
        <w:rPr>
          <w:rFonts w:ascii="Calibri" w:eastAsia="Calibri" w:hAnsi="Calibri"/>
          <w:b/>
          <w:bCs/>
          <w:color w:val="000000"/>
          <w:sz w:val="22"/>
          <w:szCs w:val="22"/>
          <w:lang w:eastAsia="en-US"/>
        </w:rPr>
      </w:pPr>
    </w:p>
    <w:p w14:paraId="19504CF0" w14:textId="77777777" w:rsidR="00D80C50" w:rsidRPr="00D80C50" w:rsidRDefault="00D80C50" w:rsidP="00D80C50">
      <w:pPr>
        <w:shd w:val="clear" w:color="auto" w:fill="FFFFFF"/>
        <w:autoSpaceDE w:val="0"/>
        <w:autoSpaceDN w:val="0"/>
        <w:adjustRightInd w:val="0"/>
        <w:jc w:val="center"/>
        <w:rPr>
          <w:rFonts w:ascii="Calibri" w:eastAsia="Calibri" w:hAnsi="Calibri"/>
          <w:sz w:val="22"/>
          <w:szCs w:val="22"/>
          <w:lang w:eastAsia="en-US"/>
        </w:rPr>
      </w:pPr>
      <w:r w:rsidRPr="00D80C50">
        <w:rPr>
          <w:rFonts w:ascii="Calibri" w:eastAsia="Calibri" w:hAnsi="Calibri"/>
          <w:b/>
          <w:bCs/>
          <w:color w:val="000000"/>
          <w:sz w:val="22"/>
          <w:szCs w:val="22"/>
          <w:lang w:val="en-GB" w:eastAsia="en-US"/>
        </w:rPr>
        <w:t xml:space="preserve">VIII. </w:t>
      </w:r>
      <w:r w:rsidRPr="00D80C50">
        <w:rPr>
          <w:rFonts w:ascii="Calibri" w:eastAsia="Calibri" w:hAnsi="Calibri"/>
          <w:b/>
          <w:bCs/>
          <w:color w:val="000000"/>
          <w:sz w:val="22"/>
          <w:szCs w:val="22"/>
          <w:lang w:eastAsia="en-US"/>
        </w:rPr>
        <w:t>Z</w:t>
      </w:r>
      <w:r w:rsidRPr="00D80C50">
        <w:rPr>
          <w:rFonts w:ascii="Calibri" w:hAnsi="Calibri"/>
          <w:b/>
          <w:bCs/>
          <w:color w:val="000000"/>
          <w:sz w:val="22"/>
          <w:szCs w:val="22"/>
          <w:lang w:eastAsia="en-US"/>
        </w:rPr>
        <w:t>ávěrečná ustanovení</w:t>
      </w:r>
    </w:p>
    <w:p w14:paraId="38A462B0" w14:textId="77777777" w:rsidR="00D80C50" w:rsidRPr="00D80C50" w:rsidRDefault="00D80C50" w:rsidP="00D80C50">
      <w:pPr>
        <w:numPr>
          <w:ilvl w:val="0"/>
          <w:numId w:val="10"/>
        </w:numPr>
        <w:shd w:val="clear" w:color="auto" w:fill="FFFFFF"/>
        <w:autoSpaceDE w:val="0"/>
        <w:autoSpaceDN w:val="0"/>
        <w:adjustRightInd w:val="0"/>
        <w:spacing w:after="200" w:line="276" w:lineRule="auto"/>
        <w:ind w:left="426"/>
        <w:contextualSpacing/>
        <w:jc w:val="both"/>
        <w:rPr>
          <w:rFonts w:ascii="Calibri" w:hAnsi="Calibri"/>
          <w:color w:val="000000"/>
          <w:sz w:val="22"/>
          <w:szCs w:val="22"/>
          <w:lang w:eastAsia="en-US"/>
        </w:rPr>
      </w:pPr>
      <w:r w:rsidRPr="00D80C50">
        <w:rPr>
          <w:rFonts w:ascii="Calibri" w:eastAsia="Calibri" w:hAnsi="Calibri"/>
          <w:color w:val="000000"/>
          <w:sz w:val="22"/>
          <w:szCs w:val="22"/>
          <w:lang w:eastAsia="en-US"/>
        </w:rPr>
        <w:t>Pr</w:t>
      </w:r>
      <w:r w:rsidRPr="00D80C50">
        <w:rPr>
          <w:rFonts w:ascii="Calibri" w:hAnsi="Calibri"/>
          <w:color w:val="000000"/>
          <w:sz w:val="22"/>
          <w:szCs w:val="22"/>
          <w:lang w:eastAsia="en-US"/>
        </w:rPr>
        <w:t>ávní vztahy touto smlouvou výslovně neupravené se řídí příslušnými ustanoveními Občanského zákoníku a předpisy souvisejícími.</w:t>
      </w:r>
    </w:p>
    <w:p w14:paraId="156AC911" w14:textId="77777777" w:rsidR="00D80C50" w:rsidRPr="00D80C50" w:rsidRDefault="00D80C50" w:rsidP="00D80C50">
      <w:pPr>
        <w:numPr>
          <w:ilvl w:val="0"/>
          <w:numId w:val="9"/>
        </w:numPr>
        <w:shd w:val="clear" w:color="auto" w:fill="FFFFFF"/>
        <w:autoSpaceDE w:val="0"/>
        <w:autoSpaceDN w:val="0"/>
        <w:adjustRightInd w:val="0"/>
        <w:spacing w:after="200" w:line="276" w:lineRule="auto"/>
        <w:ind w:left="426"/>
        <w:contextualSpacing/>
        <w:jc w:val="both"/>
        <w:rPr>
          <w:rFonts w:ascii="Calibri" w:eastAsia="Calibri" w:hAnsi="Calibri"/>
          <w:sz w:val="22"/>
          <w:szCs w:val="22"/>
          <w:lang w:eastAsia="en-US"/>
        </w:rPr>
      </w:pPr>
      <w:r w:rsidRPr="00D80C50">
        <w:rPr>
          <w:rFonts w:ascii="Calibri" w:eastAsia="Calibri" w:hAnsi="Calibri"/>
          <w:color w:val="000000"/>
          <w:sz w:val="22"/>
          <w:szCs w:val="22"/>
          <w:lang w:eastAsia="en-US"/>
        </w:rPr>
        <w:t>Pokud p</w:t>
      </w:r>
      <w:r w:rsidRPr="00D80C50">
        <w:rPr>
          <w:rFonts w:ascii="Calibri" w:hAnsi="Calibri"/>
          <w:color w:val="000000"/>
          <w:sz w:val="22"/>
          <w:szCs w:val="22"/>
          <w:lang w:eastAsia="en-US"/>
        </w:rPr>
        <w:t>ři řešení předmětu dle smlouvy budou zásadně využity vynálezy, zlepšovací návrhy, případně užitné vzory, zůstávají práva a nároky jejich autorů na odměnu zachovány.</w:t>
      </w:r>
    </w:p>
    <w:p w14:paraId="3CB03D75" w14:textId="77777777" w:rsidR="00D80C50" w:rsidRPr="00D80C50" w:rsidRDefault="00D80C50" w:rsidP="00D80C50">
      <w:pPr>
        <w:numPr>
          <w:ilvl w:val="0"/>
          <w:numId w:val="9"/>
        </w:numPr>
        <w:spacing w:after="200" w:line="276" w:lineRule="auto"/>
        <w:ind w:left="426"/>
        <w:jc w:val="both"/>
        <w:rPr>
          <w:rFonts w:ascii="Calibri" w:eastAsia="Calibri" w:hAnsi="Calibri"/>
          <w:sz w:val="22"/>
          <w:szCs w:val="22"/>
          <w:lang w:eastAsia="en-US"/>
        </w:rPr>
      </w:pPr>
      <w:r w:rsidRPr="00D80C50">
        <w:rPr>
          <w:rFonts w:ascii="Calibri" w:eastAsia="Calibri" w:hAnsi="Calibri"/>
          <w:sz w:val="22"/>
          <w:szCs w:val="22"/>
          <w:lang w:eastAsia="en-US"/>
        </w:rPr>
        <w:t>Tato smlouva byla ve dvou vyhotoveních. Objednatel obdrží po jednom a zhotovitel po jednom vyhotovení.</w:t>
      </w:r>
    </w:p>
    <w:p w14:paraId="503298C1" w14:textId="77777777" w:rsidR="00D80C50" w:rsidRPr="00D80C50" w:rsidRDefault="00D80C50" w:rsidP="00D80C50">
      <w:pPr>
        <w:numPr>
          <w:ilvl w:val="0"/>
          <w:numId w:val="9"/>
        </w:numPr>
        <w:spacing w:after="200" w:line="276" w:lineRule="auto"/>
        <w:ind w:left="426"/>
        <w:jc w:val="both"/>
        <w:rPr>
          <w:rFonts w:ascii="Calibri" w:eastAsia="Calibri" w:hAnsi="Calibri"/>
          <w:sz w:val="22"/>
          <w:szCs w:val="22"/>
          <w:lang w:eastAsia="en-US"/>
        </w:rPr>
      </w:pPr>
      <w:r w:rsidRPr="00D80C50">
        <w:rPr>
          <w:rFonts w:ascii="Calibri" w:eastAsia="Calibri" w:hAnsi="Calibri" w:cs="Calibri"/>
          <w:color w:val="000000"/>
          <w:sz w:val="22"/>
          <w:szCs w:val="22"/>
          <w:lang w:eastAsia="en-US"/>
        </w:rPr>
        <w:t xml:space="preserve">Tato smlouva nabývá platnosti a účinnosti dnem podpisu oběma smluvními stranami. Pokud tato smlouva podléhá povinnosti uveřejnění </w:t>
      </w:r>
      <w:r w:rsidRPr="00D80C50">
        <w:rPr>
          <w:rFonts w:ascii="Calibri" w:eastAsia="Calibri" w:hAnsi="Calibri"/>
          <w:bCs/>
          <w:iCs/>
          <w:sz w:val="22"/>
          <w:szCs w:val="22"/>
          <w:lang w:eastAsia="en-US"/>
        </w:rPr>
        <w:t>dle zákona č. 340/2015 Sb., o zvláštních podmínkách účinnosti některých smluv, uveřejňování těchto smluv a o registru smluv (zákon o registru smluv)</w:t>
      </w:r>
      <w:r w:rsidRPr="00D80C50">
        <w:rPr>
          <w:rFonts w:ascii="Calibri" w:eastAsia="Calibri" w:hAnsi="Calibri" w:cs="Calibri"/>
          <w:color w:val="000000"/>
          <w:sz w:val="22"/>
          <w:szCs w:val="22"/>
          <w:lang w:eastAsia="en-US"/>
        </w:rPr>
        <w:t>, nabude účinnosti dnem uveřejnění a její uveřejnění zajistí objednatel.</w:t>
      </w:r>
      <w:r w:rsidRPr="00D80C50">
        <w:rPr>
          <w:rFonts w:ascii="Calibri" w:eastAsia="Calibri" w:hAnsi="Calibri"/>
          <w:snapToGrid w:val="0"/>
          <w:sz w:val="22"/>
          <w:szCs w:val="22"/>
          <w:lang w:eastAsia="en-US"/>
        </w:rPr>
        <w:t xml:space="preserve"> Smluvní strany berou na vědomí, že tato smlouva může být předmětem zveřejnění i dle jiných právních předpisů.</w:t>
      </w:r>
    </w:p>
    <w:p w14:paraId="401B097E" w14:textId="77777777" w:rsidR="00D80C50" w:rsidRPr="00D80C50" w:rsidRDefault="00D80C50" w:rsidP="00D80C50">
      <w:pPr>
        <w:widowControl w:val="0"/>
        <w:numPr>
          <w:ilvl w:val="0"/>
          <w:numId w:val="9"/>
        </w:numPr>
        <w:suppressAutoHyphens/>
        <w:spacing w:after="200" w:line="276" w:lineRule="auto"/>
        <w:ind w:left="426"/>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 xml:space="preserve">Smluvní strany se zavazují spolupůsobit jako osoba povinná v souladu se zákonem č. 320/2001 Sb., o finanční kontrole ve veřejné správě a o změně některých zákonů (zákon o finanční </w:t>
      </w:r>
      <w:r w:rsidRPr="00D80C50">
        <w:rPr>
          <w:rFonts w:ascii="Calibri" w:eastAsia="Calibri" w:hAnsi="Calibri"/>
          <w:color w:val="000000"/>
          <w:sz w:val="22"/>
          <w:szCs w:val="22"/>
          <w:lang w:eastAsia="en-US"/>
        </w:rPr>
        <w:lastRenderedPageBreak/>
        <w:t>kontrole), ve znění pozdějších předpisů.</w:t>
      </w:r>
    </w:p>
    <w:p w14:paraId="6847F765" w14:textId="77777777" w:rsidR="00D80C50" w:rsidRPr="00D80C50" w:rsidRDefault="00D80C50" w:rsidP="00D80C50">
      <w:pPr>
        <w:widowControl w:val="0"/>
        <w:numPr>
          <w:ilvl w:val="0"/>
          <w:numId w:val="9"/>
        </w:numPr>
        <w:suppressAutoHyphens/>
        <w:spacing w:after="200" w:line="276" w:lineRule="auto"/>
        <w:ind w:left="426"/>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 xml:space="preserve">Smlouvu je možno měnit či doplňovat výhradně písemnými číslovanými dodatky. </w:t>
      </w:r>
    </w:p>
    <w:p w14:paraId="2BEAC89E" w14:textId="77777777" w:rsidR="00D80C50" w:rsidRPr="00D80C50" w:rsidRDefault="00D80C50" w:rsidP="00D80C50">
      <w:pPr>
        <w:widowControl w:val="0"/>
        <w:numPr>
          <w:ilvl w:val="0"/>
          <w:numId w:val="9"/>
        </w:numPr>
        <w:suppressAutoHyphens/>
        <w:spacing w:after="200" w:line="276" w:lineRule="auto"/>
        <w:ind w:left="426"/>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Smluvní strany prohlašují, že tuto smlouvu uzavřely podle své pravé a svobodné vůle prosté omylů, nikoliv v tísni a že vzájemné plnění dle této smlouvy.</w:t>
      </w:r>
    </w:p>
    <w:p w14:paraId="691F1097" w14:textId="77777777" w:rsidR="00D80C50" w:rsidRPr="00D80C50" w:rsidRDefault="00D80C50" w:rsidP="00D80C50">
      <w:pPr>
        <w:widowControl w:val="0"/>
        <w:numPr>
          <w:ilvl w:val="0"/>
          <w:numId w:val="9"/>
        </w:numPr>
        <w:suppressAutoHyphens/>
        <w:spacing w:after="200" w:line="276" w:lineRule="auto"/>
        <w:ind w:left="426"/>
        <w:jc w:val="both"/>
        <w:rPr>
          <w:rFonts w:ascii="Calibri" w:eastAsia="Calibri" w:hAnsi="Calibri"/>
          <w:color w:val="000000"/>
          <w:sz w:val="22"/>
          <w:szCs w:val="22"/>
          <w:lang w:eastAsia="en-US"/>
        </w:rPr>
      </w:pPr>
      <w:r w:rsidRPr="00D80C50">
        <w:rPr>
          <w:rFonts w:ascii="Calibri" w:eastAsia="Calibri" w:hAnsi="Calibri"/>
          <w:color w:val="000000"/>
          <w:sz w:val="22"/>
          <w:szCs w:val="22"/>
          <w:lang w:eastAsia="en-US"/>
        </w:rPr>
        <w:t xml:space="preserve">Informace k ochraně osobních údajů jsou ze strany objednatele uveřejněny na webových stránkách </w:t>
      </w:r>
      <w:hyperlink r:id="rId9" w:history="1">
        <w:r w:rsidRPr="00D80C50">
          <w:rPr>
            <w:rFonts w:ascii="Calibri" w:eastAsia="Calibri" w:hAnsi="Calibri"/>
            <w:color w:val="0000FF"/>
            <w:sz w:val="22"/>
            <w:szCs w:val="22"/>
            <w:u w:val="single"/>
            <w:lang w:eastAsia="en-US"/>
          </w:rPr>
          <w:t>www.npu.cz</w:t>
        </w:r>
      </w:hyperlink>
      <w:r w:rsidRPr="00D80C50">
        <w:rPr>
          <w:rFonts w:ascii="Calibri" w:eastAsia="Calibri" w:hAnsi="Calibri"/>
          <w:color w:val="000000"/>
          <w:sz w:val="22"/>
          <w:szCs w:val="22"/>
          <w:lang w:eastAsia="en-US"/>
        </w:rPr>
        <w:t xml:space="preserve"> v sekci „Ochrana osobních údajů“.</w:t>
      </w:r>
    </w:p>
    <w:p w14:paraId="67CC5DB9" w14:textId="77777777" w:rsidR="00D80C50" w:rsidRPr="00D80C50" w:rsidRDefault="00D80C50" w:rsidP="00D80C50">
      <w:pPr>
        <w:shd w:val="clear" w:color="auto" w:fill="FFFFFF"/>
        <w:autoSpaceDE w:val="0"/>
        <w:autoSpaceDN w:val="0"/>
        <w:adjustRightInd w:val="0"/>
        <w:rPr>
          <w:rFonts w:ascii="Calibri" w:eastAsia="Calibri" w:hAnsi="Calibri"/>
          <w:color w:val="000000"/>
          <w:sz w:val="22"/>
          <w:szCs w:val="22"/>
          <w:lang w:eastAsia="en-US"/>
        </w:rPr>
      </w:pPr>
      <w:r w:rsidRPr="00D80C50">
        <w:rPr>
          <w:rFonts w:ascii="Calibri" w:eastAsia="Calibri" w:hAnsi="Calibri"/>
          <w:color w:val="000000"/>
          <w:sz w:val="22"/>
          <w:szCs w:val="22"/>
          <w:lang w:eastAsia="en-US"/>
        </w:rPr>
        <w:t xml:space="preserve">Přílohy: </w:t>
      </w:r>
    </w:p>
    <w:p w14:paraId="26347F7D" w14:textId="77777777" w:rsidR="00D80C50" w:rsidRPr="00D80C50" w:rsidRDefault="00D80C50" w:rsidP="00D80C50">
      <w:pPr>
        <w:shd w:val="clear" w:color="auto" w:fill="FFFFFF"/>
        <w:autoSpaceDE w:val="0"/>
        <w:autoSpaceDN w:val="0"/>
        <w:adjustRightInd w:val="0"/>
        <w:ind w:firstLine="708"/>
        <w:rPr>
          <w:rFonts w:ascii="Calibri" w:hAnsi="Calibri"/>
          <w:color w:val="000000"/>
          <w:sz w:val="22"/>
          <w:szCs w:val="22"/>
          <w:lang w:eastAsia="en-US"/>
        </w:rPr>
      </w:pPr>
      <w:r w:rsidRPr="00D80C50">
        <w:rPr>
          <w:rFonts w:ascii="Calibri" w:eastAsia="Calibri" w:hAnsi="Calibri"/>
          <w:color w:val="000000"/>
          <w:sz w:val="22"/>
          <w:szCs w:val="22"/>
          <w:lang w:eastAsia="en-US"/>
        </w:rPr>
        <w:t>1) Cenov</w:t>
      </w:r>
      <w:r w:rsidRPr="00D80C50">
        <w:rPr>
          <w:rFonts w:ascii="Calibri" w:hAnsi="Calibri"/>
          <w:color w:val="000000"/>
          <w:sz w:val="22"/>
          <w:szCs w:val="22"/>
          <w:lang w:eastAsia="en-US"/>
        </w:rPr>
        <w:t>á nabídka zhotovitele ze dne: 20.5.2025</w:t>
      </w:r>
    </w:p>
    <w:p w14:paraId="470BACDC" w14:textId="77777777" w:rsidR="00D80C50" w:rsidRPr="00D80C50" w:rsidRDefault="00D80C50" w:rsidP="00D80C50">
      <w:pPr>
        <w:widowControl w:val="0"/>
        <w:suppressAutoHyphens/>
        <w:ind w:left="426"/>
        <w:jc w:val="both"/>
        <w:rPr>
          <w:rFonts w:ascii="Calibri" w:eastAsia="Calibri" w:hAnsi="Calibri"/>
          <w:color w:val="000000"/>
          <w:sz w:val="22"/>
          <w:szCs w:val="22"/>
          <w:lang w:eastAsia="en-US"/>
        </w:rPr>
      </w:pPr>
    </w:p>
    <w:tbl>
      <w:tblPr>
        <w:tblpPr w:leftFromText="141" w:rightFromText="141" w:vertAnchor="text" w:horzAnchor="margin" w:tblpXSpec="center" w:tblpY="929"/>
        <w:tblW w:w="0" w:type="auto"/>
        <w:tblLook w:val="04A0" w:firstRow="1" w:lastRow="0" w:firstColumn="1" w:lastColumn="0" w:noHBand="0" w:noVBand="1"/>
      </w:tblPr>
      <w:tblGrid>
        <w:gridCol w:w="4457"/>
        <w:gridCol w:w="4456"/>
      </w:tblGrid>
      <w:tr w:rsidR="00D80C50" w:rsidRPr="00D80C50" w14:paraId="22D1B45D" w14:textId="77777777" w:rsidTr="009B09F6">
        <w:tc>
          <w:tcPr>
            <w:tcW w:w="4606" w:type="dxa"/>
          </w:tcPr>
          <w:p w14:paraId="25F35495" w14:textId="77777777" w:rsidR="00D80C50" w:rsidRPr="00D80C50" w:rsidRDefault="00D80C50" w:rsidP="00D80C50">
            <w:pPr>
              <w:rPr>
                <w:rFonts w:ascii="Calibri" w:eastAsia="Calibri" w:hAnsi="Calibri"/>
                <w:sz w:val="22"/>
                <w:szCs w:val="22"/>
                <w:lang w:eastAsia="en-US"/>
              </w:rPr>
            </w:pPr>
            <w:r w:rsidRPr="00D80C50">
              <w:rPr>
                <w:rFonts w:ascii="Calibri" w:eastAsia="Calibri" w:hAnsi="Calibri"/>
                <w:sz w:val="22"/>
                <w:szCs w:val="22"/>
                <w:lang w:eastAsia="en-US"/>
              </w:rPr>
              <w:t xml:space="preserve">V Ústí n. L., dne </w:t>
            </w:r>
          </w:p>
          <w:p w14:paraId="030097BF" w14:textId="77777777" w:rsidR="00D80C50" w:rsidRPr="00D80C50" w:rsidRDefault="00D80C50" w:rsidP="00D80C50">
            <w:pPr>
              <w:jc w:val="center"/>
              <w:rPr>
                <w:rFonts w:ascii="Calibri" w:eastAsia="Calibri" w:hAnsi="Calibri"/>
                <w:sz w:val="22"/>
                <w:szCs w:val="22"/>
                <w:lang w:eastAsia="en-US"/>
              </w:rPr>
            </w:pPr>
          </w:p>
          <w:p w14:paraId="48CA3608" w14:textId="77777777" w:rsidR="00D80C50" w:rsidRPr="00D80C50" w:rsidRDefault="00D80C50" w:rsidP="00D80C50">
            <w:pPr>
              <w:jc w:val="center"/>
              <w:rPr>
                <w:rFonts w:ascii="Calibri" w:eastAsia="Calibri" w:hAnsi="Calibri"/>
                <w:sz w:val="22"/>
                <w:szCs w:val="22"/>
                <w:lang w:eastAsia="en-US"/>
              </w:rPr>
            </w:pPr>
          </w:p>
          <w:p w14:paraId="10879ADE" w14:textId="77777777" w:rsidR="00D80C50" w:rsidRPr="00D80C50" w:rsidRDefault="00D80C50" w:rsidP="00D80C50">
            <w:pPr>
              <w:jc w:val="center"/>
              <w:rPr>
                <w:rFonts w:ascii="Calibri" w:eastAsia="Calibri" w:hAnsi="Calibri"/>
                <w:sz w:val="22"/>
                <w:szCs w:val="22"/>
                <w:lang w:eastAsia="en-US"/>
              </w:rPr>
            </w:pPr>
          </w:p>
          <w:p w14:paraId="3D4CE57B" w14:textId="77777777" w:rsidR="00D80C50" w:rsidRPr="00D80C50" w:rsidRDefault="00D80C50" w:rsidP="00D80C50">
            <w:pPr>
              <w:jc w:val="center"/>
              <w:rPr>
                <w:rFonts w:ascii="Calibri" w:eastAsia="Calibri" w:hAnsi="Calibri"/>
                <w:sz w:val="22"/>
                <w:szCs w:val="22"/>
                <w:lang w:eastAsia="en-US"/>
              </w:rPr>
            </w:pPr>
          </w:p>
          <w:p w14:paraId="4A0C6751" w14:textId="77777777" w:rsidR="00D80C50" w:rsidRPr="00D80C50" w:rsidRDefault="00D80C50" w:rsidP="00D80C50">
            <w:pPr>
              <w:jc w:val="center"/>
              <w:rPr>
                <w:rFonts w:ascii="Calibri" w:eastAsia="Calibri" w:hAnsi="Calibri"/>
                <w:sz w:val="22"/>
                <w:szCs w:val="22"/>
                <w:lang w:eastAsia="en-US"/>
              </w:rPr>
            </w:pPr>
            <w:r w:rsidRPr="00D80C50">
              <w:rPr>
                <w:rFonts w:ascii="Calibri" w:eastAsia="Calibri" w:hAnsi="Calibri"/>
                <w:sz w:val="22"/>
                <w:szCs w:val="22"/>
                <w:lang w:eastAsia="en-US"/>
              </w:rPr>
              <w:t>…………………………………………..</w:t>
            </w:r>
          </w:p>
          <w:p w14:paraId="58E45AC7" w14:textId="77777777" w:rsidR="00D80C50" w:rsidRPr="00D80C50" w:rsidRDefault="00D80C50" w:rsidP="00D80C50">
            <w:pPr>
              <w:jc w:val="center"/>
              <w:rPr>
                <w:rFonts w:ascii="Calibri" w:eastAsia="Calibri" w:hAnsi="Calibri"/>
                <w:sz w:val="22"/>
                <w:szCs w:val="22"/>
                <w:lang w:eastAsia="en-US"/>
              </w:rPr>
            </w:pPr>
            <w:r w:rsidRPr="00D80C50">
              <w:rPr>
                <w:rFonts w:ascii="Calibri" w:eastAsia="Calibri" w:hAnsi="Calibri"/>
                <w:sz w:val="22"/>
                <w:szCs w:val="22"/>
                <w:lang w:eastAsia="en-US"/>
              </w:rPr>
              <w:t>(podpis objednatele)</w:t>
            </w:r>
          </w:p>
          <w:p w14:paraId="4B7B61A7" w14:textId="77777777" w:rsidR="00D80C50" w:rsidRPr="00D80C50" w:rsidRDefault="00D80C50" w:rsidP="00D80C50">
            <w:pPr>
              <w:jc w:val="center"/>
              <w:rPr>
                <w:rFonts w:ascii="Calibri" w:eastAsia="Calibri" w:hAnsi="Calibri"/>
                <w:sz w:val="22"/>
                <w:szCs w:val="22"/>
                <w:lang w:eastAsia="en-US"/>
              </w:rPr>
            </w:pPr>
            <w:r w:rsidRPr="00D80C50">
              <w:rPr>
                <w:rFonts w:ascii="Calibri" w:eastAsia="Calibri" w:hAnsi="Calibri"/>
                <w:sz w:val="22"/>
                <w:szCs w:val="22"/>
                <w:lang w:eastAsia="en-US"/>
              </w:rPr>
              <w:t>/razítko/</w:t>
            </w:r>
          </w:p>
        </w:tc>
        <w:tc>
          <w:tcPr>
            <w:tcW w:w="4606" w:type="dxa"/>
          </w:tcPr>
          <w:p w14:paraId="575E29F2" w14:textId="77777777" w:rsidR="00D80C50" w:rsidRPr="00D80C50" w:rsidRDefault="00D80C50" w:rsidP="00D80C50">
            <w:pPr>
              <w:rPr>
                <w:rFonts w:ascii="Calibri" w:eastAsia="Calibri" w:hAnsi="Calibri"/>
                <w:sz w:val="22"/>
                <w:szCs w:val="22"/>
                <w:lang w:eastAsia="en-US"/>
              </w:rPr>
            </w:pPr>
            <w:r w:rsidRPr="00D80C50">
              <w:rPr>
                <w:rFonts w:ascii="Calibri" w:eastAsia="Calibri" w:hAnsi="Calibri"/>
                <w:sz w:val="22"/>
                <w:szCs w:val="22"/>
                <w:lang w:eastAsia="en-US"/>
              </w:rPr>
              <w:t xml:space="preserve">V Karlových Varech, dne </w:t>
            </w:r>
          </w:p>
          <w:p w14:paraId="527C006E" w14:textId="77777777" w:rsidR="00D80C50" w:rsidRPr="00D80C50" w:rsidRDefault="00D80C50" w:rsidP="00D80C50">
            <w:pPr>
              <w:jc w:val="center"/>
              <w:rPr>
                <w:rFonts w:ascii="Calibri" w:eastAsia="Calibri" w:hAnsi="Calibri"/>
                <w:sz w:val="22"/>
                <w:szCs w:val="22"/>
                <w:lang w:eastAsia="en-US"/>
              </w:rPr>
            </w:pPr>
          </w:p>
          <w:p w14:paraId="7A295BCA" w14:textId="77777777" w:rsidR="00D80C50" w:rsidRPr="00D80C50" w:rsidRDefault="00D80C50" w:rsidP="00D80C50">
            <w:pPr>
              <w:jc w:val="center"/>
              <w:rPr>
                <w:rFonts w:ascii="Calibri" w:eastAsia="Calibri" w:hAnsi="Calibri"/>
                <w:sz w:val="22"/>
                <w:szCs w:val="22"/>
                <w:lang w:eastAsia="en-US"/>
              </w:rPr>
            </w:pPr>
          </w:p>
          <w:p w14:paraId="1FB360CD" w14:textId="77777777" w:rsidR="00D80C50" w:rsidRPr="00D80C50" w:rsidRDefault="00D80C50" w:rsidP="00D80C50">
            <w:pPr>
              <w:jc w:val="center"/>
              <w:rPr>
                <w:rFonts w:ascii="Calibri" w:eastAsia="Calibri" w:hAnsi="Calibri"/>
                <w:sz w:val="22"/>
                <w:szCs w:val="22"/>
                <w:lang w:eastAsia="en-US"/>
              </w:rPr>
            </w:pPr>
          </w:p>
          <w:p w14:paraId="3F955B3C" w14:textId="77777777" w:rsidR="00D80C50" w:rsidRPr="00D80C50" w:rsidRDefault="00D80C50" w:rsidP="00D80C50">
            <w:pPr>
              <w:jc w:val="center"/>
              <w:rPr>
                <w:rFonts w:ascii="Calibri" w:eastAsia="Calibri" w:hAnsi="Calibri"/>
                <w:sz w:val="22"/>
                <w:szCs w:val="22"/>
                <w:lang w:eastAsia="en-US"/>
              </w:rPr>
            </w:pPr>
          </w:p>
          <w:p w14:paraId="5FD9E091" w14:textId="77777777" w:rsidR="00D80C50" w:rsidRPr="00D80C50" w:rsidRDefault="00D80C50" w:rsidP="00D80C50">
            <w:pPr>
              <w:jc w:val="center"/>
              <w:rPr>
                <w:rFonts w:ascii="Calibri" w:eastAsia="Calibri" w:hAnsi="Calibri"/>
                <w:sz w:val="22"/>
                <w:szCs w:val="22"/>
                <w:lang w:eastAsia="en-US"/>
              </w:rPr>
            </w:pPr>
            <w:r w:rsidRPr="00D80C50">
              <w:rPr>
                <w:rFonts w:ascii="Calibri" w:eastAsia="Calibri" w:hAnsi="Calibri"/>
                <w:sz w:val="22"/>
                <w:szCs w:val="22"/>
                <w:lang w:eastAsia="en-US"/>
              </w:rPr>
              <w:t>…………………………………………..</w:t>
            </w:r>
          </w:p>
          <w:p w14:paraId="4488F75D" w14:textId="77777777" w:rsidR="00D80C50" w:rsidRPr="00D80C50" w:rsidRDefault="00D80C50" w:rsidP="00D80C50">
            <w:pPr>
              <w:jc w:val="center"/>
              <w:rPr>
                <w:rFonts w:ascii="Calibri" w:eastAsia="Calibri" w:hAnsi="Calibri"/>
                <w:sz w:val="22"/>
                <w:szCs w:val="22"/>
                <w:lang w:eastAsia="en-US"/>
              </w:rPr>
            </w:pPr>
            <w:r w:rsidRPr="00D80C50">
              <w:rPr>
                <w:rFonts w:ascii="Calibri" w:eastAsia="Calibri" w:hAnsi="Calibri"/>
                <w:sz w:val="22"/>
                <w:szCs w:val="22"/>
                <w:lang w:eastAsia="en-US"/>
              </w:rPr>
              <w:t>(podpis zhotovitele)</w:t>
            </w:r>
          </w:p>
          <w:p w14:paraId="558678B6" w14:textId="77777777" w:rsidR="00D80C50" w:rsidRPr="00D80C50" w:rsidRDefault="00D80C50" w:rsidP="00D80C50">
            <w:pPr>
              <w:jc w:val="center"/>
              <w:rPr>
                <w:rFonts w:ascii="Calibri" w:eastAsia="Calibri" w:hAnsi="Calibri"/>
                <w:sz w:val="22"/>
                <w:szCs w:val="22"/>
                <w:lang w:eastAsia="en-US"/>
              </w:rPr>
            </w:pPr>
            <w:r w:rsidRPr="00D80C50">
              <w:rPr>
                <w:rFonts w:ascii="Calibri" w:eastAsia="Calibri" w:hAnsi="Calibri"/>
                <w:sz w:val="22"/>
                <w:szCs w:val="22"/>
                <w:lang w:eastAsia="en-US"/>
              </w:rPr>
              <w:t>/razítko/</w:t>
            </w:r>
          </w:p>
        </w:tc>
      </w:tr>
    </w:tbl>
    <w:p w14:paraId="620109E2" w14:textId="77777777" w:rsidR="00D80C50" w:rsidRPr="00D80C50" w:rsidRDefault="00D80C50" w:rsidP="00D80C50">
      <w:pPr>
        <w:shd w:val="clear" w:color="auto" w:fill="FFFFFF"/>
        <w:autoSpaceDE w:val="0"/>
        <w:autoSpaceDN w:val="0"/>
        <w:adjustRightInd w:val="0"/>
        <w:rPr>
          <w:color w:val="000000"/>
          <w:sz w:val="22"/>
          <w:szCs w:val="22"/>
          <w:lang w:eastAsia="en-US"/>
        </w:rPr>
      </w:pPr>
    </w:p>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8BE85" w14:textId="77777777" w:rsidR="003D0404" w:rsidRDefault="003D0404">
      <w:r>
        <w:separator/>
      </w:r>
    </w:p>
  </w:endnote>
  <w:endnote w:type="continuationSeparator" w:id="0">
    <w:p w14:paraId="5AADFE50" w14:textId="77777777" w:rsidR="003D0404" w:rsidRDefault="003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7134" w14:textId="77777777" w:rsidR="003D0404" w:rsidRDefault="003D0404">
      <w:r>
        <w:separator/>
      </w:r>
    </w:p>
  </w:footnote>
  <w:footnote w:type="continuationSeparator" w:id="0">
    <w:p w14:paraId="2460EEC0" w14:textId="77777777" w:rsidR="003D0404" w:rsidRDefault="003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6CF"/>
    <w:multiLevelType w:val="hybridMultilevel"/>
    <w:tmpl w:val="F496C7EC"/>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FD6E73"/>
    <w:multiLevelType w:val="hybridMultilevel"/>
    <w:tmpl w:val="90D23C80"/>
    <w:lvl w:ilvl="0" w:tplc="87600A04">
      <w:start w:val="1"/>
      <w:numFmt w:val="decimal"/>
      <w:lvlText w:val="%1."/>
      <w:lvlJc w:val="left"/>
      <w:pPr>
        <w:ind w:left="765" w:hanging="405"/>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35F7D"/>
    <w:multiLevelType w:val="hybridMultilevel"/>
    <w:tmpl w:val="1FAA1D04"/>
    <w:lvl w:ilvl="0" w:tplc="1F36DD10">
      <w:start w:val="1"/>
      <w:numFmt w:val="decimal"/>
      <w:lvlText w:val="%1."/>
      <w:lvlJc w:val="left"/>
      <w:pPr>
        <w:ind w:left="720" w:hanging="360"/>
      </w:pPr>
    </w:lvl>
    <w:lvl w:ilvl="1" w:tplc="347A8A72">
      <w:start w:val="1"/>
      <w:numFmt w:val="lowerLetter"/>
      <w:lvlText w:val="%2."/>
      <w:lvlJc w:val="left"/>
      <w:pPr>
        <w:ind w:left="1440" w:hanging="360"/>
      </w:pPr>
    </w:lvl>
    <w:lvl w:ilvl="2" w:tplc="DAF0DC20" w:tentative="1">
      <w:start w:val="1"/>
      <w:numFmt w:val="lowerRoman"/>
      <w:lvlText w:val="%3."/>
      <w:lvlJc w:val="right"/>
      <w:pPr>
        <w:ind w:left="2160" w:hanging="180"/>
      </w:pPr>
    </w:lvl>
    <w:lvl w:ilvl="3" w:tplc="31F03F4C" w:tentative="1">
      <w:start w:val="1"/>
      <w:numFmt w:val="decimal"/>
      <w:lvlText w:val="%4."/>
      <w:lvlJc w:val="left"/>
      <w:pPr>
        <w:ind w:left="2880" w:hanging="360"/>
      </w:pPr>
    </w:lvl>
    <w:lvl w:ilvl="4" w:tplc="9B1021A4" w:tentative="1">
      <w:start w:val="1"/>
      <w:numFmt w:val="lowerLetter"/>
      <w:lvlText w:val="%5."/>
      <w:lvlJc w:val="left"/>
      <w:pPr>
        <w:ind w:left="3600" w:hanging="360"/>
      </w:pPr>
    </w:lvl>
    <w:lvl w:ilvl="5" w:tplc="148A4FAE" w:tentative="1">
      <w:start w:val="1"/>
      <w:numFmt w:val="lowerRoman"/>
      <w:lvlText w:val="%6."/>
      <w:lvlJc w:val="right"/>
      <w:pPr>
        <w:ind w:left="4320" w:hanging="180"/>
      </w:pPr>
    </w:lvl>
    <w:lvl w:ilvl="6" w:tplc="15B88F9A" w:tentative="1">
      <w:start w:val="1"/>
      <w:numFmt w:val="decimal"/>
      <w:lvlText w:val="%7."/>
      <w:lvlJc w:val="left"/>
      <w:pPr>
        <w:ind w:left="5040" w:hanging="360"/>
      </w:pPr>
    </w:lvl>
    <w:lvl w:ilvl="7" w:tplc="AC945744" w:tentative="1">
      <w:start w:val="1"/>
      <w:numFmt w:val="lowerLetter"/>
      <w:lvlText w:val="%8."/>
      <w:lvlJc w:val="left"/>
      <w:pPr>
        <w:ind w:left="5760" w:hanging="360"/>
      </w:pPr>
    </w:lvl>
    <w:lvl w:ilvl="8" w:tplc="4DF65A32" w:tentative="1">
      <w:start w:val="1"/>
      <w:numFmt w:val="lowerRoman"/>
      <w:lvlText w:val="%9."/>
      <w:lvlJc w:val="right"/>
      <w:pPr>
        <w:ind w:left="6480" w:hanging="180"/>
      </w:pPr>
    </w:lvl>
  </w:abstractNum>
  <w:abstractNum w:abstractNumId="3" w15:restartNumberingAfterBreak="0">
    <w:nsid w:val="2CDC3BF0"/>
    <w:multiLevelType w:val="hybridMultilevel"/>
    <w:tmpl w:val="3536B544"/>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FE1C25"/>
    <w:multiLevelType w:val="hybridMultilevel"/>
    <w:tmpl w:val="0966D6D0"/>
    <w:lvl w:ilvl="0" w:tplc="565EA836">
      <w:start w:val="1"/>
      <w:numFmt w:val="decimal"/>
      <w:lvlText w:val="%1."/>
      <w:lvlJc w:val="left"/>
      <w:pPr>
        <w:ind w:left="765" w:hanging="405"/>
      </w:pPr>
      <w:rPr>
        <w:rFonts w:eastAsia="Calibri" w:hint="default"/>
      </w:rPr>
    </w:lvl>
    <w:lvl w:ilvl="1" w:tplc="A1A4778E">
      <w:start w:val="1"/>
      <w:numFmt w:val="upperRoman"/>
      <w:lvlText w:val="%2."/>
      <w:lvlJc w:val="left"/>
      <w:pPr>
        <w:ind w:left="1800" w:hanging="720"/>
      </w:pPr>
      <w:rPr>
        <w:rFonts w:eastAsia="Times New Roman"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90345C"/>
    <w:multiLevelType w:val="hybridMultilevel"/>
    <w:tmpl w:val="CE5675EC"/>
    <w:lvl w:ilvl="0" w:tplc="2D88099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FF61E9"/>
    <w:multiLevelType w:val="hybridMultilevel"/>
    <w:tmpl w:val="263AD73E"/>
    <w:lvl w:ilvl="0" w:tplc="2D88099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D4163DC"/>
    <w:multiLevelType w:val="hybridMultilevel"/>
    <w:tmpl w:val="07629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79352E"/>
    <w:multiLevelType w:val="hybridMultilevel"/>
    <w:tmpl w:val="F5B0090E"/>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9"/>
  </w:num>
  <w:num w:numId="5">
    <w:abstractNumId w:val="3"/>
  </w:num>
  <w:num w:numId="6">
    <w:abstractNumId w:val="0"/>
  </w:num>
  <w:num w:numId="7">
    <w:abstractNumId w:val="6"/>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660"/>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D0404"/>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2450D"/>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841FB"/>
    <w:rsid w:val="00893F30"/>
    <w:rsid w:val="008A5D7E"/>
    <w:rsid w:val="008D556F"/>
    <w:rsid w:val="00911320"/>
    <w:rsid w:val="00913688"/>
    <w:rsid w:val="00920738"/>
    <w:rsid w:val="009244A9"/>
    <w:rsid w:val="00930894"/>
    <w:rsid w:val="00942067"/>
    <w:rsid w:val="0095100E"/>
    <w:rsid w:val="00954620"/>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71216"/>
    <w:rsid w:val="00A71EA7"/>
    <w:rsid w:val="00A77241"/>
    <w:rsid w:val="00A871D8"/>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0C50"/>
    <w:rsid w:val="00D85AF4"/>
    <w:rsid w:val="00D86D34"/>
    <w:rsid w:val="00D9250E"/>
    <w:rsid w:val="00D939BB"/>
    <w:rsid w:val="00DB63B6"/>
    <w:rsid w:val="00DD71A0"/>
    <w:rsid w:val="00DE078D"/>
    <w:rsid w:val="00DE35F4"/>
    <w:rsid w:val="00DF4E4A"/>
    <w:rsid w:val="00E05D7A"/>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3BBA"/>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paragraph" w:styleId="Odstavecseseznamem">
    <w:name w:val="List Paragraph"/>
    <w:basedOn w:val="Normln"/>
    <w:uiPriority w:val="34"/>
    <w:qFormat/>
    <w:rsid w:val="00DF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3315-8738-4031-8170-2C72B27A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14863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2023-04-14T09:18:00Z</cp:lastPrinted>
  <dcterms:created xsi:type="dcterms:W3CDTF">2025-07-01T07:04:00Z</dcterms:created>
  <dcterms:modified xsi:type="dcterms:W3CDTF">2025-07-01T07:04:00Z</dcterms:modified>
</cp:coreProperties>
</file>