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B18" w14:textId="6B422F41" w:rsidR="008260AC" w:rsidRDefault="008260AC" w:rsidP="008260AC">
      <w:pPr>
        <w:pStyle w:val="TableContents"/>
        <w:tabs>
          <w:tab w:val="left" w:pos="7168"/>
          <w:tab w:val="left" w:pos="8057"/>
        </w:tabs>
      </w:pPr>
      <w:r>
        <w:rPr>
          <w:rFonts w:ascii="Verdana" w:hAnsi="Verdana"/>
          <w:b/>
          <w:bCs/>
          <w:sz w:val="22"/>
          <w:szCs w:val="22"/>
        </w:rPr>
        <w:t xml:space="preserve">OBJEDNÁVKA                   </w:t>
      </w:r>
      <w:r>
        <w:rPr>
          <w:rFonts w:ascii="Verdana" w:hAnsi="Verdana"/>
          <w:b/>
          <w:bCs/>
          <w:sz w:val="22"/>
          <w:szCs w:val="22"/>
        </w:rPr>
        <w:tab/>
        <w:t xml:space="preserve">            </w:t>
      </w:r>
      <w:r w:rsidR="00CD43D0">
        <w:rPr>
          <w:rFonts w:ascii="Verdana" w:hAnsi="Verdana"/>
          <w:b/>
          <w:bCs/>
          <w:sz w:val="22"/>
          <w:szCs w:val="22"/>
        </w:rPr>
        <w:t>0022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50"/>
      </w:tblGrid>
      <w:tr w:rsidR="008260AC" w14:paraId="76A25EFA" w14:textId="77777777" w:rsidTr="008260AC">
        <w:trPr>
          <w:trHeight w:val="54"/>
        </w:trPr>
        <w:tc>
          <w:tcPr>
            <w:tcW w:w="5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DC9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14:paraId="7976F0D4" w14:textId="77777777" w:rsidR="008260AC" w:rsidRDefault="008260AC">
            <w:pPr>
              <w:pStyle w:val="TableContents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Technická správa města Loun s.r.o.</w:t>
            </w:r>
          </w:p>
          <w:p w14:paraId="6301F7C4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Poděbradova 2384</w:t>
            </w:r>
            <w:fldSimple w:instr=" FILLIN &quot;parSchOrgCp&quot; "/>
          </w:p>
          <w:p w14:paraId="5D8AF2B1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440 01 Louny</w:t>
            </w:r>
          </w:p>
          <w:p w14:paraId="368D5DFF" w14:textId="77777777" w:rsidR="008260AC" w:rsidRDefault="008260AC">
            <w:pPr>
              <w:pStyle w:val="TableContents"/>
              <w:tabs>
                <w:tab w:val="left" w:pos="124"/>
              </w:tabs>
              <w:spacing w:before="57"/>
              <w:ind w:left="113"/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  <w:t>27290981</w:t>
            </w:r>
          </w:p>
          <w:p w14:paraId="685BD67A" w14:textId="77777777" w:rsidR="008260AC" w:rsidRDefault="008260AC">
            <w:pPr>
              <w:pStyle w:val="TableContents"/>
              <w:tabs>
                <w:tab w:val="left" w:pos="124"/>
              </w:tabs>
              <w:ind w:left="113"/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  <w:t>CZ27290981</w:t>
            </w:r>
          </w:p>
          <w:p w14:paraId="263FF42B" w14:textId="77777777" w:rsidR="008260AC" w:rsidRDefault="008260AC">
            <w:pPr>
              <w:pStyle w:val="TableContents"/>
              <w:rPr>
                <w:rFonts w:ascii="Verdana" w:hAnsi="Verdana"/>
                <w:sz w:val="14"/>
                <w:szCs w:val="14"/>
              </w:rPr>
            </w:pPr>
          </w:p>
          <w:p w14:paraId="7E86D408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158142E0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info@tsmlouny.cz</w:t>
            </w:r>
          </w:p>
          <w:p w14:paraId="1AEF4A8B" w14:textId="77777777" w:rsidR="008260AC" w:rsidRDefault="008260AC">
            <w:pPr>
              <w:pStyle w:val="TableContents"/>
              <w:spacing w:after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Web:     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6EB1" w14:textId="77777777" w:rsidR="008260AC" w:rsidRDefault="008260AC">
            <w:pPr>
              <w:pStyle w:val="TableContents"/>
              <w:tabs>
                <w:tab w:val="left" w:pos="1763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  <w:tr w:rsidR="008260AC" w14:paraId="53EF43FC" w14:textId="77777777" w:rsidTr="008260AC">
        <w:trPr>
          <w:trHeight w:val="2132"/>
        </w:trPr>
        <w:tc>
          <w:tcPr>
            <w:tcW w:w="504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2A57D" w14:textId="77777777" w:rsidR="008260AC" w:rsidRDefault="008260AC">
            <w:pPr>
              <w:suppressAutoHyphens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3923D" w14:textId="1D0AF1C6" w:rsidR="008260AC" w:rsidRDefault="008260AC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  <w:r w:rsidR="00CD43D0">
              <w:rPr>
                <w:rFonts w:ascii="Verdana" w:hAnsi="Verdana"/>
                <w:sz w:val="16"/>
                <w:szCs w:val="16"/>
              </w:rPr>
              <w:t xml:space="preserve"> Ing. Miloslav Šípal</w:t>
            </w:r>
          </w:p>
          <w:p w14:paraId="787A7146" w14:textId="6BCA7226" w:rsidR="00CD43D0" w:rsidRDefault="00CD43D0">
            <w:pPr>
              <w:pStyle w:val="TableContents"/>
              <w:spacing w:before="113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Tuřany 89</w:t>
            </w:r>
          </w:p>
          <w:p w14:paraId="5A228FEC" w14:textId="3DB1F663" w:rsidR="00CD43D0" w:rsidRDefault="00CD43D0">
            <w:pPr>
              <w:pStyle w:val="TableContents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 xml:space="preserve">                 273 79 Tuřany</w:t>
            </w:r>
          </w:p>
          <w:p w14:paraId="2F7E023B" w14:textId="77777777" w:rsidR="008260AC" w:rsidRDefault="008260AC">
            <w:pPr>
              <w:pStyle w:val="TableContents"/>
              <w:ind w:left="113"/>
            </w:pPr>
            <w:fldSimple w:instr=" FILLIN &quot;adrObjednavkaDodavatel4&quot; "/>
          </w:p>
          <w:p w14:paraId="102863A2" w14:textId="77777777" w:rsidR="008260AC" w:rsidRDefault="008260AC">
            <w:pPr>
              <w:pStyle w:val="TableContents"/>
              <w:ind w:left="113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82FB4A" w14:textId="34A78ECB" w:rsidR="008260AC" w:rsidRDefault="008260AC">
            <w:pPr>
              <w:pStyle w:val="TableContents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IČO:</w:t>
            </w:r>
            <w:r w:rsidR="00CD43D0">
              <w:rPr>
                <w:rFonts w:ascii="Verdana" w:hAnsi="Verdana"/>
                <w:sz w:val="16"/>
                <w:szCs w:val="16"/>
              </w:rPr>
              <w:t>69005931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 w:rsidR="00CD43D0">
              <w:rPr>
                <w:rFonts w:ascii="Verdana" w:hAnsi="Verdana"/>
                <w:sz w:val="16"/>
                <w:szCs w:val="16"/>
              </w:rPr>
              <w:t>CZ</w:t>
            </w:r>
            <w:r w:rsidR="00266EDD">
              <w:rPr>
                <w:rFonts w:ascii="Verdana" w:hAnsi="Verdana"/>
                <w:sz w:val="16"/>
                <w:szCs w:val="16"/>
              </w:rPr>
              <w:t>7</w:t>
            </w:r>
            <w:r w:rsidR="00CD43D0">
              <w:rPr>
                <w:rFonts w:ascii="Verdana" w:hAnsi="Verdana"/>
                <w:sz w:val="16"/>
                <w:szCs w:val="16"/>
              </w:rPr>
              <w:t>405230690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260AC" w14:paraId="0AB1FEFB" w14:textId="77777777" w:rsidTr="008260AC">
        <w:trPr>
          <w:trHeight w:val="761"/>
        </w:trPr>
        <w:tc>
          <w:tcPr>
            <w:tcW w:w="5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0F5D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Platební podmínky: převodem</w:t>
            </w:r>
          </w:p>
          <w:p w14:paraId="0C2A1D15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A6E3E" w14:textId="5651C0D3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D43D0">
              <w:rPr>
                <w:rFonts w:ascii="Verdana" w:hAnsi="Verdana"/>
                <w:sz w:val="16"/>
                <w:szCs w:val="16"/>
              </w:rPr>
              <w:t>27.06.2025</w:t>
            </w:r>
          </w:p>
          <w:p w14:paraId="13542288" w14:textId="77777777" w:rsidR="008260AC" w:rsidRDefault="008260AC">
            <w:pPr>
              <w:pStyle w:val="TableContents"/>
              <w:tabs>
                <w:tab w:val="left" w:pos="1586"/>
              </w:tabs>
              <w:rPr>
                <w:rFonts w:ascii="Verdana" w:hAnsi="Verdana"/>
                <w:sz w:val="16"/>
                <w:szCs w:val="16"/>
              </w:rPr>
            </w:pPr>
          </w:p>
          <w:p w14:paraId="1DBD855D" w14:textId="022E14AE" w:rsidR="008260AC" w:rsidRDefault="008260AC">
            <w:pPr>
              <w:pStyle w:val="TableContents"/>
              <w:tabs>
                <w:tab w:val="left" w:pos="1586"/>
              </w:tabs>
            </w:pPr>
            <w:r>
              <w:rPr>
                <w:rFonts w:ascii="Verdana" w:hAnsi="Verdana"/>
                <w:sz w:val="16"/>
                <w:szCs w:val="16"/>
              </w:rPr>
              <w:t xml:space="preserve">  Datum dodání:</w:t>
            </w:r>
            <w:r w:rsidR="00CD43D0">
              <w:rPr>
                <w:rFonts w:ascii="Verdana" w:hAnsi="Verdana"/>
                <w:sz w:val="16"/>
                <w:szCs w:val="16"/>
              </w:rPr>
              <w:t>27.06.2025</w:t>
            </w:r>
          </w:p>
        </w:tc>
      </w:tr>
    </w:tbl>
    <w:p w14:paraId="698F8D84" w14:textId="77777777" w:rsidR="008260AC" w:rsidRDefault="008260AC" w:rsidP="008260AC">
      <w:pPr>
        <w:pStyle w:val="TableContents"/>
        <w:spacing w:before="113"/>
        <w:ind w:left="57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Objednatel prohlašuje, že pro zdanitelné plnění nebude ve smyslu informace GFŘ a MFČR ze dne 9.11.2011 aplikován režim přenesené daňové povinnosti podle §92a zákona č. 235/2004 Sb., o DPH, v platném znění.</w:t>
      </w:r>
    </w:p>
    <w:p w14:paraId="0802A0F3" w14:textId="77777777" w:rsidR="00CD43D0" w:rsidRDefault="00CD43D0" w:rsidP="00CD43D0">
      <w:pPr>
        <w:pStyle w:val="TableContents"/>
        <w:spacing w:before="113"/>
        <w:rPr>
          <w:rFonts w:ascii="Verdana" w:hAnsi="Verdana"/>
          <w:sz w:val="16"/>
          <w:szCs w:val="16"/>
        </w:rPr>
      </w:pPr>
    </w:p>
    <w:p w14:paraId="1A9BFC2B" w14:textId="7D0D7306" w:rsidR="008260AC" w:rsidRPr="00CD43D0" w:rsidRDefault="008260AC" w:rsidP="00CD43D0">
      <w:pPr>
        <w:pStyle w:val="TableContents"/>
        <w:spacing w:before="113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Objednáváme u Vás:</w:t>
      </w:r>
      <w:r w:rsidR="00CD43D0">
        <w:rPr>
          <w:rFonts w:ascii="Verdana" w:hAnsi="Verdana"/>
          <w:b/>
          <w:bCs/>
          <w:sz w:val="16"/>
          <w:szCs w:val="16"/>
        </w:rPr>
        <w:t xml:space="preserve"> Náhradní díly na Iseki</w:t>
      </w:r>
    </w:p>
    <w:p w14:paraId="6D25AAA7" w14:textId="77777777" w:rsidR="008260AC" w:rsidRDefault="008260AC" w:rsidP="00CD43D0">
      <w:pPr>
        <w:pStyle w:val="TableContents"/>
        <w:spacing w:before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4"/>
        <w:gridCol w:w="450"/>
        <w:gridCol w:w="829"/>
        <w:gridCol w:w="1178"/>
        <w:gridCol w:w="1264"/>
        <w:gridCol w:w="727"/>
        <w:gridCol w:w="1082"/>
        <w:gridCol w:w="1256"/>
      </w:tblGrid>
      <w:tr w:rsidR="008260AC" w14:paraId="42A325F6" w14:textId="77777777" w:rsidTr="00CD43D0">
        <w:tc>
          <w:tcPr>
            <w:tcW w:w="329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0A8E0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B7BE7" w14:textId="77777777" w:rsidR="008260AC" w:rsidRDefault="008260AC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3D47A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29986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88B02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9CA0E" w14:textId="77777777" w:rsidR="008260AC" w:rsidRDefault="008260AC">
            <w:pPr>
              <w:pStyle w:val="TableContents"/>
              <w:jc w:val="right"/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C95E84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BC937" w14:textId="77777777" w:rsidR="008260AC" w:rsidRDefault="008260AC">
            <w:pPr>
              <w:pStyle w:val="TableContents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8260AC" w14:paraId="4425894A" w14:textId="77777777" w:rsidTr="00CD43D0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2630" w14:textId="63EDC888" w:rsidR="008260AC" w:rsidRDefault="00CD43D0">
            <w:pPr>
              <w:pStyle w:val="TableContents"/>
              <w:ind w:left="57"/>
            </w:pPr>
            <w:r>
              <w:t>Hadice chladiče SXG (spodní)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69AE6B" w14:textId="77777777" w:rsidR="008260AC" w:rsidRDefault="008260AC">
            <w:pPr>
              <w:pStyle w:val="TableContents"/>
              <w:jc w:val="center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1471" w14:textId="31F660A0" w:rsidR="008260AC" w:rsidRDefault="00CD43D0">
            <w:pPr>
              <w:pStyle w:val="TableContents"/>
              <w:jc w:val="right"/>
            </w:pPr>
            <w:r>
              <w:t>2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DF72A" w14:textId="4F66BC3D" w:rsidR="008260AC" w:rsidRDefault="00CD43D0">
            <w:pPr>
              <w:pStyle w:val="TableContents"/>
              <w:jc w:val="right"/>
            </w:pPr>
            <w:r>
              <w:t>1 855,00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BE01" w14:textId="5CA92458" w:rsidR="008260AC" w:rsidRDefault="00CD43D0">
            <w:pPr>
              <w:pStyle w:val="TableContents"/>
              <w:jc w:val="right"/>
            </w:pPr>
            <w:r>
              <w:t>3 710,00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90B99" w14:textId="77777777" w:rsidR="008260AC" w:rsidRDefault="008260AC">
            <w:pPr>
              <w:pStyle w:val="TableContents"/>
              <w:ind w:left="113"/>
              <w:jc w:val="right"/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"polozkaObjednavkySazba" 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21,00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C13F" w14:textId="21068866" w:rsidR="008260AC" w:rsidRDefault="00CD43D0">
            <w:pPr>
              <w:pStyle w:val="TableContents"/>
              <w:jc w:val="right"/>
            </w:pPr>
            <w:r>
              <w:t>779,10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97D5" w14:textId="7CDA365B" w:rsidR="008260AC" w:rsidRDefault="00CD43D0">
            <w:pPr>
              <w:pStyle w:val="TableContents"/>
              <w:jc w:val="right"/>
            </w:pPr>
            <w:r>
              <w:t>4 489,10</w:t>
            </w:r>
          </w:p>
        </w:tc>
      </w:tr>
      <w:tr w:rsidR="00CD43D0" w14:paraId="05EBA27C" w14:textId="77777777" w:rsidTr="00CD43D0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DE193" w14:textId="7530E258" w:rsidR="00CD43D0" w:rsidRDefault="00CD43D0">
            <w:pPr>
              <w:pStyle w:val="TableContents"/>
              <w:ind w:left="57"/>
            </w:pPr>
            <w:r>
              <w:t>Filtr vzduchový Iseki SXG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381FF" w14:textId="77777777" w:rsidR="00CD43D0" w:rsidRDefault="00CD43D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ED2F4" w14:textId="7C8B92CE" w:rsidR="00CD43D0" w:rsidRDefault="00CD43D0">
            <w:pPr>
              <w:pStyle w:val="TableContents"/>
              <w:jc w:val="right"/>
            </w:pPr>
            <w:r>
              <w:t>2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FA0C6" w14:textId="00A52B55" w:rsidR="00CD43D0" w:rsidRDefault="00CD43D0">
            <w:pPr>
              <w:pStyle w:val="TableContents"/>
              <w:jc w:val="right"/>
            </w:pPr>
            <w:r>
              <w:t>680,00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A65F" w14:textId="3820CB76" w:rsidR="00CD43D0" w:rsidRDefault="00CD43D0">
            <w:pPr>
              <w:pStyle w:val="TableContents"/>
              <w:jc w:val="right"/>
            </w:pPr>
            <w:r>
              <w:t>1 360,00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4735" w14:textId="77777777" w:rsidR="00CD43D0" w:rsidRDefault="00CD43D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74AD" w14:textId="6F882D04" w:rsidR="00CD43D0" w:rsidRDefault="00CD43D0">
            <w:pPr>
              <w:pStyle w:val="TableContents"/>
              <w:jc w:val="right"/>
            </w:pPr>
            <w:r>
              <w:t>285,60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E212" w14:textId="4FF0FF8E" w:rsidR="00CD43D0" w:rsidRDefault="00CD43D0">
            <w:pPr>
              <w:pStyle w:val="TableContents"/>
              <w:jc w:val="right"/>
            </w:pPr>
            <w:r>
              <w:t>1 645,60</w:t>
            </w:r>
          </w:p>
        </w:tc>
      </w:tr>
      <w:tr w:rsidR="00CD43D0" w14:paraId="4BC45BF2" w14:textId="77777777" w:rsidTr="00CD43D0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77976" w14:textId="59527F60" w:rsidR="00CD43D0" w:rsidRDefault="00CD43D0">
            <w:pPr>
              <w:pStyle w:val="TableContents"/>
              <w:ind w:left="57"/>
            </w:pPr>
            <w:r>
              <w:t>Filtr palivový Iseki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7829" w14:textId="77777777" w:rsidR="00CD43D0" w:rsidRDefault="00CD43D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A400" w14:textId="0DAE8755" w:rsidR="00CD43D0" w:rsidRDefault="00CD43D0">
            <w:pPr>
              <w:pStyle w:val="TableContents"/>
              <w:jc w:val="right"/>
            </w:pPr>
            <w:r>
              <w:t>2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94514" w14:textId="07793BE5" w:rsidR="00CD43D0" w:rsidRDefault="00CD43D0">
            <w:pPr>
              <w:pStyle w:val="TableContents"/>
              <w:jc w:val="right"/>
            </w:pPr>
            <w:r>
              <w:t>185,00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E921" w14:textId="63704C77" w:rsidR="00CD43D0" w:rsidRDefault="00CD43D0">
            <w:pPr>
              <w:pStyle w:val="TableContents"/>
              <w:jc w:val="right"/>
            </w:pPr>
            <w:r>
              <w:t>370,00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8129" w14:textId="77777777" w:rsidR="00CD43D0" w:rsidRDefault="00CD43D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EA7F" w14:textId="56C881E2" w:rsidR="00CD43D0" w:rsidRDefault="00CD43D0">
            <w:pPr>
              <w:pStyle w:val="TableContents"/>
              <w:jc w:val="right"/>
            </w:pPr>
            <w:r>
              <w:t>77,70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D37D" w14:textId="1D552E83" w:rsidR="00CD43D0" w:rsidRDefault="00CD43D0">
            <w:pPr>
              <w:pStyle w:val="TableContents"/>
              <w:jc w:val="right"/>
            </w:pPr>
            <w:r>
              <w:t>447,70</w:t>
            </w:r>
          </w:p>
        </w:tc>
      </w:tr>
      <w:tr w:rsidR="00CD43D0" w14:paraId="208FFAC8" w14:textId="77777777" w:rsidTr="00CD43D0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B1D0" w14:textId="309734FC" w:rsidR="00CD43D0" w:rsidRDefault="00CD43D0">
            <w:pPr>
              <w:pStyle w:val="TableContents"/>
              <w:ind w:left="57"/>
            </w:pPr>
            <w:r>
              <w:t>Filtr hydraulický SXG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340E" w14:textId="77777777" w:rsidR="00CD43D0" w:rsidRDefault="00CD43D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CDF78" w14:textId="090C5E98" w:rsidR="00CD43D0" w:rsidRDefault="00CD43D0">
            <w:pPr>
              <w:pStyle w:val="TableContents"/>
              <w:jc w:val="right"/>
            </w:pPr>
            <w:r>
              <w:t>2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C507" w14:textId="7D554385" w:rsidR="00CD43D0" w:rsidRDefault="00CD43D0">
            <w:pPr>
              <w:pStyle w:val="TableContents"/>
              <w:jc w:val="right"/>
            </w:pPr>
            <w:r>
              <w:t>755,00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6D7D" w14:textId="02944617" w:rsidR="00CD43D0" w:rsidRDefault="00CD43D0">
            <w:pPr>
              <w:pStyle w:val="TableContents"/>
              <w:jc w:val="right"/>
            </w:pPr>
            <w:r>
              <w:t>1 510,00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94D59" w14:textId="77777777" w:rsidR="00CD43D0" w:rsidRDefault="00CD43D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90967" w14:textId="0604CE2F" w:rsidR="00CD43D0" w:rsidRDefault="00CD43D0">
            <w:pPr>
              <w:pStyle w:val="TableContents"/>
              <w:jc w:val="right"/>
            </w:pPr>
            <w:r>
              <w:t>317,10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857D" w14:textId="7E213A4E" w:rsidR="00CD43D0" w:rsidRDefault="00CD43D0">
            <w:pPr>
              <w:pStyle w:val="TableContents"/>
              <w:jc w:val="right"/>
            </w:pPr>
            <w:r>
              <w:t>1 827,10</w:t>
            </w:r>
          </w:p>
        </w:tc>
      </w:tr>
      <w:tr w:rsidR="00CD43D0" w14:paraId="3D16D3C2" w14:textId="77777777" w:rsidTr="00CD43D0">
        <w:tc>
          <w:tcPr>
            <w:tcW w:w="32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0FFD" w14:textId="2FBF2806" w:rsidR="00CD43D0" w:rsidRDefault="00CD43D0">
            <w:pPr>
              <w:pStyle w:val="TableContents"/>
              <w:ind w:left="57"/>
            </w:pPr>
            <w:r>
              <w:t>Filtr olejový – motor Iseki</w:t>
            </w:r>
          </w:p>
        </w:tc>
        <w:tc>
          <w:tcPr>
            <w:tcW w:w="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21122" w14:textId="77777777" w:rsidR="00CD43D0" w:rsidRDefault="00CD43D0">
            <w:pPr>
              <w:pStyle w:val="TableContents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3658" w14:textId="4A5750B2" w:rsidR="00CD43D0" w:rsidRDefault="00CD43D0">
            <w:pPr>
              <w:pStyle w:val="TableContents"/>
              <w:jc w:val="right"/>
            </w:pPr>
            <w:r>
              <w:t>2 ks</w:t>
            </w:r>
          </w:p>
        </w:tc>
        <w:tc>
          <w:tcPr>
            <w:tcW w:w="11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A482" w14:textId="791F0947" w:rsidR="00CD43D0" w:rsidRDefault="00CD43D0">
            <w:pPr>
              <w:pStyle w:val="TableContents"/>
              <w:jc w:val="right"/>
            </w:pPr>
            <w:r>
              <w:t>295,00</w:t>
            </w:r>
          </w:p>
        </w:tc>
        <w:tc>
          <w:tcPr>
            <w:tcW w:w="12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0790" w14:textId="57893C4B" w:rsidR="00CD43D0" w:rsidRDefault="00CD43D0">
            <w:pPr>
              <w:pStyle w:val="TableContents"/>
              <w:jc w:val="right"/>
            </w:pPr>
            <w:r>
              <w:t>590,00</w:t>
            </w:r>
          </w:p>
        </w:tc>
        <w:tc>
          <w:tcPr>
            <w:tcW w:w="7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EE37" w14:textId="77777777" w:rsidR="00CD43D0" w:rsidRDefault="00CD43D0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671B9" w14:textId="6408AF46" w:rsidR="00CD43D0" w:rsidRDefault="00CD43D0">
            <w:pPr>
              <w:pStyle w:val="TableContents"/>
              <w:jc w:val="right"/>
            </w:pPr>
            <w:r>
              <w:t>123,90</w:t>
            </w:r>
          </w:p>
        </w:tc>
        <w:tc>
          <w:tcPr>
            <w:tcW w:w="12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9374" w14:textId="616AE209" w:rsidR="00CD43D0" w:rsidRDefault="00CD43D0">
            <w:pPr>
              <w:pStyle w:val="TableContents"/>
              <w:jc w:val="right"/>
            </w:pPr>
            <w:r>
              <w:t>713,90</w:t>
            </w:r>
          </w:p>
        </w:tc>
      </w:tr>
    </w:tbl>
    <w:p w14:paraId="6F10BD96" w14:textId="77777777" w:rsidR="008260AC" w:rsidRDefault="008260AC" w:rsidP="008260AC">
      <w:pPr>
        <w:rPr>
          <w:vanish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2"/>
        <w:gridCol w:w="1244"/>
        <w:gridCol w:w="620"/>
        <w:gridCol w:w="1200"/>
        <w:gridCol w:w="1259"/>
      </w:tblGrid>
      <w:tr w:rsidR="008260AC" w14:paraId="72A80F19" w14:textId="77777777" w:rsidTr="008260AC">
        <w:tc>
          <w:tcPr>
            <w:tcW w:w="577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61E4C" w14:textId="77777777" w:rsidR="008260AC" w:rsidRDefault="008260AC">
            <w:pPr>
              <w:pStyle w:val="TableContents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3EB9" w14:textId="62A0FD14" w:rsidR="008260AC" w:rsidRDefault="00CD43D0">
            <w:pPr>
              <w:pStyle w:val="TableContents"/>
              <w:jc w:val="right"/>
            </w:pPr>
            <w:r>
              <w:t>7 540,00</w:t>
            </w:r>
          </w:p>
        </w:tc>
        <w:tc>
          <w:tcPr>
            <w:tcW w:w="62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41573" w14:textId="77777777" w:rsidR="008260AC" w:rsidRDefault="008260AC">
            <w:pPr>
              <w:pStyle w:val="TableContents"/>
              <w:ind w:lef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B93E" w14:textId="1747B659" w:rsidR="008260AC" w:rsidRDefault="00CD43D0">
            <w:pPr>
              <w:pStyle w:val="TableContents"/>
              <w:jc w:val="right"/>
            </w:pPr>
            <w:r>
              <w:t>1 583,40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388C" w14:textId="1DDEC379" w:rsidR="008260AC" w:rsidRDefault="00CD43D0">
            <w:pPr>
              <w:pStyle w:val="TableContents"/>
              <w:jc w:val="right"/>
            </w:pPr>
            <w:r>
              <w:t>9 123,40</w:t>
            </w:r>
          </w:p>
        </w:tc>
      </w:tr>
    </w:tbl>
    <w:p w14:paraId="345833C9" w14:textId="77777777" w:rsidR="008260AC" w:rsidRDefault="008260AC" w:rsidP="008260AC">
      <w:pPr>
        <w:pStyle w:val="TableContents"/>
        <w:spacing w:before="57" w:after="57"/>
        <w:ind w:left="57"/>
      </w:pPr>
      <w:fldSimple w:instr=" FILLIN &quot;objednavkaProstredniText&quot; "/>
    </w:p>
    <w:p w14:paraId="36C769AE" w14:textId="77777777" w:rsidR="008260AC" w:rsidRDefault="008260AC" w:rsidP="008260AC">
      <w:pPr>
        <w:pStyle w:val="TableContents"/>
        <w:spacing w:before="57" w:after="57"/>
        <w:ind w:left="57"/>
        <w:rPr>
          <w:rFonts w:ascii="Verdana" w:hAnsi="Verdana"/>
          <w:sz w:val="16"/>
          <w:szCs w:val="16"/>
        </w:rPr>
      </w:pPr>
    </w:p>
    <w:tbl>
      <w:tblPr>
        <w:tblW w:w="10080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5056"/>
      </w:tblGrid>
      <w:tr w:rsidR="008260AC" w14:paraId="7E02ED67" w14:textId="77777777" w:rsidTr="008260AC">
        <w:trPr>
          <w:trHeight w:val="911"/>
        </w:trPr>
        <w:tc>
          <w:tcPr>
            <w:tcW w:w="50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12E0" w14:textId="77777777" w:rsidR="008260AC" w:rsidRDefault="008260AC">
            <w:pPr>
              <w:pStyle w:val="TableContents"/>
              <w:spacing w:before="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5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4685" w:type="dxa"/>
              <w:tblInd w:w="2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42"/>
            </w:tblGrid>
            <w:tr w:rsidR="008260AC" w14:paraId="260DDEE1" w14:textId="77777777">
              <w:tc>
                <w:tcPr>
                  <w:tcW w:w="4685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96ECF9" w14:textId="77777777" w:rsidR="008260AC" w:rsidRDefault="008260AC">
                  <w:pPr>
                    <w:pStyle w:val="TableContents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8260AC" w14:paraId="0A7F172A" w14:textId="77777777">
              <w:tc>
                <w:tcPr>
                  <w:tcW w:w="23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D2C3015" w14:textId="77777777" w:rsidR="008260AC" w:rsidRDefault="008260AC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3D875F" w14:textId="28845CDE" w:rsidR="008260AC" w:rsidRDefault="00CD43D0">
                  <w:pPr>
                    <w:pStyle w:val="TableContents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center"/>
                  </w:pPr>
                  <w:r>
                    <w:t>9 123,40</w:t>
                  </w:r>
                </w:p>
              </w:tc>
            </w:tr>
          </w:tbl>
          <w:p w14:paraId="48A85CF5" w14:textId="77777777" w:rsidR="008260AC" w:rsidRDefault="008260AC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15A96C8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p w14:paraId="1B5754FE" w14:textId="77777777" w:rsidR="008260AC" w:rsidRDefault="008260AC" w:rsidP="008260AC">
      <w:pPr>
        <w:pStyle w:val="TableContents"/>
        <w:spacing w:before="57"/>
        <w:ind w:left="113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5"/>
      </w:tblGrid>
      <w:tr w:rsidR="008260AC" w14:paraId="3BC05423" w14:textId="77777777" w:rsidTr="008260AC">
        <w:tc>
          <w:tcPr>
            <w:tcW w:w="10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4620E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Pokud není uvedeno jinak, řídí se tato objednávka zákonem č. 89/2012 Sb.</w:t>
            </w:r>
          </w:p>
          <w:p w14:paraId="2612550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Dodavatel podpisem bere na vědomí, že Technické služby města Loun s.r.o.,  jsou povinným subjektem dle ust. § 2 odst. 1 písmena n) zákona č. 340/2015 Sb.  </w:t>
            </w:r>
          </w:p>
          <w:p w14:paraId="2854D240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souhlasí s uveřejněním této objednávky v souladu s právními předpisy upravujícími zveřejňování smluv (zákon č. 340/2015 Sb., zákon č. 137/2006 Sb.).</w:t>
            </w:r>
          </w:p>
          <w:p w14:paraId="5912A7E8" w14:textId="77777777" w:rsidR="008260AC" w:rsidRDefault="008260AC">
            <w:pPr>
              <w:pStyle w:val="TableContents"/>
              <w:spacing w:before="57" w:after="57"/>
              <w:ind w:left="5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Dodavatel výslovně uvádí, že všechny informace, které poskytne odběrateli v souvislosti s touto objednávkou, nejsou obchodním tajemstvím.</w:t>
            </w:r>
          </w:p>
        </w:tc>
      </w:tr>
    </w:tbl>
    <w:p w14:paraId="5C6888EC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3159A724" w14:textId="77777777" w:rsidR="008260AC" w:rsidRDefault="008260AC" w:rsidP="008260AC">
      <w:pPr>
        <w:pStyle w:val="TableContents"/>
        <w:spacing w:before="57"/>
        <w:rPr>
          <w:rFonts w:ascii="Calibri" w:hAnsi="Calibri"/>
          <w:sz w:val="16"/>
          <w:szCs w:val="16"/>
        </w:rPr>
      </w:pPr>
    </w:p>
    <w:p w14:paraId="576DEF03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8260AC" w14:paraId="53A50246" w14:textId="77777777" w:rsidTr="008260AC">
        <w:trPr>
          <w:trHeight w:val="879"/>
        </w:trPr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2540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</w:pPr>
            <w:r>
              <w:rPr>
                <w:rFonts w:ascii="Verdana" w:hAnsi="Verdana"/>
                <w:sz w:val="16"/>
                <w:szCs w:val="16"/>
              </w:rPr>
              <w:t>Vystavil: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08DCD5F4" w14:textId="77777777" w:rsidR="008260AC" w:rsidRDefault="008260AC">
            <w:pPr>
              <w:pStyle w:val="TableContents"/>
              <w:tabs>
                <w:tab w:val="left" w:pos="1088"/>
              </w:tabs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1B08B2FB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37C709A5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9C9DD33" w14:textId="77777777" w:rsidR="008260AC" w:rsidRDefault="008260AC">
            <w:pPr>
              <w:pStyle w:val="TableContents"/>
              <w:tabs>
                <w:tab w:val="left" w:pos="1088"/>
              </w:tabs>
              <w:spacing w:before="57"/>
              <w:ind w:left="113"/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  <w:tc>
          <w:tcPr>
            <w:tcW w:w="50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7DAB4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</w:t>
            </w:r>
          </w:p>
          <w:p w14:paraId="79CDD173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67E93378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Datum:</w:t>
            </w:r>
          </w:p>
          <w:p w14:paraId="78687335" w14:textId="77777777" w:rsidR="008260AC" w:rsidRDefault="008260AC">
            <w:pPr>
              <w:pStyle w:val="TableContents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5A18B8AE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  <w:p w14:paraId="0171D1F1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  <w:p w14:paraId="068FBF27" w14:textId="77777777" w:rsidR="008260AC" w:rsidRDefault="008260AC">
            <w:pPr>
              <w:pStyle w:val="TableContents"/>
              <w:spacing w:before="57"/>
              <w:ind w:left="113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552B39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6A682AF5" w14:textId="77777777" w:rsidR="008260AC" w:rsidRDefault="008260AC" w:rsidP="008260AC">
      <w:pPr>
        <w:pStyle w:val="TableContents"/>
        <w:tabs>
          <w:tab w:val="left" w:pos="986"/>
        </w:tabs>
        <w:spacing w:before="57"/>
        <w:rPr>
          <w:rFonts w:ascii="Verdana" w:hAnsi="Verdana"/>
          <w:sz w:val="16"/>
          <w:szCs w:val="16"/>
        </w:rPr>
      </w:pPr>
    </w:p>
    <w:p w14:paraId="3944DF95" w14:textId="77777777" w:rsidR="008260AC" w:rsidRDefault="008260AC" w:rsidP="008260AC">
      <w:pPr>
        <w:pStyle w:val="TableContents"/>
        <w:tabs>
          <w:tab w:val="left" w:pos="986"/>
        </w:tabs>
        <w:spacing w:before="57" w:after="57"/>
        <w:rPr>
          <w:rFonts w:ascii="Verdana" w:hAnsi="Verdana"/>
          <w:sz w:val="16"/>
          <w:szCs w:val="16"/>
        </w:rPr>
      </w:pPr>
    </w:p>
    <w:p w14:paraId="22422428" w14:textId="77777777" w:rsidR="008260AC" w:rsidRDefault="008260AC" w:rsidP="008260AC">
      <w:pPr>
        <w:pStyle w:val="TableContents"/>
        <w:tabs>
          <w:tab w:val="left" w:pos="986"/>
        </w:tabs>
        <w:spacing w:before="57" w:after="57"/>
      </w:pPr>
      <w:fldSimple w:instr=" FILLIN &quot;zadostSchvalil&quot; "/>
    </w:p>
    <w:p w14:paraId="7FF24230" w14:textId="77777777" w:rsidR="00FE3299" w:rsidRDefault="00FE3299"/>
    <w:sectPr w:rsidR="00F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AC"/>
    <w:rsid w:val="00266EDD"/>
    <w:rsid w:val="004355A8"/>
    <w:rsid w:val="007B13E3"/>
    <w:rsid w:val="008260AC"/>
    <w:rsid w:val="00CD373A"/>
    <w:rsid w:val="00CD43D0"/>
    <w:rsid w:val="00D13162"/>
    <w:rsid w:val="00D532D6"/>
    <w:rsid w:val="00FD3F77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D5D"/>
  <w15:chartTrackingRefBased/>
  <w15:docId w15:val="{29D9B5B2-0DDA-478C-9002-6760A9F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0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60AC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0AC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0A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0A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0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0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0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0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0AC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0AC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0AC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60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0AC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60A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0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0A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0AC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ln"/>
    <w:rsid w:val="008260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4</cp:revision>
  <dcterms:created xsi:type="dcterms:W3CDTF">2025-07-01T06:18:00Z</dcterms:created>
  <dcterms:modified xsi:type="dcterms:W3CDTF">2025-07-01T07:00:00Z</dcterms:modified>
</cp:coreProperties>
</file>