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11D9" w14:textId="77777777" w:rsidR="002F745F" w:rsidRPr="00315528" w:rsidRDefault="001A28B1" w:rsidP="001A28B1">
      <w:pPr>
        <w:pStyle w:val="Bezmezer"/>
        <w:jc w:val="center"/>
        <w:rPr>
          <w:rFonts w:ascii="Times New Roman" w:hAnsi="Times New Roman" w:cs="Times New Roman"/>
          <w:b/>
        </w:rPr>
      </w:pPr>
      <w:r w:rsidRPr="00315528">
        <w:rPr>
          <w:rFonts w:ascii="Times New Roman" w:hAnsi="Times New Roman" w:cs="Times New Roman"/>
          <w:b/>
        </w:rPr>
        <w:t xml:space="preserve">Smlouva o konzervaci a katalogizaci </w:t>
      </w:r>
      <w:proofErr w:type="spellStart"/>
      <w:r w:rsidRPr="00315528">
        <w:rPr>
          <w:rFonts w:ascii="Times New Roman" w:hAnsi="Times New Roman" w:cs="Times New Roman"/>
          <w:b/>
        </w:rPr>
        <w:t>renžových</w:t>
      </w:r>
      <w:proofErr w:type="spellEnd"/>
      <w:r w:rsidRPr="00315528">
        <w:rPr>
          <w:rFonts w:ascii="Times New Roman" w:hAnsi="Times New Roman" w:cs="Times New Roman"/>
          <w:b/>
        </w:rPr>
        <w:t xml:space="preserve"> knih č. 25SM12</w:t>
      </w:r>
    </w:p>
    <w:p w14:paraId="4B0B7FD5" w14:textId="77777777" w:rsidR="001A28B1" w:rsidRPr="00315528" w:rsidRDefault="001A28B1" w:rsidP="001A28B1">
      <w:pPr>
        <w:pStyle w:val="Bezmezer"/>
        <w:jc w:val="center"/>
        <w:rPr>
          <w:rFonts w:ascii="Times New Roman" w:hAnsi="Times New Roman" w:cs="Times New Roman"/>
          <w:b/>
        </w:rPr>
      </w:pPr>
      <w:r w:rsidRPr="00315528">
        <w:rPr>
          <w:rFonts w:ascii="Times New Roman" w:hAnsi="Times New Roman" w:cs="Times New Roman"/>
          <w:b/>
        </w:rPr>
        <w:t>(„Smlouva“)</w:t>
      </w:r>
    </w:p>
    <w:p w14:paraId="1333EB98" w14:textId="77777777" w:rsidR="001A28B1" w:rsidRPr="00315528" w:rsidRDefault="001A28B1" w:rsidP="001A28B1">
      <w:pPr>
        <w:pStyle w:val="Bezmezer"/>
        <w:jc w:val="center"/>
        <w:rPr>
          <w:rFonts w:ascii="Times New Roman" w:hAnsi="Times New Roman" w:cs="Times New Roman"/>
          <w:b/>
        </w:rPr>
      </w:pPr>
    </w:p>
    <w:p w14:paraId="49E1D832" w14:textId="77777777" w:rsidR="001A28B1" w:rsidRPr="00315528" w:rsidRDefault="001A28B1" w:rsidP="00B87AAB">
      <w:pPr>
        <w:pStyle w:val="Bezmezer"/>
        <w:spacing w:line="360" w:lineRule="auto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>mezi</w:t>
      </w:r>
    </w:p>
    <w:p w14:paraId="782FD5EB" w14:textId="77777777" w:rsidR="001A28B1" w:rsidRPr="00315528" w:rsidRDefault="001A28B1" w:rsidP="00B87AAB">
      <w:pPr>
        <w:pStyle w:val="Bezmezer"/>
        <w:spacing w:line="360" w:lineRule="auto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 xml:space="preserve">Ing. Lenka </w:t>
      </w:r>
      <w:proofErr w:type="spellStart"/>
      <w:r w:rsidRPr="00315528">
        <w:rPr>
          <w:rFonts w:ascii="Times New Roman" w:hAnsi="Times New Roman" w:cs="Times New Roman"/>
        </w:rPr>
        <w:t>Zubačová</w:t>
      </w:r>
      <w:proofErr w:type="spellEnd"/>
      <w:r w:rsidRPr="00315528">
        <w:rPr>
          <w:rFonts w:ascii="Times New Roman" w:hAnsi="Times New Roman" w:cs="Times New Roman"/>
        </w:rPr>
        <w:t xml:space="preserve"> jako zhotovitel</w:t>
      </w:r>
    </w:p>
    <w:p w14:paraId="5E2E9DD1" w14:textId="77777777" w:rsidR="001A28B1" w:rsidRPr="00315528" w:rsidRDefault="001A28B1" w:rsidP="001A28B1">
      <w:pPr>
        <w:pStyle w:val="Bezmezer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>IČO: 091 62 836</w:t>
      </w:r>
    </w:p>
    <w:p w14:paraId="3D694819" w14:textId="77777777" w:rsidR="001A28B1" w:rsidRPr="00315528" w:rsidRDefault="001A28B1" w:rsidP="001A28B1">
      <w:pPr>
        <w:pStyle w:val="Bezmezer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 xml:space="preserve">sídlo: U koupaliště 9, 360 05 Karlovy </w:t>
      </w:r>
    </w:p>
    <w:p w14:paraId="0AFFB383" w14:textId="77777777" w:rsidR="001A28B1" w:rsidRPr="00315528" w:rsidRDefault="001A28B1" w:rsidP="001A28B1">
      <w:pPr>
        <w:pStyle w:val="Bezmezer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 xml:space="preserve">Zapsaná u ŽÚ Karlovy Vary pod </w:t>
      </w:r>
      <w:proofErr w:type="spellStart"/>
      <w:r w:rsidRPr="00315528">
        <w:rPr>
          <w:rFonts w:ascii="Times New Roman" w:hAnsi="Times New Roman" w:cs="Times New Roman"/>
        </w:rPr>
        <w:t>spis.zn</w:t>
      </w:r>
      <w:proofErr w:type="spellEnd"/>
      <w:r w:rsidRPr="00315528">
        <w:rPr>
          <w:rFonts w:ascii="Times New Roman" w:hAnsi="Times New Roman" w:cs="Times New Roman"/>
        </w:rPr>
        <w:t>. ŽÚ/U3683/2020/Bas</w:t>
      </w:r>
    </w:p>
    <w:p w14:paraId="0E96668F" w14:textId="77777777" w:rsidR="001A28B1" w:rsidRPr="00315528" w:rsidRDefault="001A28B1" w:rsidP="00B87AAB">
      <w:pPr>
        <w:pStyle w:val="Bezmezer"/>
        <w:spacing w:line="360" w:lineRule="auto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 xml:space="preserve">Kontakt: </w:t>
      </w:r>
      <w:proofErr w:type="spellStart"/>
      <w:r w:rsidR="00315528" w:rsidRPr="00315528">
        <w:rPr>
          <w:rFonts w:ascii="Times New Roman" w:hAnsi="Times New Roman" w:cs="Times New Roman"/>
        </w:rPr>
        <w:t>xxxxxxxxxxxxxxxxxxxxxxxx</w:t>
      </w:r>
      <w:proofErr w:type="spellEnd"/>
    </w:p>
    <w:p w14:paraId="3AE937BE" w14:textId="77777777" w:rsidR="001A28B1" w:rsidRPr="00315528" w:rsidRDefault="001A28B1" w:rsidP="001A28B1">
      <w:pPr>
        <w:pStyle w:val="Bezmezer"/>
        <w:spacing w:line="480" w:lineRule="auto"/>
        <w:rPr>
          <w:rFonts w:ascii="Times New Roman" w:hAnsi="Times New Roman" w:cs="Times New Roman"/>
          <w:b/>
          <w:i/>
        </w:rPr>
      </w:pPr>
      <w:r w:rsidRPr="00315528">
        <w:rPr>
          <w:rFonts w:ascii="Times New Roman" w:hAnsi="Times New Roman" w:cs="Times New Roman"/>
          <w:b/>
        </w:rPr>
        <w:t>(</w:t>
      </w:r>
      <w:r w:rsidRPr="00315528">
        <w:rPr>
          <w:rFonts w:ascii="Times New Roman" w:hAnsi="Times New Roman" w:cs="Times New Roman"/>
          <w:b/>
          <w:i/>
        </w:rPr>
        <w:t>„Dodavatel“</w:t>
      </w:r>
      <w:r w:rsidRPr="00315528">
        <w:rPr>
          <w:rFonts w:ascii="Times New Roman" w:hAnsi="Times New Roman" w:cs="Times New Roman"/>
          <w:b/>
        </w:rPr>
        <w:t>)</w:t>
      </w:r>
    </w:p>
    <w:p w14:paraId="200C4BEB" w14:textId="77777777" w:rsidR="001A28B1" w:rsidRPr="00315528" w:rsidRDefault="001A28B1" w:rsidP="001A28B1">
      <w:pPr>
        <w:pStyle w:val="Bezmezer"/>
        <w:spacing w:line="480" w:lineRule="auto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>a</w:t>
      </w:r>
    </w:p>
    <w:p w14:paraId="12C92C53" w14:textId="77777777" w:rsidR="001A28B1" w:rsidRPr="00315528" w:rsidRDefault="001A28B1" w:rsidP="009E7E88">
      <w:pPr>
        <w:pStyle w:val="Bezmezer"/>
        <w:spacing w:line="360" w:lineRule="auto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>Knihovna, Muzeum a Informační centrum Aš, přís</w:t>
      </w:r>
      <w:r w:rsidR="009E7E88" w:rsidRPr="00315528">
        <w:rPr>
          <w:rFonts w:ascii="Times New Roman" w:hAnsi="Times New Roman" w:cs="Times New Roman"/>
        </w:rPr>
        <w:t>pěvková organizace jako objednatel</w:t>
      </w:r>
    </w:p>
    <w:p w14:paraId="4AB6173C" w14:textId="77777777" w:rsidR="009E7E88" w:rsidRPr="00315528" w:rsidRDefault="009E7E88" w:rsidP="009E7E88">
      <w:pPr>
        <w:pStyle w:val="Bezmezer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>IČO: 70940479</w:t>
      </w:r>
    </w:p>
    <w:p w14:paraId="46A643A5" w14:textId="77777777" w:rsidR="009E7E88" w:rsidRPr="00315528" w:rsidRDefault="009E7E88" w:rsidP="009E7E88">
      <w:pPr>
        <w:pStyle w:val="Bezmezer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>sídlo: Hlavní 239/23, 352 01 Aš</w:t>
      </w:r>
    </w:p>
    <w:p w14:paraId="737DEB87" w14:textId="77777777" w:rsidR="009E7E88" w:rsidRPr="00315528" w:rsidRDefault="009E7E88" w:rsidP="009E7E88">
      <w:pPr>
        <w:pStyle w:val="Bezmezer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 xml:space="preserve">zápis ve VR: </w:t>
      </w:r>
      <w:proofErr w:type="spellStart"/>
      <w:r w:rsidRPr="00315528">
        <w:rPr>
          <w:rFonts w:ascii="Times New Roman" w:hAnsi="Times New Roman" w:cs="Times New Roman"/>
        </w:rPr>
        <w:t>Pr</w:t>
      </w:r>
      <w:proofErr w:type="spellEnd"/>
      <w:r w:rsidRPr="00315528">
        <w:rPr>
          <w:rFonts w:ascii="Times New Roman" w:hAnsi="Times New Roman" w:cs="Times New Roman"/>
        </w:rPr>
        <w:t xml:space="preserve"> 113 vedená u Krajského soudu v Plzni</w:t>
      </w:r>
    </w:p>
    <w:p w14:paraId="40C18B09" w14:textId="77777777" w:rsidR="009E7E88" w:rsidRPr="00315528" w:rsidRDefault="009E7E88" w:rsidP="00B87AAB">
      <w:pPr>
        <w:pStyle w:val="Bezmezer"/>
        <w:spacing w:line="360" w:lineRule="auto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 xml:space="preserve">zastoupení: Ing. Mgr. Andreou </w:t>
      </w:r>
      <w:proofErr w:type="spellStart"/>
      <w:r w:rsidRPr="00315528">
        <w:rPr>
          <w:rFonts w:ascii="Times New Roman" w:hAnsi="Times New Roman" w:cs="Times New Roman"/>
        </w:rPr>
        <w:t>Kuzmou</w:t>
      </w:r>
      <w:proofErr w:type="spellEnd"/>
      <w:r w:rsidRPr="00315528">
        <w:rPr>
          <w:rFonts w:ascii="Times New Roman" w:hAnsi="Times New Roman" w:cs="Times New Roman"/>
        </w:rPr>
        <w:t>, ředitelkou</w:t>
      </w:r>
    </w:p>
    <w:p w14:paraId="5BFFAECF" w14:textId="77777777" w:rsidR="00B87AAB" w:rsidRPr="00315528" w:rsidRDefault="00B87AAB" w:rsidP="009E7E88">
      <w:pPr>
        <w:pStyle w:val="Bezmezer"/>
        <w:rPr>
          <w:rFonts w:ascii="Times New Roman" w:hAnsi="Times New Roman" w:cs="Times New Roman"/>
          <w:b/>
          <w:i/>
        </w:rPr>
      </w:pPr>
      <w:r w:rsidRPr="00315528">
        <w:rPr>
          <w:rFonts w:ascii="Times New Roman" w:hAnsi="Times New Roman" w:cs="Times New Roman"/>
          <w:b/>
        </w:rPr>
        <w:t>(</w:t>
      </w:r>
      <w:r w:rsidRPr="00315528">
        <w:rPr>
          <w:rFonts w:ascii="Times New Roman" w:hAnsi="Times New Roman" w:cs="Times New Roman"/>
          <w:b/>
          <w:i/>
        </w:rPr>
        <w:t>„Klient“</w:t>
      </w:r>
      <w:r w:rsidRPr="00315528">
        <w:rPr>
          <w:rFonts w:ascii="Times New Roman" w:hAnsi="Times New Roman" w:cs="Times New Roman"/>
          <w:b/>
        </w:rPr>
        <w:t>)</w:t>
      </w:r>
    </w:p>
    <w:p w14:paraId="7AE23388" w14:textId="77777777" w:rsidR="00B87AAB" w:rsidRPr="00315528" w:rsidRDefault="00B87AAB" w:rsidP="009E7E88">
      <w:pPr>
        <w:pStyle w:val="Bezmezer"/>
        <w:rPr>
          <w:rFonts w:ascii="Times New Roman" w:hAnsi="Times New Roman" w:cs="Times New Roman"/>
          <w:i/>
        </w:rPr>
      </w:pPr>
    </w:p>
    <w:p w14:paraId="52DFDDAB" w14:textId="77777777" w:rsidR="00B87AAB" w:rsidRPr="00315528" w:rsidRDefault="00B87AAB" w:rsidP="009E7E88">
      <w:pPr>
        <w:pStyle w:val="Bezmezer"/>
        <w:rPr>
          <w:rFonts w:ascii="Times New Roman" w:hAnsi="Times New Roman" w:cs="Times New Roman"/>
          <w:i/>
        </w:rPr>
      </w:pPr>
      <w:r w:rsidRPr="00315528">
        <w:rPr>
          <w:rFonts w:ascii="Times New Roman" w:hAnsi="Times New Roman" w:cs="Times New Roman"/>
        </w:rPr>
        <w:t>(společně</w:t>
      </w:r>
      <w:r w:rsidRPr="00315528">
        <w:rPr>
          <w:rFonts w:ascii="Times New Roman" w:hAnsi="Times New Roman" w:cs="Times New Roman"/>
          <w:i/>
        </w:rPr>
        <w:t xml:space="preserve"> </w:t>
      </w:r>
      <w:r w:rsidRPr="00315528">
        <w:rPr>
          <w:rFonts w:ascii="Times New Roman" w:hAnsi="Times New Roman" w:cs="Times New Roman"/>
          <w:b/>
          <w:i/>
        </w:rPr>
        <w:t>„Strany“</w:t>
      </w:r>
      <w:r w:rsidRPr="00315528">
        <w:rPr>
          <w:rFonts w:ascii="Times New Roman" w:hAnsi="Times New Roman" w:cs="Times New Roman"/>
          <w:b/>
        </w:rPr>
        <w:t>)</w:t>
      </w:r>
    </w:p>
    <w:p w14:paraId="7147CD4C" w14:textId="77777777" w:rsidR="009E7E88" w:rsidRDefault="009E7E88" w:rsidP="009E7E8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A9BD731" w14:textId="77777777" w:rsidR="00315528" w:rsidRPr="00C47FE0" w:rsidRDefault="00315528" w:rsidP="003155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b/>
          <w:color w:val="000000"/>
          <w:sz w:val="22"/>
          <w:szCs w:val="22"/>
        </w:rPr>
      </w:pPr>
      <w:r w:rsidRPr="00C47FE0">
        <w:rPr>
          <w:rFonts w:eastAsia="Times New Roman" w:cs="Times New Roman"/>
          <w:b/>
          <w:color w:val="000000"/>
          <w:sz w:val="22"/>
          <w:szCs w:val="22"/>
        </w:rPr>
        <w:t>Preambule</w:t>
      </w:r>
    </w:p>
    <w:p w14:paraId="779B52EE" w14:textId="77777777" w:rsidR="00315528" w:rsidRPr="0042655F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42655F">
        <w:rPr>
          <w:rFonts w:eastAsia="Times New Roman" w:cs="Times New Roman"/>
          <w:color w:val="000000"/>
          <w:sz w:val="22"/>
          <w:szCs w:val="22"/>
        </w:rPr>
        <w:t xml:space="preserve">Dodavatel </w:t>
      </w:r>
      <w:r w:rsidRPr="0042655F">
        <w:rPr>
          <w:rFonts w:cs="Times New Roman"/>
          <w:sz w:val="22"/>
          <w:szCs w:val="22"/>
        </w:rPr>
        <w:t>je fyzická osoba, jejímž předmětem podnikání je mj. zpracování odborných studií a posudků</w:t>
      </w:r>
      <w:r w:rsidRPr="0042655F">
        <w:rPr>
          <w:rFonts w:eastAsia="Times New Roman" w:cs="Times New Roman"/>
          <w:color w:val="000000"/>
          <w:sz w:val="22"/>
          <w:szCs w:val="22"/>
        </w:rPr>
        <w:t xml:space="preserve">. </w:t>
      </w:r>
    </w:p>
    <w:p w14:paraId="1CC97664" w14:textId="77777777" w:rsidR="00315528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 xml:space="preserve">Klient je </w:t>
      </w:r>
      <w:r>
        <w:rPr>
          <w:rFonts w:eastAsia="Times New Roman" w:cs="Times New Roman"/>
          <w:color w:val="000000"/>
          <w:sz w:val="22"/>
          <w:szCs w:val="22"/>
        </w:rPr>
        <w:t>příspěvková organizace</w:t>
      </w:r>
      <w:r w:rsidRPr="00C47FE0">
        <w:rPr>
          <w:rFonts w:eastAsia="Times New Roman" w:cs="Times New Roman"/>
          <w:color w:val="000000"/>
          <w:sz w:val="22"/>
          <w:szCs w:val="22"/>
        </w:rPr>
        <w:t xml:space="preserve"> a má zájem</w:t>
      </w:r>
      <w:r>
        <w:rPr>
          <w:rFonts w:eastAsia="Times New Roman" w:cs="Times New Roman"/>
          <w:color w:val="000000"/>
          <w:sz w:val="22"/>
          <w:szCs w:val="22"/>
        </w:rPr>
        <w:t xml:space="preserve">, aby mu Dodavatel </w:t>
      </w:r>
      <w:r w:rsidRPr="0042655F">
        <w:rPr>
          <w:rFonts w:eastAsia="Times New Roman" w:cs="Times New Roman"/>
          <w:color w:val="000000"/>
          <w:sz w:val="22"/>
          <w:szCs w:val="22"/>
        </w:rPr>
        <w:t>provedl konzervaci a katalogizaci</w:t>
      </w:r>
      <w:r>
        <w:rPr>
          <w:rFonts w:eastAsia="Times New Roman" w:cs="Times New Roman"/>
          <w:color w:val="000000"/>
          <w:sz w:val="22"/>
          <w:szCs w:val="22"/>
        </w:rPr>
        <w:t xml:space="preserve"> části jeho sbírky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renžových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knihy, které jsou ve velmi špatném technickém stavu, a proto nelze jejich obnovu z důvodu hrozby zkázy již odkládat.</w:t>
      </w:r>
    </w:p>
    <w:p w14:paraId="77CF8C9A" w14:textId="77777777" w:rsidR="00315528" w:rsidRPr="00F61A42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rFonts w:eastAsia="Times New Roman" w:cs="Times New Roman"/>
          <w:b/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7051EB93" w14:textId="77777777" w:rsidR="00315528" w:rsidRPr="00C47FE0" w:rsidRDefault="00315528" w:rsidP="003155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b/>
          <w:color w:val="000000"/>
          <w:sz w:val="22"/>
          <w:szCs w:val="22"/>
        </w:rPr>
      </w:pPr>
      <w:r w:rsidRPr="00C47FE0">
        <w:rPr>
          <w:rFonts w:eastAsia="Times New Roman" w:cs="Times New Roman"/>
          <w:b/>
          <w:color w:val="000000"/>
          <w:sz w:val="22"/>
          <w:szCs w:val="22"/>
        </w:rPr>
        <w:t>Předmět Smlouvy</w:t>
      </w:r>
    </w:p>
    <w:p w14:paraId="11C75B85" w14:textId="77777777" w:rsidR="00315528" w:rsidRPr="00C47FE0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>Dodavatel poskytne Klientovi služb</w:t>
      </w:r>
      <w:r>
        <w:rPr>
          <w:rFonts w:eastAsia="Times New Roman" w:cs="Times New Roman"/>
          <w:color w:val="000000"/>
          <w:sz w:val="22"/>
          <w:szCs w:val="22"/>
        </w:rPr>
        <w:t xml:space="preserve">y </w:t>
      </w:r>
      <w:r w:rsidRPr="0042655F">
        <w:rPr>
          <w:rFonts w:eastAsia="Times New Roman" w:cs="Times New Roman"/>
          <w:sz w:val="22"/>
          <w:szCs w:val="22"/>
        </w:rPr>
        <w:t>v rozsahu</w:t>
      </w:r>
      <w:r w:rsidRPr="00CF798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specifikovaných</w:t>
      </w:r>
      <w:r w:rsidRPr="00C47FE0">
        <w:rPr>
          <w:rFonts w:eastAsia="Times New Roman" w:cs="Times New Roman"/>
          <w:color w:val="000000"/>
          <w:sz w:val="22"/>
          <w:szCs w:val="22"/>
        </w:rPr>
        <w:t xml:space="preserve"> v Příloze č. 1 Smlouvy („</w:t>
      </w:r>
      <w:r w:rsidRPr="00C47FE0">
        <w:rPr>
          <w:rFonts w:eastAsia="Times New Roman" w:cs="Times New Roman"/>
          <w:b/>
          <w:i/>
          <w:color w:val="000000"/>
          <w:sz w:val="22"/>
          <w:szCs w:val="22"/>
        </w:rPr>
        <w:t>Služby</w:t>
      </w:r>
      <w:r w:rsidRPr="00C47FE0">
        <w:rPr>
          <w:rFonts w:eastAsia="Times New Roman" w:cs="Times New Roman"/>
          <w:color w:val="000000"/>
          <w:sz w:val="22"/>
          <w:szCs w:val="22"/>
        </w:rPr>
        <w:t>“) a Klient za to Dodavateli zaplatí dohodnutou cenu.</w:t>
      </w:r>
    </w:p>
    <w:p w14:paraId="280EAD33" w14:textId="77777777" w:rsidR="00315528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73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V případě rozporů mezi Smlouvou a Přílohou č. 1, má přednost Příloha č. 1.</w:t>
      </w:r>
    </w:p>
    <w:p w14:paraId="561733A0" w14:textId="77777777" w:rsidR="00315528" w:rsidRPr="0042655F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73"/>
        <w:rPr>
          <w:rFonts w:eastAsia="Times New Roman" w:cs="Times New Roman"/>
          <w:color w:val="000000"/>
          <w:sz w:val="22"/>
          <w:szCs w:val="22"/>
        </w:rPr>
      </w:pPr>
      <w:r w:rsidRPr="0042655F">
        <w:rPr>
          <w:rFonts w:eastAsia="Times New Roman" w:cs="Times New Roman"/>
          <w:color w:val="000000"/>
          <w:sz w:val="22"/>
          <w:szCs w:val="22"/>
        </w:rPr>
        <w:t xml:space="preserve">Místem poskytování Služeb je </w:t>
      </w:r>
      <w:proofErr w:type="spellStart"/>
      <w:r w:rsidR="00562A84">
        <w:rPr>
          <w:rFonts w:eastAsia="Times New Roman" w:cs="Times New Roman"/>
          <w:color w:val="000000"/>
          <w:sz w:val="22"/>
          <w:szCs w:val="22"/>
        </w:rPr>
        <w:t>xxxxxxxxxxxxxxxxxxxxxx</w:t>
      </w:r>
      <w:proofErr w:type="spellEnd"/>
    </w:p>
    <w:p w14:paraId="53246082" w14:textId="77777777"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after="120"/>
        <w:ind w:left="1224"/>
        <w:rPr>
          <w:rFonts w:eastAsia="Times New Roman" w:cs="Times New Roman"/>
          <w:color w:val="000000"/>
          <w:sz w:val="22"/>
          <w:szCs w:val="22"/>
        </w:rPr>
      </w:pPr>
    </w:p>
    <w:p w14:paraId="35973DD5" w14:textId="77777777" w:rsidR="00315528" w:rsidRDefault="00315528" w:rsidP="003155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b/>
          <w:color w:val="000000"/>
          <w:sz w:val="22"/>
          <w:szCs w:val="22"/>
        </w:rPr>
      </w:pPr>
      <w:r w:rsidRPr="00C47FE0">
        <w:rPr>
          <w:rFonts w:eastAsia="Times New Roman" w:cs="Times New Roman"/>
          <w:b/>
          <w:color w:val="000000"/>
          <w:sz w:val="22"/>
          <w:szCs w:val="22"/>
        </w:rPr>
        <w:t>Cena a platební podmínky</w:t>
      </w:r>
    </w:p>
    <w:p w14:paraId="062BEFB8" w14:textId="77777777" w:rsidR="00315528" w:rsidRPr="0050262E" w:rsidRDefault="00315528" w:rsidP="00315528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eastAsia="Times New Roman" w:cs="Times New Roman"/>
          <w:color w:val="000000"/>
          <w:sz w:val="22"/>
          <w:szCs w:val="22"/>
        </w:rPr>
        <w:t xml:space="preserve">Dodavatel bude Klientovi účtovat za jednu </w:t>
      </w:r>
      <w:proofErr w:type="spellStart"/>
      <w:r w:rsidRPr="0050262E">
        <w:rPr>
          <w:rFonts w:eastAsia="Times New Roman" w:cs="Times New Roman"/>
          <w:color w:val="000000"/>
          <w:sz w:val="22"/>
          <w:szCs w:val="22"/>
        </w:rPr>
        <w:t>renžovou</w:t>
      </w:r>
      <w:proofErr w:type="spellEnd"/>
      <w:r w:rsidRPr="0050262E">
        <w:rPr>
          <w:rFonts w:eastAsia="Times New Roman" w:cs="Times New Roman"/>
          <w:color w:val="000000"/>
          <w:sz w:val="22"/>
          <w:szCs w:val="22"/>
        </w:rPr>
        <w:t xml:space="preserve"> knihu dle Přílohy č. 1 („</w:t>
      </w:r>
      <w:r w:rsidRPr="0050262E">
        <w:rPr>
          <w:rFonts w:eastAsia="Times New Roman" w:cs="Times New Roman"/>
          <w:b/>
          <w:i/>
          <w:color w:val="000000"/>
          <w:sz w:val="22"/>
          <w:szCs w:val="22"/>
        </w:rPr>
        <w:t>Cena</w:t>
      </w:r>
      <w:r w:rsidRPr="0050262E">
        <w:rPr>
          <w:rFonts w:eastAsia="Times New Roman" w:cs="Times New Roman"/>
          <w:color w:val="000000"/>
          <w:sz w:val="22"/>
          <w:szCs w:val="22"/>
        </w:rPr>
        <w:t>“) 2175,- Kč.</w:t>
      </w:r>
    </w:p>
    <w:p w14:paraId="5E98296D" w14:textId="77777777" w:rsidR="00315528" w:rsidRPr="007328AB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7328AB">
        <w:rPr>
          <w:rFonts w:eastAsia="Times New Roman" w:cs="Times New Roman"/>
          <w:color w:val="000000"/>
          <w:sz w:val="22"/>
          <w:szCs w:val="22"/>
        </w:rPr>
        <w:t>Klient uhradí Dodavateli Cenu dle Přílohy č. 1 („</w:t>
      </w:r>
      <w:r w:rsidRPr="007328AB">
        <w:rPr>
          <w:rFonts w:eastAsia="Times New Roman" w:cs="Times New Roman"/>
          <w:b/>
          <w:i/>
          <w:color w:val="000000"/>
          <w:sz w:val="22"/>
          <w:szCs w:val="22"/>
        </w:rPr>
        <w:t>Cena</w:t>
      </w:r>
      <w:r w:rsidRPr="007328AB">
        <w:rPr>
          <w:rFonts w:eastAsia="Times New Roman" w:cs="Times New Roman"/>
          <w:color w:val="000000"/>
          <w:sz w:val="22"/>
          <w:szCs w:val="22"/>
        </w:rPr>
        <w:t xml:space="preserve">“)., bude-li služba dokončena. Klient hradí Cenu po částech, vždy za dva po sobě jdoucí měsíce na základě průběžného vyúčtování Dodavatele, který ve faktuře vždy uvede počet knih s jejich označením. Dodavatel bude Klientovi průběžně předávat elektronicky zpracovaná data (Kurátorce textilní sbírky Muzea Aš – </w:t>
      </w:r>
      <w:proofErr w:type="spellStart"/>
      <w:r w:rsidR="00562A84">
        <w:rPr>
          <w:rFonts w:eastAsia="Times New Roman" w:cs="Times New Roman"/>
          <w:color w:val="000000"/>
          <w:sz w:val="22"/>
          <w:szCs w:val="22"/>
        </w:rPr>
        <w:t>xxxxxxxxxxxxxxxxxxxx</w:t>
      </w:r>
      <w:proofErr w:type="spellEnd"/>
      <w:r w:rsidRPr="007328AB">
        <w:rPr>
          <w:rFonts w:eastAsia="Times New Roman" w:cs="Times New Roman"/>
          <w:color w:val="000000"/>
          <w:sz w:val="22"/>
          <w:szCs w:val="22"/>
        </w:rPr>
        <w:t>).</w:t>
      </w:r>
    </w:p>
    <w:p w14:paraId="0E7A34A9" w14:textId="77777777" w:rsidR="00315528" w:rsidRPr="0042655F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b/>
          <w:color w:val="000000"/>
          <w:sz w:val="22"/>
          <w:szCs w:val="22"/>
        </w:rPr>
      </w:pPr>
      <w:r w:rsidRPr="0042655F">
        <w:rPr>
          <w:rFonts w:eastAsia="Times New Roman" w:cs="Times New Roman"/>
          <w:color w:val="000000"/>
          <w:sz w:val="22"/>
          <w:szCs w:val="22"/>
        </w:rPr>
        <w:t>Po skončení Služby předá Dodavatel Klientovi závěrečné vyúčtování a Klient potvrdí jejich provedení a předání v předávacím protokolu. Dodavatel Klientovi předá kompletní data na přenosném nosiči.</w:t>
      </w:r>
    </w:p>
    <w:p w14:paraId="0142E6C1" w14:textId="77777777" w:rsidR="00315528" w:rsidRPr="00C47FE0" w:rsidRDefault="00000000" w:rsidP="00315528">
      <w:p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rFonts w:eastAsia="Times New Roman" w:cs="Times New Roman"/>
          <w:color w:val="000000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tag w:val="goog_rdk_0"/>
          <w:id w:val="1839720032"/>
        </w:sdtPr>
        <w:sdtContent/>
      </w:sdt>
      <w:sdt>
        <w:sdtPr>
          <w:rPr>
            <w:rFonts w:cs="Times New Roman"/>
            <w:sz w:val="22"/>
            <w:szCs w:val="22"/>
          </w:rPr>
          <w:tag w:val="goog_rdk_1"/>
          <w:id w:val="1374886471"/>
          <w:showingPlcHdr/>
        </w:sdtPr>
        <w:sdtContent>
          <w:r w:rsidR="00315528">
            <w:rPr>
              <w:rFonts w:cs="Times New Roman"/>
              <w:sz w:val="22"/>
              <w:szCs w:val="22"/>
            </w:rPr>
            <w:t xml:space="preserve">     </w:t>
          </w:r>
        </w:sdtContent>
      </w:sdt>
    </w:p>
    <w:p w14:paraId="7E9B25CB" w14:textId="77777777" w:rsidR="00315528" w:rsidRPr="00C47FE0" w:rsidRDefault="00315528" w:rsidP="003155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b/>
          <w:color w:val="000000"/>
          <w:sz w:val="22"/>
          <w:szCs w:val="22"/>
        </w:rPr>
      </w:pPr>
      <w:r w:rsidRPr="00C47FE0">
        <w:rPr>
          <w:rFonts w:eastAsia="Times New Roman" w:cs="Times New Roman"/>
          <w:b/>
          <w:color w:val="000000"/>
          <w:sz w:val="22"/>
          <w:szCs w:val="22"/>
        </w:rPr>
        <w:t>Práva a povinnosti Dodavatele</w:t>
      </w:r>
    </w:p>
    <w:p w14:paraId="2105D8FB" w14:textId="77777777" w:rsidR="00315528" w:rsidRPr="007328AB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C352EF">
        <w:rPr>
          <w:rFonts w:eastAsia="Times New Roman" w:cs="Times New Roman"/>
          <w:color w:val="000000"/>
          <w:sz w:val="22"/>
          <w:szCs w:val="22"/>
        </w:rPr>
        <w:t xml:space="preserve">Dodavatel v souladu se svou odborností a schopnostmi provede konzervaci a katalogizaci souboru </w:t>
      </w:r>
      <w:proofErr w:type="spellStart"/>
      <w:r w:rsidRPr="00C352EF">
        <w:rPr>
          <w:rFonts w:eastAsia="Times New Roman" w:cs="Times New Roman"/>
          <w:color w:val="000000"/>
          <w:sz w:val="22"/>
          <w:szCs w:val="22"/>
        </w:rPr>
        <w:t>renžových</w:t>
      </w:r>
      <w:proofErr w:type="spellEnd"/>
      <w:r w:rsidRPr="00C352EF">
        <w:rPr>
          <w:rFonts w:eastAsia="Times New Roman" w:cs="Times New Roman"/>
          <w:color w:val="000000"/>
          <w:sz w:val="22"/>
          <w:szCs w:val="22"/>
        </w:rPr>
        <w:t xml:space="preserve"> knih, které byly Klientem vybrány na základě kritéria míry jejich poškození a které mu </w:t>
      </w:r>
      <w:r w:rsidRPr="00C352EF">
        <w:rPr>
          <w:rFonts w:eastAsia="Times New Roman" w:cs="Times New Roman"/>
          <w:color w:val="000000"/>
          <w:sz w:val="22"/>
          <w:szCs w:val="22"/>
        </w:rPr>
        <w:lastRenderedPageBreak/>
        <w:t>budou Klientem předány.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4976BD">
        <w:rPr>
          <w:rFonts w:eastAsia="Times New Roman" w:cs="Times New Roman"/>
          <w:color w:val="000000"/>
          <w:sz w:val="22"/>
          <w:szCs w:val="22"/>
        </w:rPr>
        <w:t xml:space="preserve">Soubor vybraných </w:t>
      </w:r>
      <w:proofErr w:type="spellStart"/>
      <w:r w:rsidRPr="004976BD">
        <w:rPr>
          <w:rFonts w:eastAsia="Times New Roman" w:cs="Times New Roman"/>
          <w:color w:val="000000"/>
          <w:sz w:val="22"/>
          <w:szCs w:val="22"/>
        </w:rPr>
        <w:t>renžových</w:t>
      </w:r>
      <w:proofErr w:type="spellEnd"/>
      <w:r w:rsidRPr="004976BD">
        <w:rPr>
          <w:rFonts w:eastAsia="Times New Roman" w:cs="Times New Roman"/>
          <w:color w:val="000000"/>
          <w:sz w:val="22"/>
          <w:szCs w:val="22"/>
        </w:rPr>
        <w:t xml:space="preserve"> knih je specifikován v Příloze č. 2 Smlouvy. </w:t>
      </w:r>
      <w:r w:rsidRPr="007328AB">
        <w:rPr>
          <w:rFonts w:eastAsia="Times New Roman" w:cs="Times New Roman"/>
          <w:color w:val="000000"/>
          <w:sz w:val="22"/>
          <w:szCs w:val="22"/>
        </w:rPr>
        <w:t>Soubor představuje 35 ks knih (1.fáze</w:t>
      </w:r>
      <w:proofErr w:type="gramStart"/>
      <w:r w:rsidRPr="007328AB">
        <w:rPr>
          <w:rFonts w:eastAsia="Times New Roman" w:cs="Times New Roman"/>
          <w:color w:val="000000"/>
          <w:sz w:val="22"/>
          <w:szCs w:val="22"/>
        </w:rPr>
        <w:t>)</w:t>
      </w:r>
      <w:r>
        <w:rPr>
          <w:rFonts w:eastAsia="Times New Roman" w:cs="Times New Roman"/>
          <w:color w:val="000000"/>
          <w:sz w:val="22"/>
          <w:szCs w:val="22"/>
        </w:rPr>
        <w:t>.</w:t>
      </w:r>
      <w:r w:rsidRPr="007328AB">
        <w:rPr>
          <w:rFonts w:eastAsia="Times New Roman" w:cs="Times New Roman"/>
          <w:color w:val="000000"/>
          <w:sz w:val="22"/>
          <w:szCs w:val="22"/>
        </w:rPr>
        <w:t>.</w:t>
      </w:r>
      <w:proofErr w:type="gramEnd"/>
    </w:p>
    <w:p w14:paraId="7861DA57" w14:textId="77777777"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eastAsia="Times New Roman" w:cs="Times New Roman"/>
          <w:color w:val="000000"/>
          <w:sz w:val="22"/>
          <w:szCs w:val="22"/>
        </w:rPr>
        <w:t>Dodavatel je povinen zahájit Službu neprodleně po podpisu smlouvy.</w:t>
      </w:r>
    </w:p>
    <w:p w14:paraId="5D022E8B" w14:textId="77777777" w:rsidR="00315528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Dodavatel </w:t>
      </w:r>
      <w:r w:rsidRPr="0050262E">
        <w:rPr>
          <w:rFonts w:eastAsia="Times New Roman" w:cs="Times New Roman"/>
          <w:color w:val="000000"/>
          <w:sz w:val="22"/>
          <w:szCs w:val="22"/>
        </w:rPr>
        <w:t>dokončí Službu</w:t>
      </w:r>
      <w:r>
        <w:rPr>
          <w:rFonts w:eastAsia="Times New Roman" w:cs="Times New Roman"/>
          <w:color w:val="000000"/>
          <w:sz w:val="22"/>
          <w:szCs w:val="22"/>
        </w:rPr>
        <w:t xml:space="preserve"> nejpozději do 15. 12. 2025.</w:t>
      </w:r>
    </w:p>
    <w:p w14:paraId="37C07CEA" w14:textId="77777777"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cs="Times New Roman"/>
          <w:sz w:val="22"/>
          <w:szCs w:val="22"/>
        </w:rPr>
        <w:t>Dodavatel postupuje při plnění Smlouvy s veškerou odbornou péčí, zejména dodržuje veškeré doporučené postupy. Při své práci bere na vědomí, že se jedná o sbírkový předmět muzejní povahy.</w:t>
      </w:r>
    </w:p>
    <w:p w14:paraId="6E84DE7E" w14:textId="77777777"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cs="Times New Roman"/>
          <w:sz w:val="22"/>
          <w:szCs w:val="22"/>
        </w:rPr>
        <w:t xml:space="preserve">Dodavatel bude zpracování dat vykonávat na adrese </w:t>
      </w:r>
      <w:proofErr w:type="spellStart"/>
      <w:r w:rsidR="00562A84">
        <w:rPr>
          <w:rFonts w:cs="Times New Roman"/>
          <w:sz w:val="22"/>
          <w:szCs w:val="22"/>
        </w:rPr>
        <w:t>xxxxxxxxxxxxxxxxxxxxxxxx</w:t>
      </w:r>
      <w:proofErr w:type="spellEnd"/>
      <w:r w:rsidRPr="0050262E">
        <w:rPr>
          <w:rFonts w:cs="Times New Roman"/>
          <w:sz w:val="22"/>
          <w:szCs w:val="22"/>
        </w:rPr>
        <w:t xml:space="preserve">. </w:t>
      </w:r>
      <w:r w:rsidRPr="0050262E">
        <w:rPr>
          <w:rFonts w:eastAsia="Times New Roman" w:cs="Times New Roman"/>
          <w:color w:val="000000"/>
          <w:sz w:val="22"/>
          <w:szCs w:val="22"/>
        </w:rPr>
        <w:t>Dodavatel nesmí knihy přemisťovat mimo vyhrazený prostor uvedený v čl. 5.3.</w:t>
      </w:r>
    </w:p>
    <w:p w14:paraId="7A587E88" w14:textId="77777777"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cs="Times New Roman"/>
          <w:sz w:val="22"/>
          <w:szCs w:val="22"/>
        </w:rPr>
        <w:t>Dodavatel bude účtovat cestovné v rozsahu dle Přílohy č.</w:t>
      </w:r>
      <w:r w:rsidRPr="0050262E">
        <w:rPr>
          <w:rFonts w:eastAsia="Times New Roman" w:cs="Times New Roman"/>
          <w:color w:val="000000"/>
          <w:sz w:val="22"/>
          <w:szCs w:val="22"/>
        </w:rPr>
        <w:t xml:space="preserve"> 1 </w:t>
      </w:r>
    </w:p>
    <w:p w14:paraId="2FFB23DD" w14:textId="77777777"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Times New Roman" w:cs="Times New Roman"/>
          <w:color w:val="000000"/>
          <w:sz w:val="22"/>
          <w:szCs w:val="22"/>
        </w:rPr>
      </w:pPr>
    </w:p>
    <w:p w14:paraId="509BA3E2" w14:textId="77777777"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after="120"/>
        <w:ind w:left="1224"/>
        <w:rPr>
          <w:rFonts w:eastAsia="Times New Roman" w:cs="Times New Roman"/>
          <w:color w:val="000000"/>
          <w:sz w:val="22"/>
          <w:szCs w:val="22"/>
        </w:rPr>
      </w:pPr>
    </w:p>
    <w:p w14:paraId="7DEB03B1" w14:textId="77777777" w:rsidR="00315528" w:rsidRPr="00C47FE0" w:rsidRDefault="00315528" w:rsidP="003155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b/>
          <w:color w:val="000000"/>
          <w:sz w:val="22"/>
          <w:szCs w:val="22"/>
        </w:rPr>
      </w:pPr>
      <w:r w:rsidRPr="00C47FE0">
        <w:rPr>
          <w:rFonts w:eastAsia="Times New Roman" w:cs="Times New Roman"/>
          <w:b/>
          <w:color w:val="000000"/>
          <w:sz w:val="22"/>
          <w:szCs w:val="22"/>
        </w:rPr>
        <w:t>Práva a povinnosti Klienta</w:t>
      </w:r>
    </w:p>
    <w:p w14:paraId="3BF9A166" w14:textId="77777777"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Klient je povinen Dodavateli předat v souladu s Přílohou č. 2 </w:t>
      </w:r>
      <w:r w:rsidRPr="0050262E">
        <w:rPr>
          <w:rFonts w:eastAsia="Times New Roman" w:cs="Times New Roman"/>
          <w:color w:val="000000"/>
          <w:sz w:val="22"/>
          <w:szCs w:val="22"/>
        </w:rPr>
        <w:t xml:space="preserve">soubor vybraných </w:t>
      </w:r>
      <w:proofErr w:type="spellStart"/>
      <w:r w:rsidRPr="0050262E">
        <w:rPr>
          <w:rFonts w:eastAsia="Times New Roman" w:cs="Times New Roman"/>
          <w:color w:val="000000"/>
          <w:sz w:val="22"/>
          <w:szCs w:val="22"/>
        </w:rPr>
        <w:t>renžových</w:t>
      </w:r>
      <w:proofErr w:type="spellEnd"/>
      <w:r w:rsidRPr="0050262E">
        <w:rPr>
          <w:rFonts w:eastAsia="Times New Roman" w:cs="Times New Roman"/>
          <w:color w:val="000000"/>
          <w:sz w:val="22"/>
          <w:szCs w:val="22"/>
        </w:rPr>
        <w:t xml:space="preserve"> knih k výkonu Služby. </w:t>
      </w:r>
    </w:p>
    <w:p w14:paraId="72B1A8E2" w14:textId="77777777" w:rsidR="00315528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73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Dodavatel </w:t>
      </w:r>
      <w:r w:rsidRPr="0050262E">
        <w:rPr>
          <w:rFonts w:eastAsia="Times New Roman" w:cs="Times New Roman"/>
          <w:color w:val="000000"/>
          <w:sz w:val="22"/>
          <w:szCs w:val="22"/>
        </w:rPr>
        <w:t xml:space="preserve">odpovídá za veškeré škody vzniklé na </w:t>
      </w:r>
      <w:proofErr w:type="spellStart"/>
      <w:r w:rsidRPr="0050262E">
        <w:rPr>
          <w:rFonts w:eastAsia="Times New Roman" w:cs="Times New Roman"/>
          <w:color w:val="000000"/>
          <w:sz w:val="22"/>
          <w:szCs w:val="22"/>
        </w:rPr>
        <w:t>renžových</w:t>
      </w:r>
      <w:proofErr w:type="spellEnd"/>
      <w:r w:rsidRPr="0050262E">
        <w:rPr>
          <w:rFonts w:eastAsia="Times New Roman" w:cs="Times New Roman"/>
          <w:color w:val="000000"/>
          <w:sz w:val="22"/>
          <w:szCs w:val="22"/>
        </w:rPr>
        <w:t xml:space="preserve"> knihách od okamžiku zahájení Služby až do dokončení Služby.</w:t>
      </w:r>
    </w:p>
    <w:p w14:paraId="24A8D659" w14:textId="77777777"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73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Klient je povinen umožnit Dodavateli výkon </w:t>
      </w:r>
      <w:r w:rsidRPr="0050262E">
        <w:rPr>
          <w:rFonts w:eastAsia="Times New Roman" w:cs="Times New Roman"/>
          <w:color w:val="000000"/>
          <w:sz w:val="22"/>
          <w:szCs w:val="22"/>
        </w:rPr>
        <w:t xml:space="preserve">Služby v prostorách na adrese </w:t>
      </w:r>
      <w:r w:rsidR="00562A84">
        <w:rPr>
          <w:rFonts w:eastAsia="Times New Roman" w:cs="Times New Roman"/>
          <w:color w:val="000000"/>
          <w:sz w:val="22"/>
          <w:szCs w:val="22"/>
        </w:rPr>
        <w:t>xxxxxxxxxxxxxxxxxxxxxx</w:t>
      </w:r>
      <w:r w:rsidRPr="0050262E">
        <w:rPr>
          <w:rFonts w:eastAsia="Times New Roman" w:cs="Times New Roman"/>
          <w:color w:val="000000"/>
          <w:sz w:val="22"/>
          <w:szCs w:val="22"/>
        </w:rPr>
        <w:t xml:space="preserve">. </w:t>
      </w:r>
    </w:p>
    <w:p w14:paraId="7C33CBB3" w14:textId="77777777"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73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eastAsia="Times New Roman" w:cs="Times New Roman"/>
          <w:color w:val="000000"/>
          <w:sz w:val="22"/>
          <w:szCs w:val="22"/>
        </w:rPr>
        <w:t>Klient je povinen Dodavateli k výkonu Služby poskytnout pracovní prostor, zařízení a pomůcky.</w:t>
      </w:r>
    </w:p>
    <w:p w14:paraId="6A1A9B25" w14:textId="77777777"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rPr>
          <w:rFonts w:eastAsia="Times New Roman" w:cs="Times New Roman"/>
          <w:color w:val="000000"/>
          <w:sz w:val="22"/>
          <w:szCs w:val="22"/>
        </w:rPr>
      </w:pPr>
    </w:p>
    <w:p w14:paraId="19BEC3DE" w14:textId="77777777" w:rsidR="00315528" w:rsidRPr="00C47FE0" w:rsidRDefault="00315528" w:rsidP="00315528">
      <w:pPr>
        <w:widowControl/>
        <w:numPr>
          <w:ilvl w:val="0"/>
          <w:numId w:val="4"/>
        </w:numPr>
        <w:tabs>
          <w:tab w:val="left" w:pos="567"/>
          <w:tab w:val="center" w:pos="4536"/>
        </w:tabs>
        <w:spacing w:after="120"/>
        <w:ind w:left="567" w:hanging="567"/>
        <w:rPr>
          <w:rFonts w:cs="Times New Roman"/>
          <w:b/>
          <w:sz w:val="22"/>
          <w:szCs w:val="22"/>
        </w:rPr>
      </w:pPr>
      <w:r w:rsidRPr="00C47FE0">
        <w:rPr>
          <w:rFonts w:cs="Times New Roman"/>
          <w:b/>
          <w:sz w:val="22"/>
          <w:szCs w:val="22"/>
        </w:rPr>
        <w:t xml:space="preserve">Odpovědnost za vady a škodu </w:t>
      </w:r>
    </w:p>
    <w:p w14:paraId="466CE4EE" w14:textId="77777777" w:rsidR="00315528" w:rsidRPr="00C47FE0" w:rsidRDefault="00315528" w:rsidP="00315528">
      <w:pPr>
        <w:widowControl/>
        <w:numPr>
          <w:ilvl w:val="1"/>
          <w:numId w:val="4"/>
        </w:numPr>
        <w:tabs>
          <w:tab w:val="left" w:pos="567"/>
          <w:tab w:val="center" w:pos="4536"/>
        </w:tabs>
        <w:spacing w:after="120"/>
        <w:ind w:left="567" w:hanging="567"/>
        <w:rPr>
          <w:rFonts w:cs="Times New Roman"/>
          <w:sz w:val="22"/>
          <w:szCs w:val="22"/>
        </w:rPr>
      </w:pPr>
      <w:r w:rsidRPr="00C47FE0">
        <w:rPr>
          <w:rFonts w:cs="Times New Roman"/>
          <w:sz w:val="22"/>
          <w:szCs w:val="22"/>
        </w:rPr>
        <w:t>Služby mají vady, pokud</w:t>
      </w:r>
    </w:p>
    <w:p w14:paraId="5A974AA9" w14:textId="77777777" w:rsidR="00315528" w:rsidRPr="007328AB" w:rsidRDefault="00315528" w:rsidP="00315528">
      <w:pPr>
        <w:widowControl/>
        <w:numPr>
          <w:ilvl w:val="2"/>
          <w:numId w:val="4"/>
        </w:numPr>
        <w:tabs>
          <w:tab w:val="left" w:pos="567"/>
          <w:tab w:val="center" w:pos="4536"/>
        </w:tabs>
        <w:spacing w:after="120"/>
        <w:ind w:hanging="657"/>
        <w:rPr>
          <w:rFonts w:cs="Times New Roman"/>
          <w:sz w:val="22"/>
          <w:szCs w:val="22"/>
        </w:rPr>
      </w:pPr>
      <w:r w:rsidRPr="007328AB">
        <w:rPr>
          <w:rFonts w:cs="Times New Roman"/>
          <w:sz w:val="22"/>
          <w:szCs w:val="22"/>
        </w:rPr>
        <w:t xml:space="preserve">neodpovídají </w:t>
      </w:r>
      <w:r w:rsidRPr="007328AB">
        <w:rPr>
          <w:rFonts w:eastAsia="Times New Roman" w:cs="Times New Roman"/>
          <w:sz w:val="22"/>
          <w:szCs w:val="22"/>
        </w:rPr>
        <w:t xml:space="preserve">rozsahu prací </w:t>
      </w:r>
      <w:r w:rsidRPr="007328AB">
        <w:rPr>
          <w:rFonts w:eastAsia="Times New Roman" w:cs="Times New Roman"/>
          <w:color w:val="000000"/>
          <w:sz w:val="22"/>
          <w:szCs w:val="22"/>
        </w:rPr>
        <w:t>specifikovaných v Příloze č. 1 Smlouvy</w:t>
      </w:r>
      <w:r w:rsidRPr="007328AB">
        <w:rPr>
          <w:rFonts w:cs="Times New Roman"/>
          <w:sz w:val="22"/>
          <w:szCs w:val="22"/>
        </w:rPr>
        <w:t>,</w:t>
      </w:r>
    </w:p>
    <w:p w14:paraId="79182B2E" w14:textId="77777777" w:rsidR="00315528" w:rsidRDefault="00315528" w:rsidP="00315528">
      <w:pPr>
        <w:widowControl/>
        <w:numPr>
          <w:ilvl w:val="2"/>
          <w:numId w:val="4"/>
        </w:numPr>
        <w:tabs>
          <w:tab w:val="left" w:pos="567"/>
          <w:tab w:val="center" w:pos="4536"/>
        </w:tabs>
        <w:spacing w:after="120"/>
        <w:ind w:hanging="657"/>
        <w:rPr>
          <w:rFonts w:cs="Times New Roman"/>
          <w:sz w:val="22"/>
          <w:szCs w:val="22"/>
        </w:rPr>
      </w:pPr>
      <w:r w:rsidRPr="00C47FE0">
        <w:rPr>
          <w:rFonts w:cs="Times New Roman"/>
          <w:sz w:val="22"/>
          <w:szCs w:val="22"/>
        </w:rPr>
        <w:t>mají právní vadu.</w:t>
      </w:r>
    </w:p>
    <w:p w14:paraId="2F3D723B" w14:textId="77777777" w:rsidR="00315528" w:rsidRPr="00D52751" w:rsidRDefault="00315528" w:rsidP="00315528">
      <w:pPr>
        <w:pStyle w:val="Standard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after="120"/>
        <w:ind w:left="567" w:hanging="567"/>
        <w:textAlignment w:val="auto"/>
        <w:rPr>
          <w:rFonts w:cs="Times New Roman"/>
          <w:bCs/>
          <w:sz w:val="22"/>
          <w:szCs w:val="22"/>
        </w:rPr>
      </w:pPr>
      <w:r w:rsidRPr="00D52751">
        <w:rPr>
          <w:rFonts w:cs="Times New Roman"/>
          <w:bCs/>
          <w:sz w:val="22"/>
          <w:szCs w:val="22"/>
        </w:rPr>
        <w:t xml:space="preserve">Pokud </w:t>
      </w:r>
      <w:r>
        <w:rPr>
          <w:rFonts w:cs="Times New Roman"/>
          <w:bCs/>
          <w:sz w:val="22"/>
          <w:szCs w:val="22"/>
        </w:rPr>
        <w:t>Dodavatel</w:t>
      </w:r>
      <w:r w:rsidRPr="00D52751">
        <w:rPr>
          <w:rFonts w:cs="Times New Roman"/>
          <w:bCs/>
          <w:sz w:val="22"/>
          <w:szCs w:val="22"/>
        </w:rPr>
        <w:t xml:space="preserve"> plní vadně, může </w:t>
      </w:r>
      <w:r>
        <w:rPr>
          <w:rFonts w:cs="Times New Roman"/>
          <w:bCs/>
          <w:sz w:val="22"/>
          <w:szCs w:val="22"/>
        </w:rPr>
        <w:t>Klient</w:t>
      </w:r>
      <w:r w:rsidRPr="00D52751">
        <w:rPr>
          <w:rFonts w:cs="Times New Roman"/>
          <w:bCs/>
          <w:sz w:val="22"/>
          <w:szCs w:val="22"/>
        </w:rPr>
        <w:t xml:space="preserve"> dle svého uvážení buď</w:t>
      </w:r>
    </w:p>
    <w:p w14:paraId="63541846" w14:textId="77777777" w:rsidR="00315528" w:rsidRPr="00D52751" w:rsidRDefault="00315528" w:rsidP="00315528">
      <w:pPr>
        <w:pStyle w:val="Standard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after="120"/>
        <w:ind w:hanging="657"/>
        <w:textAlignment w:val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o</w:t>
      </w:r>
      <w:r w:rsidRPr="00D52751">
        <w:rPr>
          <w:rFonts w:cs="Times New Roman"/>
          <w:bCs/>
          <w:sz w:val="22"/>
          <w:szCs w:val="22"/>
        </w:rPr>
        <w:t xml:space="preserve">dstoupit od </w:t>
      </w:r>
      <w:r>
        <w:rPr>
          <w:rFonts w:cs="Times New Roman"/>
          <w:bCs/>
          <w:sz w:val="22"/>
          <w:szCs w:val="22"/>
        </w:rPr>
        <w:t>Smlouvy</w:t>
      </w:r>
      <w:r w:rsidRPr="00D52751">
        <w:rPr>
          <w:rFonts w:cs="Times New Roman"/>
          <w:bCs/>
          <w:sz w:val="22"/>
          <w:szCs w:val="22"/>
        </w:rPr>
        <w:t>, anebo</w:t>
      </w:r>
    </w:p>
    <w:p w14:paraId="2C342347" w14:textId="77777777" w:rsidR="00315528" w:rsidRPr="00D52751" w:rsidRDefault="00315528" w:rsidP="00315528">
      <w:pPr>
        <w:pStyle w:val="Standard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after="120"/>
        <w:ind w:hanging="657"/>
        <w:textAlignment w:val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</w:t>
      </w:r>
      <w:r w:rsidRPr="00D52751">
        <w:rPr>
          <w:rFonts w:cs="Times New Roman"/>
          <w:bCs/>
          <w:sz w:val="22"/>
          <w:szCs w:val="22"/>
        </w:rPr>
        <w:t>ožadovat přiměřenou slevu z Ceny, anebo</w:t>
      </w:r>
    </w:p>
    <w:p w14:paraId="673A1935" w14:textId="77777777" w:rsidR="00315528" w:rsidRPr="00D52751" w:rsidRDefault="00315528" w:rsidP="00315528">
      <w:pPr>
        <w:pStyle w:val="Standard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after="120"/>
        <w:ind w:hanging="657"/>
        <w:textAlignment w:val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</w:t>
      </w:r>
      <w:r w:rsidRPr="00D52751">
        <w:rPr>
          <w:rFonts w:cs="Times New Roman"/>
          <w:bCs/>
          <w:sz w:val="22"/>
          <w:szCs w:val="22"/>
        </w:rPr>
        <w:t>ožadovat odstranění vady</w:t>
      </w:r>
      <w:r>
        <w:rPr>
          <w:rFonts w:cs="Times New Roman"/>
          <w:bCs/>
          <w:sz w:val="22"/>
          <w:szCs w:val="22"/>
        </w:rPr>
        <w:t>.</w:t>
      </w:r>
    </w:p>
    <w:p w14:paraId="3AE5EBDB" w14:textId="77777777" w:rsidR="00315528" w:rsidRPr="00C47FE0" w:rsidRDefault="00315528" w:rsidP="00315528">
      <w:pPr>
        <w:widowControl/>
        <w:tabs>
          <w:tab w:val="left" w:pos="567"/>
          <w:tab w:val="center" w:pos="4536"/>
        </w:tabs>
        <w:spacing w:after="120"/>
        <w:ind w:left="567" w:hanging="567"/>
        <w:rPr>
          <w:rFonts w:cs="Times New Roman"/>
          <w:sz w:val="22"/>
          <w:szCs w:val="22"/>
        </w:rPr>
      </w:pPr>
    </w:p>
    <w:p w14:paraId="21961617" w14:textId="77777777" w:rsidR="00315528" w:rsidRPr="00323F4A" w:rsidRDefault="00315528" w:rsidP="003155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b/>
          <w:color w:val="000000"/>
          <w:sz w:val="22"/>
          <w:szCs w:val="22"/>
        </w:rPr>
      </w:pPr>
      <w:r w:rsidRPr="00323F4A">
        <w:rPr>
          <w:rFonts w:eastAsia="Times New Roman" w:cs="Times New Roman"/>
          <w:b/>
          <w:color w:val="000000"/>
          <w:sz w:val="22"/>
          <w:szCs w:val="22"/>
        </w:rPr>
        <w:t>Ukončení Smlouvy</w:t>
      </w:r>
    </w:p>
    <w:p w14:paraId="15DA288E" w14:textId="77777777" w:rsidR="00315528" w:rsidRPr="00F84DEB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4976BD">
        <w:rPr>
          <w:rFonts w:eastAsia="Times New Roman" w:cs="Times New Roman"/>
          <w:color w:val="000000"/>
          <w:sz w:val="22"/>
          <w:szCs w:val="22"/>
        </w:rPr>
        <w:t>Smlouva se uzavírá na dobu určitou</w:t>
      </w:r>
      <w:r>
        <w:rPr>
          <w:rFonts w:eastAsia="Times New Roman" w:cs="Times New Roman"/>
          <w:color w:val="000000"/>
          <w:sz w:val="22"/>
          <w:szCs w:val="22"/>
        </w:rPr>
        <w:t>.</w:t>
      </w:r>
    </w:p>
    <w:p w14:paraId="6D528BE7" w14:textId="77777777" w:rsidR="00315528" w:rsidRPr="00323F4A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323F4A">
        <w:rPr>
          <w:rFonts w:eastAsia="Times New Roman" w:cs="Times New Roman"/>
          <w:color w:val="000000"/>
          <w:sz w:val="22"/>
          <w:szCs w:val="22"/>
        </w:rPr>
        <w:t>Tato Smlouva se ukončí</w:t>
      </w:r>
    </w:p>
    <w:p w14:paraId="12CDFF3A" w14:textId="77777777" w:rsidR="00315528" w:rsidRPr="00323F4A" w:rsidRDefault="00315528" w:rsidP="0031552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657"/>
        <w:rPr>
          <w:rFonts w:eastAsia="Times New Roman" w:cs="Times New Roman"/>
          <w:color w:val="000000"/>
          <w:sz w:val="22"/>
          <w:szCs w:val="22"/>
        </w:rPr>
      </w:pPr>
      <w:r w:rsidRPr="00323F4A">
        <w:rPr>
          <w:rFonts w:eastAsia="Times New Roman" w:cs="Times New Roman"/>
          <w:color w:val="000000"/>
          <w:sz w:val="22"/>
          <w:szCs w:val="22"/>
        </w:rPr>
        <w:t>uplynutím doby, na kterou je uzavřena;</w:t>
      </w:r>
    </w:p>
    <w:p w14:paraId="03C5138A" w14:textId="77777777" w:rsidR="00315528" w:rsidRDefault="00315528" w:rsidP="0031552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657"/>
        <w:rPr>
          <w:rFonts w:eastAsia="Times New Roman" w:cs="Times New Roman"/>
          <w:color w:val="000000"/>
          <w:sz w:val="22"/>
          <w:szCs w:val="22"/>
        </w:rPr>
      </w:pPr>
      <w:r w:rsidRPr="00323F4A">
        <w:rPr>
          <w:rFonts w:eastAsia="Times New Roman" w:cs="Times New Roman"/>
          <w:color w:val="000000"/>
          <w:sz w:val="22"/>
          <w:szCs w:val="22"/>
        </w:rPr>
        <w:t>dohodou;</w:t>
      </w:r>
    </w:p>
    <w:p w14:paraId="3A8B42D7" w14:textId="77777777" w:rsidR="00315528" w:rsidRDefault="00315528" w:rsidP="0031552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657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odstoupením ze zákonných či smluvních důvodů.</w:t>
      </w:r>
    </w:p>
    <w:p w14:paraId="0B90044E" w14:textId="77777777" w:rsidR="00315528" w:rsidRPr="00D52751" w:rsidRDefault="00315528" w:rsidP="00315528">
      <w:pPr>
        <w:pStyle w:val="Zkladntextodsazen3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13" w:line="240" w:lineRule="auto"/>
        <w:ind w:left="567" w:hanging="567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Klient</w:t>
      </w:r>
      <w:r w:rsidRPr="00D52751">
        <w:rPr>
          <w:rFonts w:cs="Times New Roman"/>
          <w:sz w:val="22"/>
          <w:szCs w:val="22"/>
        </w:rPr>
        <w:t xml:space="preserve"> může od </w:t>
      </w:r>
      <w:r>
        <w:rPr>
          <w:rFonts w:cs="Times New Roman"/>
          <w:sz w:val="22"/>
          <w:szCs w:val="22"/>
        </w:rPr>
        <w:t>Smlouvy odstoupit ze zákonných důvodů a dále, pokud</w:t>
      </w:r>
    </w:p>
    <w:p w14:paraId="2F01E1C7" w14:textId="77777777" w:rsidR="00315528" w:rsidRDefault="00315528" w:rsidP="00315528">
      <w:pPr>
        <w:pStyle w:val="Zkladntextodsazen3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13" w:line="240" w:lineRule="auto"/>
        <w:ind w:hanging="657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Dodavatel nebude mít potřebná oprávnění pro poskytování Služeb;</w:t>
      </w:r>
    </w:p>
    <w:p w14:paraId="763F6708" w14:textId="77777777" w:rsidR="00315528" w:rsidRDefault="00315528" w:rsidP="00315528">
      <w:pPr>
        <w:pStyle w:val="Zkladntextodsazen3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13" w:line="240" w:lineRule="auto"/>
        <w:ind w:hanging="657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bude Dodavatel v </w:t>
      </w:r>
      <w:r w:rsidRPr="00D52751">
        <w:rPr>
          <w:rFonts w:cs="Times New Roman"/>
          <w:sz w:val="22"/>
          <w:szCs w:val="22"/>
        </w:rPr>
        <w:t>prodlení s </w:t>
      </w:r>
      <w:r>
        <w:rPr>
          <w:rFonts w:cs="Times New Roman"/>
          <w:sz w:val="22"/>
          <w:szCs w:val="22"/>
        </w:rPr>
        <w:t>poskytováním</w:t>
      </w:r>
      <w:r w:rsidRPr="00D52751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Služeb o více než 15</w:t>
      </w:r>
      <w:r w:rsidRPr="00D52751">
        <w:rPr>
          <w:rFonts w:cs="Times New Roman"/>
          <w:sz w:val="22"/>
          <w:szCs w:val="22"/>
        </w:rPr>
        <w:t xml:space="preserve"> dní;</w:t>
      </w:r>
    </w:p>
    <w:p w14:paraId="796092A4" w14:textId="77777777" w:rsidR="00315528" w:rsidRDefault="00315528" w:rsidP="00315528">
      <w:pPr>
        <w:pStyle w:val="Zkladntextodsazen3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13" w:line="240" w:lineRule="auto"/>
        <w:ind w:hanging="657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Služby budou mít opakované vady (po předchozím upozornění na možnost odstoupení pro vady služeb);</w:t>
      </w:r>
    </w:p>
    <w:p w14:paraId="08E69DC9" w14:textId="77777777" w:rsidR="00315528" w:rsidRPr="00C07AC9" w:rsidRDefault="00315528" w:rsidP="00315528">
      <w:pPr>
        <w:pStyle w:val="Zkladntextodsazen3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13" w:line="240" w:lineRule="auto"/>
        <w:ind w:hanging="657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Dodavatel </w:t>
      </w:r>
      <w:r w:rsidRPr="00C47FE0">
        <w:rPr>
          <w:rFonts w:eastAsia="Times New Roman" w:cs="Times New Roman"/>
          <w:sz w:val="22"/>
          <w:szCs w:val="22"/>
        </w:rPr>
        <w:t>bude v úpadku nebo mu bude úpadek hrozit</w:t>
      </w:r>
      <w:r w:rsidRPr="00D52751">
        <w:rPr>
          <w:rFonts w:cs="Times New Roman"/>
          <w:sz w:val="22"/>
          <w:szCs w:val="22"/>
        </w:rPr>
        <w:t>.</w:t>
      </w:r>
    </w:p>
    <w:p w14:paraId="123FD368" w14:textId="77777777"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Times New Roman" w:cs="Times New Roman"/>
          <w:color w:val="000000"/>
          <w:sz w:val="22"/>
          <w:szCs w:val="22"/>
        </w:rPr>
      </w:pPr>
    </w:p>
    <w:p w14:paraId="359DF6C7" w14:textId="77777777" w:rsidR="00315528" w:rsidRPr="00C47FE0" w:rsidRDefault="00315528" w:rsidP="00315528">
      <w:pPr>
        <w:pStyle w:val="Nadpis3"/>
        <w:numPr>
          <w:ilvl w:val="0"/>
          <w:numId w:val="4"/>
        </w:numPr>
        <w:pBdr>
          <w:bottom w:val="none" w:sz="0" w:space="0" w:color="000000"/>
        </w:pBdr>
        <w:spacing w:before="0" w:after="120" w:line="240" w:lineRule="auto"/>
        <w:ind w:left="567" w:hanging="567"/>
        <w:jc w:val="left"/>
        <w:rPr>
          <w:rFonts w:cs="Times New Roman"/>
          <w:sz w:val="22"/>
          <w:szCs w:val="22"/>
        </w:rPr>
      </w:pPr>
      <w:r w:rsidRPr="00C47FE0">
        <w:rPr>
          <w:rFonts w:cs="Times New Roman"/>
          <w:sz w:val="22"/>
          <w:szCs w:val="22"/>
        </w:rPr>
        <w:t>Závěrečná ujednání</w:t>
      </w:r>
    </w:p>
    <w:p w14:paraId="0810FA67" w14:textId="77777777" w:rsidR="00315528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eastAsia="Times New Roman" w:cs="Times New Roman"/>
          <w:color w:val="000000"/>
          <w:sz w:val="22"/>
          <w:szCs w:val="22"/>
        </w:rPr>
        <w:t>Nedílnou</w:t>
      </w:r>
      <w:r>
        <w:rPr>
          <w:rFonts w:eastAsia="Times New Roman" w:cs="Times New Roman"/>
          <w:color w:val="000000"/>
          <w:sz w:val="22"/>
          <w:szCs w:val="22"/>
        </w:rPr>
        <w:t xml:space="preserve"> součástí Smlouvy jsou tyto přílohy:</w:t>
      </w:r>
    </w:p>
    <w:p w14:paraId="0E62E72F" w14:textId="77777777" w:rsidR="00315528" w:rsidRDefault="00315528" w:rsidP="0031552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657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Příloha č. 1: Specifikace Služeb, cen a dalších smluvních ujednání (nabídka Dodavatele z června 2024)</w:t>
      </w:r>
    </w:p>
    <w:p w14:paraId="034BBE89" w14:textId="77777777" w:rsidR="00315528" w:rsidRPr="0050262E" w:rsidRDefault="00315528" w:rsidP="0031552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65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eastAsia="Times New Roman" w:cs="Times New Roman"/>
          <w:color w:val="000000"/>
          <w:sz w:val="22"/>
          <w:szCs w:val="22"/>
        </w:rPr>
        <w:t xml:space="preserve">Příloha č. 2: </w:t>
      </w:r>
      <w:bookmarkStart w:id="1" w:name="_Hlk196670380"/>
      <w:r w:rsidRPr="0050262E">
        <w:rPr>
          <w:rFonts w:eastAsia="Times New Roman" w:cs="Times New Roman"/>
          <w:color w:val="000000"/>
          <w:sz w:val="22"/>
          <w:szCs w:val="22"/>
        </w:rPr>
        <w:t xml:space="preserve">Specifikace vybraného souboru </w:t>
      </w:r>
      <w:proofErr w:type="spellStart"/>
      <w:r w:rsidRPr="0050262E">
        <w:rPr>
          <w:rFonts w:eastAsia="Times New Roman" w:cs="Times New Roman"/>
          <w:color w:val="000000"/>
          <w:sz w:val="22"/>
          <w:szCs w:val="22"/>
        </w:rPr>
        <w:t>renžových</w:t>
      </w:r>
      <w:proofErr w:type="spellEnd"/>
      <w:r w:rsidRPr="0050262E">
        <w:rPr>
          <w:rFonts w:eastAsia="Times New Roman" w:cs="Times New Roman"/>
          <w:color w:val="000000"/>
          <w:sz w:val="22"/>
          <w:szCs w:val="22"/>
        </w:rPr>
        <w:t xml:space="preserve"> knih   </w:t>
      </w:r>
    </w:p>
    <w:bookmarkEnd w:id="1"/>
    <w:p w14:paraId="0BD933B0" w14:textId="77777777" w:rsidR="00315528" w:rsidRPr="00C47FE0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>Smlouva se řídí českým právem.</w:t>
      </w:r>
    </w:p>
    <w:p w14:paraId="26A096F9" w14:textId="77777777" w:rsidR="00315528" w:rsidRPr="00C47FE0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>Smlouva nahrazuje veškerou Společnou předchozí komunikaci (např. rozhovory, e-maily) týkající se předmětu Smlouvy.</w:t>
      </w:r>
    </w:p>
    <w:p w14:paraId="79CC831E" w14:textId="77777777" w:rsidR="00315528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>Smlouva nabývá účinnosti okamžikem podpisu všech stran</w:t>
      </w:r>
      <w:r>
        <w:rPr>
          <w:rFonts w:eastAsia="Times New Roman" w:cs="Times New Roman"/>
          <w:color w:val="000000"/>
          <w:sz w:val="22"/>
          <w:szCs w:val="22"/>
        </w:rPr>
        <w:t xml:space="preserve"> nebo jejím oboustranným schválením pomocí prostředků elektronické komunikace</w:t>
      </w:r>
      <w:r w:rsidRPr="00C47FE0">
        <w:rPr>
          <w:rFonts w:eastAsia="Times New Roman" w:cs="Times New Roman"/>
          <w:color w:val="000000"/>
          <w:sz w:val="22"/>
          <w:szCs w:val="22"/>
        </w:rPr>
        <w:t>.</w:t>
      </w:r>
    </w:p>
    <w:p w14:paraId="35CF2174" w14:textId="77777777"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eastAsia="Times New Roman" w:cs="Times New Roman"/>
          <w:color w:val="000000"/>
          <w:sz w:val="22"/>
          <w:szCs w:val="22"/>
        </w:rPr>
        <w:t>Smlouvu v registru smluv zveřejní Klient.</w:t>
      </w:r>
    </w:p>
    <w:p w14:paraId="664331A2" w14:textId="77777777" w:rsidR="00315528" w:rsidRPr="00C47FE0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>Smlouva je vyhotovena ve 2 kopiích, každá smluvní strana obdrží 1.</w:t>
      </w:r>
    </w:p>
    <w:p w14:paraId="3AD41388" w14:textId="77777777"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eastAsia="Times New Roman" w:cs="Times New Roman"/>
          <w:color w:val="000000"/>
          <w:sz w:val="22"/>
          <w:szCs w:val="22"/>
        </w:rPr>
      </w:pPr>
    </w:p>
    <w:p w14:paraId="74FE0FA9" w14:textId="77777777"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>V</w:t>
      </w:r>
      <w:r>
        <w:rPr>
          <w:rFonts w:eastAsia="Times New Roman" w:cs="Times New Roman"/>
          <w:color w:val="000000"/>
          <w:sz w:val="22"/>
          <w:szCs w:val="22"/>
        </w:rPr>
        <w:t xml:space="preserve"> Aši </w:t>
      </w:r>
      <w:r w:rsidRPr="00C47FE0">
        <w:rPr>
          <w:rFonts w:eastAsia="Times New Roman" w:cs="Times New Roman"/>
          <w:color w:val="000000"/>
          <w:sz w:val="22"/>
          <w:szCs w:val="22"/>
        </w:rPr>
        <w:t>dne</w:t>
      </w:r>
      <w:r>
        <w:rPr>
          <w:rFonts w:eastAsia="Times New Roman" w:cs="Times New Roman"/>
          <w:color w:val="000000"/>
          <w:sz w:val="22"/>
          <w:szCs w:val="22"/>
        </w:rPr>
        <w:t xml:space="preserve"> ……………</w:t>
      </w:r>
    </w:p>
    <w:p w14:paraId="51ABBCA1" w14:textId="77777777"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eastAsia="Times New Roman" w:cs="Times New Roman"/>
          <w:color w:val="000000"/>
          <w:sz w:val="22"/>
          <w:szCs w:val="22"/>
        </w:rPr>
      </w:pPr>
    </w:p>
    <w:p w14:paraId="44705E9B" w14:textId="77777777"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>Dodavatel:</w:t>
      </w:r>
      <w:r w:rsidRPr="00C47FE0">
        <w:rPr>
          <w:rFonts w:eastAsia="Times New Roman" w:cs="Times New Roman"/>
          <w:color w:val="000000"/>
          <w:sz w:val="22"/>
          <w:szCs w:val="22"/>
        </w:rPr>
        <w:tab/>
      </w:r>
      <w:r w:rsidRPr="00C47FE0">
        <w:rPr>
          <w:rFonts w:eastAsia="Times New Roman" w:cs="Times New Roman"/>
          <w:color w:val="000000"/>
          <w:sz w:val="22"/>
          <w:szCs w:val="22"/>
        </w:rPr>
        <w:tab/>
      </w:r>
      <w:r w:rsidRPr="00C47FE0">
        <w:rPr>
          <w:rFonts w:eastAsia="Times New Roman" w:cs="Times New Roman"/>
          <w:color w:val="000000"/>
          <w:sz w:val="22"/>
          <w:szCs w:val="22"/>
        </w:rPr>
        <w:tab/>
      </w:r>
      <w:r w:rsidRPr="00C47FE0">
        <w:rPr>
          <w:rFonts w:eastAsia="Times New Roman" w:cs="Times New Roman"/>
          <w:color w:val="000000"/>
          <w:sz w:val="22"/>
          <w:szCs w:val="22"/>
        </w:rPr>
        <w:tab/>
      </w:r>
      <w:r w:rsidRPr="00C47FE0">
        <w:rPr>
          <w:rFonts w:eastAsia="Times New Roman" w:cs="Times New Roman"/>
          <w:color w:val="000000"/>
          <w:sz w:val="22"/>
          <w:szCs w:val="22"/>
        </w:rPr>
        <w:tab/>
      </w:r>
      <w:r w:rsidRPr="00C47FE0">
        <w:rPr>
          <w:rFonts w:eastAsia="Times New Roman" w:cs="Times New Roman"/>
          <w:color w:val="000000"/>
          <w:sz w:val="22"/>
          <w:szCs w:val="22"/>
        </w:rPr>
        <w:tab/>
        <w:t>Klient:</w:t>
      </w:r>
    </w:p>
    <w:p w14:paraId="25EA2C4A" w14:textId="77777777"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ab/>
      </w:r>
      <w:r w:rsidRPr="00C47FE0">
        <w:rPr>
          <w:rFonts w:eastAsia="Times New Roman" w:cs="Times New Roman"/>
          <w:color w:val="000000"/>
          <w:sz w:val="22"/>
          <w:szCs w:val="22"/>
        </w:rPr>
        <w:tab/>
      </w:r>
    </w:p>
    <w:p w14:paraId="23B1CD67" w14:textId="77777777"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ind w:left="60"/>
        <w:rPr>
          <w:rFonts w:eastAsia="Times New Roman" w:cs="Times New Roman"/>
          <w:color w:val="000000"/>
          <w:sz w:val="22"/>
          <w:szCs w:val="22"/>
        </w:rPr>
      </w:pPr>
    </w:p>
    <w:p w14:paraId="7721BCEF" w14:textId="77777777"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ab/>
      </w:r>
      <w:r w:rsidRPr="00C47FE0">
        <w:rPr>
          <w:rFonts w:eastAsia="Times New Roman" w:cs="Times New Roman"/>
          <w:color w:val="000000"/>
          <w:sz w:val="22"/>
          <w:szCs w:val="22"/>
        </w:rPr>
        <w:tab/>
      </w:r>
    </w:p>
    <w:p w14:paraId="645A18D4" w14:textId="77777777"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Ing. Lenka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Zubačová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 w:rsidRPr="000E464B">
        <w:rPr>
          <w:rFonts w:eastAsia="Times New Roman" w:cs="Times New Roman"/>
          <w:color w:val="000000"/>
          <w:sz w:val="22"/>
          <w:szCs w:val="22"/>
        </w:rPr>
        <w:t>Knihovna, Muzeum a Informační centrum Aš,</w:t>
      </w:r>
      <w:r>
        <w:rPr>
          <w:rFonts w:eastAsia="Times New Roman" w:cs="Times New Roman"/>
          <w:color w:val="000000"/>
          <w:sz w:val="22"/>
          <w:szCs w:val="22"/>
        </w:rPr>
        <w:tab/>
      </w:r>
    </w:p>
    <w:p w14:paraId="6F776E88" w14:textId="77777777" w:rsidR="00315528" w:rsidRDefault="00315528" w:rsidP="00315528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eastAsia="Times New Roman" w:cs="Times New Roman"/>
          <w:color w:val="000000"/>
          <w:sz w:val="22"/>
          <w:szCs w:val="22"/>
          <w:highlight w:val="yellow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 </w:t>
      </w:r>
      <w:r w:rsidRPr="00555DAE">
        <w:rPr>
          <w:rFonts w:eastAsia="Times New Roman" w:cs="Times New Roman"/>
          <w:color w:val="000000"/>
          <w:sz w:val="22"/>
          <w:szCs w:val="22"/>
        </w:rPr>
        <w:t xml:space="preserve">                        příspěvková</w:t>
      </w:r>
      <w:r w:rsidRPr="000E464B">
        <w:rPr>
          <w:rFonts w:eastAsia="Times New Roman" w:cs="Times New Roman"/>
          <w:color w:val="000000"/>
          <w:sz w:val="22"/>
          <w:szCs w:val="22"/>
        </w:rPr>
        <w:t xml:space="preserve"> organizace</w:t>
      </w:r>
      <w:r>
        <w:rPr>
          <w:rFonts w:eastAsia="Times New Roman" w:cs="Times New Roman"/>
          <w:color w:val="000000"/>
          <w:sz w:val="22"/>
          <w:szCs w:val="22"/>
        </w:rPr>
        <w:tab/>
      </w:r>
    </w:p>
    <w:p w14:paraId="53D8385D" w14:textId="77777777" w:rsidR="00315528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 w:rsidRPr="00555DAE">
        <w:rPr>
          <w:rFonts w:eastAsia="Times New Roman" w:cs="Times New Roman"/>
          <w:color w:val="000000"/>
          <w:sz w:val="22"/>
          <w:szCs w:val="22"/>
        </w:rPr>
        <w:tab/>
        <w:t>Ing</w:t>
      </w:r>
      <w:r w:rsidRPr="00B6425A">
        <w:rPr>
          <w:rFonts w:eastAsia="Times New Roman" w:cs="Times New Roman"/>
          <w:color w:val="000000"/>
          <w:sz w:val="22"/>
          <w:szCs w:val="22"/>
        </w:rPr>
        <w:t xml:space="preserve">. Mgr. </w:t>
      </w:r>
      <w:r>
        <w:rPr>
          <w:rFonts w:eastAsia="Times New Roman" w:cs="Times New Roman"/>
          <w:color w:val="000000"/>
          <w:sz w:val="22"/>
          <w:szCs w:val="22"/>
        </w:rPr>
        <w:t xml:space="preserve">Andrea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Kuzma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, ředitelka</w:t>
      </w:r>
    </w:p>
    <w:p w14:paraId="28F7236D" w14:textId="77777777" w:rsidR="00315528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</w:rPr>
      </w:pPr>
    </w:p>
    <w:p w14:paraId="2C16C5B2" w14:textId="77777777" w:rsidR="00315528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</w:rPr>
      </w:pPr>
    </w:p>
    <w:p w14:paraId="00AB00E1" w14:textId="77777777" w:rsidR="00315528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</w:rPr>
      </w:pPr>
    </w:p>
    <w:p w14:paraId="3B4D6898" w14:textId="77777777" w:rsidR="00315528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</w:rPr>
      </w:pPr>
    </w:p>
    <w:p w14:paraId="23B2532F" w14:textId="77777777" w:rsidR="00315528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  <w:highlight w:val="yellow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…………………………..                                                                        …………………………..     </w:t>
      </w:r>
    </w:p>
    <w:sectPr w:rsidR="00315528" w:rsidSect="00315528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35B"/>
    <w:multiLevelType w:val="hybridMultilevel"/>
    <w:tmpl w:val="14DEE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619C"/>
    <w:multiLevelType w:val="hybridMultilevel"/>
    <w:tmpl w:val="3C0AA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D2152"/>
    <w:multiLevelType w:val="hybridMultilevel"/>
    <w:tmpl w:val="09661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50E2C"/>
    <w:multiLevelType w:val="multilevel"/>
    <w:tmpl w:val="DDE8A99A"/>
    <w:lvl w:ilvl="0">
      <w:start w:val="1"/>
      <w:numFmt w:val="decimal"/>
      <w:lvlText w:val="%1."/>
      <w:lvlJc w:val="left"/>
      <w:pPr>
        <w:ind w:left="67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239575">
    <w:abstractNumId w:val="1"/>
  </w:num>
  <w:num w:numId="2" w16cid:durableId="1008140330">
    <w:abstractNumId w:val="0"/>
  </w:num>
  <w:num w:numId="3" w16cid:durableId="1245382227">
    <w:abstractNumId w:val="2"/>
  </w:num>
  <w:num w:numId="4" w16cid:durableId="2034761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8B1"/>
    <w:rsid w:val="001A28B1"/>
    <w:rsid w:val="002F2C93"/>
    <w:rsid w:val="002F745F"/>
    <w:rsid w:val="00315528"/>
    <w:rsid w:val="00562A84"/>
    <w:rsid w:val="005D3AE2"/>
    <w:rsid w:val="009E7E88"/>
    <w:rsid w:val="00B87AAB"/>
    <w:rsid w:val="00C0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644D"/>
  <w15:docId w15:val="{F91419E2-C15D-4BE0-94EC-05DEEB85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155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Nadpis3">
    <w:name w:val="heading 3"/>
    <w:basedOn w:val="Standard"/>
    <w:next w:val="Standard"/>
    <w:link w:val="Nadpis3Char"/>
    <w:rsid w:val="00315528"/>
    <w:pPr>
      <w:keepNext/>
      <w:pBdr>
        <w:bottom w:val="single" w:sz="8" w:space="1" w:color="000000"/>
      </w:pBdr>
      <w:spacing w:before="120" w:line="240" w:lineRule="atLeast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28B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A28B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315528"/>
    <w:rPr>
      <w:rFonts w:ascii="Times New Roman" w:eastAsia="SimSun" w:hAnsi="Times New Roman" w:cs="Arial Unicode MS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3155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Zkladntextodsazen3">
    <w:name w:val="Body Text Indent 3"/>
    <w:basedOn w:val="Standard"/>
    <w:link w:val="Zkladntextodsazen3Char"/>
    <w:rsid w:val="00315528"/>
    <w:pPr>
      <w:spacing w:before="120" w:line="240" w:lineRule="atLeast"/>
      <w:ind w:left="360" w:hanging="360"/>
    </w:pPr>
  </w:style>
  <w:style w:type="character" w:customStyle="1" w:styleId="Zkladntextodsazen3Char">
    <w:name w:val="Základní text odsazený 3 Char"/>
    <w:basedOn w:val="Standardnpsmoodstavce"/>
    <w:link w:val="Zkladntextodsazen3"/>
    <w:rsid w:val="00315528"/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315528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52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52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Naďa Zvěřinová</cp:lastModifiedBy>
  <cp:revision>2</cp:revision>
  <dcterms:created xsi:type="dcterms:W3CDTF">2025-06-30T16:23:00Z</dcterms:created>
  <dcterms:modified xsi:type="dcterms:W3CDTF">2025-06-30T16:23:00Z</dcterms:modified>
</cp:coreProperties>
</file>