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B7" w:rsidRDefault="00A634B7">
      <w:pPr>
        <w:spacing w:after="279" w:line="1" w:lineRule="exact"/>
      </w:pPr>
    </w:p>
    <w:tbl>
      <w:tblPr>
        <w:tblOverlap w:val="never"/>
        <w:tblW w:w="113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46"/>
        <w:gridCol w:w="1032"/>
        <w:gridCol w:w="4949"/>
        <w:gridCol w:w="835"/>
        <w:gridCol w:w="1838"/>
      </w:tblGrid>
      <w:tr w:rsidR="00A634B7" w:rsidTr="00FF05E3">
        <w:trPr>
          <w:trHeight w:hRule="exact" w:val="298"/>
          <w:jc w:val="center"/>
        </w:trPr>
        <w:tc>
          <w:tcPr>
            <w:tcW w:w="9504" w:type="dxa"/>
            <w:gridSpan w:val="5"/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Příloha č. 2 - Seznam servisovaných vozidel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jc w:val="both"/>
            </w:pPr>
            <w:r>
              <w:t>najeté km (cca)</w:t>
            </w:r>
          </w:p>
        </w:tc>
      </w:tr>
      <w:tr w:rsidR="00A634B7" w:rsidTr="00FF05E3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9AH 5013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4B7" w:rsidRDefault="00F811D2">
            <w:pPr>
              <w:pStyle w:val="Jin0"/>
              <w:shd w:val="clear" w:color="auto" w:fill="auto"/>
            </w:pPr>
            <w:r>
              <w:t>Škoda Octavia 1,5 CNG, r.v. 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47 000</w:t>
            </w:r>
          </w:p>
        </w:tc>
      </w:tr>
      <w:tr w:rsidR="00A634B7" w:rsidTr="00FF05E3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Škoda Karoq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1AF D823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Škoda Karoq 1,5 TSI, r.v.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7 500</w:t>
            </w:r>
          </w:p>
        </w:tc>
      </w:tr>
      <w:tr w:rsidR="00A634B7" w:rsidTr="00FF05E3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ind w:firstLine="360"/>
            </w:pPr>
            <w: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Ford Ranger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1AF C363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Ford Ranger 2,0 TDI, r.v.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6 500</w:t>
            </w:r>
          </w:p>
        </w:tc>
      </w:tr>
      <w:tr w:rsidR="00A634B7" w:rsidTr="00FF05E3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ind w:firstLine="360"/>
            </w:pPr>
            <w: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Ford Ranger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1AI E075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Ford Ranger 2,0 TDI, r.v. 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2 500</w:t>
            </w:r>
          </w:p>
        </w:tc>
      </w:tr>
      <w:tr w:rsidR="00A634B7" w:rsidTr="00FF05E3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ind w:firstLine="360"/>
            </w:pPr>
            <w: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Škoda Fabia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5AH 6048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Škoda Fabia 1 197, NM, 63 kW, r.v. 2015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119 000</w:t>
            </w:r>
          </w:p>
        </w:tc>
      </w:tr>
      <w:tr w:rsidR="00A634B7" w:rsidTr="00FF05E3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ind w:firstLine="360"/>
            </w:pPr>
            <w: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Škoda Fabia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5AH 6047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Škoda Fabia 1 197, NM, 63 kW, r.v. 2015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138 000</w:t>
            </w:r>
          </w:p>
        </w:tc>
      </w:tr>
      <w:tr w:rsidR="00A634B7" w:rsidTr="00FF05E3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ind w:firstLine="360"/>
            </w:pPr>
            <w: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Škoda Fabia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5AH 6044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Škoda Fabia 1 197, NM, 63 kW, r.v. 2015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96 000</w:t>
            </w:r>
          </w:p>
        </w:tc>
      </w:tr>
      <w:tr w:rsidR="00A634B7" w:rsidTr="00FF05E3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ind w:firstLine="360"/>
            </w:pPr>
            <w: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6AA 3525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Škoda Octavia Combi 1 395, r.v.2017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133 000</w:t>
            </w:r>
          </w:p>
        </w:tc>
      </w:tr>
      <w:tr w:rsidR="00A634B7" w:rsidTr="00FF05E3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ind w:firstLine="360"/>
            </w:pPr>
            <w: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Škoda Octavia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7AN 0159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Škoda Octavia Combi 1 498, r.v. 2019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57 000</w:t>
            </w:r>
          </w:p>
        </w:tc>
      </w:tr>
      <w:tr w:rsidR="00A634B7" w:rsidTr="00FF05E3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Škoda Karoq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7AV 9505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Škoda Karoq 2.0 TDI 110kW DSG, 110kW, r.v. 2019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85 000</w:t>
            </w:r>
          </w:p>
        </w:tc>
      </w:tr>
      <w:tr w:rsidR="00A634B7" w:rsidTr="00FF05E3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jc w:val="right"/>
            </w:pPr>
            <w:r>
              <w:t>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Škoda Karoq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1AI R258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Škoda Karoq 1 968, 110kW, r.v. 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1 000</w:t>
            </w:r>
          </w:p>
        </w:tc>
      </w:tr>
      <w:tr w:rsidR="00A634B7" w:rsidTr="00FF05E3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34B7" w:rsidRDefault="00F811D2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Škoda Karoq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9C6"/>
            <w:vAlign w:val="bottom"/>
          </w:tcPr>
          <w:p w:rsidR="00A634B7" w:rsidRDefault="00F811D2">
            <w:pPr>
              <w:pStyle w:val="Jin0"/>
              <w:shd w:val="clear" w:color="auto" w:fill="auto"/>
            </w:pPr>
            <w:r>
              <w:t>1AI R291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4B7" w:rsidRDefault="00F811D2">
            <w:pPr>
              <w:pStyle w:val="Jin0"/>
              <w:shd w:val="clear" w:color="auto" w:fill="auto"/>
            </w:pPr>
            <w:r>
              <w:t>Škoda Karoq 1 968, 110kW, r.v. 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4B7" w:rsidRDefault="00A634B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DF"/>
            <w:vAlign w:val="bottom"/>
          </w:tcPr>
          <w:p w:rsidR="00A634B7" w:rsidRDefault="00F811D2">
            <w:pPr>
              <w:pStyle w:val="Jin0"/>
              <w:shd w:val="clear" w:color="auto" w:fill="auto"/>
              <w:jc w:val="center"/>
            </w:pPr>
            <w:r>
              <w:t>300</w:t>
            </w:r>
          </w:p>
        </w:tc>
      </w:tr>
    </w:tbl>
    <w:p w:rsidR="00A634B7" w:rsidRDefault="00A634B7">
      <w:pPr>
        <w:spacing w:after="559" w:line="1" w:lineRule="exact"/>
      </w:pPr>
    </w:p>
    <w:p w:rsidR="00A634B7" w:rsidRDefault="00A634B7">
      <w:pPr>
        <w:pStyle w:val="Zkladntext1"/>
        <w:shd w:val="clear" w:color="auto" w:fill="auto"/>
        <w:spacing w:after="280"/>
        <w:ind w:firstLine="560"/>
      </w:pPr>
      <w:bookmarkStart w:id="0" w:name="_GoBack"/>
      <w:bookmarkEnd w:id="0"/>
    </w:p>
    <w:sectPr w:rsidR="00A634B7">
      <w:pgSz w:w="16840" w:h="11900" w:orient="landscape"/>
      <w:pgMar w:top="1132" w:right="4477" w:bottom="1132" w:left="1021" w:header="704" w:footer="704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D2" w:rsidRDefault="00F811D2">
      <w:r>
        <w:separator/>
      </w:r>
    </w:p>
  </w:endnote>
  <w:endnote w:type="continuationSeparator" w:id="0">
    <w:p w:rsidR="00F811D2" w:rsidRDefault="00F8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D2" w:rsidRDefault="00F811D2"/>
  </w:footnote>
  <w:footnote w:type="continuationSeparator" w:id="0">
    <w:p w:rsidR="00F811D2" w:rsidRDefault="00F811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B7"/>
    <w:rsid w:val="002A7F72"/>
    <w:rsid w:val="00776231"/>
    <w:rsid w:val="00A634B7"/>
    <w:rsid w:val="00F811D2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4D12"/>
  <w15:docId w15:val="{1747AD04-64A3-4E46-9A7F-D0CD78DA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hana.kuprova</dc:creator>
  <cp:keywords/>
  <cp:lastModifiedBy>jana.prahova</cp:lastModifiedBy>
  <cp:revision>3</cp:revision>
  <dcterms:created xsi:type="dcterms:W3CDTF">2025-06-30T11:09:00Z</dcterms:created>
  <dcterms:modified xsi:type="dcterms:W3CDTF">2025-06-30T11:12:00Z</dcterms:modified>
</cp:coreProperties>
</file>