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2224" w14:textId="77777777" w:rsidR="00035569" w:rsidRDefault="00902787">
      <w:pPr>
        <w:pStyle w:val="TextA"/>
        <w:jc w:val="right"/>
        <w:rPr>
          <w:sz w:val="24"/>
          <w:szCs w:val="24"/>
        </w:rPr>
      </w:pPr>
      <w:r>
        <w:rPr>
          <w:sz w:val="24"/>
          <w:szCs w:val="24"/>
        </w:rPr>
        <w:br/>
        <w:t>Příloha č. 3 – Smlouva o dílo</w:t>
      </w:r>
    </w:p>
    <w:p w14:paraId="4A90763A" w14:textId="77777777" w:rsidR="00035569" w:rsidRDefault="00902787">
      <w:pPr>
        <w:pStyle w:val="TextA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pt-PT"/>
        </w:rPr>
        <w:t>SMLOUVA O D</w:t>
      </w:r>
      <w:r>
        <w:rPr>
          <w:sz w:val="24"/>
          <w:szCs w:val="24"/>
        </w:rPr>
        <w:t>ÍLO</w:t>
      </w:r>
    </w:p>
    <w:p w14:paraId="23145CEC" w14:textId="77777777" w:rsidR="00035569" w:rsidRDefault="00902787">
      <w:pPr>
        <w:pStyle w:val="TextA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uzavřená podle ustanovení § 2586 a následující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z</w:t>
      </w:r>
      <w:proofErr w:type="spellStart"/>
      <w:r>
        <w:rPr>
          <w:sz w:val="24"/>
          <w:szCs w:val="24"/>
        </w:rPr>
        <w:t>ákona</w:t>
      </w:r>
      <w:proofErr w:type="spellEnd"/>
      <w:r>
        <w:rPr>
          <w:sz w:val="24"/>
          <w:szCs w:val="24"/>
        </w:rPr>
        <w:t xml:space="preserve">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  <w:lang w:val="da-DK"/>
        </w:rPr>
        <w:t>ansk</w:t>
      </w:r>
      <w:r>
        <w:rPr>
          <w:sz w:val="24"/>
          <w:szCs w:val="24"/>
        </w:rPr>
        <w:t>ý zákoník,</w:t>
      </w:r>
    </w:p>
    <w:p w14:paraId="5F3D9902" w14:textId="77777777" w:rsidR="00035569" w:rsidRDefault="00902787">
      <w:pPr>
        <w:pStyle w:val="TextA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 znění pozdějších předpisů</w:t>
      </w:r>
    </w:p>
    <w:p w14:paraId="5923C24F" w14:textId="77777777" w:rsidR="00035569" w:rsidRDefault="00035569">
      <w:pPr>
        <w:pStyle w:val="TextA"/>
        <w:spacing w:after="0"/>
        <w:jc w:val="center"/>
        <w:rPr>
          <w:rStyle w:val="dnA"/>
          <w:sz w:val="24"/>
          <w:szCs w:val="24"/>
        </w:rPr>
      </w:pPr>
    </w:p>
    <w:p w14:paraId="4BE22FB5" w14:textId="77777777" w:rsidR="00035569" w:rsidRDefault="00902787">
      <w:pPr>
        <w:pStyle w:val="TextA"/>
        <w:pBdr>
          <w:bottom w:val="single" w:sz="6" w:space="0" w:color="000000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Smluvní strany</w:t>
      </w:r>
    </w:p>
    <w:p w14:paraId="3F4D18E2" w14:textId="77777777" w:rsidR="00035569" w:rsidRDefault="00035569">
      <w:pPr>
        <w:pStyle w:val="TextA"/>
        <w:spacing w:after="0"/>
        <w:rPr>
          <w:rStyle w:val="dnA"/>
          <w:sz w:val="24"/>
          <w:szCs w:val="24"/>
        </w:rPr>
      </w:pPr>
    </w:p>
    <w:p w14:paraId="0BC05FAF" w14:textId="77777777" w:rsidR="00035569" w:rsidRDefault="00902787">
      <w:pPr>
        <w:pStyle w:val="TextA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Objednatel</w:t>
      </w:r>
    </w:p>
    <w:p w14:paraId="6E237E49" w14:textId="77777777" w:rsidR="00035569" w:rsidRDefault="00035569">
      <w:pPr>
        <w:pStyle w:val="TextA"/>
        <w:spacing w:after="0"/>
        <w:rPr>
          <w:rStyle w:val="dnA"/>
          <w:sz w:val="24"/>
          <w:szCs w:val="24"/>
        </w:rPr>
      </w:pPr>
    </w:p>
    <w:p w14:paraId="62B09BD2" w14:textId="77777777" w:rsidR="00035569" w:rsidRDefault="00902787">
      <w:pPr>
        <w:pStyle w:val="TextA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Základní umělecká škola Edvarda Runda, příspěvková organizace</w:t>
      </w:r>
    </w:p>
    <w:p w14:paraId="2C56B74F" w14:textId="77777777" w:rsidR="00035569" w:rsidRDefault="00902787">
      <w:pPr>
        <w:pStyle w:val="TextA"/>
        <w:tabs>
          <w:tab w:val="left" w:pos="1701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Sí</w:t>
      </w:r>
      <w:r>
        <w:rPr>
          <w:sz w:val="24"/>
          <w:szCs w:val="24"/>
          <w:lang w:val="en-US"/>
        </w:rPr>
        <w:t>dlo</w:t>
      </w:r>
      <w:proofErr w:type="spellEnd"/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Kelti</w:t>
      </w:r>
      <w:r>
        <w:rPr>
          <w:sz w:val="24"/>
          <w:szCs w:val="24"/>
        </w:rPr>
        <w:t>čkova</w:t>
      </w:r>
      <w:proofErr w:type="spellEnd"/>
      <w:r>
        <w:rPr>
          <w:sz w:val="24"/>
          <w:szCs w:val="24"/>
        </w:rPr>
        <w:t xml:space="preserve"> 4, Ostrava – Slezská Ostrava</w:t>
      </w:r>
    </w:p>
    <w:p w14:paraId="15C31A62" w14:textId="77777777" w:rsidR="00035569" w:rsidRDefault="00902787">
      <w:pPr>
        <w:pStyle w:val="TextA"/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Zastoupena:</w:t>
      </w:r>
      <w:r>
        <w:rPr>
          <w:sz w:val="24"/>
          <w:szCs w:val="24"/>
        </w:rPr>
        <w:tab/>
        <w:t>Renatou Neubauerovou, ředitelkou</w:t>
      </w:r>
    </w:p>
    <w:p w14:paraId="78D7DC6B" w14:textId="77777777" w:rsidR="00035569" w:rsidRDefault="00902787">
      <w:pPr>
        <w:pStyle w:val="TextA"/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IČ</w:t>
      </w:r>
      <w:r>
        <w:rPr>
          <w:sz w:val="24"/>
          <w:szCs w:val="24"/>
          <w:lang w:val="da-DK"/>
        </w:rPr>
        <w:t>O:</w:t>
      </w:r>
      <w:r>
        <w:rPr>
          <w:sz w:val="24"/>
          <w:szCs w:val="24"/>
          <w:lang w:val="da-DK"/>
        </w:rPr>
        <w:tab/>
        <w:t>619 89</w:t>
      </w:r>
      <w:r>
        <w:rPr>
          <w:sz w:val="24"/>
          <w:szCs w:val="24"/>
        </w:rPr>
        <w:t> 193</w:t>
      </w:r>
    </w:p>
    <w:p w14:paraId="0C2FE544" w14:textId="77777777" w:rsidR="00035569" w:rsidRDefault="00902787">
      <w:pPr>
        <w:pStyle w:val="TextA"/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  <w:t>CZ 619 89 193</w:t>
      </w:r>
    </w:p>
    <w:p w14:paraId="247B26DD" w14:textId="77777777" w:rsidR="00035569" w:rsidRDefault="00902787">
      <w:pPr>
        <w:pStyle w:val="TextA"/>
        <w:tabs>
          <w:tab w:val="left" w:pos="1701"/>
        </w:tabs>
        <w:spacing w:after="0"/>
      </w:pPr>
      <w:r>
        <w:rPr>
          <w:sz w:val="24"/>
          <w:szCs w:val="24"/>
        </w:rPr>
        <w:t xml:space="preserve">Telefon, e-mail: </w:t>
      </w:r>
      <w:r>
        <w:rPr>
          <w:sz w:val="24"/>
          <w:szCs w:val="24"/>
        </w:rPr>
        <w:tab/>
        <w:t xml:space="preserve">+420 595 245 942, </w:t>
      </w:r>
      <w:hyperlink r:id="rId7" w:history="1">
        <w:r>
          <w:rPr>
            <w:rStyle w:val="Hyperlink0"/>
          </w:rPr>
          <w:t>reditel@zusslezskaostrava.cz</w:t>
        </w:r>
      </w:hyperlink>
    </w:p>
    <w:p w14:paraId="238EB8DD" w14:textId="77777777" w:rsidR="00035569" w:rsidRDefault="00035569">
      <w:pPr>
        <w:pStyle w:val="TextA"/>
        <w:tabs>
          <w:tab w:val="left" w:pos="1701"/>
        </w:tabs>
        <w:spacing w:after="0"/>
        <w:rPr>
          <w:rStyle w:val="dnA"/>
          <w:sz w:val="24"/>
          <w:szCs w:val="24"/>
        </w:rPr>
      </w:pPr>
    </w:p>
    <w:p w14:paraId="3556C230" w14:textId="77777777" w:rsidR="00035569" w:rsidRDefault="00902787">
      <w:pPr>
        <w:pStyle w:val="TextA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dále jen </w:t>
      </w:r>
      <w:r>
        <w:rPr>
          <w:rStyle w:val="dn"/>
          <w:b/>
          <w:bCs/>
          <w:sz w:val="24"/>
          <w:szCs w:val="24"/>
        </w:rPr>
        <w:t>objednatel</w:t>
      </w:r>
    </w:p>
    <w:p w14:paraId="5C64855A" w14:textId="77777777" w:rsidR="00035569" w:rsidRDefault="00035569">
      <w:pPr>
        <w:pStyle w:val="TextA"/>
        <w:tabs>
          <w:tab w:val="left" w:pos="1701"/>
        </w:tabs>
        <w:spacing w:after="0"/>
        <w:rPr>
          <w:rStyle w:val="dnA"/>
          <w:sz w:val="24"/>
          <w:szCs w:val="24"/>
        </w:rPr>
      </w:pPr>
    </w:p>
    <w:p w14:paraId="175CA657" w14:textId="77777777" w:rsidR="00035569" w:rsidRDefault="00902787">
      <w:pPr>
        <w:pStyle w:val="TextA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a</w:t>
      </w:r>
    </w:p>
    <w:p w14:paraId="58660682" w14:textId="77777777" w:rsidR="00035569" w:rsidRDefault="00035569">
      <w:pPr>
        <w:pStyle w:val="TextA"/>
        <w:tabs>
          <w:tab w:val="left" w:pos="1701"/>
        </w:tabs>
        <w:spacing w:after="0"/>
        <w:rPr>
          <w:rStyle w:val="dnA"/>
          <w:sz w:val="24"/>
          <w:szCs w:val="24"/>
        </w:rPr>
      </w:pPr>
    </w:p>
    <w:p w14:paraId="5D149E30" w14:textId="77777777" w:rsidR="00035569" w:rsidRDefault="00902787">
      <w:pPr>
        <w:pStyle w:val="TextA"/>
        <w:tabs>
          <w:tab w:val="left" w:pos="1701"/>
        </w:tabs>
        <w:spacing w:after="0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Zhotovitel:</w:t>
      </w:r>
    </w:p>
    <w:p w14:paraId="7B058607" w14:textId="77777777" w:rsidR="00035569" w:rsidRDefault="00035569">
      <w:pPr>
        <w:pStyle w:val="TextA"/>
        <w:tabs>
          <w:tab w:val="left" w:pos="1701"/>
        </w:tabs>
        <w:spacing w:after="0"/>
        <w:rPr>
          <w:rStyle w:val="dnA"/>
          <w:sz w:val="24"/>
          <w:szCs w:val="24"/>
        </w:rPr>
      </w:pPr>
    </w:p>
    <w:p w14:paraId="1DF3BEA5" w14:textId="77777777" w:rsidR="00035569" w:rsidRDefault="00902787">
      <w:pPr>
        <w:pStyle w:val="TextA"/>
        <w:tabs>
          <w:tab w:val="left" w:pos="1701"/>
        </w:tabs>
        <w:spacing w:after="0"/>
      </w:pPr>
      <w:proofErr w:type="spellStart"/>
      <w:r>
        <w:rPr>
          <w:rStyle w:val="dn"/>
          <w:b/>
          <w:bCs/>
          <w:sz w:val="24"/>
          <w:szCs w:val="24"/>
        </w:rPr>
        <w:t>Ná</w:t>
      </w:r>
      <w:r>
        <w:rPr>
          <w:rStyle w:val="dn"/>
          <w:b/>
          <w:bCs/>
          <w:sz w:val="24"/>
          <w:szCs w:val="24"/>
          <w:lang w:val="de-DE"/>
        </w:rPr>
        <w:t>zev</w:t>
      </w:r>
      <w:proofErr w:type="spellEnd"/>
      <w:r>
        <w:rPr>
          <w:rStyle w:val="dn"/>
          <w:b/>
          <w:bCs/>
          <w:sz w:val="24"/>
          <w:szCs w:val="24"/>
          <w:lang w:val="de-DE"/>
        </w:rPr>
        <w:t xml:space="preserve">                   DUEL </w:t>
      </w:r>
      <w:proofErr w:type="spellStart"/>
      <w:r>
        <w:rPr>
          <w:rStyle w:val="dn"/>
          <w:b/>
          <w:bCs/>
          <w:sz w:val="24"/>
          <w:szCs w:val="24"/>
          <w:lang w:val="de-DE"/>
        </w:rPr>
        <w:t>ENERGi</w:t>
      </w:r>
      <w:proofErr w:type="spellEnd"/>
      <w:r>
        <w:rPr>
          <w:rStyle w:val="dn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b/>
          <w:bCs/>
          <w:sz w:val="24"/>
          <w:szCs w:val="24"/>
          <w:lang w:val="de-DE"/>
        </w:rPr>
        <w:t>s.r.o</w:t>
      </w:r>
      <w:proofErr w:type="spellEnd"/>
    </w:p>
    <w:p w14:paraId="2AE57C69" w14:textId="77777777" w:rsidR="00035569" w:rsidRDefault="00902787">
      <w:pPr>
        <w:pStyle w:val="TextA"/>
        <w:tabs>
          <w:tab w:val="left" w:pos="1701"/>
        </w:tabs>
        <w:spacing w:after="0"/>
      </w:pPr>
      <w:r>
        <w:rPr>
          <w:rStyle w:val="dn"/>
          <w:sz w:val="24"/>
          <w:szCs w:val="24"/>
        </w:rPr>
        <w:t>Sídlo:                    K Rybníku 1379, 735 14 Orlová</w:t>
      </w:r>
      <w:r>
        <w:rPr>
          <w:rStyle w:val="dn"/>
          <w:sz w:val="24"/>
          <w:szCs w:val="24"/>
          <w:lang w:val="de-DE"/>
        </w:rPr>
        <w:t>-</w:t>
      </w:r>
      <w:proofErr w:type="spellStart"/>
      <w:r>
        <w:rPr>
          <w:rStyle w:val="dn"/>
          <w:sz w:val="24"/>
          <w:szCs w:val="24"/>
          <w:lang w:val="de-DE"/>
        </w:rPr>
        <w:t>Poruba</w:t>
      </w:r>
      <w:proofErr w:type="spellEnd"/>
    </w:p>
    <w:p w14:paraId="40E29206" w14:textId="77777777" w:rsidR="00035569" w:rsidRDefault="00902787">
      <w:pPr>
        <w:pStyle w:val="TextA"/>
        <w:tabs>
          <w:tab w:val="left" w:pos="1701"/>
        </w:tabs>
        <w:spacing w:after="0"/>
      </w:pPr>
      <w:r>
        <w:rPr>
          <w:rStyle w:val="dn"/>
          <w:sz w:val="24"/>
          <w:szCs w:val="24"/>
        </w:rPr>
        <w:t>Zastoupená</w:t>
      </w:r>
      <w:r>
        <w:rPr>
          <w:rStyle w:val="dn"/>
          <w:sz w:val="24"/>
          <w:szCs w:val="24"/>
          <w:lang w:val="de-DE"/>
        </w:rPr>
        <w:t xml:space="preserve">:        </w:t>
      </w:r>
      <w:proofErr w:type="spellStart"/>
      <w:r>
        <w:rPr>
          <w:rStyle w:val="dn"/>
          <w:sz w:val="24"/>
          <w:szCs w:val="24"/>
          <w:lang w:val="de-DE"/>
        </w:rPr>
        <w:t>Davidem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Urbančíkem</w:t>
      </w:r>
      <w:proofErr w:type="spellEnd"/>
    </w:p>
    <w:p w14:paraId="4F08CDC4" w14:textId="77777777" w:rsidR="00035569" w:rsidRDefault="00902787">
      <w:pPr>
        <w:pStyle w:val="TextA"/>
        <w:tabs>
          <w:tab w:val="left" w:pos="1701"/>
        </w:tabs>
        <w:spacing w:after="0"/>
      </w:pPr>
      <w:r>
        <w:rPr>
          <w:rStyle w:val="dn"/>
          <w:sz w:val="24"/>
          <w:szCs w:val="24"/>
        </w:rPr>
        <w:t xml:space="preserve">Kontaktní </w:t>
      </w:r>
      <w:proofErr w:type="spellStart"/>
      <w:r>
        <w:rPr>
          <w:rStyle w:val="dn"/>
          <w:sz w:val="24"/>
          <w:szCs w:val="24"/>
        </w:rPr>
        <w:t>osoba:David</w:t>
      </w:r>
      <w:proofErr w:type="spellEnd"/>
      <w:r>
        <w:rPr>
          <w:rStyle w:val="dn"/>
          <w:sz w:val="24"/>
          <w:szCs w:val="24"/>
        </w:rPr>
        <w:t xml:space="preserve"> Urbančík</w:t>
      </w:r>
    </w:p>
    <w:p w14:paraId="1FCAAD06" w14:textId="77777777" w:rsidR="00035569" w:rsidRDefault="00902787">
      <w:pPr>
        <w:pStyle w:val="TextA"/>
        <w:tabs>
          <w:tab w:val="left" w:pos="1701"/>
        </w:tabs>
        <w:spacing w:after="0"/>
      </w:pPr>
      <w:r>
        <w:rPr>
          <w:rStyle w:val="dn"/>
          <w:sz w:val="24"/>
          <w:szCs w:val="24"/>
        </w:rPr>
        <w:t>Telefon, e-mail:   +420 603 541 336, urbancik@duelenergi.com</w:t>
      </w:r>
    </w:p>
    <w:p w14:paraId="3D5C8A55" w14:textId="77777777" w:rsidR="00035569" w:rsidRDefault="00902787">
      <w:pPr>
        <w:pStyle w:val="TextA"/>
        <w:tabs>
          <w:tab w:val="left" w:pos="1701"/>
        </w:tabs>
        <w:spacing w:after="0"/>
      </w:pPr>
      <w:r>
        <w:rPr>
          <w:rStyle w:val="dn"/>
          <w:sz w:val="24"/>
          <w:szCs w:val="24"/>
        </w:rPr>
        <w:t>IČO:                       04454880</w:t>
      </w:r>
    </w:p>
    <w:p w14:paraId="2233BFD7" w14:textId="77777777" w:rsidR="00035569" w:rsidRDefault="00902787">
      <w:pPr>
        <w:pStyle w:val="TextA"/>
        <w:tabs>
          <w:tab w:val="left" w:pos="1701"/>
        </w:tabs>
        <w:spacing w:after="0"/>
      </w:pPr>
      <w:r>
        <w:rPr>
          <w:rStyle w:val="dn"/>
          <w:sz w:val="24"/>
          <w:szCs w:val="24"/>
        </w:rPr>
        <w:t>DIČ:                       CZ04454880</w:t>
      </w:r>
    </w:p>
    <w:p w14:paraId="3653503B" w14:textId="77777777" w:rsidR="00035569" w:rsidRDefault="00902787">
      <w:pPr>
        <w:pStyle w:val="TextA"/>
        <w:tabs>
          <w:tab w:val="left" w:pos="1701"/>
        </w:tabs>
        <w:spacing w:after="0"/>
      </w:pPr>
      <w:r>
        <w:rPr>
          <w:rStyle w:val="dn"/>
          <w:sz w:val="24"/>
          <w:szCs w:val="24"/>
        </w:rPr>
        <w:t>Peněžní ú</w:t>
      </w:r>
      <w:proofErr w:type="spellStart"/>
      <w:r>
        <w:rPr>
          <w:rStyle w:val="dn"/>
          <w:sz w:val="24"/>
          <w:szCs w:val="24"/>
          <w:lang w:val="de-DE"/>
        </w:rPr>
        <w:t>stav</w:t>
      </w:r>
      <w:proofErr w:type="spellEnd"/>
      <w:r>
        <w:rPr>
          <w:rStyle w:val="dn"/>
          <w:sz w:val="24"/>
          <w:szCs w:val="24"/>
          <w:lang w:val="de-DE"/>
        </w:rPr>
        <w:t xml:space="preserve">:     </w:t>
      </w:r>
      <w:proofErr w:type="spellStart"/>
      <w:r>
        <w:rPr>
          <w:rStyle w:val="dn"/>
          <w:sz w:val="24"/>
          <w:szCs w:val="24"/>
          <w:lang w:val="de-DE"/>
        </w:rPr>
        <w:t>Česká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spořitelna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a.s.</w:t>
      </w:r>
      <w:proofErr w:type="spellEnd"/>
    </w:p>
    <w:p w14:paraId="3539B8F5" w14:textId="77777777" w:rsidR="00035569" w:rsidRDefault="00902787">
      <w:pPr>
        <w:pStyle w:val="TextA"/>
        <w:tabs>
          <w:tab w:val="left" w:pos="1701"/>
        </w:tabs>
        <w:spacing w:after="0"/>
      </w:pPr>
      <w:r>
        <w:rPr>
          <w:rStyle w:val="dn"/>
          <w:sz w:val="24"/>
          <w:szCs w:val="24"/>
        </w:rPr>
        <w:t>Číslo úč</w:t>
      </w:r>
      <w:r>
        <w:rPr>
          <w:rStyle w:val="dn"/>
          <w:sz w:val="24"/>
          <w:szCs w:val="24"/>
          <w:lang w:val="de-DE"/>
        </w:rPr>
        <w:t>tu:            4137028379/0800</w:t>
      </w:r>
    </w:p>
    <w:p w14:paraId="02795A76" w14:textId="77777777" w:rsidR="00035569" w:rsidRDefault="00035569">
      <w:pPr>
        <w:pStyle w:val="TextA"/>
        <w:tabs>
          <w:tab w:val="left" w:pos="1701"/>
        </w:tabs>
        <w:spacing w:after="0"/>
        <w:rPr>
          <w:rStyle w:val="dnA"/>
          <w:sz w:val="24"/>
          <w:szCs w:val="24"/>
        </w:rPr>
      </w:pPr>
    </w:p>
    <w:p w14:paraId="049010FA" w14:textId="77777777" w:rsidR="00035569" w:rsidRDefault="00902787">
      <w:pPr>
        <w:pStyle w:val="TextA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dále jen zhotovitel</w:t>
      </w:r>
    </w:p>
    <w:p w14:paraId="25E7EB77" w14:textId="77777777" w:rsidR="00035569" w:rsidRDefault="00902787">
      <w:pPr>
        <w:pStyle w:val="TextA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br/>
      </w:r>
      <w:r>
        <w:rPr>
          <w:rStyle w:val="dn"/>
          <w:sz w:val="24"/>
          <w:szCs w:val="24"/>
        </w:rPr>
        <w:br/>
      </w:r>
      <w:r>
        <w:rPr>
          <w:rStyle w:val="dn"/>
          <w:sz w:val="24"/>
          <w:szCs w:val="24"/>
        </w:rPr>
        <w:br/>
      </w:r>
      <w:r>
        <w:rPr>
          <w:rStyle w:val="dn"/>
          <w:sz w:val="24"/>
          <w:szCs w:val="24"/>
        </w:rPr>
        <w:br/>
      </w:r>
      <w:r>
        <w:rPr>
          <w:rStyle w:val="dn"/>
          <w:sz w:val="24"/>
          <w:szCs w:val="24"/>
        </w:rPr>
        <w:br/>
      </w:r>
      <w:r>
        <w:rPr>
          <w:rStyle w:val="dn"/>
          <w:sz w:val="24"/>
          <w:szCs w:val="24"/>
        </w:rPr>
        <w:br/>
      </w:r>
    </w:p>
    <w:p w14:paraId="4D40F7E2" w14:textId="77777777" w:rsidR="00035569" w:rsidRDefault="00035569">
      <w:pPr>
        <w:pStyle w:val="TextA"/>
        <w:tabs>
          <w:tab w:val="left" w:pos="1701"/>
        </w:tabs>
        <w:spacing w:after="0"/>
        <w:rPr>
          <w:rStyle w:val="dnA"/>
          <w:sz w:val="24"/>
          <w:szCs w:val="24"/>
        </w:rPr>
      </w:pPr>
    </w:p>
    <w:p w14:paraId="50726484" w14:textId="77777777" w:rsidR="00035569" w:rsidRDefault="00902787">
      <w:pPr>
        <w:pStyle w:val="TextA"/>
        <w:tabs>
          <w:tab w:val="left" w:pos="1701"/>
        </w:tabs>
        <w:spacing w:after="0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I.</w:t>
      </w:r>
    </w:p>
    <w:p w14:paraId="4F870228" w14:textId="77777777" w:rsidR="00035569" w:rsidRDefault="00902787">
      <w:pPr>
        <w:pStyle w:val="TextA"/>
        <w:tabs>
          <w:tab w:val="left" w:pos="1701"/>
        </w:tabs>
        <w:spacing w:after="0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Úvodní ustanovení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096A8915" w14:textId="77777777" w:rsidR="00035569" w:rsidRDefault="0090278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Smluvní strany prohlašují, že údaje uveden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v záhlaví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to smlouvy odpovídají skutečnosti v době uzavření smlouvy. Změny údajů se zavazují bez </w:t>
      </w:r>
      <w:proofErr w:type="spellStart"/>
      <w:r>
        <w:rPr>
          <w:rStyle w:val="dnA"/>
          <w:sz w:val="24"/>
          <w:szCs w:val="24"/>
        </w:rPr>
        <w:t>zbytečn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ho odkladu </w:t>
      </w:r>
      <w:proofErr w:type="spellStart"/>
      <w:r>
        <w:rPr>
          <w:rStyle w:val="dnA"/>
          <w:sz w:val="24"/>
          <w:szCs w:val="24"/>
        </w:rPr>
        <w:t>ozná</w:t>
      </w:r>
      <w:proofErr w:type="spellEnd"/>
      <w:r>
        <w:rPr>
          <w:rStyle w:val="dn"/>
          <w:sz w:val="24"/>
          <w:szCs w:val="24"/>
          <w:lang w:val="de-DE"/>
        </w:rPr>
        <w:t xml:space="preserve">mit </w:t>
      </w:r>
      <w:proofErr w:type="spellStart"/>
      <w:r>
        <w:rPr>
          <w:rStyle w:val="dn"/>
          <w:sz w:val="24"/>
          <w:szCs w:val="24"/>
          <w:lang w:val="de-DE"/>
        </w:rPr>
        <w:t>druh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smluvní straně. </w:t>
      </w:r>
    </w:p>
    <w:p w14:paraId="5719A838" w14:textId="77777777" w:rsidR="00035569" w:rsidRDefault="0090278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Podkladem pro uzavření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to smlouvy je </w:t>
      </w:r>
      <w:proofErr w:type="spellStart"/>
      <w:r>
        <w:rPr>
          <w:rStyle w:val="dnA"/>
          <w:sz w:val="24"/>
          <w:szCs w:val="24"/>
        </w:rPr>
        <w:t>nabí</w:t>
      </w:r>
      <w:r>
        <w:rPr>
          <w:rStyle w:val="dn"/>
          <w:sz w:val="24"/>
          <w:szCs w:val="24"/>
          <w:lang w:val="en-US"/>
        </w:rPr>
        <w:t>dka</w:t>
      </w:r>
      <w:proofErr w:type="spellEnd"/>
      <w:r>
        <w:rPr>
          <w:rStyle w:val="dn"/>
          <w:sz w:val="24"/>
          <w:szCs w:val="24"/>
          <w:lang w:val="en-US"/>
        </w:rPr>
        <w:t xml:space="preserve"> </w:t>
      </w:r>
      <w:proofErr w:type="spellStart"/>
      <w:r>
        <w:rPr>
          <w:rStyle w:val="dn"/>
          <w:sz w:val="24"/>
          <w:szCs w:val="24"/>
          <w:lang w:val="en-US"/>
        </w:rPr>
        <w:t>zhotovitele</w:t>
      </w:r>
      <w:proofErr w:type="spellEnd"/>
      <w:r>
        <w:rPr>
          <w:rStyle w:val="dn"/>
          <w:sz w:val="24"/>
          <w:szCs w:val="24"/>
          <w:lang w:val="en-US"/>
        </w:rPr>
        <w:t xml:space="preserve"> </w:t>
      </w:r>
      <w:proofErr w:type="spellStart"/>
      <w:r>
        <w:rPr>
          <w:rStyle w:val="dn"/>
          <w:sz w:val="24"/>
          <w:szCs w:val="24"/>
          <w:lang w:val="en-US"/>
        </w:rPr>
        <w:t>ze</w:t>
      </w:r>
      <w:proofErr w:type="spellEnd"/>
      <w:r>
        <w:rPr>
          <w:rStyle w:val="dn"/>
          <w:sz w:val="24"/>
          <w:szCs w:val="24"/>
          <w:lang w:val="en-US"/>
        </w:rPr>
        <w:t xml:space="preserve"> </w:t>
      </w:r>
      <w:proofErr w:type="spellStart"/>
      <w:r>
        <w:rPr>
          <w:rStyle w:val="dn"/>
          <w:sz w:val="24"/>
          <w:szCs w:val="24"/>
          <w:lang w:val="en-US"/>
        </w:rPr>
        <w:t>dne</w:t>
      </w:r>
      <w:proofErr w:type="spellEnd"/>
      <w:r>
        <w:rPr>
          <w:rStyle w:val="dn"/>
          <w:sz w:val="24"/>
          <w:szCs w:val="24"/>
          <w:lang w:val="en-US"/>
        </w:rPr>
        <w:t xml:space="preserve"> 26.6.2025 </w:t>
      </w:r>
      <w:proofErr w:type="spellStart"/>
      <w:r>
        <w:rPr>
          <w:rStyle w:val="dn"/>
          <w:sz w:val="24"/>
          <w:szCs w:val="24"/>
          <w:lang w:val="en-US"/>
        </w:rPr>
        <w:t>podan</w:t>
      </w:r>
      <w:proofErr w:type="spellEnd"/>
      <w:r>
        <w:rPr>
          <w:rStyle w:val="dnA"/>
          <w:sz w:val="24"/>
          <w:szCs w:val="24"/>
        </w:rPr>
        <w:t xml:space="preserve">á na základě výzvy k předložení nabídky </w:t>
      </w:r>
      <w:proofErr w:type="spellStart"/>
      <w:r>
        <w:rPr>
          <w:rStyle w:val="dnA"/>
          <w:sz w:val="24"/>
          <w:szCs w:val="24"/>
        </w:rPr>
        <w:t>veřejn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zakázky </w:t>
      </w:r>
      <w:proofErr w:type="spellStart"/>
      <w:r>
        <w:rPr>
          <w:rStyle w:val="dnA"/>
          <w:sz w:val="24"/>
          <w:szCs w:val="24"/>
        </w:rPr>
        <w:t>mal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ho rozsahu </w:t>
      </w:r>
      <w:r>
        <w:rPr>
          <w:rStyle w:val="dn"/>
          <w:b/>
          <w:bCs/>
          <w:sz w:val="24"/>
          <w:szCs w:val="24"/>
          <w:lang w:val="nl-NL"/>
        </w:rPr>
        <w:t>Datov</w:t>
      </w:r>
      <w:r>
        <w:rPr>
          <w:rStyle w:val="dn"/>
          <w:b/>
          <w:bCs/>
          <w:sz w:val="24"/>
          <w:szCs w:val="24"/>
          <w:lang w:val="fr-FR"/>
        </w:rPr>
        <w:t xml:space="preserve">é </w:t>
      </w:r>
      <w:r>
        <w:rPr>
          <w:rStyle w:val="dn"/>
          <w:b/>
          <w:bCs/>
          <w:sz w:val="24"/>
          <w:szCs w:val="24"/>
        </w:rPr>
        <w:t xml:space="preserve">rozvody ZUŠ </w:t>
      </w:r>
      <w:proofErr w:type="spellStart"/>
      <w:r>
        <w:rPr>
          <w:rStyle w:val="dn"/>
          <w:b/>
          <w:bCs/>
          <w:sz w:val="24"/>
          <w:szCs w:val="24"/>
          <w:lang w:val="en-US"/>
        </w:rPr>
        <w:t>Radvanice</w:t>
      </w:r>
      <w:proofErr w:type="spellEnd"/>
      <w:r>
        <w:rPr>
          <w:rStyle w:val="dnA"/>
          <w:sz w:val="24"/>
          <w:szCs w:val="24"/>
        </w:rPr>
        <w:t xml:space="preserve"> (dále jen „zakázka </w:t>
      </w:r>
      <w:proofErr w:type="spellStart"/>
      <w:r>
        <w:rPr>
          <w:rStyle w:val="dnA"/>
          <w:sz w:val="24"/>
          <w:szCs w:val="24"/>
        </w:rPr>
        <w:t>mal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rozsahu</w:t>
      </w:r>
      <w:r>
        <w:rPr>
          <w:rStyle w:val="dn"/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Style w:val="dnA"/>
          <w:sz w:val="24"/>
          <w:szCs w:val="24"/>
        </w:rPr>
        <w:t xml:space="preserve">) zadávanou podle zásad definovaných v § </w:t>
      </w:r>
      <w:r>
        <w:rPr>
          <w:rStyle w:val="dn"/>
          <w:sz w:val="24"/>
          <w:szCs w:val="24"/>
          <w:lang w:val="de-DE"/>
        </w:rPr>
        <w:t>6 z</w:t>
      </w:r>
      <w:proofErr w:type="spellStart"/>
      <w:r>
        <w:rPr>
          <w:rStyle w:val="dnA"/>
          <w:sz w:val="24"/>
          <w:szCs w:val="24"/>
        </w:rPr>
        <w:t>ákona</w:t>
      </w:r>
      <w:proofErr w:type="spellEnd"/>
      <w:r>
        <w:rPr>
          <w:rStyle w:val="dnA"/>
          <w:sz w:val="24"/>
          <w:szCs w:val="24"/>
        </w:rPr>
        <w:t xml:space="preserve"> č. 134/2016 Sb., o zadávání veřejných zakázek, v </w:t>
      </w:r>
      <w:proofErr w:type="spellStart"/>
      <w:r>
        <w:rPr>
          <w:rStyle w:val="dnA"/>
          <w:sz w:val="24"/>
          <w:szCs w:val="24"/>
        </w:rPr>
        <w:t>platn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m znění (dále jen „zákon</w:t>
      </w:r>
      <w:r>
        <w:rPr>
          <w:rStyle w:val="dn"/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Style w:val="dnA"/>
          <w:sz w:val="24"/>
          <w:szCs w:val="24"/>
        </w:rPr>
        <w:t>).</w:t>
      </w:r>
    </w:p>
    <w:p w14:paraId="0E575206" w14:textId="77777777" w:rsidR="00035569" w:rsidRDefault="0090278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Zhotovitel prohlašuje, že je odborně způsobilý k zajištění předmětu smlouvy.</w:t>
      </w:r>
    </w:p>
    <w:p w14:paraId="46F27650" w14:textId="77777777" w:rsidR="00035569" w:rsidRDefault="00035569">
      <w:pPr>
        <w:pStyle w:val="Odstavecseseznamem"/>
        <w:tabs>
          <w:tab w:val="left" w:pos="1701"/>
        </w:tabs>
        <w:spacing w:after="0"/>
        <w:rPr>
          <w:rStyle w:val="dnA"/>
          <w:sz w:val="24"/>
          <w:szCs w:val="24"/>
        </w:rPr>
      </w:pPr>
    </w:p>
    <w:p w14:paraId="5EB1B580" w14:textId="77777777" w:rsidR="00035569" w:rsidRDefault="00902787">
      <w:pPr>
        <w:pStyle w:val="Odstavecseseznamem"/>
        <w:tabs>
          <w:tab w:val="left" w:pos="1701"/>
        </w:tabs>
        <w:spacing w:after="0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II.</w:t>
      </w:r>
    </w:p>
    <w:p w14:paraId="628CD28E" w14:textId="77777777" w:rsidR="00035569" w:rsidRDefault="00902787">
      <w:pPr>
        <w:pStyle w:val="Odstavecseseznamem"/>
        <w:tabs>
          <w:tab w:val="left" w:pos="1701"/>
        </w:tabs>
        <w:spacing w:after="0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Předmět smlouvy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4F76705F" w14:textId="77777777" w:rsidR="00035569" w:rsidRDefault="00902787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rStyle w:val="dnA"/>
          <w:sz w:val="24"/>
          <w:szCs w:val="24"/>
        </w:rPr>
        <w:t>Předmě</w:t>
      </w:r>
      <w:proofErr w:type="spellEnd"/>
      <w:r>
        <w:rPr>
          <w:rStyle w:val="dn"/>
          <w:sz w:val="24"/>
          <w:szCs w:val="24"/>
          <w:lang w:val="pt-PT"/>
        </w:rPr>
        <w:t>tem ve</w:t>
      </w:r>
      <w:proofErr w:type="spellStart"/>
      <w:r>
        <w:rPr>
          <w:rStyle w:val="dnA"/>
          <w:sz w:val="24"/>
          <w:szCs w:val="24"/>
        </w:rPr>
        <w:t>řejn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zakázky je zhotovení stavby </w:t>
      </w:r>
      <w:r>
        <w:rPr>
          <w:rStyle w:val="dn"/>
          <w:b/>
          <w:bCs/>
          <w:sz w:val="24"/>
          <w:szCs w:val="24"/>
          <w:lang w:val="nl-NL"/>
        </w:rPr>
        <w:t>Datov</w:t>
      </w:r>
      <w:r>
        <w:rPr>
          <w:rStyle w:val="dn"/>
          <w:b/>
          <w:bCs/>
          <w:sz w:val="24"/>
          <w:szCs w:val="24"/>
          <w:lang w:val="fr-FR"/>
        </w:rPr>
        <w:t xml:space="preserve">é </w:t>
      </w:r>
      <w:r>
        <w:rPr>
          <w:rStyle w:val="dn"/>
          <w:b/>
          <w:bCs/>
          <w:sz w:val="24"/>
          <w:szCs w:val="24"/>
        </w:rPr>
        <w:t xml:space="preserve">rozvody ZUŠ </w:t>
      </w:r>
      <w:proofErr w:type="spellStart"/>
      <w:r>
        <w:rPr>
          <w:rStyle w:val="dn"/>
          <w:b/>
          <w:bCs/>
          <w:sz w:val="24"/>
          <w:szCs w:val="24"/>
          <w:lang w:val="en-US"/>
        </w:rPr>
        <w:t>Radvanice</w:t>
      </w:r>
      <w:proofErr w:type="spellEnd"/>
      <w:r>
        <w:rPr>
          <w:rStyle w:val="dnA"/>
          <w:sz w:val="24"/>
          <w:szCs w:val="24"/>
        </w:rPr>
        <w:t xml:space="preserve"> podle soupisu stavebních prací, dodávek a služeb s výkazem </w:t>
      </w:r>
      <w:proofErr w:type="spellStart"/>
      <w:r>
        <w:rPr>
          <w:rStyle w:val="dnA"/>
          <w:sz w:val="24"/>
          <w:szCs w:val="24"/>
        </w:rPr>
        <w:t>výmě</w:t>
      </w:r>
      <w:proofErr w:type="spellEnd"/>
      <w:r>
        <w:rPr>
          <w:rStyle w:val="dn"/>
          <w:sz w:val="24"/>
          <w:szCs w:val="24"/>
          <w:lang w:val="pt-PT"/>
        </w:rPr>
        <w:t>r a d</w:t>
      </w:r>
      <w:proofErr w:type="spellStart"/>
      <w:r>
        <w:rPr>
          <w:rStyle w:val="dnA"/>
          <w:sz w:val="24"/>
          <w:szCs w:val="24"/>
        </w:rPr>
        <w:t>ále</w:t>
      </w:r>
      <w:proofErr w:type="spellEnd"/>
      <w:r>
        <w:rPr>
          <w:rStyle w:val="dnA"/>
          <w:sz w:val="24"/>
          <w:szCs w:val="24"/>
        </w:rPr>
        <w:t xml:space="preserve"> podle zadávacích podmínek </w:t>
      </w:r>
      <w:proofErr w:type="spellStart"/>
      <w:r>
        <w:rPr>
          <w:rStyle w:val="dnA"/>
          <w:sz w:val="24"/>
          <w:szCs w:val="24"/>
        </w:rPr>
        <w:t>předmětn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A"/>
          <w:sz w:val="24"/>
          <w:szCs w:val="24"/>
        </w:rPr>
        <w:t>veřejn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zakázky </w:t>
      </w:r>
      <w:proofErr w:type="spellStart"/>
      <w:r>
        <w:rPr>
          <w:rStyle w:val="dnA"/>
          <w:sz w:val="24"/>
          <w:szCs w:val="24"/>
        </w:rPr>
        <w:t>mal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ho rozsahu a zadávacích podmínek </w:t>
      </w:r>
      <w:proofErr w:type="spellStart"/>
      <w:r>
        <w:rPr>
          <w:rStyle w:val="dnA"/>
          <w:sz w:val="24"/>
          <w:szCs w:val="24"/>
        </w:rPr>
        <w:t>veřejn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zakázky </w:t>
      </w:r>
      <w:proofErr w:type="spellStart"/>
      <w:r>
        <w:rPr>
          <w:rStyle w:val="dnA"/>
          <w:sz w:val="24"/>
          <w:szCs w:val="24"/>
        </w:rPr>
        <w:t>mal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rozsahu.</w:t>
      </w:r>
    </w:p>
    <w:p w14:paraId="0DC1BDBD" w14:textId="77777777" w:rsidR="00035569" w:rsidRDefault="00902787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rStyle w:val="dnA"/>
          <w:sz w:val="24"/>
          <w:szCs w:val="24"/>
        </w:rPr>
        <w:t>Technick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požadavky na konečnou podobu díla: zhotovitel potvrzuje, že se v pln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m rozsahu sezná</w:t>
      </w:r>
      <w:r>
        <w:rPr>
          <w:rStyle w:val="dn"/>
          <w:sz w:val="24"/>
          <w:szCs w:val="24"/>
          <w:lang w:val="pt-PT"/>
        </w:rPr>
        <w:t>mil s</w:t>
      </w:r>
      <w:r>
        <w:rPr>
          <w:rStyle w:val="dnA"/>
          <w:sz w:val="24"/>
          <w:szCs w:val="24"/>
        </w:rPr>
        <w:t> rozsahem a povahou díla, že jsou mu známy vešker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organizační, </w:t>
      </w:r>
      <w:proofErr w:type="spellStart"/>
      <w:r>
        <w:rPr>
          <w:rStyle w:val="dnA"/>
          <w:sz w:val="24"/>
          <w:szCs w:val="24"/>
        </w:rPr>
        <w:t>technick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, kvalitativní a jin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podmínky </w:t>
      </w:r>
      <w:proofErr w:type="spellStart"/>
      <w:r>
        <w:rPr>
          <w:rStyle w:val="dnA"/>
          <w:sz w:val="24"/>
          <w:szCs w:val="24"/>
        </w:rPr>
        <w:t>nezbytn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k realizaci </w:t>
      </w:r>
      <w:proofErr w:type="spellStart"/>
      <w:r>
        <w:rPr>
          <w:rStyle w:val="dnA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it-IT"/>
        </w:rPr>
        <w:t xml:space="preserve">la a </w:t>
      </w:r>
      <w:r>
        <w:rPr>
          <w:rStyle w:val="dnA"/>
          <w:sz w:val="24"/>
          <w:szCs w:val="24"/>
        </w:rPr>
        <w:t xml:space="preserve">že disponuje takovými kapacitami a odbornými znalostmi, </w:t>
      </w:r>
      <w:proofErr w:type="spellStart"/>
      <w:r>
        <w:rPr>
          <w:rStyle w:val="dnA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jsou k provedení </w:t>
      </w:r>
      <w:proofErr w:type="spellStart"/>
      <w:r>
        <w:rPr>
          <w:rStyle w:val="dnA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it-IT"/>
        </w:rPr>
        <w:t>la pot</w:t>
      </w:r>
      <w:proofErr w:type="spellStart"/>
      <w:r>
        <w:rPr>
          <w:rStyle w:val="dnA"/>
          <w:sz w:val="24"/>
          <w:szCs w:val="24"/>
        </w:rPr>
        <w:t>řebn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.</w:t>
      </w:r>
    </w:p>
    <w:p w14:paraId="5C98AB3D" w14:textId="77777777" w:rsidR="00035569" w:rsidRDefault="00902787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Zhotovitel prohlašuje, že prozkoumal místní podmínky na </w:t>
      </w:r>
      <w:proofErr w:type="spellStart"/>
      <w:r>
        <w:rPr>
          <w:rStyle w:val="dnA"/>
          <w:sz w:val="24"/>
          <w:szCs w:val="24"/>
        </w:rPr>
        <w:t>staveniš</w:t>
      </w:r>
      <w:proofErr w:type="spellEnd"/>
      <w:r>
        <w:rPr>
          <w:rStyle w:val="dn"/>
          <w:sz w:val="24"/>
          <w:szCs w:val="24"/>
          <w:lang w:val="it-IT"/>
        </w:rPr>
        <w:t xml:space="preserve">ti a </w:t>
      </w:r>
      <w:r>
        <w:rPr>
          <w:rStyle w:val="dnA"/>
          <w:sz w:val="24"/>
          <w:szCs w:val="24"/>
        </w:rPr>
        <w:t>že práce mohou být dokončeny způsobem a v termínech stanovených touto smlouvou.</w:t>
      </w:r>
    </w:p>
    <w:p w14:paraId="67EE2A1C" w14:textId="77777777" w:rsidR="00035569" w:rsidRDefault="00902787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Smluvní strany prohlašují, že předmět smlouvy není plněním nemožný</w:t>
      </w:r>
      <w:r>
        <w:rPr>
          <w:rStyle w:val="dn"/>
          <w:sz w:val="24"/>
          <w:szCs w:val="24"/>
          <w:lang w:val="pt-PT"/>
        </w:rPr>
        <w:t xml:space="preserve">m a </w:t>
      </w:r>
      <w:r>
        <w:rPr>
          <w:rStyle w:val="dnA"/>
          <w:sz w:val="24"/>
          <w:szCs w:val="24"/>
        </w:rPr>
        <w:t xml:space="preserve">že smlouvu uzavírají </w:t>
      </w:r>
      <w:r>
        <w:rPr>
          <w:rStyle w:val="dn"/>
          <w:sz w:val="24"/>
          <w:szCs w:val="24"/>
          <w:lang w:val="it-IT"/>
        </w:rPr>
        <w:t>po pe</w:t>
      </w:r>
      <w:r>
        <w:rPr>
          <w:rStyle w:val="dnA"/>
          <w:sz w:val="24"/>
          <w:szCs w:val="24"/>
        </w:rPr>
        <w:t>č</w:t>
      </w:r>
      <w:r>
        <w:rPr>
          <w:rStyle w:val="dn"/>
          <w:sz w:val="24"/>
          <w:szCs w:val="24"/>
          <w:lang w:val="da-DK"/>
        </w:rPr>
        <w:t>liv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m zvážení všech možný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d</w:t>
      </w:r>
      <w:proofErr w:type="spellStart"/>
      <w:r>
        <w:rPr>
          <w:rStyle w:val="dnA"/>
          <w:sz w:val="24"/>
          <w:szCs w:val="24"/>
        </w:rPr>
        <w:t>ůsledků</w:t>
      </w:r>
      <w:proofErr w:type="spellEnd"/>
      <w:r>
        <w:rPr>
          <w:rStyle w:val="dnA"/>
          <w:sz w:val="24"/>
          <w:szCs w:val="24"/>
        </w:rPr>
        <w:t>.</w:t>
      </w:r>
    </w:p>
    <w:p w14:paraId="36D2640A" w14:textId="77777777" w:rsidR="00035569" w:rsidRDefault="00035569">
      <w:pPr>
        <w:pStyle w:val="Odstavecseseznamem"/>
        <w:tabs>
          <w:tab w:val="left" w:pos="1701"/>
        </w:tabs>
        <w:spacing w:after="0"/>
        <w:rPr>
          <w:rStyle w:val="dnA"/>
          <w:sz w:val="24"/>
          <w:szCs w:val="24"/>
        </w:rPr>
      </w:pPr>
    </w:p>
    <w:p w14:paraId="4054B4BD" w14:textId="77777777" w:rsidR="00035569" w:rsidRDefault="00902787">
      <w:pPr>
        <w:pStyle w:val="Odstavecseseznamem"/>
        <w:tabs>
          <w:tab w:val="left" w:pos="1701"/>
        </w:tabs>
        <w:spacing w:after="0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III.</w:t>
      </w:r>
    </w:p>
    <w:p w14:paraId="0CA6A016" w14:textId="77777777" w:rsidR="00035569" w:rsidRDefault="00902787">
      <w:pPr>
        <w:pStyle w:val="Odstavecseseznamem"/>
        <w:tabs>
          <w:tab w:val="left" w:pos="1701"/>
        </w:tabs>
        <w:spacing w:after="0"/>
        <w:jc w:val="center"/>
        <w:rPr>
          <w:rStyle w:val="dn"/>
          <w:b/>
          <w:bCs/>
          <w:sz w:val="24"/>
          <w:szCs w:val="24"/>
          <w:u w:val="single"/>
        </w:rPr>
      </w:pPr>
      <w:proofErr w:type="spellStart"/>
      <w:r>
        <w:rPr>
          <w:rStyle w:val="dn"/>
          <w:b/>
          <w:bCs/>
          <w:sz w:val="24"/>
          <w:szCs w:val="24"/>
          <w:u w:val="single"/>
        </w:rPr>
        <w:t>Technick</w:t>
      </w:r>
      <w:proofErr w:type="spellEnd"/>
      <w:r>
        <w:rPr>
          <w:rStyle w:val="dn"/>
          <w:b/>
          <w:bCs/>
          <w:sz w:val="24"/>
          <w:szCs w:val="24"/>
          <w:u w:val="single"/>
          <w:lang w:val="fr-FR"/>
        </w:rPr>
        <w:t xml:space="preserve">é </w:t>
      </w:r>
      <w:r>
        <w:rPr>
          <w:rStyle w:val="dn"/>
          <w:b/>
          <w:bCs/>
          <w:sz w:val="24"/>
          <w:szCs w:val="24"/>
          <w:u w:val="single"/>
        </w:rPr>
        <w:t xml:space="preserve">a kvalitativní parametry </w:t>
      </w:r>
      <w:proofErr w:type="spellStart"/>
      <w:r>
        <w:rPr>
          <w:rStyle w:val="dn"/>
          <w:b/>
          <w:bCs/>
          <w:sz w:val="24"/>
          <w:szCs w:val="24"/>
          <w:u w:val="single"/>
        </w:rPr>
        <w:t>garantovan</w:t>
      </w:r>
      <w:proofErr w:type="spellEnd"/>
      <w:r>
        <w:rPr>
          <w:rStyle w:val="dn"/>
          <w:b/>
          <w:bCs/>
          <w:sz w:val="24"/>
          <w:szCs w:val="24"/>
          <w:u w:val="single"/>
          <w:lang w:val="fr-FR"/>
        </w:rPr>
        <w:t xml:space="preserve">é </w:t>
      </w:r>
      <w:r>
        <w:rPr>
          <w:rStyle w:val="dn"/>
          <w:b/>
          <w:bCs/>
          <w:sz w:val="24"/>
          <w:szCs w:val="24"/>
          <w:u w:val="single"/>
        </w:rPr>
        <w:t>zhotovitelem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6F583545" w14:textId="77777777" w:rsidR="00035569" w:rsidRDefault="00902787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Smluvní strany se dohodly na I. jakosti </w:t>
      </w:r>
      <w:proofErr w:type="spellStart"/>
      <w:r>
        <w:rPr>
          <w:rStyle w:val="dnA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fr-FR"/>
        </w:rPr>
        <w:t>la, pou</w:t>
      </w:r>
      <w:r>
        <w:rPr>
          <w:rStyle w:val="dnA"/>
          <w:sz w:val="24"/>
          <w:szCs w:val="24"/>
        </w:rPr>
        <w:t>žit</w:t>
      </w:r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"/>
          <w:sz w:val="24"/>
          <w:szCs w:val="24"/>
          <w:lang w:val="en-US"/>
        </w:rPr>
        <w:t>materi</w:t>
      </w:r>
      <w:r>
        <w:rPr>
          <w:rStyle w:val="dnA"/>
          <w:sz w:val="24"/>
          <w:szCs w:val="24"/>
        </w:rPr>
        <w:t>ály</w:t>
      </w:r>
      <w:proofErr w:type="spellEnd"/>
      <w:r>
        <w:rPr>
          <w:rStyle w:val="dnA"/>
          <w:sz w:val="24"/>
          <w:szCs w:val="24"/>
        </w:rPr>
        <w:t xml:space="preserve"> budou odpoví</w:t>
      </w:r>
      <w:r>
        <w:rPr>
          <w:rStyle w:val="dn"/>
          <w:sz w:val="24"/>
          <w:szCs w:val="24"/>
          <w:lang w:val="nl-NL"/>
        </w:rPr>
        <w:t>dat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to jakostní třídě, práce budou prováděny v souladu s platnými normami ČSN, případně </w:t>
      </w:r>
      <w:r>
        <w:rPr>
          <w:rStyle w:val="dn"/>
          <w:sz w:val="24"/>
          <w:szCs w:val="24"/>
          <w:lang w:val="de-DE"/>
        </w:rPr>
        <w:t>EN.</w:t>
      </w:r>
    </w:p>
    <w:p w14:paraId="26008AA2" w14:textId="77777777" w:rsidR="00035569" w:rsidRDefault="00902787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Dílo bude zhotoveno v souladu s výše uvedenou projektovou dokumentací. Zhotovitel je dále povinen dodržovat obecně právní předpisy a pří</w:t>
      </w:r>
      <w:r>
        <w:rPr>
          <w:rStyle w:val="dn"/>
          <w:sz w:val="24"/>
          <w:szCs w:val="24"/>
          <w:lang w:val="da-DK"/>
        </w:rPr>
        <w:t>slu</w:t>
      </w:r>
      <w:proofErr w:type="spellStart"/>
      <w:r>
        <w:rPr>
          <w:rStyle w:val="dnA"/>
          <w:sz w:val="24"/>
          <w:szCs w:val="24"/>
        </w:rPr>
        <w:t>šn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normy vztahující </w:t>
      </w:r>
      <w:r>
        <w:rPr>
          <w:rStyle w:val="dn"/>
          <w:sz w:val="24"/>
          <w:szCs w:val="24"/>
          <w:lang w:val="nl-NL"/>
        </w:rPr>
        <w:t>se k</w:t>
      </w:r>
      <w:r>
        <w:rPr>
          <w:rStyle w:val="dnA"/>
          <w:sz w:val="24"/>
          <w:szCs w:val="24"/>
        </w:rPr>
        <w:t> </w:t>
      </w:r>
      <w:proofErr w:type="spellStart"/>
      <w:r>
        <w:rPr>
          <w:rStyle w:val="dnA"/>
          <w:sz w:val="24"/>
          <w:szCs w:val="24"/>
        </w:rPr>
        <w:t>předmětn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mu dílu, </w:t>
      </w:r>
      <w:proofErr w:type="spellStart"/>
      <w:r>
        <w:rPr>
          <w:rStyle w:val="dnA"/>
          <w:sz w:val="24"/>
          <w:szCs w:val="24"/>
        </w:rPr>
        <w:t>zejm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na pří</w:t>
      </w:r>
      <w:r>
        <w:rPr>
          <w:rStyle w:val="dn"/>
          <w:sz w:val="24"/>
          <w:szCs w:val="24"/>
          <w:lang w:val="da-DK"/>
        </w:rPr>
        <w:t>slu</w:t>
      </w:r>
      <w:proofErr w:type="spellStart"/>
      <w:r>
        <w:rPr>
          <w:rStyle w:val="dnA"/>
          <w:sz w:val="24"/>
          <w:szCs w:val="24"/>
        </w:rPr>
        <w:t>šná</w:t>
      </w:r>
      <w:proofErr w:type="spellEnd"/>
      <w:r>
        <w:rPr>
          <w:rStyle w:val="dnA"/>
          <w:sz w:val="24"/>
          <w:szCs w:val="24"/>
        </w:rPr>
        <w:t xml:space="preserve"> ustanovení </w:t>
      </w:r>
      <w:proofErr w:type="spellStart"/>
      <w:r>
        <w:rPr>
          <w:rStyle w:val="dnA"/>
          <w:sz w:val="24"/>
          <w:szCs w:val="24"/>
        </w:rPr>
        <w:t>obč</w:t>
      </w:r>
      <w:proofErr w:type="spellEnd"/>
      <w:r>
        <w:rPr>
          <w:rStyle w:val="dn"/>
          <w:sz w:val="24"/>
          <w:szCs w:val="24"/>
          <w:lang w:val="da-DK"/>
        </w:rPr>
        <w:t>ansk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zákoníku, související předpisy a pří</w:t>
      </w:r>
      <w:r>
        <w:rPr>
          <w:rStyle w:val="dn"/>
          <w:sz w:val="24"/>
          <w:szCs w:val="24"/>
          <w:lang w:val="da-DK"/>
        </w:rPr>
        <w:t>slu</w:t>
      </w:r>
      <w:proofErr w:type="spellStart"/>
      <w:r>
        <w:rPr>
          <w:rStyle w:val="dnA"/>
          <w:sz w:val="24"/>
          <w:szCs w:val="24"/>
        </w:rPr>
        <w:t>šn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A"/>
          <w:sz w:val="24"/>
          <w:szCs w:val="24"/>
        </w:rPr>
        <w:t>technick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normy, </w:t>
      </w:r>
      <w:proofErr w:type="spellStart"/>
      <w:r>
        <w:rPr>
          <w:rStyle w:val="dnA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vyplývají z </w:t>
      </w:r>
      <w:proofErr w:type="spellStart"/>
      <w:r>
        <w:rPr>
          <w:rStyle w:val="dnA"/>
          <w:sz w:val="24"/>
          <w:szCs w:val="24"/>
        </w:rPr>
        <w:t>projektov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dokumentace.</w:t>
      </w:r>
    </w:p>
    <w:p w14:paraId="7DD33859" w14:textId="77777777" w:rsidR="00035569" w:rsidRDefault="00902787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Zhotovitel je povinen postupovat při provádění </w:t>
      </w:r>
      <w:proofErr w:type="spellStart"/>
      <w:r>
        <w:rPr>
          <w:rStyle w:val="dnA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fr-FR"/>
        </w:rPr>
        <w:t>la v</w:t>
      </w:r>
      <w:r>
        <w:rPr>
          <w:rStyle w:val="dnA"/>
          <w:sz w:val="24"/>
          <w:szCs w:val="24"/>
        </w:rPr>
        <w:t xml:space="preserve"> souladu s technickými podmínkami podle schválených technologických postupů stanovenými technickými </w:t>
      </w:r>
      <w:r>
        <w:rPr>
          <w:rStyle w:val="dnA"/>
          <w:sz w:val="24"/>
          <w:szCs w:val="24"/>
        </w:rPr>
        <w:lastRenderedPageBreak/>
        <w:t>normami a bezpečnostní předpisy, v souladu se současný</w:t>
      </w:r>
      <w:r>
        <w:rPr>
          <w:rStyle w:val="dn"/>
          <w:sz w:val="24"/>
          <w:szCs w:val="24"/>
          <w:lang w:val="fr-FR"/>
        </w:rPr>
        <w:t>m standardem u pou</w:t>
      </w:r>
      <w:proofErr w:type="spellStart"/>
      <w:r>
        <w:rPr>
          <w:rStyle w:val="dnA"/>
          <w:sz w:val="24"/>
          <w:szCs w:val="24"/>
        </w:rPr>
        <w:t>ží</w:t>
      </w:r>
      <w:proofErr w:type="spellEnd"/>
      <w:r>
        <w:rPr>
          <w:rStyle w:val="dn"/>
          <w:sz w:val="24"/>
          <w:szCs w:val="24"/>
          <w:lang w:val="nl-NL"/>
        </w:rPr>
        <w:t>van</w:t>
      </w:r>
      <w:proofErr w:type="spellStart"/>
      <w:r>
        <w:rPr>
          <w:rStyle w:val="dnA"/>
          <w:sz w:val="24"/>
          <w:szCs w:val="24"/>
        </w:rPr>
        <w:t>ých</w:t>
      </w:r>
      <w:proofErr w:type="spellEnd"/>
      <w:r>
        <w:rPr>
          <w:rStyle w:val="dnA"/>
          <w:sz w:val="24"/>
          <w:szCs w:val="24"/>
        </w:rPr>
        <w:t xml:space="preserve"> technologií a postupů pro tento typ stavby tak, aby dodržel smluvenou kvalitu díla. Dodržení kvality všech prací a dodávek sjednaný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v</w:t>
      </w:r>
      <w:r>
        <w:rPr>
          <w:rStyle w:val="dnA"/>
          <w:sz w:val="24"/>
          <w:szCs w:val="24"/>
        </w:rPr>
        <w:t> 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to smlouvě je závaznou povinností zhotovitele, zjištěn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vady a nedodělky je povinen zhotovitel odstranit na sv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náklady.</w:t>
      </w:r>
    </w:p>
    <w:p w14:paraId="2B25A3D2" w14:textId="77777777" w:rsidR="00035569" w:rsidRDefault="00902787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Jakost dodá</w:t>
      </w:r>
      <w:r>
        <w:rPr>
          <w:rStyle w:val="dn"/>
          <w:sz w:val="24"/>
          <w:szCs w:val="24"/>
          <w:lang w:val="nl-NL"/>
        </w:rPr>
        <w:t>van</w:t>
      </w:r>
      <w:r>
        <w:rPr>
          <w:rStyle w:val="dnA"/>
          <w:sz w:val="24"/>
          <w:szCs w:val="24"/>
        </w:rPr>
        <w:t>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materi</w:t>
      </w:r>
      <w:r>
        <w:rPr>
          <w:rStyle w:val="dnA"/>
          <w:sz w:val="24"/>
          <w:szCs w:val="24"/>
        </w:rPr>
        <w:t>álů</w:t>
      </w:r>
      <w:proofErr w:type="spellEnd"/>
      <w:r>
        <w:rPr>
          <w:rStyle w:val="dnA"/>
          <w:sz w:val="24"/>
          <w:szCs w:val="24"/>
        </w:rPr>
        <w:t xml:space="preserve"> a konstrukcí bude dokladována předepsaným způsobem při kontrolních </w:t>
      </w:r>
      <w:proofErr w:type="spellStart"/>
      <w:r>
        <w:rPr>
          <w:rStyle w:val="dnA"/>
          <w:sz w:val="24"/>
          <w:szCs w:val="24"/>
        </w:rPr>
        <w:t>prohlídká</w:t>
      </w:r>
      <w:r>
        <w:rPr>
          <w:rStyle w:val="dn"/>
          <w:sz w:val="24"/>
          <w:szCs w:val="24"/>
          <w:lang w:val="en-US"/>
        </w:rPr>
        <w:t>ch</w:t>
      </w:r>
      <w:proofErr w:type="spellEnd"/>
      <w:r>
        <w:rPr>
          <w:rStyle w:val="dn"/>
          <w:sz w:val="24"/>
          <w:szCs w:val="24"/>
          <w:lang w:val="en-US"/>
        </w:rPr>
        <w:t xml:space="preserve"> a p</w:t>
      </w:r>
      <w:r>
        <w:rPr>
          <w:rStyle w:val="dnA"/>
          <w:sz w:val="24"/>
          <w:szCs w:val="24"/>
        </w:rPr>
        <w:t>ř</w:t>
      </w:r>
      <w:r>
        <w:rPr>
          <w:rStyle w:val="dn"/>
          <w:sz w:val="24"/>
          <w:szCs w:val="24"/>
          <w:lang w:val="it-IT"/>
        </w:rPr>
        <w:t>i p</w:t>
      </w:r>
      <w:proofErr w:type="spellStart"/>
      <w:r>
        <w:rPr>
          <w:rStyle w:val="dnA"/>
          <w:sz w:val="24"/>
          <w:szCs w:val="24"/>
        </w:rPr>
        <w:t>ředání</w:t>
      </w:r>
      <w:proofErr w:type="spellEnd"/>
      <w:r>
        <w:rPr>
          <w:rStyle w:val="dnA"/>
          <w:sz w:val="24"/>
          <w:szCs w:val="24"/>
        </w:rPr>
        <w:t xml:space="preserve"> díla nebo jeho části.</w:t>
      </w:r>
    </w:p>
    <w:p w14:paraId="5E0A81EF" w14:textId="77777777" w:rsidR="00035569" w:rsidRDefault="00035569">
      <w:pPr>
        <w:pStyle w:val="Odstavecseseznamem"/>
        <w:tabs>
          <w:tab w:val="left" w:pos="1701"/>
        </w:tabs>
        <w:spacing w:after="0"/>
        <w:jc w:val="right"/>
        <w:rPr>
          <w:rStyle w:val="dnA"/>
          <w:sz w:val="24"/>
          <w:szCs w:val="24"/>
        </w:rPr>
      </w:pPr>
    </w:p>
    <w:p w14:paraId="54279513" w14:textId="77777777" w:rsidR="00035569" w:rsidRDefault="00902787">
      <w:pPr>
        <w:pStyle w:val="Odstavecseseznamem"/>
        <w:tabs>
          <w:tab w:val="left" w:pos="1701"/>
        </w:tabs>
        <w:spacing w:after="0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IV.</w:t>
      </w:r>
    </w:p>
    <w:p w14:paraId="0D8EDF49" w14:textId="77777777" w:rsidR="00035569" w:rsidRDefault="00902787">
      <w:pPr>
        <w:pStyle w:val="Odstavecseseznamem"/>
        <w:tabs>
          <w:tab w:val="left" w:pos="1701"/>
        </w:tabs>
        <w:spacing w:after="0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Práva a povinnosti smluvních stran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3D189DC8" w14:textId="77777777" w:rsidR="00035569" w:rsidRDefault="00902787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Zhotovitel se zavazuje </w:t>
      </w:r>
      <w:proofErr w:type="spellStart"/>
      <w:r>
        <w:rPr>
          <w:rStyle w:val="dnA"/>
          <w:sz w:val="24"/>
          <w:szCs w:val="24"/>
        </w:rPr>
        <w:t>prov</w:t>
      </w:r>
      <w:proofErr w:type="spellEnd"/>
      <w:r>
        <w:rPr>
          <w:rStyle w:val="dn"/>
          <w:sz w:val="24"/>
          <w:szCs w:val="24"/>
          <w:lang w:val="fr-FR"/>
        </w:rPr>
        <w:t>ést d</w:t>
      </w:r>
      <w:r>
        <w:rPr>
          <w:rStyle w:val="dnA"/>
          <w:sz w:val="24"/>
          <w:szCs w:val="24"/>
        </w:rPr>
        <w:t>í</w:t>
      </w:r>
      <w:r>
        <w:rPr>
          <w:rStyle w:val="dn"/>
          <w:sz w:val="24"/>
          <w:szCs w:val="24"/>
          <w:lang w:val="it-IT"/>
        </w:rPr>
        <w:t>lo s</w:t>
      </w:r>
      <w:r>
        <w:rPr>
          <w:rStyle w:val="dnA"/>
          <w:sz w:val="24"/>
          <w:szCs w:val="24"/>
        </w:rPr>
        <w:t> odbornou péčí, na sv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náklady a nebezpečí, řádně je ukončit a předat objednateli bez vad a nedodělků</w:t>
      </w:r>
      <w:r>
        <w:rPr>
          <w:rStyle w:val="dn"/>
          <w:sz w:val="24"/>
          <w:szCs w:val="24"/>
          <w:lang w:val="pt-PT"/>
        </w:rPr>
        <w:t>. O p</w:t>
      </w:r>
      <w:proofErr w:type="spellStart"/>
      <w:r>
        <w:rPr>
          <w:rStyle w:val="dnA"/>
          <w:sz w:val="24"/>
          <w:szCs w:val="24"/>
        </w:rPr>
        <w:t>ředání</w:t>
      </w:r>
      <w:proofErr w:type="spellEnd"/>
      <w:r>
        <w:rPr>
          <w:rStyle w:val="dnA"/>
          <w:sz w:val="24"/>
          <w:szCs w:val="24"/>
        </w:rPr>
        <w:t xml:space="preserve"> a převzetí díla bude sepsán protokol, v jehož závěru objednatel prohlásí, zda </w:t>
      </w:r>
      <w:proofErr w:type="spellStart"/>
      <w:r>
        <w:rPr>
          <w:rStyle w:val="dnA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it-IT"/>
        </w:rPr>
        <w:t>lo p</w:t>
      </w:r>
      <w:proofErr w:type="spellStart"/>
      <w:r>
        <w:rPr>
          <w:rStyle w:val="dnA"/>
          <w:sz w:val="24"/>
          <w:szCs w:val="24"/>
        </w:rPr>
        <w:t>řijímá</w:t>
      </w:r>
      <w:proofErr w:type="spellEnd"/>
      <w:r>
        <w:rPr>
          <w:rStyle w:val="dnA"/>
          <w:sz w:val="24"/>
          <w:szCs w:val="24"/>
        </w:rPr>
        <w:t xml:space="preserve"> nebo nepřijímá, a pokud ne, z jaký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d</w:t>
      </w:r>
      <w:proofErr w:type="spellStart"/>
      <w:r>
        <w:rPr>
          <w:rStyle w:val="dnA"/>
          <w:sz w:val="24"/>
          <w:szCs w:val="24"/>
        </w:rPr>
        <w:t>ůvodů</w:t>
      </w:r>
      <w:proofErr w:type="spellEnd"/>
      <w:r>
        <w:rPr>
          <w:rStyle w:val="dnA"/>
          <w:sz w:val="24"/>
          <w:szCs w:val="24"/>
        </w:rPr>
        <w:t xml:space="preserve">. </w:t>
      </w:r>
    </w:p>
    <w:p w14:paraId="7469C636" w14:textId="77777777" w:rsidR="00035569" w:rsidRDefault="00902787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Zhotovitel je povinen pověřit zhotovením díla nebo jeho části jinou osobu, v </w:t>
      </w:r>
      <w:proofErr w:type="spellStart"/>
      <w:r>
        <w:rPr>
          <w:rStyle w:val="dnA"/>
          <w:sz w:val="24"/>
          <w:szCs w:val="24"/>
        </w:rPr>
        <w:t>takov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m případě má odpovědnost, jako by dílo prováděl sám, nese nebezpečí ztráty, </w:t>
      </w:r>
      <w:proofErr w:type="spellStart"/>
      <w:r>
        <w:rPr>
          <w:rStyle w:val="dnA"/>
          <w:sz w:val="24"/>
          <w:szCs w:val="24"/>
        </w:rPr>
        <w:t>poš</w:t>
      </w:r>
      <w:proofErr w:type="spellEnd"/>
      <w:r>
        <w:rPr>
          <w:rStyle w:val="dn"/>
          <w:sz w:val="24"/>
          <w:szCs w:val="24"/>
          <w:lang w:val="nl-NL"/>
        </w:rPr>
        <w:t>kozen</w:t>
      </w:r>
      <w:r>
        <w:rPr>
          <w:rStyle w:val="dnA"/>
          <w:sz w:val="24"/>
          <w:szCs w:val="24"/>
        </w:rPr>
        <w:t>í na prováděn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m díle až do jeho </w:t>
      </w:r>
      <w:proofErr w:type="spellStart"/>
      <w:r>
        <w:rPr>
          <w:rStyle w:val="dnA"/>
          <w:sz w:val="24"/>
          <w:szCs w:val="24"/>
        </w:rPr>
        <w:t>řádn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ukončení a předání objednateli.</w:t>
      </w:r>
    </w:p>
    <w:p w14:paraId="18E60D8A" w14:textId="77777777" w:rsidR="00035569" w:rsidRDefault="00902787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Zhotovitel se zavazuje informovat objednatele v </w:t>
      </w:r>
      <w:proofErr w:type="spellStart"/>
      <w:r>
        <w:rPr>
          <w:rStyle w:val="dnA"/>
          <w:sz w:val="24"/>
          <w:szCs w:val="24"/>
        </w:rPr>
        <w:t>průbě</w:t>
      </w:r>
      <w:proofErr w:type="spellEnd"/>
      <w:r>
        <w:rPr>
          <w:rStyle w:val="dn"/>
          <w:sz w:val="24"/>
          <w:szCs w:val="24"/>
          <w:lang w:val="pt-PT"/>
        </w:rPr>
        <w:t>hu realiza</w:t>
      </w:r>
      <w:proofErr w:type="spellStart"/>
      <w:r>
        <w:rPr>
          <w:rStyle w:val="dnA"/>
          <w:sz w:val="24"/>
          <w:szCs w:val="24"/>
        </w:rPr>
        <w:t>čních</w:t>
      </w:r>
      <w:proofErr w:type="spellEnd"/>
      <w:r>
        <w:rPr>
          <w:rStyle w:val="dnA"/>
          <w:sz w:val="24"/>
          <w:szCs w:val="24"/>
        </w:rPr>
        <w:t xml:space="preserve"> prací</w:t>
      </w:r>
      <w:r>
        <w:rPr>
          <w:rStyle w:val="dn"/>
          <w:sz w:val="24"/>
          <w:szCs w:val="24"/>
          <w:lang w:val="en-US"/>
        </w:rPr>
        <w:t>, a to minim</w:t>
      </w:r>
      <w:proofErr w:type="spellStart"/>
      <w:r>
        <w:rPr>
          <w:rStyle w:val="dnA"/>
          <w:sz w:val="24"/>
          <w:szCs w:val="24"/>
        </w:rPr>
        <w:t>álně</w:t>
      </w:r>
      <w:proofErr w:type="spellEnd"/>
      <w:r>
        <w:rPr>
          <w:rStyle w:val="dnA"/>
          <w:sz w:val="24"/>
          <w:szCs w:val="24"/>
        </w:rPr>
        <w:t xml:space="preserve"> jednou za týden o tom, jakým způsobem probíhá průběh prací, případně neznámých skutečností, </w:t>
      </w:r>
      <w:proofErr w:type="spellStart"/>
      <w:r>
        <w:rPr>
          <w:rStyle w:val="dnA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vyplynou v průběhu provádění díla z procesu realizace, poskytne objednatel zhotoviteli konzultace, u kterých si vyjasní smluvní strany další postup realizace.</w:t>
      </w:r>
    </w:p>
    <w:p w14:paraId="4CA22DCA" w14:textId="77777777" w:rsidR="00035569" w:rsidRDefault="00902787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Objednatel se zavazuje poskytnout zhotoviteli řádnou součinnost tak, aby bylo dílo </w:t>
      </w:r>
      <w:proofErr w:type="spellStart"/>
      <w:r>
        <w:rPr>
          <w:rStyle w:val="dnA"/>
          <w:sz w:val="24"/>
          <w:szCs w:val="24"/>
        </w:rPr>
        <w:t>realizová</w:t>
      </w:r>
      <w:proofErr w:type="spellEnd"/>
      <w:r>
        <w:rPr>
          <w:rStyle w:val="dn"/>
          <w:sz w:val="24"/>
          <w:szCs w:val="24"/>
          <w:lang w:val="it-IT"/>
        </w:rPr>
        <w:t xml:space="preserve">no </w:t>
      </w:r>
      <w:r>
        <w:rPr>
          <w:rStyle w:val="dnA"/>
          <w:sz w:val="24"/>
          <w:szCs w:val="24"/>
        </w:rPr>
        <w:t>řádně a vč</w:t>
      </w:r>
      <w:r>
        <w:rPr>
          <w:rStyle w:val="dn"/>
          <w:sz w:val="24"/>
          <w:szCs w:val="24"/>
          <w:lang w:val="pt-PT"/>
        </w:rPr>
        <w:t>as.</w:t>
      </w:r>
    </w:p>
    <w:p w14:paraId="04C3833D" w14:textId="77777777" w:rsidR="00035569" w:rsidRDefault="00902787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Objednatel se rovněž zavazuje poskytnout zhotoviteli řádnou součinnost př</w:t>
      </w:r>
      <w:r>
        <w:rPr>
          <w:rStyle w:val="dn"/>
          <w:sz w:val="24"/>
          <w:szCs w:val="24"/>
          <w:lang w:val="it-IT"/>
        </w:rPr>
        <w:t>i p</w:t>
      </w:r>
      <w:proofErr w:type="spellStart"/>
      <w:r>
        <w:rPr>
          <w:rStyle w:val="dnA"/>
          <w:sz w:val="24"/>
          <w:szCs w:val="24"/>
        </w:rPr>
        <w:t>ředání</w:t>
      </w:r>
      <w:proofErr w:type="spellEnd"/>
      <w:r>
        <w:rPr>
          <w:rStyle w:val="dnA"/>
          <w:sz w:val="24"/>
          <w:szCs w:val="24"/>
        </w:rPr>
        <w:t xml:space="preserve"> a převzetí cel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  <w:lang w:val="pt-PT"/>
        </w:rPr>
        <w:t>ho d</w:t>
      </w:r>
      <w:proofErr w:type="spellStart"/>
      <w:r>
        <w:rPr>
          <w:rStyle w:val="dnA"/>
          <w:sz w:val="24"/>
          <w:szCs w:val="24"/>
        </w:rPr>
        <w:t>íla</w:t>
      </w:r>
      <w:proofErr w:type="spellEnd"/>
      <w:r>
        <w:rPr>
          <w:rStyle w:val="dnA"/>
          <w:sz w:val="24"/>
          <w:szCs w:val="24"/>
        </w:rPr>
        <w:t>.</w:t>
      </w:r>
    </w:p>
    <w:p w14:paraId="5B8E815E" w14:textId="77777777" w:rsidR="00035569" w:rsidRDefault="00902787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Objednatel převezme dílo bez vad a nedodělků.</w:t>
      </w:r>
    </w:p>
    <w:p w14:paraId="0505D48F" w14:textId="77777777" w:rsidR="00035569" w:rsidRDefault="00902787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Zhotovitel je povinen zajistit a financovat vešker</w:t>
      </w:r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A"/>
          <w:sz w:val="24"/>
          <w:szCs w:val="24"/>
        </w:rPr>
        <w:t>poddodavatelsk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práce a nese za ně odpovědnost, jako by je prováděl sám.</w:t>
      </w:r>
    </w:p>
    <w:p w14:paraId="4BB82A85" w14:textId="77777777" w:rsidR="00035569" w:rsidRDefault="00902787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Smluvní strany se dohodly, že změna jiných osob (poddodavatelů) může být provedena pouze po předchozím souhlasu objednatele. </w:t>
      </w:r>
      <w:proofErr w:type="spellStart"/>
      <w:r>
        <w:rPr>
          <w:rStyle w:val="dnA"/>
          <w:sz w:val="24"/>
          <w:szCs w:val="24"/>
        </w:rPr>
        <w:t>Subdodavatelsk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"/>
          <w:sz w:val="24"/>
          <w:szCs w:val="24"/>
          <w:lang w:val="de-DE"/>
        </w:rPr>
        <w:t>sch</w:t>
      </w:r>
      <w:proofErr w:type="spellEnd"/>
      <w:r>
        <w:rPr>
          <w:rStyle w:val="dn"/>
          <w:sz w:val="24"/>
          <w:szCs w:val="24"/>
          <w:lang w:val="fr-FR"/>
        </w:rPr>
        <w:t>é</w:t>
      </w:r>
      <w:proofErr w:type="spellStart"/>
      <w:r>
        <w:rPr>
          <w:rStyle w:val="dnA"/>
          <w:sz w:val="24"/>
          <w:szCs w:val="24"/>
        </w:rPr>
        <w:t>ma</w:t>
      </w:r>
      <w:proofErr w:type="spellEnd"/>
      <w:r>
        <w:rPr>
          <w:rStyle w:val="dnA"/>
          <w:sz w:val="24"/>
          <w:szCs w:val="24"/>
        </w:rPr>
        <w:t xml:space="preserve"> s uvedením všech subdodavatelů, kteří se budou podílet na realizaci díla, tvoří přílohu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to smlouvy.</w:t>
      </w:r>
    </w:p>
    <w:p w14:paraId="73440F79" w14:textId="77777777" w:rsidR="00035569" w:rsidRDefault="00902787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Zhotovitel v pln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míře zodpovídá za bezpečnost a ochranu všech osob v prostoru staveniště a zabezpečí jejich vybavení ochrannými pracovními pomůckami.</w:t>
      </w:r>
    </w:p>
    <w:p w14:paraId="15128906" w14:textId="77777777" w:rsidR="00035569" w:rsidRDefault="00902787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Zhotovitel je povinen na převzat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m staveništi udržovat pořádek a čistotu, sám zajistit skládky na všechny druhy odpadů vyplývající z realizace předmětu díla.</w:t>
      </w:r>
    </w:p>
    <w:p w14:paraId="031F6C99" w14:textId="77777777" w:rsidR="00035569" w:rsidRDefault="00035569">
      <w:pPr>
        <w:pStyle w:val="TextA"/>
        <w:tabs>
          <w:tab w:val="left" w:pos="1701"/>
        </w:tabs>
        <w:spacing w:after="0"/>
        <w:ind w:left="567" w:hanging="360"/>
        <w:rPr>
          <w:rStyle w:val="dnA"/>
          <w:sz w:val="24"/>
          <w:szCs w:val="24"/>
        </w:rPr>
      </w:pPr>
    </w:p>
    <w:p w14:paraId="6795CCA5" w14:textId="77777777" w:rsidR="00035569" w:rsidRDefault="00902787">
      <w:pPr>
        <w:pStyle w:val="TextA"/>
        <w:tabs>
          <w:tab w:val="left" w:pos="1701"/>
        </w:tabs>
        <w:spacing w:after="0"/>
        <w:ind w:left="567" w:hanging="360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br/>
      </w:r>
    </w:p>
    <w:p w14:paraId="78D8D671" w14:textId="77777777" w:rsidR="00035569" w:rsidRDefault="00902787">
      <w:pPr>
        <w:pStyle w:val="TextA"/>
        <w:tabs>
          <w:tab w:val="left" w:pos="1701"/>
        </w:tabs>
        <w:spacing w:after="0"/>
        <w:ind w:left="567" w:hanging="360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br/>
      </w:r>
      <w:r>
        <w:rPr>
          <w:rStyle w:val="dn"/>
          <w:b/>
          <w:bCs/>
          <w:sz w:val="24"/>
          <w:szCs w:val="24"/>
        </w:rPr>
        <w:br/>
      </w:r>
      <w:r>
        <w:rPr>
          <w:rStyle w:val="dn"/>
          <w:b/>
          <w:bCs/>
          <w:sz w:val="24"/>
          <w:szCs w:val="24"/>
        </w:rPr>
        <w:lastRenderedPageBreak/>
        <w:br/>
        <w:t>V.</w:t>
      </w:r>
    </w:p>
    <w:p w14:paraId="31A7B19A" w14:textId="77777777" w:rsidR="00035569" w:rsidRDefault="00902787">
      <w:pPr>
        <w:pStyle w:val="TextA"/>
        <w:tabs>
          <w:tab w:val="left" w:pos="1701"/>
        </w:tabs>
        <w:spacing w:after="0"/>
        <w:ind w:left="567" w:hanging="360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Doba a místo plnění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095520DD" w14:textId="77777777" w:rsidR="00035569" w:rsidRDefault="00902787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Zhotovitel je povinen </w:t>
      </w:r>
      <w:proofErr w:type="spellStart"/>
      <w:r>
        <w:rPr>
          <w:rStyle w:val="dnA"/>
          <w:sz w:val="24"/>
          <w:szCs w:val="24"/>
        </w:rPr>
        <w:t>prov</w:t>
      </w:r>
      <w:proofErr w:type="spellEnd"/>
      <w:r>
        <w:rPr>
          <w:rStyle w:val="dn"/>
          <w:sz w:val="24"/>
          <w:szCs w:val="24"/>
          <w:lang w:val="fr-FR"/>
        </w:rPr>
        <w:t>ést d</w:t>
      </w:r>
      <w:r>
        <w:rPr>
          <w:rStyle w:val="dnA"/>
          <w:sz w:val="24"/>
          <w:szCs w:val="24"/>
        </w:rPr>
        <w:t>í</w:t>
      </w:r>
      <w:r>
        <w:rPr>
          <w:rStyle w:val="dn"/>
          <w:sz w:val="24"/>
          <w:szCs w:val="24"/>
          <w:lang w:val="it-IT"/>
        </w:rPr>
        <w:t xml:space="preserve">lo </w:t>
      </w:r>
      <w:r>
        <w:rPr>
          <w:rStyle w:val="dnA"/>
          <w:sz w:val="24"/>
          <w:szCs w:val="24"/>
        </w:rPr>
        <w:t>řádně a vč</w:t>
      </w:r>
      <w:r>
        <w:rPr>
          <w:rStyle w:val="dn"/>
          <w:sz w:val="24"/>
          <w:szCs w:val="24"/>
          <w:lang w:val="es-ES_tradnl"/>
        </w:rPr>
        <w:t>as v</w:t>
      </w:r>
      <w:r>
        <w:rPr>
          <w:rStyle w:val="dnA"/>
          <w:sz w:val="24"/>
          <w:szCs w:val="24"/>
        </w:rPr>
        <w:t> následující</w:t>
      </w:r>
      <w:proofErr w:type="spellStart"/>
      <w:r>
        <w:rPr>
          <w:rStyle w:val="dn"/>
          <w:sz w:val="24"/>
          <w:szCs w:val="24"/>
          <w:lang w:val="en-US"/>
        </w:rPr>
        <w:t>ch</w:t>
      </w:r>
      <w:proofErr w:type="spellEnd"/>
      <w:r>
        <w:rPr>
          <w:rStyle w:val="dn"/>
          <w:sz w:val="24"/>
          <w:szCs w:val="24"/>
          <w:lang w:val="en-US"/>
        </w:rPr>
        <w:t xml:space="preserve"> term</w:t>
      </w:r>
      <w:r>
        <w:rPr>
          <w:rStyle w:val="dnA"/>
          <w:sz w:val="24"/>
          <w:szCs w:val="24"/>
        </w:rPr>
        <w:t>í</w:t>
      </w:r>
      <w:proofErr w:type="spellStart"/>
      <w:r>
        <w:rPr>
          <w:rStyle w:val="dn"/>
          <w:sz w:val="24"/>
          <w:szCs w:val="24"/>
          <w:lang w:val="de-DE"/>
        </w:rPr>
        <w:t>nech</w:t>
      </w:r>
      <w:proofErr w:type="spellEnd"/>
      <w:r>
        <w:rPr>
          <w:rStyle w:val="dn"/>
          <w:sz w:val="24"/>
          <w:szCs w:val="24"/>
          <w:lang w:val="de-DE"/>
        </w:rPr>
        <w:t>:</w:t>
      </w:r>
    </w:p>
    <w:p w14:paraId="21DA6F71" w14:textId="77777777" w:rsidR="00035569" w:rsidRDefault="00902787">
      <w:pPr>
        <w:pStyle w:val="TextA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t xml:space="preserve">          </w:t>
      </w:r>
      <w:proofErr w:type="spellStart"/>
      <w:r>
        <w:rPr>
          <w:rStyle w:val="dn"/>
          <w:sz w:val="24"/>
          <w:szCs w:val="24"/>
          <w:lang w:val="de-DE"/>
        </w:rPr>
        <w:t>Zah</w:t>
      </w:r>
      <w:r>
        <w:rPr>
          <w:rStyle w:val="dn"/>
          <w:sz w:val="24"/>
          <w:szCs w:val="24"/>
        </w:rPr>
        <w:t>ájení</w:t>
      </w:r>
      <w:proofErr w:type="spellEnd"/>
      <w:r>
        <w:rPr>
          <w:rStyle w:val="dn"/>
          <w:sz w:val="24"/>
          <w:szCs w:val="24"/>
        </w:rPr>
        <w:t xml:space="preserve"> díla: dnem uzavření smlouvy a zaslání </w:t>
      </w:r>
      <w:proofErr w:type="spellStart"/>
      <w:r>
        <w:rPr>
          <w:rStyle w:val="dn"/>
          <w:sz w:val="24"/>
          <w:szCs w:val="24"/>
        </w:rPr>
        <w:t>písemn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výzvy objednavatelem.</w:t>
      </w:r>
    </w:p>
    <w:p w14:paraId="53F1FB85" w14:textId="77777777" w:rsidR="00035569" w:rsidRDefault="00902787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K </w:t>
      </w:r>
      <w:proofErr w:type="spellStart"/>
      <w:r>
        <w:rPr>
          <w:rStyle w:val="dn"/>
          <w:sz w:val="24"/>
          <w:szCs w:val="24"/>
          <w:lang w:val="de-DE"/>
        </w:rPr>
        <w:t>zah</w:t>
      </w:r>
      <w:r>
        <w:rPr>
          <w:rStyle w:val="dnA"/>
          <w:sz w:val="24"/>
          <w:szCs w:val="24"/>
        </w:rPr>
        <w:t>ájení</w:t>
      </w:r>
      <w:proofErr w:type="spellEnd"/>
      <w:r>
        <w:rPr>
          <w:rStyle w:val="dnA"/>
          <w:sz w:val="24"/>
          <w:szCs w:val="24"/>
        </w:rPr>
        <w:t xml:space="preserve"> plnění nejdříve dne </w:t>
      </w:r>
      <w:r>
        <w:rPr>
          <w:rStyle w:val="dn"/>
          <w:b/>
          <w:bCs/>
          <w:sz w:val="24"/>
          <w:szCs w:val="24"/>
        </w:rPr>
        <w:t>1. 7. 2025</w:t>
      </w:r>
      <w:r>
        <w:rPr>
          <w:rStyle w:val="dnA"/>
          <w:sz w:val="24"/>
          <w:szCs w:val="24"/>
        </w:rPr>
        <w:t xml:space="preserve">, </w:t>
      </w:r>
    </w:p>
    <w:p w14:paraId="054B035F" w14:textId="77777777" w:rsidR="00035569" w:rsidRDefault="00902787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Předání díla: nejpozději do </w:t>
      </w:r>
      <w:r>
        <w:rPr>
          <w:rStyle w:val="dn"/>
          <w:b/>
          <w:bCs/>
          <w:sz w:val="24"/>
          <w:szCs w:val="24"/>
        </w:rPr>
        <w:t>29. 8. 2025</w:t>
      </w:r>
      <w:r>
        <w:rPr>
          <w:rStyle w:val="dnA"/>
          <w:sz w:val="24"/>
          <w:szCs w:val="24"/>
        </w:rPr>
        <w:t>.</w:t>
      </w:r>
    </w:p>
    <w:p w14:paraId="29CD1620" w14:textId="77777777" w:rsidR="00035569" w:rsidRDefault="00902787">
      <w:pPr>
        <w:pStyle w:val="TextA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t xml:space="preserve">     2.    </w:t>
      </w:r>
      <w:proofErr w:type="spellStart"/>
      <w:r>
        <w:rPr>
          <w:rStyle w:val="dn"/>
          <w:sz w:val="24"/>
          <w:szCs w:val="24"/>
          <w:lang w:val="de-DE"/>
        </w:rPr>
        <w:t>Zhotovitel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bere</w:t>
      </w:r>
      <w:proofErr w:type="spellEnd"/>
      <w:r>
        <w:rPr>
          <w:rStyle w:val="dn"/>
          <w:sz w:val="24"/>
          <w:szCs w:val="24"/>
          <w:lang w:val="de-DE"/>
        </w:rPr>
        <w:t xml:space="preserve"> na v</w:t>
      </w:r>
      <w:proofErr w:type="spellStart"/>
      <w:r>
        <w:rPr>
          <w:rStyle w:val="dn"/>
          <w:sz w:val="24"/>
          <w:szCs w:val="24"/>
        </w:rPr>
        <w:t>ědomí</w:t>
      </w:r>
      <w:proofErr w:type="spellEnd"/>
      <w:r>
        <w:rPr>
          <w:rStyle w:val="dn"/>
          <w:sz w:val="24"/>
          <w:szCs w:val="24"/>
        </w:rPr>
        <w:t>, že pokud nebude písemná výzva objednatelem zaslána,</w:t>
      </w:r>
      <w:r>
        <w:rPr>
          <w:rStyle w:val="dn"/>
          <w:sz w:val="24"/>
          <w:szCs w:val="24"/>
        </w:rPr>
        <w:br/>
        <w:t xml:space="preserve">             nemůže se domáhat se plnění smlouvy.</w:t>
      </w:r>
    </w:p>
    <w:p w14:paraId="3BD68F75" w14:textId="77777777" w:rsidR="00035569" w:rsidRDefault="00902787">
      <w:pPr>
        <w:pStyle w:val="TextA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t xml:space="preserve">     3.    M</w:t>
      </w:r>
      <w:proofErr w:type="spellStart"/>
      <w:r>
        <w:rPr>
          <w:rStyle w:val="dn"/>
          <w:sz w:val="24"/>
          <w:szCs w:val="24"/>
        </w:rPr>
        <w:t>ístem</w:t>
      </w:r>
      <w:proofErr w:type="spellEnd"/>
      <w:r>
        <w:rPr>
          <w:rStyle w:val="dn"/>
          <w:sz w:val="24"/>
          <w:szCs w:val="24"/>
        </w:rPr>
        <w:t xml:space="preserve"> plnění je Základní umělecká škola Edvarda Runda, </w:t>
      </w:r>
      <w:proofErr w:type="spellStart"/>
      <w:r>
        <w:rPr>
          <w:rStyle w:val="dn"/>
          <w:sz w:val="24"/>
          <w:szCs w:val="24"/>
        </w:rPr>
        <w:t>Třanovsk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501/12,</w:t>
      </w:r>
      <w:r>
        <w:rPr>
          <w:rStyle w:val="dn"/>
          <w:sz w:val="24"/>
          <w:szCs w:val="24"/>
        </w:rPr>
        <w:br/>
        <w:t xml:space="preserve">             716 00 Ostrava - Radvanice.</w:t>
      </w:r>
    </w:p>
    <w:p w14:paraId="314A606F" w14:textId="77777777" w:rsidR="00035569" w:rsidRDefault="00035569">
      <w:pPr>
        <w:pStyle w:val="TextA"/>
        <w:tabs>
          <w:tab w:val="left" w:pos="1701"/>
        </w:tabs>
        <w:spacing w:after="0"/>
        <w:rPr>
          <w:rStyle w:val="dnA"/>
          <w:sz w:val="24"/>
          <w:szCs w:val="24"/>
        </w:rPr>
      </w:pPr>
    </w:p>
    <w:p w14:paraId="0D624F81" w14:textId="77777777" w:rsidR="00035569" w:rsidRDefault="00902787">
      <w:pPr>
        <w:pStyle w:val="TextA"/>
        <w:tabs>
          <w:tab w:val="left" w:pos="1701"/>
        </w:tabs>
        <w:spacing w:after="0"/>
        <w:jc w:val="center"/>
        <w:rPr>
          <w:rStyle w:val="dn"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VI.</w:t>
      </w:r>
    </w:p>
    <w:p w14:paraId="0F90BECA" w14:textId="77777777" w:rsidR="00035569" w:rsidRDefault="00902787">
      <w:pPr>
        <w:pStyle w:val="TextA"/>
        <w:tabs>
          <w:tab w:val="left" w:pos="1701"/>
        </w:tabs>
        <w:spacing w:after="0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Cena a platební podmínky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3EF40454" w14:textId="77777777" w:rsidR="00035569" w:rsidRDefault="00902787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Objednatel neposkytuje zhotoviteli zálohu.</w:t>
      </w:r>
    </w:p>
    <w:p w14:paraId="3256E627" w14:textId="77777777" w:rsidR="00035569" w:rsidRDefault="00902787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Smluvní strany se dohodly na </w:t>
      </w:r>
      <w:proofErr w:type="spellStart"/>
      <w:r>
        <w:rPr>
          <w:rStyle w:val="dnA"/>
          <w:sz w:val="24"/>
          <w:szCs w:val="24"/>
        </w:rPr>
        <w:t>celkov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A"/>
          <w:sz w:val="24"/>
          <w:szCs w:val="24"/>
        </w:rPr>
        <w:t>konečn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ceně </w:t>
      </w:r>
      <w:r>
        <w:rPr>
          <w:rStyle w:val="dn"/>
          <w:sz w:val="24"/>
          <w:szCs w:val="24"/>
          <w:lang w:val="it-IT"/>
        </w:rPr>
        <w:t>za d</w:t>
      </w:r>
      <w:proofErr w:type="spellStart"/>
      <w:r>
        <w:rPr>
          <w:rStyle w:val="dnA"/>
          <w:sz w:val="24"/>
          <w:szCs w:val="24"/>
        </w:rPr>
        <w:t>ílo</w:t>
      </w:r>
      <w:proofErr w:type="spellEnd"/>
      <w:r>
        <w:rPr>
          <w:rStyle w:val="dnA"/>
          <w:sz w:val="24"/>
          <w:szCs w:val="24"/>
        </w:rPr>
        <w:t>, která je dána cenovou nabídkou zhotovitele ve výši</w:t>
      </w:r>
    </w:p>
    <w:p w14:paraId="4AC845A0" w14:textId="77777777" w:rsidR="00035569" w:rsidRDefault="00035569">
      <w:pPr>
        <w:pStyle w:val="Odstavecseseznamem"/>
        <w:tabs>
          <w:tab w:val="left" w:pos="1701"/>
        </w:tabs>
        <w:spacing w:after="0"/>
        <w:rPr>
          <w:rStyle w:val="dnA"/>
          <w:sz w:val="24"/>
          <w:szCs w:val="24"/>
        </w:rPr>
      </w:pPr>
    </w:p>
    <w:p w14:paraId="0023F4B4" w14:textId="77777777" w:rsidR="00035569" w:rsidRDefault="00902787">
      <w:pPr>
        <w:pStyle w:val="Odstavecseseznamem"/>
        <w:tabs>
          <w:tab w:val="left" w:pos="1701"/>
          <w:tab w:val="left" w:pos="7425"/>
        </w:tabs>
        <w:spacing w:after="0" w:line="360" w:lineRule="auto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Celková cena bez DPH činí                      </w:t>
      </w:r>
      <w:r>
        <w:rPr>
          <w:rStyle w:val="dn"/>
          <w:sz w:val="24"/>
          <w:szCs w:val="24"/>
          <w:lang w:val="en-US"/>
        </w:rPr>
        <w:t>131 501,-K</w:t>
      </w:r>
      <w:r>
        <w:rPr>
          <w:rStyle w:val="dn"/>
          <w:sz w:val="24"/>
          <w:szCs w:val="24"/>
        </w:rPr>
        <w:t>č</w:t>
      </w:r>
      <w:r>
        <w:rPr>
          <w:rStyle w:val="dn"/>
          <w:sz w:val="24"/>
          <w:szCs w:val="24"/>
        </w:rPr>
        <w:tab/>
      </w:r>
    </w:p>
    <w:p w14:paraId="7E6F4E3E" w14:textId="77777777" w:rsidR="00035569" w:rsidRDefault="00902787">
      <w:pPr>
        <w:pStyle w:val="Odstavecseseznamem"/>
        <w:tabs>
          <w:tab w:val="left" w:pos="1701"/>
        </w:tabs>
        <w:spacing w:after="0" w:line="360" w:lineRule="auto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en-US"/>
        </w:rPr>
        <w:t>DPH                                                               27 615,- K</w:t>
      </w:r>
      <w:r>
        <w:rPr>
          <w:rStyle w:val="dn"/>
          <w:sz w:val="24"/>
          <w:szCs w:val="24"/>
        </w:rPr>
        <w:t>č</w:t>
      </w:r>
    </w:p>
    <w:p w14:paraId="0F198ADA" w14:textId="77777777" w:rsidR="00035569" w:rsidRDefault="00902787">
      <w:pPr>
        <w:pStyle w:val="Odstavecseseznamem"/>
        <w:tabs>
          <w:tab w:val="left" w:pos="1701"/>
        </w:tabs>
        <w:spacing w:after="0" w:line="240" w:lineRule="auto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Celková </w:t>
      </w:r>
      <w:r>
        <w:rPr>
          <w:rStyle w:val="dn"/>
          <w:sz w:val="24"/>
          <w:szCs w:val="24"/>
          <w:lang w:val="it-IT"/>
        </w:rPr>
        <w:t>cena v</w:t>
      </w:r>
      <w:r>
        <w:rPr>
          <w:rStyle w:val="dn"/>
          <w:sz w:val="24"/>
          <w:szCs w:val="24"/>
        </w:rPr>
        <w:t xml:space="preserve">četně DPH činí                </w:t>
      </w:r>
      <w:r>
        <w:rPr>
          <w:rStyle w:val="dn"/>
          <w:sz w:val="24"/>
          <w:szCs w:val="24"/>
          <w:lang w:val="en-US"/>
        </w:rPr>
        <w:t>159 116,- K</w:t>
      </w:r>
      <w:r>
        <w:rPr>
          <w:rStyle w:val="dn"/>
          <w:sz w:val="24"/>
          <w:szCs w:val="24"/>
        </w:rPr>
        <w:t>č</w:t>
      </w:r>
    </w:p>
    <w:p w14:paraId="61F08577" w14:textId="77777777" w:rsidR="00035569" w:rsidRDefault="00035569">
      <w:pPr>
        <w:pStyle w:val="TextA"/>
        <w:tabs>
          <w:tab w:val="left" w:pos="1701"/>
        </w:tabs>
        <w:spacing w:after="0" w:line="240" w:lineRule="auto"/>
        <w:rPr>
          <w:rStyle w:val="dnA"/>
          <w:sz w:val="24"/>
          <w:szCs w:val="24"/>
        </w:rPr>
      </w:pPr>
    </w:p>
    <w:p w14:paraId="633D0FE1" w14:textId="77777777" w:rsidR="00035569" w:rsidRDefault="00902787">
      <w:pPr>
        <w:pStyle w:val="Odstavecseseznamem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rStyle w:val="dnA"/>
          <w:sz w:val="24"/>
          <w:szCs w:val="24"/>
        </w:rPr>
        <w:t>Cena je pevná po celou dobu provádění díla a obsahuje vešker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dodávky a práce včetně vedlejší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n</w:t>
      </w:r>
      <w:proofErr w:type="spellStart"/>
      <w:r>
        <w:rPr>
          <w:rStyle w:val="dnA"/>
          <w:sz w:val="24"/>
          <w:szCs w:val="24"/>
        </w:rPr>
        <w:t>ákladů</w:t>
      </w:r>
      <w:proofErr w:type="spellEnd"/>
      <w:r>
        <w:rPr>
          <w:rStyle w:val="dnA"/>
          <w:sz w:val="24"/>
          <w:szCs w:val="24"/>
        </w:rPr>
        <w:t xml:space="preserve"> související s řádným provedením díla (např. náklady spojen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s přípravou plněním díla, odvody, energie, nákup zařízení, </w:t>
      </w:r>
      <w:proofErr w:type="spellStart"/>
      <w:r>
        <w:rPr>
          <w:rStyle w:val="dnA"/>
          <w:sz w:val="24"/>
          <w:szCs w:val="24"/>
        </w:rPr>
        <w:t>cestovn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, </w:t>
      </w:r>
      <w:proofErr w:type="spellStart"/>
      <w:r>
        <w:rPr>
          <w:rStyle w:val="dnA"/>
          <w:sz w:val="24"/>
          <w:szCs w:val="24"/>
        </w:rPr>
        <w:t>dopravn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apod.). Zhotovitel odpovídá </w:t>
      </w:r>
      <w:r>
        <w:rPr>
          <w:rStyle w:val="dn"/>
          <w:sz w:val="24"/>
          <w:szCs w:val="24"/>
          <w:lang w:val="it-IT"/>
        </w:rPr>
        <w:t xml:space="preserve">za </w:t>
      </w:r>
      <w:r>
        <w:rPr>
          <w:rStyle w:val="dnA"/>
          <w:sz w:val="24"/>
          <w:szCs w:val="24"/>
        </w:rPr>
        <w:t>úplnost specifikace prací při ocenění cel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stavby v rozsahu převzat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dokumentace. </w:t>
      </w:r>
    </w:p>
    <w:p w14:paraId="389708ED" w14:textId="77777777" w:rsidR="00035569" w:rsidRDefault="00902787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Daň ve výši odpovídající zá</w:t>
      </w:r>
      <w:proofErr w:type="spellStart"/>
      <w:r>
        <w:rPr>
          <w:rStyle w:val="dn"/>
          <w:sz w:val="24"/>
          <w:szCs w:val="24"/>
          <w:lang w:val="de-DE"/>
        </w:rPr>
        <w:t>konn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sazbě daně z př</w:t>
      </w:r>
      <w:r>
        <w:rPr>
          <w:rStyle w:val="dn"/>
          <w:sz w:val="24"/>
          <w:szCs w:val="24"/>
          <w:lang w:val="pt-PT"/>
        </w:rPr>
        <w:t>idan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hodnoty v době uskutečnění </w:t>
      </w:r>
      <w:proofErr w:type="spellStart"/>
      <w:r>
        <w:rPr>
          <w:rStyle w:val="dnA"/>
          <w:sz w:val="24"/>
          <w:szCs w:val="24"/>
        </w:rPr>
        <w:t>zdaniteln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plnění přizná a režim uplatnění DPH bude stanoven v souladu se zákonem č. 235/2004 Sb., o dani z př</w:t>
      </w:r>
      <w:r>
        <w:rPr>
          <w:rStyle w:val="dn"/>
          <w:sz w:val="24"/>
          <w:szCs w:val="24"/>
          <w:lang w:val="pt-PT"/>
        </w:rPr>
        <w:t>idan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hodnoty, ve znění pozdějších předpisů.</w:t>
      </w:r>
    </w:p>
    <w:p w14:paraId="153E2BF1" w14:textId="77777777" w:rsidR="00035569" w:rsidRDefault="00902787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Přílohou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to smlouvy je oceněný položkový rozpočet a specifikace prací a dodávek objednatele.</w:t>
      </w:r>
    </w:p>
    <w:p w14:paraId="0D2866BD" w14:textId="77777777" w:rsidR="00035569" w:rsidRDefault="00902787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Cena za Dílo je splatná </w:t>
      </w:r>
      <w:r>
        <w:rPr>
          <w:rStyle w:val="dn"/>
          <w:sz w:val="24"/>
          <w:szCs w:val="24"/>
          <w:lang w:val="it-IT"/>
        </w:rPr>
        <w:t>po p</w:t>
      </w:r>
      <w:proofErr w:type="spellStart"/>
      <w:r>
        <w:rPr>
          <w:rStyle w:val="dnA"/>
          <w:sz w:val="24"/>
          <w:szCs w:val="24"/>
        </w:rPr>
        <w:t>ředání</w:t>
      </w:r>
      <w:proofErr w:type="spellEnd"/>
      <w:r>
        <w:rPr>
          <w:rStyle w:val="dnA"/>
          <w:sz w:val="24"/>
          <w:szCs w:val="24"/>
        </w:rPr>
        <w:t xml:space="preserve"> a převzetí díla na základě fakturace po </w:t>
      </w:r>
      <w:proofErr w:type="spellStart"/>
      <w:r>
        <w:rPr>
          <w:rStyle w:val="dnA"/>
          <w:sz w:val="24"/>
          <w:szCs w:val="24"/>
        </w:rPr>
        <w:t>řádn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m předání a převzetí cel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  <w:lang w:val="pt-PT"/>
        </w:rPr>
        <w:t>ho d</w:t>
      </w:r>
      <w:proofErr w:type="spellStart"/>
      <w:r>
        <w:rPr>
          <w:rStyle w:val="dnA"/>
          <w:sz w:val="24"/>
          <w:szCs w:val="24"/>
        </w:rPr>
        <w:t>íla</w:t>
      </w:r>
      <w:proofErr w:type="spellEnd"/>
      <w:r>
        <w:rPr>
          <w:rStyle w:val="dnA"/>
          <w:sz w:val="24"/>
          <w:szCs w:val="24"/>
        </w:rPr>
        <w:t xml:space="preserve"> bez vad a nedodělků.</w:t>
      </w:r>
    </w:p>
    <w:p w14:paraId="61FA1E40" w14:textId="77777777" w:rsidR="00035569" w:rsidRDefault="00902787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Faktura musí formou a obsahem odpovídat platným právním předpisům, zejm. zákonu č. 235/2004 Sb., o dani z př</w:t>
      </w:r>
      <w:r>
        <w:rPr>
          <w:rStyle w:val="dn"/>
          <w:sz w:val="24"/>
          <w:szCs w:val="24"/>
          <w:lang w:val="pt-PT"/>
        </w:rPr>
        <w:t>idan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hodnoty, ve znění pozdějších předpisů, a bude obsahovat další náležitosti stanoven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touto smlouvou, </w:t>
      </w:r>
      <w:proofErr w:type="spellStart"/>
      <w:r>
        <w:rPr>
          <w:rStyle w:val="dnA"/>
          <w:sz w:val="24"/>
          <w:szCs w:val="24"/>
        </w:rPr>
        <w:t>zejm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na:</w:t>
      </w:r>
    </w:p>
    <w:p w14:paraId="536762ED" w14:textId="77777777" w:rsidR="00035569" w:rsidRDefault="00902787">
      <w:pPr>
        <w:pStyle w:val="Odstavecseseznamem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a) označení objednatele a zhotovitele, včetně jejich </w:t>
      </w:r>
      <w:proofErr w:type="spellStart"/>
      <w:r>
        <w:rPr>
          <w:rStyle w:val="dn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en-US"/>
        </w:rPr>
        <w:t>la, I</w:t>
      </w:r>
      <w:r>
        <w:rPr>
          <w:rStyle w:val="dn"/>
          <w:sz w:val="24"/>
          <w:szCs w:val="24"/>
        </w:rPr>
        <w:t>ČO, DIČ,</w:t>
      </w:r>
    </w:p>
    <w:p w14:paraId="404B0A98" w14:textId="77777777" w:rsidR="00035569" w:rsidRDefault="00902787">
      <w:pPr>
        <w:pStyle w:val="Odstavecseseznamem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b) označení peněžního ústavu a číslo, na který se má zaplatit,</w:t>
      </w:r>
    </w:p>
    <w:p w14:paraId="19E243A9" w14:textId="77777777" w:rsidR="00035569" w:rsidRDefault="00902787">
      <w:pPr>
        <w:pStyle w:val="Odstavecseseznamem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c) číslo faktury,</w:t>
      </w:r>
    </w:p>
    <w:p w14:paraId="184A6717" w14:textId="77777777" w:rsidR="00035569" w:rsidRDefault="00902787">
      <w:pPr>
        <w:pStyle w:val="Odstavecseseznamem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d) datum vystavení faktury, </w:t>
      </w:r>
    </w:p>
    <w:p w14:paraId="796195C6" w14:textId="77777777" w:rsidR="00035569" w:rsidRDefault="00902787">
      <w:pPr>
        <w:pStyle w:val="Odstavecseseznamem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e) datum uskutečnění </w:t>
      </w:r>
      <w:proofErr w:type="spellStart"/>
      <w:r>
        <w:rPr>
          <w:rStyle w:val="dn"/>
          <w:sz w:val="24"/>
          <w:szCs w:val="24"/>
        </w:rPr>
        <w:t>zdaniteln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plnění,</w:t>
      </w:r>
    </w:p>
    <w:p w14:paraId="2FBBC484" w14:textId="77777777" w:rsidR="00035569" w:rsidRDefault="00902787">
      <w:pPr>
        <w:pStyle w:val="Odstavecseseznamem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lastRenderedPageBreak/>
        <w:t>f) den splatnosti,</w:t>
      </w:r>
    </w:p>
    <w:p w14:paraId="516ED1E5" w14:textId="77777777" w:rsidR="00035569" w:rsidRDefault="00902787">
      <w:pPr>
        <w:pStyle w:val="Odstavecseseznamem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g) fakturovanou částku,</w:t>
      </w:r>
    </w:p>
    <w:p w14:paraId="23772525" w14:textId="77777777" w:rsidR="00035569" w:rsidRDefault="00902787">
      <w:pPr>
        <w:pStyle w:val="Odstavecseseznamem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h) účel platby – rozpis provedených prací,</w:t>
      </w:r>
    </w:p>
    <w:p w14:paraId="2CD8C5F3" w14:textId="77777777" w:rsidR="00035569" w:rsidRDefault="00902787">
      <w:pPr>
        <w:pStyle w:val="Odstavecseseznamem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i) razítko a podpis oprávněn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osoby,</w:t>
      </w:r>
    </w:p>
    <w:p w14:paraId="132EB606" w14:textId="77777777" w:rsidR="00035569" w:rsidRDefault="00902787">
      <w:pPr>
        <w:pStyle w:val="Odstavecseseznamem"/>
        <w:tabs>
          <w:tab w:val="left" w:pos="1701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j) objednavatelovo číslo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a úplný název akce dle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smlouvy.</w:t>
      </w:r>
    </w:p>
    <w:p w14:paraId="0209C73F" w14:textId="77777777" w:rsidR="00035569" w:rsidRDefault="00902787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Objednatel uhradí fakturu zhotovitele nejpozději do </w:t>
      </w:r>
      <w:r>
        <w:rPr>
          <w:rStyle w:val="dn"/>
          <w:b/>
          <w:bCs/>
          <w:sz w:val="24"/>
          <w:szCs w:val="24"/>
        </w:rPr>
        <w:t>30 dnů</w:t>
      </w:r>
      <w:r>
        <w:rPr>
          <w:rStyle w:val="dnA"/>
          <w:sz w:val="24"/>
          <w:szCs w:val="24"/>
        </w:rPr>
        <w:t xml:space="preserve"> po jejím obdržení za splnění podmínek stanovený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v</w:t>
      </w:r>
      <w:r>
        <w:rPr>
          <w:rStyle w:val="dnA"/>
          <w:sz w:val="24"/>
          <w:szCs w:val="24"/>
        </w:rPr>
        <w:t> tomto článku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to smlouvy ze strany zhotovitele. Faktura vystavená zhotovitelem bude doručena na adresu příjemce uvedenou v záhlaví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to smlouvy.</w:t>
      </w:r>
    </w:p>
    <w:p w14:paraId="4C2D5ECE" w14:textId="77777777" w:rsidR="00035569" w:rsidRDefault="00902787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V případě, že faktura nebude mít všechny </w:t>
      </w:r>
      <w:proofErr w:type="spellStart"/>
      <w:r>
        <w:rPr>
          <w:rStyle w:val="dnA"/>
          <w:sz w:val="24"/>
          <w:szCs w:val="24"/>
        </w:rPr>
        <w:t>potřebn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náležitosti a přílohy nebo nebude-li cena v souladu s cenou prací uvedenou v soupisu provedených prací a </w:t>
      </w:r>
      <w:proofErr w:type="spellStart"/>
      <w:r>
        <w:rPr>
          <w:rStyle w:val="dnA"/>
          <w:sz w:val="24"/>
          <w:szCs w:val="24"/>
        </w:rPr>
        <w:t>dodan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materiálu, je objednatel oprávněn ji vrátit zhotoviteli, aniž by se tím objednatel dostal do prodlení. V tom případě se na fakturu hledí jako na nedoručenou a po doručení opraven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faktury běží nová doba splatnosti.</w:t>
      </w:r>
    </w:p>
    <w:p w14:paraId="039AD10B" w14:textId="77777777" w:rsidR="00035569" w:rsidRDefault="00902787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Peněžitý závazek objednatele se považuje za splněný v den, kdy je pří</w:t>
      </w:r>
      <w:r>
        <w:rPr>
          <w:rStyle w:val="dn"/>
          <w:sz w:val="24"/>
          <w:szCs w:val="24"/>
          <w:lang w:val="da-DK"/>
        </w:rPr>
        <w:t>slu</w:t>
      </w:r>
      <w:proofErr w:type="spellStart"/>
      <w:r>
        <w:rPr>
          <w:rStyle w:val="dnA"/>
          <w:sz w:val="24"/>
          <w:szCs w:val="24"/>
        </w:rPr>
        <w:t>šná</w:t>
      </w:r>
      <w:proofErr w:type="spellEnd"/>
      <w:r>
        <w:rPr>
          <w:rStyle w:val="dnA"/>
          <w:sz w:val="24"/>
          <w:szCs w:val="24"/>
        </w:rPr>
        <w:t xml:space="preserve"> částka odepsána z účtu objednatele.                                                                                                                   Strana 4</w:t>
      </w:r>
    </w:p>
    <w:p w14:paraId="6552530F" w14:textId="77777777" w:rsidR="00035569" w:rsidRDefault="00902787">
      <w:pPr>
        <w:pStyle w:val="TextA"/>
        <w:tabs>
          <w:tab w:val="left" w:pos="1134"/>
        </w:tabs>
        <w:spacing w:after="0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VII.</w:t>
      </w:r>
    </w:p>
    <w:p w14:paraId="22494BE7" w14:textId="77777777" w:rsidR="00035569" w:rsidRDefault="00902787">
      <w:pPr>
        <w:pStyle w:val="TextA"/>
        <w:spacing w:after="0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 xml:space="preserve">Změny díla, </w:t>
      </w:r>
      <w:proofErr w:type="spellStart"/>
      <w:r>
        <w:rPr>
          <w:rStyle w:val="dn"/>
          <w:b/>
          <w:bCs/>
          <w:sz w:val="24"/>
          <w:szCs w:val="24"/>
          <w:u w:val="single"/>
        </w:rPr>
        <w:t>dodatečn</w:t>
      </w:r>
      <w:proofErr w:type="spellEnd"/>
      <w:r>
        <w:rPr>
          <w:rStyle w:val="dn"/>
          <w:b/>
          <w:bCs/>
          <w:sz w:val="24"/>
          <w:szCs w:val="24"/>
          <w:u w:val="single"/>
          <w:lang w:val="fr-FR"/>
        </w:rPr>
        <w:t xml:space="preserve">é </w:t>
      </w:r>
      <w:r>
        <w:rPr>
          <w:rStyle w:val="dn"/>
          <w:b/>
          <w:bCs/>
          <w:sz w:val="24"/>
          <w:szCs w:val="24"/>
          <w:u w:val="single"/>
        </w:rPr>
        <w:t>práce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70F1B482" w14:textId="77777777" w:rsidR="00035569" w:rsidRDefault="00902787">
      <w:pPr>
        <w:pStyle w:val="TextA"/>
        <w:tabs>
          <w:tab w:val="left" w:pos="567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fr-FR"/>
        </w:rPr>
        <w:t>1.</w:t>
      </w:r>
      <w:r>
        <w:rPr>
          <w:rStyle w:val="dn"/>
          <w:sz w:val="24"/>
          <w:szCs w:val="24"/>
          <w:lang w:val="fr-FR"/>
        </w:rPr>
        <w:tab/>
        <w:t>Cenu d</w:t>
      </w:r>
      <w:proofErr w:type="spellStart"/>
      <w:r>
        <w:rPr>
          <w:rStyle w:val="dn"/>
          <w:sz w:val="24"/>
          <w:szCs w:val="24"/>
        </w:rPr>
        <w:t>íla</w:t>
      </w:r>
      <w:proofErr w:type="spellEnd"/>
      <w:r>
        <w:rPr>
          <w:rStyle w:val="dn"/>
          <w:sz w:val="24"/>
          <w:szCs w:val="24"/>
        </w:rPr>
        <w:t xml:space="preserve"> lze měnit pouze:</w:t>
      </w:r>
    </w:p>
    <w:p w14:paraId="03A6C608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990" w:hanging="990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tab/>
        <w:t>1.1</w:t>
      </w:r>
      <w:r>
        <w:rPr>
          <w:rStyle w:val="dn"/>
          <w:sz w:val="24"/>
          <w:szCs w:val="24"/>
          <w:lang w:val="de-DE"/>
        </w:rPr>
        <w:tab/>
        <w:t>Ode</w:t>
      </w:r>
      <w:r>
        <w:rPr>
          <w:rStyle w:val="dn"/>
          <w:sz w:val="24"/>
          <w:szCs w:val="24"/>
        </w:rPr>
        <w:t>čtením všech nákladů na provedení tě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r>
        <w:rPr>
          <w:rStyle w:val="dn"/>
          <w:sz w:val="24"/>
          <w:szCs w:val="24"/>
        </w:rPr>
        <w:t xml:space="preserve">částí díla,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objednatel </w:t>
      </w:r>
      <w:proofErr w:type="spellStart"/>
      <w:r>
        <w:rPr>
          <w:rStyle w:val="dn"/>
          <w:sz w:val="24"/>
          <w:szCs w:val="24"/>
        </w:rPr>
        <w:t>naří</w:t>
      </w:r>
      <w:proofErr w:type="spellEnd"/>
      <w:r>
        <w:rPr>
          <w:rStyle w:val="dn"/>
          <w:sz w:val="24"/>
          <w:szCs w:val="24"/>
          <w:lang w:val="pt-PT"/>
        </w:rPr>
        <w:t>dil formou m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ně prací provádět. Náklady na m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ně práce budou odečteny ve výš</w:t>
      </w:r>
      <w:r>
        <w:rPr>
          <w:rStyle w:val="dn"/>
          <w:sz w:val="24"/>
          <w:szCs w:val="24"/>
          <w:lang w:val="fr-FR"/>
        </w:rPr>
        <w:t>i sou</w:t>
      </w:r>
      <w:r>
        <w:rPr>
          <w:rStyle w:val="dn"/>
          <w:sz w:val="24"/>
          <w:szCs w:val="24"/>
        </w:rPr>
        <w:t xml:space="preserve">čtu veškerých odpovídajících položek a nákladů neprovedených podle </w:t>
      </w:r>
      <w:proofErr w:type="spellStart"/>
      <w:r>
        <w:rPr>
          <w:rStyle w:val="dn"/>
          <w:sz w:val="24"/>
          <w:szCs w:val="24"/>
        </w:rPr>
        <w:t>položkov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rozpočtu nebo smlouvy.</w:t>
      </w:r>
    </w:p>
    <w:p w14:paraId="3007DC7A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990" w:hanging="99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ab/>
        <w:t>1.2</w:t>
      </w:r>
      <w:r>
        <w:rPr>
          <w:rStyle w:val="dn"/>
          <w:sz w:val="24"/>
          <w:szCs w:val="24"/>
        </w:rPr>
        <w:tab/>
        <w:t>Započetím veškerý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n</w:t>
      </w:r>
      <w:proofErr w:type="spellStart"/>
      <w:r>
        <w:rPr>
          <w:rStyle w:val="dn"/>
          <w:sz w:val="24"/>
          <w:szCs w:val="24"/>
        </w:rPr>
        <w:t>ákladů</w:t>
      </w:r>
      <w:proofErr w:type="spellEnd"/>
      <w:r>
        <w:rPr>
          <w:rStyle w:val="dn"/>
          <w:sz w:val="24"/>
          <w:szCs w:val="24"/>
        </w:rPr>
        <w:t xml:space="preserve"> na provedení tě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r>
        <w:rPr>
          <w:rStyle w:val="dn"/>
          <w:sz w:val="24"/>
          <w:szCs w:val="24"/>
        </w:rPr>
        <w:t xml:space="preserve">částí díla,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objednatel nařídil formou dodatečných prací provádět nad rámec množství nebo kvality uveden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 </w:t>
      </w:r>
      <w:proofErr w:type="spellStart"/>
      <w:r>
        <w:rPr>
          <w:rStyle w:val="dn"/>
          <w:sz w:val="24"/>
          <w:szCs w:val="24"/>
        </w:rPr>
        <w:t>projektov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dokumentaci nebo </w:t>
      </w:r>
      <w:proofErr w:type="spellStart"/>
      <w:r>
        <w:rPr>
          <w:rStyle w:val="dn"/>
          <w:sz w:val="24"/>
          <w:szCs w:val="24"/>
        </w:rPr>
        <w:t>položkov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rozpočtu.</w:t>
      </w:r>
    </w:p>
    <w:p w14:paraId="38A1F74F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ind w:left="990" w:hanging="990"/>
        <w:rPr>
          <w:rStyle w:val="dnA"/>
          <w:sz w:val="24"/>
          <w:szCs w:val="24"/>
        </w:rPr>
      </w:pPr>
    </w:p>
    <w:p w14:paraId="38995403" w14:textId="77777777" w:rsidR="00035569" w:rsidRDefault="00902787">
      <w:pPr>
        <w:pStyle w:val="Odstavecseseznamem"/>
        <w:numPr>
          <w:ilvl w:val="1"/>
          <w:numId w:val="16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Náklady na </w:t>
      </w:r>
      <w:proofErr w:type="spellStart"/>
      <w:r>
        <w:rPr>
          <w:rStyle w:val="dnA"/>
          <w:sz w:val="24"/>
          <w:szCs w:val="24"/>
        </w:rPr>
        <w:t>dodatečn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práce budou účtovány podle odpovídajících jednotkových položek a nákladů dle </w:t>
      </w:r>
      <w:proofErr w:type="spellStart"/>
      <w:r>
        <w:rPr>
          <w:rStyle w:val="dnA"/>
          <w:sz w:val="24"/>
          <w:szCs w:val="24"/>
        </w:rPr>
        <w:t>položkov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rozpočtu, budou účtovány jednotkovými cenami položek v </w:t>
      </w:r>
      <w:proofErr w:type="spellStart"/>
      <w:r>
        <w:rPr>
          <w:rStyle w:val="dnA"/>
          <w:sz w:val="24"/>
          <w:szCs w:val="24"/>
        </w:rPr>
        <w:t>nabídkov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m </w:t>
      </w:r>
      <w:proofErr w:type="spellStart"/>
      <w:r>
        <w:rPr>
          <w:rStyle w:val="dnA"/>
          <w:sz w:val="24"/>
          <w:szCs w:val="24"/>
        </w:rPr>
        <w:t>položkov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m rozpočtu nebo smlouvy a množství odsouhlasen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objednatelem,</w:t>
      </w:r>
    </w:p>
    <w:p w14:paraId="6D38C769" w14:textId="77777777" w:rsidR="00035569" w:rsidRDefault="00902787">
      <w:pPr>
        <w:pStyle w:val="Odstavecseseznamem"/>
        <w:numPr>
          <w:ilvl w:val="1"/>
          <w:numId w:val="16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Náklady na </w:t>
      </w:r>
      <w:proofErr w:type="spellStart"/>
      <w:r>
        <w:rPr>
          <w:rStyle w:val="dnA"/>
          <w:sz w:val="24"/>
          <w:szCs w:val="24"/>
        </w:rPr>
        <w:t>dodatečn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práce, </w:t>
      </w:r>
      <w:proofErr w:type="spellStart"/>
      <w:r>
        <w:rPr>
          <w:rStyle w:val="dnA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nejsou stanoveny jednotkovými cenami položek v </w:t>
      </w:r>
      <w:proofErr w:type="spellStart"/>
      <w:r>
        <w:rPr>
          <w:rStyle w:val="dnA"/>
          <w:sz w:val="24"/>
          <w:szCs w:val="24"/>
        </w:rPr>
        <w:t>nabídkov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m </w:t>
      </w:r>
      <w:proofErr w:type="spellStart"/>
      <w:r>
        <w:rPr>
          <w:rStyle w:val="dnA"/>
          <w:sz w:val="24"/>
          <w:szCs w:val="24"/>
        </w:rPr>
        <w:t>položkov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m rozpočtu, budou účtovány dle Sborníku cen stavebních prací pří</w:t>
      </w:r>
      <w:r>
        <w:rPr>
          <w:rStyle w:val="dn"/>
          <w:sz w:val="24"/>
          <w:szCs w:val="24"/>
          <w:lang w:val="da-DK"/>
        </w:rPr>
        <w:t>slu</w:t>
      </w:r>
      <w:proofErr w:type="spellStart"/>
      <w:r>
        <w:rPr>
          <w:rStyle w:val="dnA"/>
          <w:sz w:val="24"/>
          <w:szCs w:val="24"/>
        </w:rPr>
        <w:t>šn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roku (pololetí) ve výši 95% těchto sborníkových cen.</w:t>
      </w:r>
    </w:p>
    <w:p w14:paraId="3646FC8F" w14:textId="77777777" w:rsidR="00035569" w:rsidRDefault="00902787">
      <w:pPr>
        <w:pStyle w:val="Odstavecseseznamem"/>
        <w:numPr>
          <w:ilvl w:val="1"/>
          <w:numId w:val="16"/>
        </w:numPr>
        <w:spacing w:after="0"/>
        <w:rPr>
          <w:sz w:val="24"/>
          <w:szCs w:val="24"/>
        </w:rPr>
      </w:pPr>
      <w:proofErr w:type="spellStart"/>
      <w:r>
        <w:rPr>
          <w:rStyle w:val="dnA"/>
          <w:sz w:val="24"/>
          <w:szCs w:val="24"/>
        </w:rPr>
        <w:t>Dodatečn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práce, </w:t>
      </w:r>
      <w:proofErr w:type="spellStart"/>
      <w:r>
        <w:rPr>
          <w:rStyle w:val="dnA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nelze jednoznačně specifikovat ani položku dle Sborníku cena stavebních prací pří</w:t>
      </w:r>
      <w:r>
        <w:rPr>
          <w:rStyle w:val="dn"/>
          <w:sz w:val="24"/>
          <w:szCs w:val="24"/>
          <w:lang w:val="da-DK"/>
        </w:rPr>
        <w:t>slu</w:t>
      </w:r>
      <w:proofErr w:type="spellStart"/>
      <w:r>
        <w:rPr>
          <w:rStyle w:val="dnA"/>
          <w:sz w:val="24"/>
          <w:szCs w:val="24"/>
        </w:rPr>
        <w:t>šn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 xml:space="preserve">ho roku (pololetí) </w:t>
      </w:r>
      <w:proofErr w:type="spellStart"/>
      <w:r>
        <w:rPr>
          <w:rStyle w:val="dnA"/>
          <w:sz w:val="24"/>
          <w:szCs w:val="24"/>
        </w:rPr>
        <w:t>zpracovan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ÚRS Brno budou oceněny cenou vycházející z transparentního základu např</w:t>
      </w:r>
      <w:r>
        <w:rPr>
          <w:rStyle w:val="dn"/>
          <w:sz w:val="24"/>
          <w:szCs w:val="24"/>
          <w:lang w:val="de-DE"/>
        </w:rPr>
        <w:t>. z</w:t>
      </w:r>
      <w:r>
        <w:rPr>
          <w:rStyle w:val="dnA"/>
          <w:sz w:val="24"/>
          <w:szCs w:val="24"/>
        </w:rPr>
        <w:t> ofertního řízení proveden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objednatelem, tedy poptáním ceny jednotlivých složek u výrobků či subdodavatelů.</w:t>
      </w:r>
    </w:p>
    <w:p w14:paraId="5C53C5B3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lastRenderedPageBreak/>
        <w:t>2.</w:t>
      </w:r>
      <w:r>
        <w:rPr>
          <w:rStyle w:val="dn"/>
          <w:sz w:val="24"/>
          <w:szCs w:val="24"/>
        </w:rPr>
        <w:tab/>
        <w:t xml:space="preserve">Zjistí-li zhotovitel v průběhu zhotovování díla </w:t>
      </w:r>
      <w:proofErr w:type="spellStart"/>
      <w:r>
        <w:rPr>
          <w:rStyle w:val="dn"/>
          <w:sz w:val="24"/>
          <w:szCs w:val="24"/>
        </w:rPr>
        <w:t>prokazateln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vady </w:t>
      </w:r>
      <w:proofErr w:type="spellStart"/>
      <w:r>
        <w:rPr>
          <w:rStyle w:val="dn"/>
          <w:sz w:val="24"/>
          <w:szCs w:val="24"/>
        </w:rPr>
        <w:t>projektov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dokumentace, je povinen na ně objednatele upozornit neprodleně.</w:t>
      </w:r>
    </w:p>
    <w:p w14:paraId="14D4565F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3.</w:t>
      </w:r>
      <w:r>
        <w:rPr>
          <w:rStyle w:val="dn"/>
          <w:sz w:val="24"/>
          <w:szCs w:val="24"/>
        </w:rPr>
        <w:tab/>
        <w:t xml:space="preserve">Není-li objednatel schopen odstranit </w:t>
      </w:r>
      <w:proofErr w:type="spellStart"/>
      <w:r>
        <w:rPr>
          <w:rStyle w:val="dn"/>
          <w:sz w:val="24"/>
          <w:szCs w:val="24"/>
        </w:rPr>
        <w:t>prokazateln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vady projektu do 15 dnů ode dne oznámení zhotovitelem, sjednají se zhotovitelem lhůtu k jejich odstranění. Po tuto dobu se pozastavuje zhotovitelova lhůta pro plnění závazku, vyplývající z 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a zhotovitel není v prodlení.</w:t>
      </w:r>
    </w:p>
    <w:p w14:paraId="31023508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ab/>
        <w:t>Doba plnění zhotovitele a termín dokončení díla bude prodloužena o dobu, o kterou budou odstraňovány vady v </w:t>
      </w:r>
      <w:proofErr w:type="spellStart"/>
      <w:r>
        <w:rPr>
          <w:rStyle w:val="dn"/>
          <w:sz w:val="24"/>
          <w:szCs w:val="24"/>
        </w:rPr>
        <w:t>projektov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dokumentaci.</w:t>
      </w:r>
    </w:p>
    <w:p w14:paraId="3CB9486D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A"/>
          <w:sz w:val="24"/>
          <w:szCs w:val="24"/>
        </w:rPr>
      </w:pPr>
    </w:p>
    <w:p w14:paraId="2B1C533E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VIII.</w:t>
      </w:r>
    </w:p>
    <w:p w14:paraId="78B23C99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Vady díla a záruky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68CBB9EF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1.</w:t>
      </w:r>
      <w:r>
        <w:rPr>
          <w:rStyle w:val="dn"/>
          <w:sz w:val="24"/>
          <w:szCs w:val="24"/>
        </w:rPr>
        <w:tab/>
        <w:t>Zhotovitel poskytuje na cel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dílo záruční dobu v d</w:t>
      </w:r>
      <w:r>
        <w:rPr>
          <w:rStyle w:val="dn"/>
          <w:sz w:val="24"/>
          <w:szCs w:val="24"/>
          <w:lang w:val="fr-FR"/>
        </w:rPr>
        <w:t>é</w:t>
      </w:r>
      <w:proofErr w:type="spellStart"/>
      <w:r>
        <w:rPr>
          <w:rStyle w:val="dn"/>
          <w:sz w:val="24"/>
          <w:szCs w:val="24"/>
        </w:rPr>
        <w:t>lce</w:t>
      </w:r>
      <w:proofErr w:type="spellEnd"/>
      <w:r>
        <w:rPr>
          <w:rStyle w:val="dn"/>
          <w:sz w:val="24"/>
          <w:szCs w:val="24"/>
        </w:rPr>
        <w:t xml:space="preserve"> 60 dnů (dále jen „Záruční doba</w:t>
      </w:r>
      <w:r>
        <w:rPr>
          <w:rStyle w:val="dn"/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Style w:val="dn"/>
          <w:sz w:val="24"/>
          <w:szCs w:val="24"/>
        </w:rPr>
        <w:t>), která počíná běžet dnem předání a převzetí kompletní</w:t>
      </w:r>
      <w:r>
        <w:rPr>
          <w:rStyle w:val="dn"/>
          <w:sz w:val="24"/>
          <w:szCs w:val="24"/>
          <w:lang w:val="pt-PT"/>
        </w:rPr>
        <w:t xml:space="preserve">ho a </w:t>
      </w:r>
      <w:r>
        <w:rPr>
          <w:rStyle w:val="dn"/>
          <w:sz w:val="24"/>
          <w:szCs w:val="24"/>
        </w:rPr>
        <w:t>řádně dokončen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  <w:lang w:val="pt-PT"/>
        </w:rPr>
        <w:t>ho d</w:t>
      </w:r>
      <w:proofErr w:type="spellStart"/>
      <w:r>
        <w:rPr>
          <w:rStyle w:val="dn"/>
          <w:sz w:val="24"/>
          <w:szCs w:val="24"/>
        </w:rPr>
        <w:t>íla</w:t>
      </w:r>
      <w:proofErr w:type="spellEnd"/>
      <w:r>
        <w:rPr>
          <w:rStyle w:val="dn"/>
          <w:sz w:val="24"/>
          <w:szCs w:val="24"/>
        </w:rPr>
        <w:t xml:space="preserve">,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je zbaveno všech vad a nedodělků. Po dobu běhu Záruční doby odpovídá zhotovitel za vady,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objednatel zjistil a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včas reklamoval.</w:t>
      </w:r>
    </w:p>
    <w:p w14:paraId="6AA8E581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2.</w:t>
      </w:r>
      <w:r>
        <w:rPr>
          <w:rStyle w:val="dn"/>
          <w:sz w:val="24"/>
          <w:szCs w:val="24"/>
        </w:rPr>
        <w:tab/>
      </w:r>
      <w:proofErr w:type="spellStart"/>
      <w:r>
        <w:rPr>
          <w:rStyle w:val="dn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it-IT"/>
        </w:rPr>
        <w:t>lo m</w:t>
      </w:r>
      <w:r>
        <w:rPr>
          <w:rStyle w:val="dn"/>
          <w:sz w:val="24"/>
          <w:szCs w:val="24"/>
        </w:rPr>
        <w:t>á vady, pokud neodpovídá svou kvalitou či rozsahem podmínkám stanoveným v 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to smlouvě nebo požadavkům platných právních předpisů a norem. Podmínkou </w:t>
      </w:r>
      <w:proofErr w:type="spellStart"/>
      <w:r>
        <w:rPr>
          <w:rStyle w:val="dn"/>
          <w:sz w:val="24"/>
          <w:szCs w:val="24"/>
        </w:rPr>
        <w:t>řádn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předání předmětu díla je i předání dokladů o proveden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zkoušek předepsaných zvláštní</w:t>
      </w:r>
      <w:r>
        <w:rPr>
          <w:rStyle w:val="dn"/>
          <w:sz w:val="24"/>
          <w:szCs w:val="24"/>
          <w:lang w:val="it-IT"/>
        </w:rPr>
        <w:t>mi p</w:t>
      </w:r>
      <w:proofErr w:type="spellStart"/>
      <w:r>
        <w:rPr>
          <w:rStyle w:val="dn"/>
          <w:sz w:val="24"/>
          <w:szCs w:val="24"/>
        </w:rPr>
        <w:t>ředpisy</w:t>
      </w:r>
      <w:proofErr w:type="spellEnd"/>
      <w:r>
        <w:rPr>
          <w:rStyle w:val="dn"/>
          <w:sz w:val="24"/>
          <w:szCs w:val="24"/>
        </w:rPr>
        <w:t>, normami, projektovou dokumentací či touto smlouvou, stavební</w:t>
      </w:r>
      <w:r>
        <w:rPr>
          <w:rStyle w:val="dn"/>
          <w:sz w:val="24"/>
          <w:szCs w:val="24"/>
          <w:lang w:val="pt-PT"/>
        </w:rPr>
        <w:t>ho den</w:t>
      </w:r>
      <w:proofErr w:type="spellStart"/>
      <w:r>
        <w:rPr>
          <w:rStyle w:val="dn"/>
          <w:sz w:val="24"/>
          <w:szCs w:val="24"/>
        </w:rPr>
        <w:t>íku</w:t>
      </w:r>
      <w:proofErr w:type="spellEnd"/>
      <w:r>
        <w:rPr>
          <w:rStyle w:val="dn"/>
          <w:sz w:val="24"/>
          <w:szCs w:val="24"/>
        </w:rPr>
        <w:t xml:space="preserve"> a projektu </w:t>
      </w:r>
      <w:proofErr w:type="spellStart"/>
      <w:r>
        <w:rPr>
          <w:rStyle w:val="dn"/>
          <w:sz w:val="24"/>
          <w:szCs w:val="24"/>
        </w:rPr>
        <w:t>skutečn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provedení díla zhotovitelem objednateli.</w:t>
      </w:r>
    </w:p>
    <w:p w14:paraId="6C798457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3.</w:t>
      </w:r>
      <w:r>
        <w:rPr>
          <w:rStyle w:val="dn"/>
          <w:sz w:val="24"/>
          <w:szCs w:val="24"/>
        </w:rPr>
        <w:tab/>
        <w:t>Zhotovitel odpovídá za vady, jež má dílo v době jeho předání. Za vady díla, na něž se vztahuje záruka za jakost, pak odpovídá zhotovitel v rozsahu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záruky za jakost.</w:t>
      </w:r>
    </w:p>
    <w:p w14:paraId="0CD6EED3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4.</w:t>
      </w:r>
      <w:r>
        <w:rPr>
          <w:rStyle w:val="dn"/>
          <w:sz w:val="24"/>
          <w:szCs w:val="24"/>
        </w:rPr>
        <w:tab/>
        <w:t>Strany se dohodly, že zhotovitel přejímá záruku za jakost díla, tj. zhotovitel přejímá</w:t>
      </w:r>
      <w:r>
        <w:rPr>
          <w:rStyle w:val="dn"/>
          <w:sz w:val="24"/>
          <w:szCs w:val="24"/>
        </w:rPr>
        <w:br/>
        <w:t xml:space="preserve">           závazek a zavazuje se, že po smluvenou záruční dobu podle odst. 1 smlouvy od</w:t>
      </w:r>
      <w:r>
        <w:rPr>
          <w:rStyle w:val="dn"/>
          <w:sz w:val="24"/>
          <w:szCs w:val="24"/>
        </w:rPr>
        <w:br/>
        <w:t xml:space="preserve">           </w:t>
      </w:r>
      <w:proofErr w:type="spellStart"/>
      <w:r>
        <w:rPr>
          <w:rStyle w:val="dn"/>
          <w:sz w:val="24"/>
          <w:szCs w:val="24"/>
        </w:rPr>
        <w:t>řádn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protokolárního jakost v souladu s projektovou dokumentací, tj. provedení</w:t>
      </w:r>
      <w:r>
        <w:rPr>
          <w:rStyle w:val="dn"/>
          <w:sz w:val="24"/>
          <w:szCs w:val="24"/>
        </w:rPr>
        <w:br/>
        <w:t xml:space="preserve">           prací </w:t>
      </w:r>
      <w:r>
        <w:rPr>
          <w:rStyle w:val="dn"/>
          <w:sz w:val="24"/>
          <w:szCs w:val="24"/>
          <w:lang w:val="it-IT"/>
        </w:rPr>
        <w:t>na d</w:t>
      </w:r>
      <w:proofErr w:type="spellStart"/>
      <w:r>
        <w:rPr>
          <w:rStyle w:val="dn"/>
          <w:sz w:val="24"/>
          <w:szCs w:val="24"/>
        </w:rPr>
        <w:t>íle</w:t>
      </w:r>
      <w:proofErr w:type="spellEnd"/>
      <w:r>
        <w:rPr>
          <w:rStyle w:val="dn"/>
          <w:sz w:val="24"/>
          <w:szCs w:val="24"/>
        </w:rPr>
        <w:t xml:space="preserve"> a veškerý </w:t>
      </w:r>
      <w:proofErr w:type="spellStart"/>
      <w:r>
        <w:rPr>
          <w:rStyle w:val="dn"/>
          <w:sz w:val="24"/>
          <w:szCs w:val="24"/>
          <w:lang w:val="en-US"/>
        </w:rPr>
        <w:t>materi</w:t>
      </w:r>
      <w:r>
        <w:rPr>
          <w:rStyle w:val="dn"/>
          <w:sz w:val="24"/>
          <w:szCs w:val="24"/>
        </w:rPr>
        <w:t>ál</w:t>
      </w:r>
      <w:proofErr w:type="spellEnd"/>
      <w:r>
        <w:rPr>
          <w:rStyle w:val="dn"/>
          <w:sz w:val="24"/>
          <w:szCs w:val="24"/>
        </w:rPr>
        <w:t xml:space="preserve"> v dokumentaci včetně jejich změn a doplňků, </w:t>
      </w:r>
      <w:r>
        <w:rPr>
          <w:rStyle w:val="dn"/>
          <w:sz w:val="24"/>
          <w:szCs w:val="24"/>
        </w:rPr>
        <w:br/>
        <w:t xml:space="preserve">           v technický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norm</w:t>
      </w:r>
      <w:proofErr w:type="spellStart"/>
      <w:r>
        <w:rPr>
          <w:rStyle w:val="dn"/>
          <w:sz w:val="24"/>
          <w:szCs w:val="24"/>
        </w:rPr>
        <w:t>ách</w:t>
      </w:r>
      <w:proofErr w:type="spellEnd"/>
      <w:r>
        <w:rPr>
          <w:rStyle w:val="dn"/>
          <w:sz w:val="24"/>
          <w:szCs w:val="24"/>
        </w:rPr>
        <w:t xml:space="preserve"> (ČSN) a předpisech,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se na provedení díla vztahují (dále</w:t>
      </w:r>
      <w:r>
        <w:rPr>
          <w:rStyle w:val="dn"/>
          <w:sz w:val="24"/>
          <w:szCs w:val="24"/>
        </w:rPr>
        <w:br/>
        <w:t xml:space="preserve">           bude záruka zhotovitele za jakost specifikovaná v tomto odstavci označována rovněž</w:t>
      </w:r>
      <w:r>
        <w:rPr>
          <w:rStyle w:val="dn"/>
          <w:sz w:val="24"/>
          <w:szCs w:val="24"/>
        </w:rPr>
        <w:br/>
        <w:t xml:space="preserve">           jen jako „záruka za jakost</w:t>
      </w:r>
      <w:r>
        <w:rPr>
          <w:rStyle w:val="dn"/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Style w:val="dn"/>
          <w:sz w:val="24"/>
          <w:szCs w:val="24"/>
        </w:rPr>
        <w:t>).</w:t>
      </w:r>
    </w:p>
    <w:p w14:paraId="2C94D9D0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5.</w:t>
      </w:r>
      <w:r>
        <w:rPr>
          <w:rStyle w:val="dn"/>
          <w:sz w:val="24"/>
          <w:szCs w:val="24"/>
        </w:rPr>
        <w:tab/>
        <w:t xml:space="preserve">Pokud budou objednatelem zjištěny vady,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se projeví v záruční době, oznámí je písemně zhotoviteli a ten je povinen do 5 kalendářních dnů od obdržení tohoto oznámení se písemně vyjádřit, zda vadu uznává či nikoliv. Pokud se ve </w:t>
      </w:r>
      <w:proofErr w:type="spellStart"/>
      <w:r>
        <w:rPr>
          <w:rStyle w:val="dn"/>
          <w:sz w:val="24"/>
          <w:szCs w:val="24"/>
        </w:rPr>
        <w:t>sjednan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  <w:lang w:val="pt-PT"/>
        </w:rPr>
        <w:t>lh</w:t>
      </w:r>
      <w:proofErr w:type="spellStart"/>
      <w:r>
        <w:rPr>
          <w:rStyle w:val="dn"/>
          <w:sz w:val="24"/>
          <w:szCs w:val="24"/>
        </w:rPr>
        <w:t>ůtě</w:t>
      </w:r>
      <w:proofErr w:type="spellEnd"/>
      <w:r>
        <w:rPr>
          <w:rStyle w:val="dn"/>
          <w:sz w:val="24"/>
          <w:szCs w:val="24"/>
        </w:rPr>
        <w:t xml:space="preserve"> zhotovitel nevyjádří, má se za to, že reklamaci uznává.  Vady díla odstraní zhotovitel bezplatně v dohodnut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  <w:lang w:val="pt-PT"/>
        </w:rPr>
        <w:t>lh</w:t>
      </w:r>
      <w:proofErr w:type="spellStart"/>
      <w:r>
        <w:rPr>
          <w:rStyle w:val="dn"/>
          <w:sz w:val="24"/>
          <w:szCs w:val="24"/>
        </w:rPr>
        <w:t>ůtě</w:t>
      </w:r>
      <w:proofErr w:type="spellEnd"/>
      <w:r>
        <w:rPr>
          <w:rStyle w:val="dn"/>
          <w:sz w:val="24"/>
          <w:szCs w:val="24"/>
        </w:rPr>
        <w:t>, nejpozději však do 5 dnů od obdržení oznámení. Pokud tato lhůta neodpovídá nutným technologickým postupům při odstraňování vad, je povinen zhotovitel vadu odstranit ve lhůtě odpovídající pří</w:t>
      </w:r>
      <w:r>
        <w:rPr>
          <w:rStyle w:val="dn"/>
          <w:sz w:val="24"/>
          <w:szCs w:val="24"/>
          <w:lang w:val="da-DK"/>
        </w:rPr>
        <w:t>slu</w:t>
      </w:r>
      <w:proofErr w:type="spellStart"/>
      <w:r>
        <w:rPr>
          <w:rStyle w:val="dn"/>
          <w:sz w:val="24"/>
          <w:szCs w:val="24"/>
        </w:rPr>
        <w:t>šným</w:t>
      </w:r>
      <w:proofErr w:type="spellEnd"/>
      <w:r>
        <w:rPr>
          <w:rStyle w:val="dn"/>
          <w:sz w:val="24"/>
          <w:szCs w:val="24"/>
        </w:rPr>
        <w:t xml:space="preserve"> technickým postupům.</w:t>
      </w:r>
      <w:r>
        <w:rPr>
          <w:rStyle w:val="dn"/>
          <w:sz w:val="24"/>
          <w:szCs w:val="24"/>
        </w:rPr>
        <w:tab/>
      </w:r>
    </w:p>
    <w:p w14:paraId="6574CD23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6.</w:t>
      </w:r>
      <w:r>
        <w:rPr>
          <w:rStyle w:val="dn"/>
          <w:sz w:val="24"/>
          <w:szCs w:val="24"/>
        </w:rPr>
        <w:tab/>
        <w:t>Strany se dohodly, že</w:t>
      </w:r>
      <w:r>
        <w:rPr>
          <w:rStyle w:val="dn"/>
          <w:sz w:val="24"/>
          <w:szCs w:val="24"/>
        </w:rPr>
        <w:br/>
        <w:t xml:space="preserve">6.1 záruční doba začíná běžet od </w:t>
      </w:r>
      <w:proofErr w:type="spellStart"/>
      <w:r>
        <w:rPr>
          <w:rStyle w:val="dn"/>
          <w:sz w:val="24"/>
          <w:szCs w:val="24"/>
        </w:rPr>
        <w:t>řádn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ho zhotovení </w:t>
      </w:r>
      <w:proofErr w:type="spellStart"/>
      <w:r>
        <w:rPr>
          <w:rStyle w:val="dn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it-IT"/>
        </w:rPr>
        <w:t xml:space="preserve">la a </w:t>
      </w:r>
      <w:proofErr w:type="spellStart"/>
      <w:r>
        <w:rPr>
          <w:rStyle w:val="dn"/>
          <w:sz w:val="24"/>
          <w:szCs w:val="24"/>
        </w:rPr>
        <w:t>řádn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protokolárního předání díla zhotovitelem objednateli,</w:t>
      </w:r>
    </w:p>
    <w:p w14:paraId="4CEEA9FB" w14:textId="77777777" w:rsidR="00035569" w:rsidRDefault="00902787">
      <w:pPr>
        <w:pStyle w:val="TextA"/>
        <w:tabs>
          <w:tab w:val="left" w:pos="567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lastRenderedPageBreak/>
        <w:tab/>
        <w:t>6.2 záruční doba neběží po dobu, po kterou objednatel nemůže užívat dílo pro je vady a nedodělky nebo ho nemůže užívat pouze omezeně.</w:t>
      </w:r>
    </w:p>
    <w:p w14:paraId="7AFBDC18" w14:textId="77777777" w:rsidR="00035569" w:rsidRDefault="00902787">
      <w:pPr>
        <w:pStyle w:val="TextA"/>
        <w:tabs>
          <w:tab w:val="left" w:pos="567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7.</w:t>
      </w:r>
      <w:r>
        <w:rPr>
          <w:rStyle w:val="dn"/>
          <w:sz w:val="24"/>
          <w:szCs w:val="24"/>
        </w:rPr>
        <w:tab/>
        <w:t xml:space="preserve">Zhotovitel neodpovídá za vady,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mají původ v užívání předmětu </w:t>
      </w:r>
      <w:proofErr w:type="spellStart"/>
      <w:r>
        <w:rPr>
          <w:rStyle w:val="dn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fr-FR"/>
        </w:rPr>
        <w:t>la v</w:t>
      </w:r>
      <w:r>
        <w:rPr>
          <w:rStyle w:val="dn"/>
          <w:sz w:val="24"/>
          <w:szCs w:val="24"/>
        </w:rPr>
        <w:t> rozporu s účelem s účelem, pro který byl vyprojektován.</w:t>
      </w:r>
    </w:p>
    <w:p w14:paraId="2B3783B9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990" w:hanging="99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8.</w:t>
      </w:r>
      <w:r>
        <w:rPr>
          <w:rStyle w:val="dn"/>
          <w:sz w:val="24"/>
          <w:szCs w:val="24"/>
        </w:rPr>
        <w:tab/>
        <w:t xml:space="preserve">V případě, že zhotovitel odstraňuje </w:t>
      </w:r>
      <w:proofErr w:type="spellStart"/>
      <w:r>
        <w:rPr>
          <w:rStyle w:val="dn"/>
          <w:sz w:val="24"/>
          <w:szCs w:val="24"/>
        </w:rPr>
        <w:t>reklamovan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vady, je povinen provedenou opravu </w:t>
      </w:r>
    </w:p>
    <w:p w14:paraId="0BC5258E" w14:textId="77777777" w:rsidR="00035569" w:rsidRDefault="00902787">
      <w:pPr>
        <w:pStyle w:val="TextA"/>
        <w:tabs>
          <w:tab w:val="left" w:pos="567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            objednateli řádně předat.  Na provedenou opravu poskytuje zhotovitel záruku ve </w:t>
      </w:r>
      <w:proofErr w:type="spellStart"/>
      <w:r>
        <w:rPr>
          <w:rStyle w:val="dn"/>
          <w:sz w:val="24"/>
          <w:szCs w:val="24"/>
        </w:rPr>
        <w:t>stejn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d</w:t>
      </w:r>
      <w:r>
        <w:rPr>
          <w:rStyle w:val="dn"/>
          <w:sz w:val="24"/>
          <w:szCs w:val="24"/>
          <w:lang w:val="fr-FR"/>
        </w:rPr>
        <w:t>é</w:t>
      </w:r>
      <w:proofErr w:type="spellStart"/>
      <w:r>
        <w:rPr>
          <w:rStyle w:val="dn"/>
          <w:sz w:val="24"/>
          <w:szCs w:val="24"/>
        </w:rPr>
        <w:t>lce</w:t>
      </w:r>
      <w:proofErr w:type="spellEnd"/>
      <w:r>
        <w:rPr>
          <w:rStyle w:val="dn"/>
          <w:sz w:val="24"/>
          <w:szCs w:val="24"/>
        </w:rPr>
        <w:t xml:space="preserve"> jako v bodě 1. tohoto článku smlouvu, tj. 60 měsíců od předání proveden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opravy objednateli.</w:t>
      </w:r>
      <w:r>
        <w:rPr>
          <w:rStyle w:val="dn"/>
          <w:sz w:val="24"/>
          <w:szCs w:val="24"/>
        </w:rPr>
        <w:br/>
      </w:r>
      <w:r>
        <w:rPr>
          <w:rStyle w:val="dn"/>
          <w:sz w:val="24"/>
          <w:szCs w:val="24"/>
        </w:rPr>
        <w:br/>
      </w:r>
      <w:r>
        <w:rPr>
          <w:rStyle w:val="dn"/>
          <w:b/>
          <w:bCs/>
          <w:sz w:val="24"/>
          <w:szCs w:val="24"/>
        </w:rPr>
        <w:t xml:space="preserve">                                                                       IX.</w:t>
      </w:r>
      <w:r>
        <w:rPr>
          <w:rStyle w:val="dn"/>
          <w:b/>
          <w:bCs/>
          <w:sz w:val="24"/>
          <w:szCs w:val="24"/>
        </w:rPr>
        <w:br/>
        <w:t xml:space="preserve">                                                          </w:t>
      </w:r>
      <w:r>
        <w:rPr>
          <w:rStyle w:val="dn"/>
          <w:b/>
          <w:bCs/>
          <w:sz w:val="24"/>
          <w:szCs w:val="24"/>
          <w:u w:val="single"/>
        </w:rPr>
        <w:t>Záznam o stavbě</w:t>
      </w:r>
      <w:r>
        <w:rPr>
          <w:rStyle w:val="dn"/>
          <w:sz w:val="24"/>
          <w:szCs w:val="24"/>
        </w:rPr>
        <w:br/>
      </w:r>
      <w:r>
        <w:rPr>
          <w:rStyle w:val="dn"/>
          <w:sz w:val="24"/>
          <w:szCs w:val="24"/>
        </w:rPr>
        <w:br/>
        <w:t>Zhotovitel je povinen v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st stavební </w:t>
      </w:r>
      <w:proofErr w:type="spellStart"/>
      <w:r>
        <w:rPr>
          <w:rStyle w:val="dn"/>
          <w:sz w:val="24"/>
          <w:szCs w:val="24"/>
        </w:rPr>
        <w:t>dení</w:t>
      </w:r>
      <w:proofErr w:type="spellEnd"/>
      <w:r>
        <w:rPr>
          <w:rStyle w:val="dn"/>
          <w:sz w:val="24"/>
          <w:szCs w:val="24"/>
          <w:lang w:val="nl-NL"/>
        </w:rPr>
        <w:t>k v</w:t>
      </w:r>
      <w:r>
        <w:rPr>
          <w:rStyle w:val="dn"/>
          <w:sz w:val="24"/>
          <w:szCs w:val="24"/>
        </w:rPr>
        <w:t> rozsahu vyhlášky č. 499/2006 Sb., § 6, a to v pří</w:t>
      </w:r>
      <w:r>
        <w:rPr>
          <w:rStyle w:val="dn"/>
          <w:sz w:val="24"/>
          <w:szCs w:val="24"/>
          <w:lang w:val="nl-NL"/>
        </w:rPr>
        <w:t xml:space="preserve">loze </w:t>
      </w:r>
      <w:r>
        <w:rPr>
          <w:rStyle w:val="dn"/>
          <w:sz w:val="24"/>
          <w:szCs w:val="24"/>
        </w:rPr>
        <w:t>číslo 5, způsob vedení stavební</w:t>
      </w:r>
      <w:r>
        <w:rPr>
          <w:rStyle w:val="dn"/>
          <w:sz w:val="24"/>
          <w:szCs w:val="24"/>
          <w:lang w:val="pt-PT"/>
        </w:rPr>
        <w:t>ho den</w:t>
      </w:r>
      <w:proofErr w:type="spellStart"/>
      <w:r>
        <w:rPr>
          <w:rStyle w:val="dn"/>
          <w:sz w:val="24"/>
          <w:szCs w:val="24"/>
        </w:rPr>
        <w:t>íku</w:t>
      </w:r>
      <w:proofErr w:type="spellEnd"/>
      <w:r>
        <w:rPr>
          <w:rStyle w:val="dn"/>
          <w:sz w:val="24"/>
          <w:szCs w:val="24"/>
        </w:rPr>
        <w:t xml:space="preserve"> nebo </w:t>
      </w:r>
      <w:proofErr w:type="spellStart"/>
      <w:r>
        <w:rPr>
          <w:rStyle w:val="dn"/>
          <w:sz w:val="24"/>
          <w:szCs w:val="24"/>
        </w:rPr>
        <w:t>jednoduch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záznamu o stavbě.</w:t>
      </w:r>
    </w:p>
    <w:p w14:paraId="253E67CB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sz w:val="24"/>
          <w:szCs w:val="24"/>
        </w:rPr>
        <w:br/>
      </w:r>
      <w:r>
        <w:rPr>
          <w:rStyle w:val="dn"/>
          <w:b/>
          <w:bCs/>
          <w:sz w:val="24"/>
          <w:szCs w:val="24"/>
        </w:rPr>
        <w:t>X.</w:t>
      </w:r>
    </w:p>
    <w:p w14:paraId="66209ADB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990" w:hanging="990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Smluvní pokuty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0BE1A1AC" w14:textId="77777777" w:rsidR="00035569" w:rsidRDefault="00902787">
      <w:pPr>
        <w:pStyle w:val="TextA"/>
        <w:tabs>
          <w:tab w:val="left" w:pos="567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1.</w:t>
      </w:r>
      <w:r>
        <w:rPr>
          <w:rStyle w:val="dn"/>
          <w:sz w:val="24"/>
          <w:szCs w:val="24"/>
        </w:rPr>
        <w:tab/>
        <w:t xml:space="preserve">V případě nesplnění dokončení </w:t>
      </w:r>
      <w:proofErr w:type="spellStart"/>
      <w:r>
        <w:rPr>
          <w:rStyle w:val="dn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it-IT"/>
        </w:rPr>
        <w:t>la a p</w:t>
      </w:r>
      <w:proofErr w:type="spellStart"/>
      <w:r>
        <w:rPr>
          <w:rStyle w:val="dn"/>
          <w:sz w:val="24"/>
          <w:szCs w:val="24"/>
        </w:rPr>
        <w:t>ředání</w:t>
      </w:r>
      <w:proofErr w:type="spellEnd"/>
      <w:r>
        <w:rPr>
          <w:rStyle w:val="dn"/>
          <w:sz w:val="24"/>
          <w:szCs w:val="24"/>
        </w:rPr>
        <w:t xml:space="preserve"> objednateli dle č</w:t>
      </w:r>
      <w:r>
        <w:rPr>
          <w:rStyle w:val="dn"/>
          <w:sz w:val="24"/>
          <w:szCs w:val="24"/>
          <w:lang w:val="pt-PT"/>
        </w:rPr>
        <w:t>l. v</w:t>
      </w:r>
      <w:r>
        <w:rPr>
          <w:rStyle w:val="dn"/>
          <w:sz w:val="24"/>
          <w:szCs w:val="24"/>
        </w:rPr>
        <w:t> odst. 1.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je zhotovitel povinen zaplatit objednateli smluvní pokutu ve výš</w:t>
      </w:r>
      <w:r>
        <w:rPr>
          <w:rStyle w:val="dn"/>
          <w:sz w:val="24"/>
          <w:szCs w:val="24"/>
          <w:lang w:val="fr-FR"/>
        </w:rPr>
        <w:t>i 0,5 % z</w:t>
      </w:r>
      <w:r>
        <w:rPr>
          <w:rStyle w:val="dn"/>
          <w:sz w:val="24"/>
          <w:szCs w:val="24"/>
        </w:rPr>
        <w:t> </w:t>
      </w:r>
      <w:proofErr w:type="spellStart"/>
      <w:r>
        <w:rPr>
          <w:rStyle w:val="dn"/>
          <w:sz w:val="24"/>
          <w:szCs w:val="24"/>
        </w:rPr>
        <w:t>celkov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ceny díla bez DPH podle článku VI., odst. 2. smlouvy za každý den prodlení.</w:t>
      </w:r>
    </w:p>
    <w:p w14:paraId="6A03FC5A" w14:textId="77777777" w:rsidR="00035569" w:rsidRDefault="00902787">
      <w:pPr>
        <w:pStyle w:val="TextA"/>
        <w:tabs>
          <w:tab w:val="left" w:pos="567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2.</w:t>
      </w:r>
      <w:r>
        <w:rPr>
          <w:rStyle w:val="dn"/>
          <w:sz w:val="24"/>
          <w:szCs w:val="24"/>
        </w:rPr>
        <w:tab/>
        <w:t>V případě nedodržení dohodnut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  <w:lang w:val="pt-PT"/>
        </w:rPr>
        <w:t>ho term</w:t>
      </w:r>
      <w:proofErr w:type="spellStart"/>
      <w:r>
        <w:rPr>
          <w:rStyle w:val="dn"/>
          <w:sz w:val="24"/>
          <w:szCs w:val="24"/>
        </w:rPr>
        <w:t>ínu</w:t>
      </w:r>
      <w:proofErr w:type="spellEnd"/>
      <w:r>
        <w:rPr>
          <w:rStyle w:val="dn"/>
          <w:sz w:val="24"/>
          <w:szCs w:val="24"/>
        </w:rPr>
        <w:t xml:space="preserve"> pro odstranění vad reklamovaný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v</w:t>
      </w:r>
      <w:r>
        <w:rPr>
          <w:rStyle w:val="dn"/>
          <w:sz w:val="24"/>
          <w:szCs w:val="24"/>
        </w:rPr>
        <w:t xml:space="preserve"> záruční </w:t>
      </w:r>
      <w:r>
        <w:rPr>
          <w:rStyle w:val="dn"/>
          <w:sz w:val="24"/>
          <w:szCs w:val="24"/>
          <w:lang w:val="pt-PT"/>
        </w:rPr>
        <w:t>lh</w:t>
      </w:r>
      <w:proofErr w:type="spellStart"/>
      <w:r>
        <w:rPr>
          <w:rStyle w:val="dn"/>
          <w:sz w:val="24"/>
          <w:szCs w:val="24"/>
        </w:rPr>
        <w:t>ůtě</w:t>
      </w:r>
      <w:proofErr w:type="spellEnd"/>
      <w:r>
        <w:rPr>
          <w:rStyle w:val="dn"/>
          <w:sz w:val="24"/>
          <w:szCs w:val="24"/>
        </w:rPr>
        <w:t xml:space="preserve"> zaplatí zhotovitel objednateli smluvní pokutu ve výš</w:t>
      </w:r>
      <w:r>
        <w:rPr>
          <w:rStyle w:val="dn"/>
          <w:sz w:val="24"/>
          <w:szCs w:val="24"/>
          <w:lang w:val="fr-FR"/>
        </w:rPr>
        <w:t>i 0,5 % z</w:t>
      </w:r>
      <w:r>
        <w:rPr>
          <w:rStyle w:val="dn"/>
          <w:sz w:val="24"/>
          <w:szCs w:val="24"/>
        </w:rPr>
        <w:t> </w:t>
      </w:r>
      <w:proofErr w:type="spellStart"/>
      <w:r>
        <w:rPr>
          <w:rStyle w:val="dn"/>
          <w:sz w:val="24"/>
          <w:szCs w:val="24"/>
        </w:rPr>
        <w:t>celkov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ceny bez DPH podle článku VI., odst. 2. smlouvy za každý den prodlení a za každou vadu či nedodělek samostatně.</w:t>
      </w:r>
    </w:p>
    <w:p w14:paraId="35F503BA" w14:textId="77777777" w:rsidR="00035569" w:rsidRDefault="00902787">
      <w:pPr>
        <w:pStyle w:val="TextA"/>
        <w:tabs>
          <w:tab w:val="left" w:pos="567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3.</w:t>
      </w:r>
      <w:r>
        <w:rPr>
          <w:rStyle w:val="dn"/>
          <w:sz w:val="24"/>
          <w:szCs w:val="24"/>
        </w:rPr>
        <w:tab/>
        <w:t>Bude-li ze strany zhotovitele porušena právní povinnost, která je stanovena právní</w:t>
      </w:r>
      <w:r>
        <w:rPr>
          <w:rStyle w:val="dn"/>
          <w:sz w:val="24"/>
          <w:szCs w:val="24"/>
          <w:lang w:val="it-IT"/>
        </w:rPr>
        <w:t>mi p</w:t>
      </w:r>
      <w:proofErr w:type="spellStart"/>
      <w:r>
        <w:rPr>
          <w:rStyle w:val="dn"/>
          <w:sz w:val="24"/>
          <w:szCs w:val="24"/>
        </w:rPr>
        <w:t>ředpisy</w:t>
      </w:r>
      <w:proofErr w:type="spellEnd"/>
      <w:r>
        <w:rPr>
          <w:rStyle w:val="dn"/>
          <w:sz w:val="24"/>
          <w:szCs w:val="24"/>
        </w:rPr>
        <w:t xml:space="preserve"> nebo touto smlouvou a objednatel učiní či opomene učinit v důsledku porušení </w:t>
      </w:r>
      <w:proofErr w:type="spellStart"/>
      <w:r>
        <w:rPr>
          <w:rStyle w:val="dn"/>
          <w:sz w:val="24"/>
          <w:szCs w:val="24"/>
        </w:rPr>
        <w:t>takov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povinnosti následné činnosti, v jejichž důsledku bude sankciován za strany orgánů </w:t>
      </w:r>
      <w:proofErr w:type="spellStart"/>
      <w:r>
        <w:rPr>
          <w:rStyle w:val="dn"/>
          <w:sz w:val="24"/>
          <w:szCs w:val="24"/>
        </w:rPr>
        <w:t>veřejn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"/>
          <w:sz w:val="24"/>
          <w:szCs w:val="24"/>
          <w:lang w:val="de-DE"/>
        </w:rPr>
        <w:t>spr</w:t>
      </w:r>
      <w:r>
        <w:rPr>
          <w:rStyle w:val="dn"/>
          <w:sz w:val="24"/>
          <w:szCs w:val="24"/>
        </w:rPr>
        <w:t>ávy</w:t>
      </w:r>
      <w:proofErr w:type="spellEnd"/>
      <w:r>
        <w:rPr>
          <w:rStyle w:val="dn"/>
          <w:sz w:val="24"/>
          <w:szCs w:val="24"/>
        </w:rPr>
        <w:t xml:space="preserve"> je pří</w:t>
      </w:r>
      <w:r>
        <w:rPr>
          <w:rStyle w:val="dn"/>
          <w:sz w:val="24"/>
          <w:szCs w:val="24"/>
          <w:lang w:val="da-DK"/>
        </w:rPr>
        <w:t>slu</w:t>
      </w:r>
      <w:proofErr w:type="spellStart"/>
      <w:r>
        <w:rPr>
          <w:rStyle w:val="dn"/>
          <w:sz w:val="24"/>
          <w:szCs w:val="24"/>
        </w:rPr>
        <w:t>šný</w:t>
      </w:r>
      <w:proofErr w:type="spellEnd"/>
      <w:r>
        <w:rPr>
          <w:rStyle w:val="dn"/>
          <w:sz w:val="24"/>
          <w:szCs w:val="24"/>
        </w:rPr>
        <w:t xml:space="preserve"> zhotovitel povinen tuto částku jako vzniklou škodu objednateli nahradit, pokud nebyla způsobena zcela či zčásti v důsledku jednání či opomenutí objednatele nebo pokud na </w:t>
      </w:r>
      <w:proofErr w:type="spellStart"/>
      <w:r>
        <w:rPr>
          <w:rStyle w:val="dn"/>
          <w:sz w:val="24"/>
          <w:szCs w:val="24"/>
        </w:rPr>
        <w:t>možn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porušení předpisů zhotovitel objednatelem předem neupozornil.</w:t>
      </w:r>
    </w:p>
    <w:p w14:paraId="139CDA27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990" w:hanging="99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4.</w:t>
      </w:r>
      <w:r>
        <w:rPr>
          <w:rStyle w:val="dn"/>
          <w:sz w:val="24"/>
          <w:szCs w:val="24"/>
        </w:rPr>
        <w:tab/>
        <w:t>Objednatel je oprávněn jednostranně započíst sv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nároky na zaplacení smluvní pokuty </w:t>
      </w:r>
    </w:p>
    <w:p w14:paraId="0369CD02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990" w:hanging="99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ab/>
        <w:t>vůči nárokům zhotovitele na úhradu ceny díla.</w:t>
      </w:r>
    </w:p>
    <w:p w14:paraId="0CEA7A1B" w14:textId="77777777" w:rsidR="00035569" w:rsidRDefault="00902787">
      <w:pPr>
        <w:pStyle w:val="TextA"/>
        <w:tabs>
          <w:tab w:val="left" w:pos="567"/>
          <w:tab w:val="left" w:pos="851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5.</w:t>
      </w:r>
      <w:r>
        <w:rPr>
          <w:rStyle w:val="dn"/>
          <w:sz w:val="24"/>
          <w:szCs w:val="24"/>
        </w:rPr>
        <w:tab/>
        <w:t xml:space="preserve">Smluvní pokuty </w:t>
      </w:r>
      <w:proofErr w:type="spellStart"/>
      <w:r>
        <w:rPr>
          <w:rStyle w:val="dn"/>
          <w:sz w:val="24"/>
          <w:szCs w:val="24"/>
        </w:rPr>
        <w:t>sjednan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touto smlouvou zaplatí povinná strana nezávisle na zavinění na tom, zda a v jak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výši vznikne druh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straně škoda, kterou lze vymáhat samostatně. Smluvní pokuty se nezapočítávají </w:t>
      </w:r>
      <w:r>
        <w:rPr>
          <w:rStyle w:val="dn"/>
          <w:sz w:val="24"/>
          <w:szCs w:val="24"/>
          <w:lang w:val="it-IT"/>
        </w:rPr>
        <w:t>na n</w:t>
      </w:r>
      <w:proofErr w:type="spellStart"/>
      <w:r>
        <w:rPr>
          <w:rStyle w:val="dn"/>
          <w:sz w:val="24"/>
          <w:szCs w:val="24"/>
        </w:rPr>
        <w:t>áhradu</w:t>
      </w:r>
      <w:proofErr w:type="spellEnd"/>
      <w:r>
        <w:rPr>
          <w:rStyle w:val="dn"/>
          <w:sz w:val="24"/>
          <w:szCs w:val="24"/>
        </w:rPr>
        <w:t xml:space="preserve"> vzniklé škody. Smluvní pokuty lze uložit i opakovaně.</w:t>
      </w:r>
    </w:p>
    <w:p w14:paraId="1A5B1003" w14:textId="77777777" w:rsidR="00035569" w:rsidRDefault="00902787">
      <w:pPr>
        <w:pStyle w:val="TextA"/>
        <w:tabs>
          <w:tab w:val="left" w:pos="567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6.</w:t>
      </w:r>
      <w:r>
        <w:rPr>
          <w:rStyle w:val="dn"/>
          <w:sz w:val="24"/>
          <w:szCs w:val="24"/>
        </w:rPr>
        <w:tab/>
        <w:t>V případě prodlení objednavatele s úhradou faktury podle článku VI, odst. 8. je   oprávněn zhotovitel účtovat úrok z prodlení ve výš</w:t>
      </w:r>
      <w:r>
        <w:rPr>
          <w:rStyle w:val="dn"/>
          <w:sz w:val="24"/>
          <w:szCs w:val="24"/>
          <w:lang w:val="fr-FR"/>
        </w:rPr>
        <w:t>i 0,5 % z</w:t>
      </w:r>
      <w:r>
        <w:rPr>
          <w:rStyle w:val="dn"/>
          <w:sz w:val="24"/>
          <w:szCs w:val="24"/>
        </w:rPr>
        <w:t> dlužné částky za každý den prodlení.</w:t>
      </w:r>
    </w:p>
    <w:p w14:paraId="32821164" w14:textId="77777777" w:rsidR="00035569" w:rsidRDefault="00035569">
      <w:pPr>
        <w:pStyle w:val="TextA"/>
        <w:tabs>
          <w:tab w:val="left" w:pos="567"/>
        </w:tabs>
        <w:spacing w:after="0"/>
        <w:ind w:left="567" w:hanging="567"/>
        <w:rPr>
          <w:rStyle w:val="dnA"/>
          <w:sz w:val="24"/>
          <w:szCs w:val="24"/>
        </w:rPr>
      </w:pPr>
    </w:p>
    <w:p w14:paraId="42E1FC0D" w14:textId="77777777" w:rsidR="00035569" w:rsidRDefault="00035569">
      <w:pPr>
        <w:pStyle w:val="TextA"/>
        <w:tabs>
          <w:tab w:val="left" w:pos="567"/>
        </w:tabs>
        <w:spacing w:after="0"/>
        <w:ind w:left="567" w:hanging="567"/>
        <w:rPr>
          <w:rStyle w:val="dnA"/>
          <w:sz w:val="24"/>
          <w:szCs w:val="24"/>
        </w:rPr>
      </w:pPr>
    </w:p>
    <w:p w14:paraId="728F4693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sz w:val="24"/>
          <w:szCs w:val="24"/>
        </w:rPr>
        <w:br/>
      </w:r>
      <w:r>
        <w:rPr>
          <w:rStyle w:val="dn"/>
          <w:b/>
          <w:bCs/>
          <w:sz w:val="24"/>
          <w:szCs w:val="24"/>
          <w:lang w:val="it-IT"/>
        </w:rPr>
        <w:t>XI.</w:t>
      </w:r>
    </w:p>
    <w:p w14:paraId="7D937D05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990" w:hanging="990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Předání díla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1E302054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990" w:hanging="99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1.</w:t>
      </w:r>
      <w:r>
        <w:rPr>
          <w:rStyle w:val="dn"/>
          <w:sz w:val="24"/>
          <w:szCs w:val="24"/>
        </w:rPr>
        <w:tab/>
        <w:t xml:space="preserve">Zhotovitel je povinen písemně oznámit objednateli nejpozději do 5 pracovních dnů </w:t>
      </w:r>
    </w:p>
    <w:p w14:paraId="37550591" w14:textId="77777777" w:rsidR="00035569" w:rsidRDefault="00902787">
      <w:pPr>
        <w:pStyle w:val="TextA"/>
        <w:tabs>
          <w:tab w:val="left" w:pos="567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ab/>
        <w:t>př</w:t>
      </w:r>
      <w:r>
        <w:rPr>
          <w:rStyle w:val="dn"/>
          <w:sz w:val="24"/>
          <w:szCs w:val="24"/>
          <w:lang w:val="en-US"/>
        </w:rPr>
        <w:t>ed term</w:t>
      </w:r>
      <w:proofErr w:type="spellStart"/>
      <w:r>
        <w:rPr>
          <w:rStyle w:val="dn"/>
          <w:sz w:val="24"/>
          <w:szCs w:val="24"/>
        </w:rPr>
        <w:t>ínem</w:t>
      </w:r>
      <w:proofErr w:type="spellEnd"/>
      <w:r>
        <w:rPr>
          <w:rStyle w:val="dn"/>
          <w:sz w:val="24"/>
          <w:szCs w:val="24"/>
        </w:rPr>
        <w:t xml:space="preserve"> dokončení dle čl. V, odst. 1, kdy bude </w:t>
      </w:r>
      <w:proofErr w:type="spellStart"/>
      <w:r>
        <w:rPr>
          <w:rStyle w:val="dn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it-IT"/>
        </w:rPr>
        <w:t>lo p</w:t>
      </w:r>
      <w:proofErr w:type="spellStart"/>
      <w:r>
        <w:rPr>
          <w:rStyle w:val="dn"/>
          <w:sz w:val="24"/>
          <w:szCs w:val="24"/>
        </w:rPr>
        <w:t>řipraveno</w:t>
      </w:r>
      <w:proofErr w:type="spellEnd"/>
      <w:r>
        <w:rPr>
          <w:rStyle w:val="dn"/>
          <w:sz w:val="24"/>
          <w:szCs w:val="24"/>
        </w:rPr>
        <w:t xml:space="preserve"> k předání. Objednatel je pak povinen do 5 dnů </w:t>
      </w:r>
      <w:r>
        <w:rPr>
          <w:rStyle w:val="dn"/>
          <w:sz w:val="24"/>
          <w:szCs w:val="24"/>
          <w:lang w:val="en-US"/>
        </w:rPr>
        <w:t>od term</w:t>
      </w:r>
      <w:proofErr w:type="spellStart"/>
      <w:r>
        <w:rPr>
          <w:rStyle w:val="dn"/>
          <w:sz w:val="24"/>
          <w:szCs w:val="24"/>
        </w:rPr>
        <w:t>ínu</w:t>
      </w:r>
      <w:proofErr w:type="spellEnd"/>
      <w:r>
        <w:rPr>
          <w:rStyle w:val="dn"/>
          <w:sz w:val="24"/>
          <w:szCs w:val="24"/>
        </w:rPr>
        <w:t xml:space="preserve"> oznámen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zhotovitelem svolat předávací a přejí</w:t>
      </w:r>
      <w:proofErr w:type="spellStart"/>
      <w:r>
        <w:rPr>
          <w:rStyle w:val="dn"/>
          <w:sz w:val="24"/>
          <w:szCs w:val="24"/>
          <w:lang w:val="de-DE"/>
        </w:rPr>
        <w:t>mac</w:t>
      </w:r>
      <w:proofErr w:type="spellEnd"/>
      <w:r>
        <w:rPr>
          <w:rStyle w:val="dn"/>
          <w:sz w:val="24"/>
          <w:szCs w:val="24"/>
        </w:rPr>
        <w:t>í řízení.</w:t>
      </w:r>
    </w:p>
    <w:p w14:paraId="53C3575A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ind w:left="990" w:hanging="990"/>
        <w:rPr>
          <w:rStyle w:val="dnA"/>
          <w:sz w:val="24"/>
          <w:szCs w:val="24"/>
        </w:rPr>
      </w:pPr>
    </w:p>
    <w:p w14:paraId="07FB0312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990" w:hanging="99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2.</w:t>
      </w:r>
      <w:r>
        <w:rPr>
          <w:rStyle w:val="dn"/>
          <w:sz w:val="24"/>
          <w:szCs w:val="24"/>
        </w:rPr>
        <w:tab/>
        <w:t xml:space="preserve">Zhotovitel je povinen předat </w:t>
      </w:r>
      <w:proofErr w:type="spellStart"/>
      <w:r>
        <w:rPr>
          <w:rStyle w:val="dn"/>
          <w:sz w:val="24"/>
          <w:szCs w:val="24"/>
        </w:rPr>
        <w:t>předmě</w:t>
      </w:r>
      <w:proofErr w:type="spellEnd"/>
      <w:r>
        <w:rPr>
          <w:rStyle w:val="dn"/>
          <w:sz w:val="24"/>
          <w:szCs w:val="24"/>
          <w:lang w:val="fr-FR"/>
        </w:rPr>
        <w:t>t d</w:t>
      </w:r>
      <w:r>
        <w:rPr>
          <w:rStyle w:val="dn"/>
          <w:sz w:val="24"/>
          <w:szCs w:val="24"/>
        </w:rPr>
        <w:t>í</w:t>
      </w:r>
      <w:r>
        <w:rPr>
          <w:rStyle w:val="dn"/>
          <w:sz w:val="24"/>
          <w:szCs w:val="24"/>
          <w:lang w:val="it-IT"/>
        </w:rPr>
        <w:t>la a dolo</w:t>
      </w:r>
      <w:r>
        <w:rPr>
          <w:rStyle w:val="dn"/>
          <w:sz w:val="24"/>
          <w:szCs w:val="24"/>
        </w:rPr>
        <w:t>žit u přejí</w:t>
      </w:r>
      <w:proofErr w:type="spellStart"/>
      <w:r>
        <w:rPr>
          <w:rStyle w:val="dn"/>
          <w:sz w:val="24"/>
          <w:szCs w:val="24"/>
          <w:lang w:val="de-DE"/>
        </w:rPr>
        <w:t>mac</w:t>
      </w:r>
      <w:r>
        <w:rPr>
          <w:rStyle w:val="dn"/>
          <w:sz w:val="24"/>
          <w:szCs w:val="24"/>
        </w:rPr>
        <w:t>ího</w:t>
      </w:r>
      <w:proofErr w:type="spellEnd"/>
      <w:r>
        <w:rPr>
          <w:rStyle w:val="dn"/>
          <w:sz w:val="24"/>
          <w:szCs w:val="24"/>
        </w:rPr>
        <w:t xml:space="preserve"> řízení průkazy </w:t>
      </w:r>
    </w:p>
    <w:p w14:paraId="43B1882E" w14:textId="77777777" w:rsidR="00035569" w:rsidRDefault="00902787">
      <w:pPr>
        <w:pStyle w:val="TextA"/>
        <w:tabs>
          <w:tab w:val="left" w:pos="567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fr-FR"/>
        </w:rPr>
        <w:tab/>
        <w:t>o pou</w:t>
      </w:r>
      <w:r>
        <w:rPr>
          <w:rStyle w:val="dn"/>
          <w:sz w:val="24"/>
          <w:szCs w:val="24"/>
        </w:rPr>
        <w:t>žitý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materi</w:t>
      </w:r>
      <w:r>
        <w:rPr>
          <w:rStyle w:val="dn"/>
          <w:sz w:val="24"/>
          <w:szCs w:val="24"/>
        </w:rPr>
        <w:t>álech</w:t>
      </w:r>
      <w:proofErr w:type="spellEnd"/>
      <w:r>
        <w:rPr>
          <w:rStyle w:val="dn"/>
          <w:sz w:val="24"/>
          <w:szCs w:val="24"/>
        </w:rPr>
        <w:t xml:space="preserve"> a </w:t>
      </w:r>
      <w:proofErr w:type="spellStart"/>
      <w:r>
        <w:rPr>
          <w:rStyle w:val="dn"/>
          <w:sz w:val="24"/>
          <w:szCs w:val="24"/>
        </w:rPr>
        <w:t>dodávká</w:t>
      </w:r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v</w:t>
      </w:r>
      <w:r>
        <w:rPr>
          <w:rStyle w:val="dn"/>
          <w:sz w:val="24"/>
          <w:szCs w:val="24"/>
        </w:rPr>
        <w:t xml:space="preserve">četně </w:t>
      </w:r>
      <w:proofErr w:type="spellStart"/>
      <w:r>
        <w:rPr>
          <w:rStyle w:val="dn"/>
          <w:sz w:val="24"/>
          <w:szCs w:val="24"/>
          <w:lang w:val="en-US"/>
        </w:rPr>
        <w:t>atest</w:t>
      </w:r>
      <w:proofErr w:type="spellEnd"/>
      <w:r>
        <w:rPr>
          <w:rStyle w:val="dn"/>
          <w:sz w:val="24"/>
          <w:szCs w:val="24"/>
        </w:rPr>
        <w:t>ů s prohlášením, že vešker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práce provedl dle </w:t>
      </w:r>
      <w:proofErr w:type="spellStart"/>
      <w:r>
        <w:rPr>
          <w:rStyle w:val="dn"/>
          <w:sz w:val="24"/>
          <w:szCs w:val="24"/>
        </w:rPr>
        <w:t>projektov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dokumentace, zadávacích podmínek </w:t>
      </w:r>
      <w:proofErr w:type="spellStart"/>
      <w:r>
        <w:rPr>
          <w:rStyle w:val="dn"/>
          <w:sz w:val="24"/>
          <w:szCs w:val="24"/>
        </w:rPr>
        <w:t>předmětn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"/>
          <w:sz w:val="24"/>
          <w:szCs w:val="24"/>
        </w:rPr>
        <w:t>veřejn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zakázky a v souladu se svou nabídkou </w:t>
      </w:r>
      <w:proofErr w:type="spellStart"/>
      <w:r>
        <w:rPr>
          <w:rStyle w:val="dn"/>
          <w:sz w:val="24"/>
          <w:szCs w:val="24"/>
        </w:rPr>
        <w:t>veřejn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zakázky. Dále je zhotovitel povinen předlož</w:t>
      </w:r>
      <w:proofErr w:type="spellStart"/>
      <w:r>
        <w:rPr>
          <w:rStyle w:val="dn"/>
          <w:sz w:val="24"/>
          <w:szCs w:val="24"/>
          <w:lang w:val="de-DE"/>
        </w:rPr>
        <w:t>it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ve</w:t>
      </w:r>
      <w:r>
        <w:rPr>
          <w:rStyle w:val="dn"/>
          <w:sz w:val="24"/>
          <w:szCs w:val="24"/>
        </w:rPr>
        <w:t>šker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doklady, zej.</w:t>
      </w:r>
    </w:p>
    <w:p w14:paraId="0CC220DC" w14:textId="77777777" w:rsidR="00035569" w:rsidRDefault="00902787">
      <w:pPr>
        <w:pStyle w:val="Odstavecseseznamem"/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doklady o provedených zkouškách, soupis atestů a vzorků v počtu dle norem (ČSN) a dle dohod s objednatelem,</w:t>
      </w:r>
    </w:p>
    <w:p w14:paraId="0E734ABA" w14:textId="77777777" w:rsidR="00035569" w:rsidRDefault="00902787">
      <w:pPr>
        <w:pStyle w:val="Odstavecseseznamem"/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zápisy o prověření prací a konstrukcí zakrytý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v</w:t>
      </w:r>
      <w:r>
        <w:rPr>
          <w:rStyle w:val="dnA"/>
          <w:sz w:val="24"/>
          <w:szCs w:val="24"/>
        </w:rPr>
        <w:t> průběhu prací,</w:t>
      </w:r>
    </w:p>
    <w:p w14:paraId="78067AE3" w14:textId="77777777" w:rsidR="00035569" w:rsidRDefault="00902787">
      <w:pPr>
        <w:pStyle w:val="Odstavecseseznamem"/>
        <w:numPr>
          <w:ilvl w:val="1"/>
          <w:numId w:val="18"/>
        </w:numPr>
        <w:spacing w:after="0"/>
        <w:rPr>
          <w:sz w:val="24"/>
          <w:szCs w:val="24"/>
        </w:rPr>
      </w:pPr>
      <w:proofErr w:type="spellStart"/>
      <w:r>
        <w:rPr>
          <w:rStyle w:val="dnA"/>
          <w:sz w:val="24"/>
          <w:szCs w:val="24"/>
        </w:rPr>
        <w:t>geometrick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 xml:space="preserve">zaměření </w:t>
      </w:r>
      <w:proofErr w:type="spellStart"/>
      <w:r>
        <w:rPr>
          <w:rStyle w:val="dnA"/>
          <w:sz w:val="24"/>
          <w:szCs w:val="24"/>
        </w:rPr>
        <w:t>skutečn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provedení stavby c šesti (6) vyhotoveních,</w:t>
      </w:r>
    </w:p>
    <w:p w14:paraId="2BA554F2" w14:textId="77777777" w:rsidR="00035569" w:rsidRDefault="00902787">
      <w:pPr>
        <w:pStyle w:val="Odstavecseseznamem"/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projektovou dokumentaci </w:t>
      </w:r>
      <w:proofErr w:type="spellStart"/>
      <w:r>
        <w:rPr>
          <w:rStyle w:val="dnA"/>
          <w:sz w:val="24"/>
          <w:szCs w:val="24"/>
        </w:rPr>
        <w:t>skutečn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ho provedení stavby ve třech (3) vyhotoveních.</w:t>
      </w:r>
    </w:p>
    <w:p w14:paraId="00B892C6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pt-PT"/>
        </w:rPr>
        <w:tab/>
        <w:t>O pr</w:t>
      </w:r>
      <w:proofErr w:type="spellStart"/>
      <w:r>
        <w:rPr>
          <w:rStyle w:val="dn"/>
          <w:sz w:val="24"/>
          <w:szCs w:val="24"/>
        </w:rPr>
        <w:t>ůběhu</w:t>
      </w:r>
      <w:proofErr w:type="spellEnd"/>
      <w:r>
        <w:rPr>
          <w:rStyle w:val="dn"/>
          <w:sz w:val="24"/>
          <w:szCs w:val="24"/>
        </w:rPr>
        <w:t xml:space="preserve"> přejí</w:t>
      </w:r>
      <w:proofErr w:type="spellStart"/>
      <w:r>
        <w:rPr>
          <w:rStyle w:val="dn"/>
          <w:sz w:val="24"/>
          <w:szCs w:val="24"/>
          <w:lang w:val="de-DE"/>
        </w:rPr>
        <w:t>mac</w:t>
      </w:r>
      <w:r>
        <w:rPr>
          <w:rStyle w:val="dn"/>
          <w:sz w:val="24"/>
          <w:szCs w:val="24"/>
        </w:rPr>
        <w:t>ího</w:t>
      </w:r>
      <w:proofErr w:type="spellEnd"/>
      <w:r>
        <w:rPr>
          <w:rStyle w:val="dn"/>
          <w:sz w:val="24"/>
          <w:szCs w:val="24"/>
        </w:rPr>
        <w:t xml:space="preserve"> řízení pořídí objednatel zápis. Pokud objednatel dílo odmítá</w:t>
      </w:r>
      <w:r>
        <w:rPr>
          <w:rStyle w:val="dn"/>
          <w:sz w:val="24"/>
          <w:szCs w:val="24"/>
        </w:rPr>
        <w:br/>
        <w:t xml:space="preserve">           převzít, je povinen </w:t>
      </w:r>
      <w:proofErr w:type="spellStart"/>
      <w:r>
        <w:rPr>
          <w:rStyle w:val="dn"/>
          <w:sz w:val="24"/>
          <w:szCs w:val="24"/>
        </w:rPr>
        <w:t>uv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st do protokolu svoje důvody. Zhotovitel a objednatel dílo</w:t>
      </w:r>
      <w:r>
        <w:rPr>
          <w:rStyle w:val="dn"/>
          <w:sz w:val="24"/>
          <w:szCs w:val="24"/>
        </w:rPr>
        <w:br/>
        <w:t xml:space="preserve">           odmítá převzít, je povinen </w:t>
      </w:r>
      <w:proofErr w:type="spellStart"/>
      <w:r>
        <w:rPr>
          <w:rStyle w:val="dn"/>
          <w:sz w:val="24"/>
          <w:szCs w:val="24"/>
        </w:rPr>
        <w:t>uv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st do protokolu svoje důvody. Zhotovitel a objednatel </w:t>
      </w:r>
      <w:r>
        <w:rPr>
          <w:rStyle w:val="dn"/>
          <w:sz w:val="24"/>
          <w:szCs w:val="24"/>
        </w:rPr>
        <w:br/>
        <w:t xml:space="preserve">           jsou nadá</w:t>
      </w:r>
      <w:r>
        <w:rPr>
          <w:rStyle w:val="dn"/>
          <w:sz w:val="24"/>
          <w:szCs w:val="24"/>
          <w:lang w:val="nl-NL"/>
        </w:rPr>
        <w:t>le opr</w:t>
      </w:r>
      <w:proofErr w:type="spellStart"/>
      <w:r>
        <w:rPr>
          <w:rStyle w:val="dn"/>
          <w:sz w:val="24"/>
          <w:szCs w:val="24"/>
        </w:rPr>
        <w:t>ávněni</w:t>
      </w:r>
      <w:proofErr w:type="spellEnd"/>
      <w:r>
        <w:rPr>
          <w:rStyle w:val="dn"/>
          <w:sz w:val="24"/>
          <w:szCs w:val="24"/>
        </w:rPr>
        <w:t xml:space="preserve"> </w:t>
      </w:r>
      <w:proofErr w:type="spellStart"/>
      <w:r>
        <w:rPr>
          <w:rStyle w:val="dn"/>
          <w:sz w:val="24"/>
          <w:szCs w:val="24"/>
        </w:rPr>
        <w:t>uv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st v zápise cokoli, co budou považovat za </w:t>
      </w:r>
      <w:proofErr w:type="spellStart"/>
      <w:r>
        <w:rPr>
          <w:rStyle w:val="dn"/>
          <w:sz w:val="24"/>
          <w:szCs w:val="24"/>
        </w:rPr>
        <w:t>nutn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.</w:t>
      </w:r>
    </w:p>
    <w:p w14:paraId="43E354A6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t xml:space="preserve">   3.</w:t>
      </w:r>
      <w:r>
        <w:rPr>
          <w:rStyle w:val="dn"/>
          <w:sz w:val="24"/>
          <w:szCs w:val="24"/>
          <w:lang w:val="de-DE"/>
        </w:rPr>
        <w:tab/>
        <w:t>V</w:t>
      </w:r>
      <w:r>
        <w:rPr>
          <w:rStyle w:val="dn"/>
          <w:sz w:val="24"/>
          <w:szCs w:val="24"/>
        </w:rPr>
        <w:t xml:space="preserve"> případě požadavku objednatele na </w:t>
      </w:r>
      <w:proofErr w:type="spellStart"/>
      <w:r>
        <w:rPr>
          <w:rStyle w:val="dn"/>
          <w:sz w:val="24"/>
          <w:szCs w:val="24"/>
        </w:rPr>
        <w:t>předčasn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užívání </w:t>
      </w:r>
      <w:proofErr w:type="spellStart"/>
      <w:r>
        <w:rPr>
          <w:rStyle w:val="dn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it-IT"/>
        </w:rPr>
        <w:t>la, p</w:t>
      </w:r>
      <w:proofErr w:type="spellStart"/>
      <w:r>
        <w:rPr>
          <w:rStyle w:val="dn"/>
          <w:sz w:val="24"/>
          <w:szCs w:val="24"/>
        </w:rPr>
        <w:t>řípadně</w:t>
      </w:r>
      <w:proofErr w:type="spellEnd"/>
      <w:r>
        <w:rPr>
          <w:rStyle w:val="dn"/>
          <w:sz w:val="24"/>
          <w:szCs w:val="24"/>
        </w:rPr>
        <w:t xml:space="preserve"> jeho části, sjedná</w:t>
      </w:r>
    </w:p>
    <w:p w14:paraId="03335048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ab/>
        <w:t>objednatel podmínky se zhotovitelem písemnou formou a v </w:t>
      </w:r>
      <w:proofErr w:type="spellStart"/>
      <w:r>
        <w:rPr>
          <w:rStyle w:val="dn"/>
          <w:sz w:val="24"/>
          <w:szCs w:val="24"/>
        </w:rPr>
        <w:t>dostatečn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m předstihu.</w:t>
      </w:r>
    </w:p>
    <w:p w14:paraId="629B8F47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rPr>
          <w:rStyle w:val="dnA"/>
          <w:sz w:val="24"/>
          <w:szCs w:val="24"/>
        </w:rPr>
      </w:pPr>
    </w:p>
    <w:p w14:paraId="04D48EAF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  <w:lang w:val="it-IT"/>
        </w:rPr>
        <w:t>XII.</w:t>
      </w:r>
    </w:p>
    <w:p w14:paraId="69728BAA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 xml:space="preserve">Odpovědnost za </w:t>
      </w:r>
      <w:proofErr w:type="spellStart"/>
      <w:r>
        <w:rPr>
          <w:rStyle w:val="dn"/>
          <w:b/>
          <w:bCs/>
          <w:sz w:val="24"/>
          <w:szCs w:val="24"/>
          <w:u w:val="single"/>
        </w:rPr>
        <w:t>předmě</w:t>
      </w:r>
      <w:proofErr w:type="spellEnd"/>
      <w:r>
        <w:rPr>
          <w:rStyle w:val="dn"/>
          <w:b/>
          <w:bCs/>
          <w:sz w:val="24"/>
          <w:szCs w:val="24"/>
          <w:u w:val="single"/>
          <w:lang w:val="fr-FR"/>
        </w:rPr>
        <w:t>t d</w:t>
      </w:r>
      <w:proofErr w:type="spellStart"/>
      <w:r>
        <w:rPr>
          <w:rStyle w:val="dn"/>
          <w:b/>
          <w:bCs/>
          <w:sz w:val="24"/>
          <w:szCs w:val="24"/>
          <w:u w:val="single"/>
        </w:rPr>
        <w:t>íla</w:t>
      </w:r>
      <w:proofErr w:type="spellEnd"/>
      <w:r>
        <w:rPr>
          <w:rStyle w:val="dn"/>
          <w:b/>
          <w:bCs/>
          <w:sz w:val="24"/>
          <w:szCs w:val="24"/>
          <w:u w:val="single"/>
        </w:rPr>
        <w:t>, vady díla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6A64EC85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1.</w:t>
      </w:r>
      <w:r>
        <w:rPr>
          <w:rStyle w:val="dn"/>
          <w:sz w:val="24"/>
          <w:szCs w:val="24"/>
        </w:rPr>
        <w:tab/>
        <w:t>Pokus činností zhotovitele dojde ke způsobení škody objednateli nebo třetím osobám</w:t>
      </w:r>
      <w:r>
        <w:rPr>
          <w:rStyle w:val="dn"/>
          <w:sz w:val="24"/>
          <w:szCs w:val="24"/>
        </w:rPr>
        <w:br/>
        <w:t xml:space="preserve">           z titulu opomenutí, nedbalosti nebo neplněním podmínek vyplývající ze zákona, </w:t>
      </w:r>
      <w:r>
        <w:rPr>
          <w:rStyle w:val="dn"/>
          <w:sz w:val="24"/>
          <w:szCs w:val="24"/>
        </w:rPr>
        <w:br/>
        <w:t xml:space="preserve">           technických nebo jiných norem nebo vyplývající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z</w:t>
      </w:r>
      <w:r>
        <w:rPr>
          <w:rStyle w:val="dn"/>
          <w:sz w:val="24"/>
          <w:szCs w:val="24"/>
        </w:rPr>
        <w:t> 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to smlouvy, je zhotovitel </w:t>
      </w:r>
      <w:r>
        <w:rPr>
          <w:rStyle w:val="dn"/>
          <w:sz w:val="24"/>
          <w:szCs w:val="24"/>
        </w:rPr>
        <w:br/>
        <w:t xml:space="preserve">           povinen bez </w:t>
      </w:r>
      <w:proofErr w:type="spellStart"/>
      <w:r>
        <w:rPr>
          <w:rStyle w:val="dn"/>
          <w:sz w:val="24"/>
          <w:szCs w:val="24"/>
        </w:rPr>
        <w:t>zbytečn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ho odkladu tuto škodu odstranit a není-li to </w:t>
      </w:r>
      <w:proofErr w:type="spellStart"/>
      <w:r>
        <w:rPr>
          <w:rStyle w:val="dn"/>
          <w:sz w:val="24"/>
          <w:szCs w:val="24"/>
        </w:rPr>
        <w:t>možn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, tak finančně</w:t>
      </w:r>
      <w:r>
        <w:rPr>
          <w:rStyle w:val="dn"/>
          <w:sz w:val="24"/>
          <w:szCs w:val="24"/>
        </w:rPr>
        <w:br/>
        <w:t xml:space="preserve">           uhradit. Vešker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náklady s tím spojen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nese zhotovitel. Zhotovitel  odpovídá i za škodu</w:t>
      </w:r>
      <w:r>
        <w:rPr>
          <w:rStyle w:val="dn"/>
          <w:sz w:val="24"/>
          <w:szCs w:val="24"/>
        </w:rPr>
        <w:br/>
        <w:t xml:space="preserve">           způsobenou činností  těch, kteří pro něj dílo provádějí. Zhotovitel odpovídá </w:t>
      </w:r>
      <w:r>
        <w:rPr>
          <w:rStyle w:val="dn"/>
          <w:sz w:val="24"/>
          <w:szCs w:val="24"/>
          <w:lang w:val="it-IT"/>
        </w:rPr>
        <w:t xml:space="preserve">za </w:t>
      </w:r>
      <w:r>
        <w:rPr>
          <w:rStyle w:val="dn"/>
          <w:sz w:val="24"/>
          <w:szCs w:val="24"/>
        </w:rPr>
        <w:t>škodu</w:t>
      </w:r>
      <w:r>
        <w:rPr>
          <w:rStyle w:val="dn"/>
          <w:sz w:val="24"/>
          <w:szCs w:val="24"/>
        </w:rPr>
        <w:br/>
        <w:t xml:space="preserve">           způsobenou okolnostmi,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mají původ v povaze strojů, přístrojů nebo jiný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v</w:t>
      </w:r>
      <w:proofErr w:type="spellStart"/>
      <w:r>
        <w:rPr>
          <w:rStyle w:val="dn"/>
          <w:sz w:val="24"/>
          <w:szCs w:val="24"/>
        </w:rPr>
        <w:t>ěcí</w:t>
      </w:r>
      <w:proofErr w:type="spellEnd"/>
      <w:r>
        <w:rPr>
          <w:rStyle w:val="dn"/>
          <w:sz w:val="24"/>
          <w:szCs w:val="24"/>
        </w:rPr>
        <w:t xml:space="preserve">, </w:t>
      </w:r>
      <w:r>
        <w:rPr>
          <w:rStyle w:val="dn"/>
          <w:sz w:val="24"/>
          <w:szCs w:val="24"/>
        </w:rPr>
        <w:br/>
        <w:t xml:space="preserve">          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zhotovitel použil nebo hodlal použít pro provádění díla.</w:t>
      </w:r>
    </w:p>
    <w:p w14:paraId="3CD29C82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2.</w:t>
      </w:r>
      <w:r>
        <w:rPr>
          <w:rStyle w:val="dn"/>
          <w:sz w:val="24"/>
          <w:szCs w:val="24"/>
        </w:rPr>
        <w:tab/>
      </w:r>
      <w:proofErr w:type="spellStart"/>
      <w:r>
        <w:rPr>
          <w:rStyle w:val="dn"/>
          <w:sz w:val="24"/>
          <w:szCs w:val="24"/>
        </w:rPr>
        <w:t>Případn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vady díla nebo jeho jednotlivých jeho částí budou objednavatelem uplatněny</w:t>
      </w:r>
      <w:r>
        <w:rPr>
          <w:rStyle w:val="dn"/>
          <w:sz w:val="24"/>
          <w:szCs w:val="24"/>
        </w:rPr>
        <w:br/>
        <w:t xml:space="preserve">           u zhotovitele formou </w:t>
      </w:r>
      <w:proofErr w:type="spellStart"/>
      <w:r>
        <w:rPr>
          <w:rStyle w:val="dn"/>
          <w:sz w:val="24"/>
          <w:szCs w:val="24"/>
        </w:rPr>
        <w:t>písemn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reklamace. Zhotovitel je povinen bez </w:t>
      </w:r>
      <w:proofErr w:type="spellStart"/>
      <w:r>
        <w:rPr>
          <w:rStyle w:val="dn"/>
          <w:sz w:val="24"/>
          <w:szCs w:val="24"/>
        </w:rPr>
        <w:t>zbytečn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</w:t>
      </w:r>
      <w:r>
        <w:rPr>
          <w:rStyle w:val="dn"/>
          <w:sz w:val="24"/>
          <w:szCs w:val="24"/>
        </w:rPr>
        <w:br/>
        <w:t xml:space="preserve">           odkladu uplatněnou reklamaci na sv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náhrady vyřídit, odstranit </w:t>
      </w:r>
      <w:proofErr w:type="spellStart"/>
      <w:r>
        <w:rPr>
          <w:rStyle w:val="dn"/>
          <w:sz w:val="24"/>
          <w:szCs w:val="24"/>
        </w:rPr>
        <w:t>vytýkan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vady.</w:t>
      </w:r>
    </w:p>
    <w:p w14:paraId="76CAFA2B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lastRenderedPageBreak/>
        <w:t xml:space="preserve">    3.</w:t>
      </w:r>
      <w:r>
        <w:rPr>
          <w:rStyle w:val="dn"/>
          <w:sz w:val="24"/>
          <w:szCs w:val="24"/>
          <w:lang w:val="de-DE"/>
        </w:rPr>
        <w:tab/>
      </w:r>
      <w:proofErr w:type="spellStart"/>
      <w:r>
        <w:rPr>
          <w:rStyle w:val="dn"/>
          <w:sz w:val="24"/>
          <w:szCs w:val="24"/>
          <w:lang w:val="de-DE"/>
        </w:rPr>
        <w:t>Zhotovitel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prohla</w:t>
      </w:r>
      <w:r>
        <w:rPr>
          <w:rStyle w:val="dn"/>
          <w:sz w:val="24"/>
          <w:szCs w:val="24"/>
        </w:rPr>
        <w:t>šuje</w:t>
      </w:r>
      <w:proofErr w:type="spellEnd"/>
      <w:r>
        <w:rPr>
          <w:rStyle w:val="dn"/>
          <w:sz w:val="24"/>
          <w:szCs w:val="24"/>
        </w:rPr>
        <w:t>, že ke dni podpisu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to Smlouvy má uzavřenou pojistnou </w:t>
      </w:r>
      <w:r>
        <w:rPr>
          <w:rStyle w:val="dn"/>
          <w:sz w:val="24"/>
          <w:szCs w:val="24"/>
        </w:rPr>
        <w:br/>
        <w:t xml:space="preserve">           smlouvu, jejímž předmětem je pojištění odpovědnosti za škodu způsobenou</w:t>
      </w:r>
      <w:r>
        <w:rPr>
          <w:rStyle w:val="dn"/>
          <w:sz w:val="24"/>
          <w:szCs w:val="24"/>
        </w:rPr>
        <w:br/>
        <w:t xml:space="preserve">           zhotovitelem třetí osobě v souvislosti s výkonem jeho činnosti, ve výši </w:t>
      </w:r>
      <w:proofErr w:type="spellStart"/>
      <w:r>
        <w:rPr>
          <w:rStyle w:val="dn"/>
          <w:sz w:val="24"/>
          <w:szCs w:val="24"/>
        </w:rPr>
        <w:t>nejm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ně 500 tis.</w:t>
      </w:r>
      <w:r>
        <w:rPr>
          <w:rStyle w:val="dn"/>
          <w:sz w:val="24"/>
          <w:szCs w:val="24"/>
        </w:rPr>
        <w:br/>
        <w:t xml:space="preserve">           Zhotovitel se zavazuje, že po celou dobu trvání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a po dobu záruční doby</w:t>
      </w:r>
      <w:r>
        <w:rPr>
          <w:rStyle w:val="dn"/>
          <w:sz w:val="24"/>
          <w:szCs w:val="24"/>
        </w:rPr>
        <w:br/>
        <w:t xml:space="preserve">           bude pojištěn ve smyslu tohoto ustanovení</w:t>
      </w:r>
      <w:r>
        <w:rPr>
          <w:rStyle w:val="dn"/>
          <w:sz w:val="24"/>
          <w:szCs w:val="24"/>
          <w:lang w:val="pt-PT"/>
        </w:rPr>
        <w:t xml:space="preserve">, a </w:t>
      </w:r>
      <w:r>
        <w:rPr>
          <w:rStyle w:val="dn"/>
          <w:sz w:val="24"/>
          <w:szCs w:val="24"/>
        </w:rPr>
        <w:t xml:space="preserve">že nedojde ke snížení </w:t>
      </w:r>
      <w:proofErr w:type="spellStart"/>
      <w:r>
        <w:rPr>
          <w:rStyle w:val="dn"/>
          <w:sz w:val="24"/>
          <w:szCs w:val="24"/>
        </w:rPr>
        <w:t>pojistn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plnění</w:t>
      </w:r>
      <w:r>
        <w:rPr>
          <w:rStyle w:val="dn"/>
          <w:sz w:val="24"/>
          <w:szCs w:val="24"/>
        </w:rPr>
        <w:br/>
        <w:t xml:space="preserve">           pod částku uvedenou v předchozí větě.</w:t>
      </w:r>
    </w:p>
    <w:p w14:paraId="63EC46BE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rPr>
          <w:rStyle w:val="dnA"/>
          <w:sz w:val="24"/>
          <w:szCs w:val="24"/>
        </w:rPr>
      </w:pPr>
    </w:p>
    <w:p w14:paraId="7A62E26D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  <w:lang w:val="it-IT"/>
        </w:rPr>
        <w:t>XIII.</w:t>
      </w:r>
    </w:p>
    <w:p w14:paraId="3E957605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Další smluvní ujednání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06DD7290" w14:textId="77777777" w:rsidR="00035569" w:rsidRDefault="00902787">
      <w:pPr>
        <w:pStyle w:val="Odstavecseseznamem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 xml:space="preserve">  Za </w:t>
      </w:r>
      <w:proofErr w:type="spellStart"/>
      <w:r>
        <w:rPr>
          <w:rStyle w:val="dnA"/>
          <w:sz w:val="24"/>
          <w:szCs w:val="24"/>
        </w:rPr>
        <w:t>podstatn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A"/>
          <w:sz w:val="24"/>
          <w:szCs w:val="24"/>
        </w:rPr>
        <w:t>porušení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A"/>
          <w:sz w:val="24"/>
          <w:szCs w:val="24"/>
        </w:rPr>
        <w:t>to smlouvy se považuje nedokončení díla zhotovitelem s řádným ukončení</w:t>
      </w:r>
      <w:r>
        <w:rPr>
          <w:rStyle w:val="dn"/>
          <w:sz w:val="24"/>
          <w:szCs w:val="24"/>
          <w:lang w:val="pt-PT"/>
        </w:rPr>
        <w:t>m a p</w:t>
      </w:r>
      <w:proofErr w:type="spellStart"/>
      <w:r>
        <w:rPr>
          <w:rStyle w:val="dnA"/>
          <w:sz w:val="24"/>
          <w:szCs w:val="24"/>
        </w:rPr>
        <w:t>ředáním</w:t>
      </w:r>
      <w:proofErr w:type="spellEnd"/>
      <w:r>
        <w:rPr>
          <w:rStyle w:val="dnA"/>
          <w:sz w:val="24"/>
          <w:szCs w:val="24"/>
        </w:rPr>
        <w:t xml:space="preserve"> díla bez vad objednateli nebo prodlení objednatele s placením odměny zhotoviteli.</w:t>
      </w:r>
    </w:p>
    <w:p w14:paraId="7880C27E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708" w:hanging="708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2.</w:t>
      </w:r>
      <w:r>
        <w:rPr>
          <w:rStyle w:val="dn"/>
          <w:sz w:val="24"/>
          <w:szCs w:val="24"/>
        </w:rPr>
        <w:tab/>
        <w:t xml:space="preserve">   Zhotovitel je povinen při realizaci díla dodržovat vešker</w:t>
      </w:r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"/>
          <w:sz w:val="24"/>
          <w:szCs w:val="24"/>
        </w:rPr>
        <w:t>platn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normy a bezpečnostní předpisy, vešker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zákony a jejich prováděcí vyhlášky,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  <w:lang w:val="en-US"/>
        </w:rPr>
        <w:t>se t</w:t>
      </w:r>
      <w:proofErr w:type="spellStart"/>
      <w:r>
        <w:rPr>
          <w:rStyle w:val="dn"/>
          <w:sz w:val="24"/>
          <w:szCs w:val="24"/>
        </w:rPr>
        <w:t>ýkají</w:t>
      </w:r>
      <w:proofErr w:type="spellEnd"/>
      <w:r>
        <w:rPr>
          <w:rStyle w:val="dn"/>
          <w:sz w:val="24"/>
          <w:szCs w:val="24"/>
        </w:rPr>
        <w:t xml:space="preserve"> díla a jeho činnosti. Zhotovitel se zavazuje respektovat vešker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pokyny objednatele, týkající se realizace </w:t>
      </w:r>
      <w:proofErr w:type="spellStart"/>
      <w:r>
        <w:rPr>
          <w:rStyle w:val="dn"/>
          <w:sz w:val="24"/>
          <w:szCs w:val="24"/>
        </w:rPr>
        <w:t>předmětn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  <w:lang w:val="pt-PT"/>
        </w:rPr>
        <w:t>ho d</w:t>
      </w:r>
      <w:proofErr w:type="spellStart"/>
      <w:r>
        <w:rPr>
          <w:rStyle w:val="dn"/>
          <w:sz w:val="24"/>
          <w:szCs w:val="24"/>
        </w:rPr>
        <w:t>íla</w:t>
      </w:r>
      <w:proofErr w:type="spellEnd"/>
      <w:r>
        <w:rPr>
          <w:rStyle w:val="dn"/>
          <w:sz w:val="24"/>
          <w:szCs w:val="24"/>
        </w:rPr>
        <w:t>.</w:t>
      </w:r>
    </w:p>
    <w:p w14:paraId="7EB26736" w14:textId="77777777" w:rsidR="00035569" w:rsidRDefault="00902787">
      <w:pPr>
        <w:pStyle w:val="TextA"/>
        <w:tabs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t xml:space="preserve">      3.</w:t>
      </w:r>
      <w:r>
        <w:rPr>
          <w:rStyle w:val="dn"/>
          <w:sz w:val="24"/>
          <w:szCs w:val="24"/>
          <w:lang w:val="de-DE"/>
        </w:rPr>
        <w:tab/>
        <w:t xml:space="preserve">   </w:t>
      </w:r>
      <w:proofErr w:type="spellStart"/>
      <w:r>
        <w:rPr>
          <w:rStyle w:val="dn"/>
          <w:sz w:val="24"/>
          <w:szCs w:val="24"/>
          <w:lang w:val="de-DE"/>
        </w:rPr>
        <w:t>Dojde</w:t>
      </w:r>
      <w:proofErr w:type="spellEnd"/>
      <w:r>
        <w:rPr>
          <w:rStyle w:val="dn"/>
          <w:sz w:val="24"/>
          <w:szCs w:val="24"/>
          <w:lang w:val="de-DE"/>
        </w:rPr>
        <w:t xml:space="preserve">-li </w:t>
      </w:r>
      <w:proofErr w:type="spellStart"/>
      <w:r>
        <w:rPr>
          <w:rStyle w:val="dn"/>
          <w:sz w:val="24"/>
          <w:szCs w:val="24"/>
          <w:lang w:val="de-DE"/>
        </w:rPr>
        <w:t>po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uzav</w:t>
      </w:r>
      <w:r>
        <w:rPr>
          <w:rStyle w:val="dn"/>
          <w:sz w:val="24"/>
          <w:szCs w:val="24"/>
        </w:rPr>
        <w:t>ření</w:t>
      </w:r>
      <w:proofErr w:type="spellEnd"/>
      <w:r>
        <w:rPr>
          <w:rStyle w:val="dn"/>
          <w:sz w:val="24"/>
          <w:szCs w:val="24"/>
        </w:rPr>
        <w:t xml:space="preserve">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to smlouvy ke změnám rozsahu </w:t>
      </w:r>
      <w:proofErr w:type="spellStart"/>
      <w:r>
        <w:rPr>
          <w:rStyle w:val="dn"/>
          <w:sz w:val="24"/>
          <w:szCs w:val="24"/>
        </w:rPr>
        <w:t>dí</w:t>
      </w:r>
      <w:proofErr w:type="spellEnd"/>
      <w:r>
        <w:rPr>
          <w:rStyle w:val="dn"/>
          <w:sz w:val="24"/>
          <w:szCs w:val="24"/>
          <w:lang w:val="pt-PT"/>
        </w:rPr>
        <w:t>la o pr</w:t>
      </w:r>
      <w:proofErr w:type="spellStart"/>
      <w:r>
        <w:rPr>
          <w:rStyle w:val="dn"/>
          <w:sz w:val="24"/>
          <w:szCs w:val="24"/>
        </w:rPr>
        <w:t>áce</w:t>
      </w:r>
      <w:proofErr w:type="spellEnd"/>
      <w:r>
        <w:rPr>
          <w:rStyle w:val="dn"/>
          <w:sz w:val="24"/>
          <w:szCs w:val="24"/>
        </w:rPr>
        <w:t xml:space="preserve">,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při uzavírání</w:t>
      </w:r>
      <w:r>
        <w:rPr>
          <w:rStyle w:val="dn"/>
          <w:sz w:val="24"/>
          <w:szCs w:val="24"/>
        </w:rPr>
        <w:br/>
        <w:t xml:space="preserve">   smlouvy nebyly znám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a jejichž provedení je nezbytně </w:t>
      </w:r>
      <w:proofErr w:type="spellStart"/>
      <w:r>
        <w:rPr>
          <w:rStyle w:val="dn"/>
          <w:sz w:val="24"/>
          <w:szCs w:val="24"/>
        </w:rPr>
        <w:t>nutn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k </w:t>
      </w:r>
      <w:proofErr w:type="spellStart"/>
      <w:r>
        <w:rPr>
          <w:rStyle w:val="dn"/>
          <w:sz w:val="24"/>
          <w:szCs w:val="24"/>
        </w:rPr>
        <w:t>řádn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mu ukončení</w:t>
      </w:r>
      <w:r>
        <w:rPr>
          <w:rStyle w:val="dn"/>
          <w:sz w:val="24"/>
          <w:szCs w:val="24"/>
        </w:rPr>
        <w:br/>
        <w:t xml:space="preserve">   díla, je zhotovitel povinen o </w:t>
      </w:r>
      <w:proofErr w:type="spellStart"/>
      <w:r>
        <w:rPr>
          <w:rStyle w:val="dn"/>
          <w:sz w:val="24"/>
          <w:szCs w:val="24"/>
        </w:rPr>
        <w:t>takov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skutečnosti neprodleně informovat objednatele</w:t>
      </w:r>
      <w:r>
        <w:rPr>
          <w:rStyle w:val="dn"/>
          <w:sz w:val="24"/>
          <w:szCs w:val="24"/>
        </w:rPr>
        <w:br/>
        <w:t xml:space="preserve">   s tím, že s </w:t>
      </w:r>
      <w:proofErr w:type="spellStart"/>
      <w:r>
        <w:rPr>
          <w:rStyle w:val="dn"/>
          <w:sz w:val="24"/>
          <w:szCs w:val="24"/>
        </w:rPr>
        <w:t>přihl</w:t>
      </w:r>
      <w:proofErr w:type="spellEnd"/>
      <w:r>
        <w:rPr>
          <w:rStyle w:val="dn"/>
          <w:sz w:val="24"/>
          <w:szCs w:val="24"/>
          <w:lang w:val="fr-FR"/>
        </w:rPr>
        <w:t>é</w:t>
      </w:r>
      <w:proofErr w:type="spellStart"/>
      <w:r>
        <w:rPr>
          <w:rStyle w:val="dn"/>
          <w:sz w:val="24"/>
          <w:szCs w:val="24"/>
        </w:rPr>
        <w:t>dnutím</w:t>
      </w:r>
      <w:proofErr w:type="spellEnd"/>
      <w:r>
        <w:rPr>
          <w:rStyle w:val="dn"/>
          <w:sz w:val="24"/>
          <w:szCs w:val="24"/>
        </w:rPr>
        <w:t xml:space="preserve"> k nezbytně nutným činnostem a účelně vykoná</w:t>
      </w:r>
      <w:r>
        <w:rPr>
          <w:rStyle w:val="dn"/>
          <w:sz w:val="24"/>
          <w:szCs w:val="24"/>
          <w:lang w:val="nl-NL"/>
        </w:rPr>
        <w:t>van</w:t>
      </w:r>
      <w:proofErr w:type="spellStart"/>
      <w:r>
        <w:rPr>
          <w:rStyle w:val="dn"/>
          <w:sz w:val="24"/>
          <w:szCs w:val="24"/>
        </w:rPr>
        <w:t>ým</w:t>
      </w:r>
      <w:proofErr w:type="spellEnd"/>
      <w:r>
        <w:rPr>
          <w:rStyle w:val="dn"/>
          <w:sz w:val="24"/>
          <w:szCs w:val="24"/>
        </w:rPr>
        <w:br/>
        <w:t xml:space="preserve">   nákladům spojeným se změněným prováděním díla dojde k redukci zadání nebo</w:t>
      </w:r>
      <w:r>
        <w:rPr>
          <w:rStyle w:val="dn"/>
          <w:sz w:val="24"/>
          <w:szCs w:val="24"/>
        </w:rPr>
        <w:br/>
        <w:t xml:space="preserve">   zvýšení ceny za dílo. Stejně tak při omezení původního rozsahu díla se cena za dílo</w:t>
      </w:r>
      <w:r>
        <w:rPr>
          <w:rStyle w:val="dn"/>
          <w:sz w:val="24"/>
          <w:szCs w:val="24"/>
        </w:rPr>
        <w:br/>
        <w:t xml:space="preserve">   přiměřeně sníží.</w:t>
      </w:r>
    </w:p>
    <w:p w14:paraId="1D2E842C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4.</w:t>
      </w:r>
      <w:r>
        <w:rPr>
          <w:rStyle w:val="dn"/>
          <w:sz w:val="24"/>
          <w:szCs w:val="24"/>
        </w:rPr>
        <w:tab/>
        <w:t xml:space="preserve">   Zhotovitel je povinen poskytnout objednateli veškerou činnost a provádět </w:t>
      </w:r>
      <w:proofErr w:type="spellStart"/>
      <w:r>
        <w:rPr>
          <w:rStyle w:val="dn"/>
          <w:sz w:val="24"/>
          <w:szCs w:val="24"/>
        </w:rPr>
        <w:t>takov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  <w:lang w:val="fr-FR"/>
        </w:rPr>
        <w:br/>
        <w:t xml:space="preserve">   ú</w:t>
      </w:r>
      <w:proofErr w:type="spellStart"/>
      <w:r>
        <w:rPr>
          <w:rStyle w:val="dn"/>
          <w:sz w:val="24"/>
          <w:szCs w:val="24"/>
        </w:rPr>
        <w:t>kony</w:t>
      </w:r>
      <w:proofErr w:type="spellEnd"/>
      <w:r>
        <w:rPr>
          <w:rStyle w:val="dn"/>
          <w:sz w:val="24"/>
          <w:szCs w:val="24"/>
        </w:rPr>
        <w:t xml:space="preserve">,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umožní efektivní provádění a plnění finanční kontroly podle zákona č.</w:t>
      </w:r>
      <w:r>
        <w:rPr>
          <w:rStyle w:val="dn"/>
          <w:sz w:val="24"/>
          <w:szCs w:val="24"/>
        </w:rPr>
        <w:br/>
        <w:t xml:space="preserve">   </w:t>
      </w:r>
      <w:r>
        <w:rPr>
          <w:rStyle w:val="dn"/>
          <w:sz w:val="24"/>
          <w:szCs w:val="24"/>
          <w:lang w:val="pt-PT"/>
        </w:rPr>
        <w:t>320/2001 Sb., o finan</w:t>
      </w:r>
      <w:r>
        <w:rPr>
          <w:rStyle w:val="dn"/>
          <w:sz w:val="24"/>
          <w:szCs w:val="24"/>
        </w:rPr>
        <w:t xml:space="preserve">ční kontrole, </w:t>
      </w:r>
      <w:proofErr w:type="spellStart"/>
      <w:r>
        <w:rPr>
          <w:rStyle w:val="dn"/>
          <w:sz w:val="24"/>
          <w:szCs w:val="24"/>
        </w:rPr>
        <w:t>veřejn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"/>
          <w:sz w:val="24"/>
          <w:szCs w:val="24"/>
          <w:lang w:val="de-DE"/>
        </w:rPr>
        <w:t>spr</w:t>
      </w:r>
      <w:r>
        <w:rPr>
          <w:rStyle w:val="dn"/>
          <w:sz w:val="24"/>
          <w:szCs w:val="24"/>
        </w:rPr>
        <w:t>ávě</w:t>
      </w:r>
      <w:proofErr w:type="spellEnd"/>
      <w:r>
        <w:rPr>
          <w:rStyle w:val="dn"/>
          <w:sz w:val="24"/>
          <w:szCs w:val="24"/>
        </w:rPr>
        <w:t xml:space="preserve"> a o změně některý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z</w:t>
      </w:r>
      <w:proofErr w:type="spellStart"/>
      <w:r>
        <w:rPr>
          <w:rStyle w:val="dn"/>
          <w:sz w:val="24"/>
          <w:szCs w:val="24"/>
        </w:rPr>
        <w:t>ákonů</w:t>
      </w:r>
      <w:proofErr w:type="spellEnd"/>
      <w:r>
        <w:rPr>
          <w:rStyle w:val="dn"/>
          <w:sz w:val="24"/>
          <w:szCs w:val="24"/>
        </w:rPr>
        <w:t xml:space="preserve"> ve</w:t>
      </w:r>
      <w:r>
        <w:rPr>
          <w:rStyle w:val="dn"/>
          <w:sz w:val="24"/>
          <w:szCs w:val="24"/>
        </w:rPr>
        <w:br/>
        <w:t xml:space="preserve">   znění pozdějších předpisů.</w:t>
      </w:r>
    </w:p>
    <w:p w14:paraId="1C9141B6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ab/>
        <w:t xml:space="preserve">   Zhotovitel bere na vědomí, že doklady související se zhotovováním díla, úhradou a</w:t>
      </w:r>
      <w:r>
        <w:rPr>
          <w:rStyle w:val="dn"/>
          <w:sz w:val="24"/>
          <w:szCs w:val="24"/>
        </w:rPr>
        <w:br/>
        <w:t xml:space="preserve">   vyúčtováním finančních prostředků je povinen uchovávat </w:t>
      </w:r>
      <w:proofErr w:type="spellStart"/>
      <w:r>
        <w:rPr>
          <w:rStyle w:val="dn"/>
          <w:sz w:val="24"/>
          <w:szCs w:val="24"/>
        </w:rPr>
        <w:t>nejm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ně po dobu 10 let od</w:t>
      </w:r>
      <w:r>
        <w:rPr>
          <w:rStyle w:val="dn"/>
          <w:sz w:val="24"/>
          <w:szCs w:val="24"/>
        </w:rPr>
        <w:br/>
        <w:t xml:space="preserve">   uzavření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smlouvy.</w:t>
      </w:r>
    </w:p>
    <w:p w14:paraId="0B929FAA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A"/>
          <w:sz w:val="24"/>
          <w:szCs w:val="24"/>
        </w:rPr>
      </w:pPr>
    </w:p>
    <w:p w14:paraId="1303E73F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  <w:lang w:val="fr-FR"/>
        </w:rPr>
        <w:t>XIV.</w:t>
      </w:r>
    </w:p>
    <w:p w14:paraId="17CB0EFE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jc w:val="center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Přechodná a závěrečná ustanovení</w:t>
      </w:r>
      <w:r>
        <w:rPr>
          <w:rStyle w:val="dn"/>
          <w:b/>
          <w:bCs/>
          <w:sz w:val="24"/>
          <w:szCs w:val="24"/>
          <w:u w:val="single"/>
        </w:rPr>
        <w:br/>
      </w:r>
    </w:p>
    <w:p w14:paraId="640AD51A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1.</w:t>
      </w:r>
      <w:r>
        <w:rPr>
          <w:rStyle w:val="dn"/>
          <w:sz w:val="24"/>
          <w:szCs w:val="24"/>
        </w:rPr>
        <w:tab/>
        <w:t xml:space="preserve">  Ostatní vztahy při provádění díla neupraven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touto smlouvou se řídí pří</w:t>
      </w:r>
      <w:r>
        <w:rPr>
          <w:rStyle w:val="dn"/>
          <w:sz w:val="24"/>
          <w:szCs w:val="24"/>
          <w:lang w:val="da-DK"/>
        </w:rPr>
        <w:t>slu</w:t>
      </w:r>
      <w:proofErr w:type="spellStart"/>
      <w:r>
        <w:rPr>
          <w:rStyle w:val="dn"/>
          <w:sz w:val="24"/>
          <w:szCs w:val="24"/>
        </w:rPr>
        <w:t>šnými</w:t>
      </w:r>
      <w:proofErr w:type="spellEnd"/>
      <w:r>
        <w:rPr>
          <w:rStyle w:val="dn"/>
          <w:sz w:val="24"/>
          <w:szCs w:val="24"/>
        </w:rPr>
        <w:br/>
        <w:t xml:space="preserve">  ustanoveními </w:t>
      </w:r>
      <w:proofErr w:type="spellStart"/>
      <w:r>
        <w:rPr>
          <w:rStyle w:val="dn"/>
          <w:sz w:val="24"/>
          <w:szCs w:val="24"/>
        </w:rPr>
        <w:t>obč</w:t>
      </w:r>
      <w:proofErr w:type="spellEnd"/>
      <w:r>
        <w:rPr>
          <w:rStyle w:val="dn"/>
          <w:sz w:val="24"/>
          <w:szCs w:val="24"/>
          <w:lang w:val="da-DK"/>
        </w:rPr>
        <w:t>ansk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zákoníku a předpisů souvisejících.</w:t>
      </w:r>
    </w:p>
    <w:p w14:paraId="0E9E3472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2.</w:t>
      </w:r>
      <w:r>
        <w:rPr>
          <w:rStyle w:val="dn"/>
          <w:sz w:val="24"/>
          <w:szCs w:val="24"/>
        </w:rPr>
        <w:tab/>
        <w:t xml:space="preserve">  Smlouva nabývá platnosti dnem podpisu obou smluvních stran.</w:t>
      </w:r>
    </w:p>
    <w:p w14:paraId="664E9F67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t xml:space="preserve">      3.</w:t>
      </w:r>
      <w:r>
        <w:rPr>
          <w:rStyle w:val="dn"/>
          <w:sz w:val="24"/>
          <w:szCs w:val="24"/>
          <w:lang w:val="de-DE"/>
        </w:rPr>
        <w:tab/>
        <w:t xml:space="preserve">  </w:t>
      </w:r>
      <w:proofErr w:type="spellStart"/>
      <w:r>
        <w:rPr>
          <w:rStyle w:val="dn"/>
          <w:sz w:val="24"/>
          <w:szCs w:val="24"/>
          <w:lang w:val="de-DE"/>
        </w:rPr>
        <w:t>Smluvn</w:t>
      </w:r>
      <w:proofErr w:type="spellEnd"/>
      <w:r>
        <w:rPr>
          <w:rStyle w:val="dn"/>
          <w:sz w:val="24"/>
          <w:szCs w:val="24"/>
        </w:rPr>
        <w:t>í strany berou na vědomí, že tato smlouva bude zveřejněna Objednatelem</w:t>
      </w:r>
      <w:r>
        <w:rPr>
          <w:rStyle w:val="dn"/>
          <w:sz w:val="24"/>
          <w:szCs w:val="24"/>
        </w:rPr>
        <w:br/>
        <w:t xml:space="preserve">  v registru smluv podle zákona č. 340/2015 Sb., o zvláštních </w:t>
      </w:r>
      <w:proofErr w:type="spellStart"/>
      <w:r>
        <w:rPr>
          <w:rStyle w:val="dn"/>
          <w:sz w:val="24"/>
          <w:szCs w:val="24"/>
        </w:rPr>
        <w:t>podmínká</w:t>
      </w:r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r>
        <w:rPr>
          <w:rStyle w:val="dn"/>
          <w:sz w:val="24"/>
          <w:szCs w:val="24"/>
        </w:rPr>
        <w:t>účinnosti</w:t>
      </w:r>
      <w:r>
        <w:rPr>
          <w:rStyle w:val="dn"/>
          <w:sz w:val="24"/>
          <w:szCs w:val="24"/>
        </w:rPr>
        <w:br/>
        <w:t xml:space="preserve">  některých smluv, uveřejňováním těchto smluv a o registru smluv (zákon o registru</w:t>
      </w:r>
      <w:r>
        <w:rPr>
          <w:rStyle w:val="dn"/>
          <w:sz w:val="24"/>
          <w:szCs w:val="24"/>
        </w:rPr>
        <w:br/>
      </w:r>
      <w:r>
        <w:rPr>
          <w:rStyle w:val="dn"/>
          <w:sz w:val="24"/>
          <w:szCs w:val="24"/>
        </w:rPr>
        <w:lastRenderedPageBreak/>
        <w:t xml:space="preserve">  smluv). Smluvní strany se proto dohodly, že v souladu s pří</w:t>
      </w:r>
      <w:r>
        <w:rPr>
          <w:rStyle w:val="dn"/>
          <w:sz w:val="24"/>
          <w:szCs w:val="24"/>
          <w:lang w:val="da-DK"/>
        </w:rPr>
        <w:t>slu</w:t>
      </w:r>
      <w:proofErr w:type="spellStart"/>
      <w:r>
        <w:rPr>
          <w:rStyle w:val="dn"/>
          <w:sz w:val="24"/>
          <w:szCs w:val="24"/>
        </w:rPr>
        <w:t>šnými</w:t>
      </w:r>
      <w:proofErr w:type="spellEnd"/>
      <w:r>
        <w:rPr>
          <w:rStyle w:val="dn"/>
          <w:sz w:val="24"/>
          <w:szCs w:val="24"/>
        </w:rPr>
        <w:t xml:space="preserve"> ustanoveními</w:t>
      </w:r>
      <w:r>
        <w:rPr>
          <w:rStyle w:val="dn"/>
          <w:sz w:val="24"/>
          <w:szCs w:val="24"/>
        </w:rPr>
        <w:br/>
        <w:t xml:space="preserve">  zákona o registru smluv, zveřejnění uzavřen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smlouvy zajistí objednatel. Zhotovitel</w:t>
      </w:r>
      <w:r>
        <w:rPr>
          <w:rStyle w:val="dn"/>
          <w:sz w:val="24"/>
          <w:szCs w:val="24"/>
        </w:rPr>
        <w:br/>
        <w:t xml:space="preserve">  podpisem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dává svůj souhlas objednateli se zveřejněním jeho osobních</w:t>
      </w:r>
      <w:r>
        <w:rPr>
          <w:rStyle w:val="dn"/>
          <w:sz w:val="24"/>
          <w:szCs w:val="24"/>
        </w:rPr>
        <w:br/>
        <w:t xml:space="preserve">  údajů obsažený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v</w:t>
      </w:r>
      <w:r>
        <w:rPr>
          <w:rStyle w:val="dn"/>
          <w:sz w:val="24"/>
          <w:szCs w:val="24"/>
        </w:rPr>
        <w:t> 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a nevyžaduje jejich anonymizaci. Smlouva nabývá</w:t>
      </w:r>
      <w:r>
        <w:rPr>
          <w:rStyle w:val="dn"/>
          <w:sz w:val="24"/>
          <w:szCs w:val="24"/>
        </w:rPr>
        <w:br/>
        <w:t xml:space="preserve">  účinnosti nejdříve dnem uveřejnění v registru smluv v souladu s § 6 odst. 1 zákona č.</w:t>
      </w:r>
      <w:r>
        <w:rPr>
          <w:rStyle w:val="dn"/>
          <w:sz w:val="24"/>
          <w:szCs w:val="24"/>
        </w:rPr>
        <w:br/>
        <w:t xml:space="preserve"> 340/2015 Sb., o zvláštních </w:t>
      </w:r>
      <w:proofErr w:type="spellStart"/>
      <w:r>
        <w:rPr>
          <w:rStyle w:val="dn"/>
          <w:sz w:val="24"/>
          <w:szCs w:val="24"/>
        </w:rPr>
        <w:t>podmínká</w:t>
      </w:r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r>
        <w:rPr>
          <w:rStyle w:val="dn"/>
          <w:sz w:val="24"/>
          <w:szCs w:val="24"/>
        </w:rPr>
        <w:t>účinnosti některých smluv, uveřejňování</w:t>
      </w:r>
      <w:r>
        <w:rPr>
          <w:rStyle w:val="dn"/>
          <w:sz w:val="24"/>
          <w:szCs w:val="24"/>
        </w:rPr>
        <w:br/>
        <w:t xml:space="preserve"> těchto smluv a o registru smluv (zákon o registru smluv). </w:t>
      </w:r>
    </w:p>
    <w:p w14:paraId="71460FC7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      Smluvní strany berou na vědomí, že plnění podle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to smlouvy poskytnutá před její </w:t>
      </w:r>
      <w:r>
        <w:rPr>
          <w:rStyle w:val="dn"/>
          <w:sz w:val="24"/>
          <w:szCs w:val="24"/>
        </w:rPr>
        <w:br/>
        <w:t xml:space="preserve">            účinností jsou plnění bez právní</w:t>
      </w:r>
      <w:r>
        <w:rPr>
          <w:rStyle w:val="dn"/>
          <w:sz w:val="24"/>
          <w:szCs w:val="24"/>
          <w:lang w:val="pt-PT"/>
        </w:rPr>
        <w:t>ho d</w:t>
      </w:r>
      <w:proofErr w:type="spellStart"/>
      <w:r>
        <w:rPr>
          <w:rStyle w:val="dn"/>
          <w:sz w:val="24"/>
          <w:szCs w:val="24"/>
        </w:rPr>
        <w:t>ůvodu</w:t>
      </w:r>
      <w:proofErr w:type="spellEnd"/>
      <w:r>
        <w:rPr>
          <w:rStyle w:val="dn"/>
          <w:sz w:val="24"/>
          <w:szCs w:val="24"/>
        </w:rPr>
        <w:t xml:space="preserve"> a strana, která by plnila př</w:t>
      </w:r>
      <w:r>
        <w:rPr>
          <w:rStyle w:val="dn"/>
          <w:sz w:val="24"/>
          <w:szCs w:val="24"/>
          <w:lang w:val="en-US"/>
        </w:rPr>
        <w:t xml:space="preserve">ed </w:t>
      </w:r>
      <w:r>
        <w:rPr>
          <w:rStyle w:val="dn"/>
          <w:sz w:val="24"/>
          <w:szCs w:val="24"/>
        </w:rPr>
        <w:t>účinností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</w:t>
      </w:r>
      <w:r>
        <w:rPr>
          <w:rStyle w:val="dn"/>
          <w:sz w:val="24"/>
          <w:szCs w:val="24"/>
        </w:rPr>
        <w:br/>
        <w:t xml:space="preserve">            smlouvy, nese veškerou odpovědnost za případné škody </w:t>
      </w:r>
      <w:proofErr w:type="spellStart"/>
      <w:r>
        <w:rPr>
          <w:rStyle w:val="dn"/>
          <w:sz w:val="24"/>
          <w:szCs w:val="24"/>
        </w:rPr>
        <w:t>takov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plnění bez</w:t>
      </w:r>
      <w:r>
        <w:rPr>
          <w:rStyle w:val="dn"/>
          <w:sz w:val="24"/>
          <w:szCs w:val="24"/>
        </w:rPr>
        <w:br/>
        <w:t xml:space="preserve">            právní</w:t>
      </w:r>
      <w:r>
        <w:rPr>
          <w:rStyle w:val="dn"/>
          <w:sz w:val="24"/>
          <w:szCs w:val="24"/>
          <w:lang w:val="pt-PT"/>
        </w:rPr>
        <w:t>ho d</w:t>
      </w:r>
      <w:proofErr w:type="spellStart"/>
      <w:r>
        <w:rPr>
          <w:rStyle w:val="dn"/>
          <w:sz w:val="24"/>
          <w:szCs w:val="24"/>
        </w:rPr>
        <w:t>ůvodu</w:t>
      </w:r>
      <w:proofErr w:type="spellEnd"/>
      <w:r>
        <w:rPr>
          <w:rStyle w:val="dn"/>
          <w:sz w:val="24"/>
          <w:szCs w:val="24"/>
        </w:rPr>
        <w:t xml:space="preserve">, a to i v případě, že druhá strana </w:t>
      </w:r>
      <w:proofErr w:type="spellStart"/>
      <w:r>
        <w:rPr>
          <w:rStyle w:val="dn"/>
          <w:sz w:val="24"/>
          <w:szCs w:val="24"/>
        </w:rPr>
        <w:t>takov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plnění přijme a potvrdí jeho</w:t>
      </w:r>
      <w:r>
        <w:rPr>
          <w:rStyle w:val="dn"/>
          <w:sz w:val="24"/>
          <w:szCs w:val="24"/>
        </w:rPr>
        <w:br/>
        <w:t xml:space="preserve">            přijetí.</w:t>
      </w:r>
    </w:p>
    <w:p w14:paraId="27D82B92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4.</w:t>
      </w:r>
      <w:r>
        <w:rPr>
          <w:rStyle w:val="dn"/>
          <w:sz w:val="24"/>
          <w:szCs w:val="24"/>
        </w:rPr>
        <w:tab/>
        <w:t xml:space="preserve"> Smluvní strany se dohodly, že pro tento svůj závazkový vztah vylučují </w:t>
      </w:r>
      <w:r>
        <w:rPr>
          <w:rStyle w:val="dn"/>
          <w:sz w:val="24"/>
          <w:szCs w:val="24"/>
          <w:lang w:val="fr-FR"/>
        </w:rPr>
        <w:t>pou</w:t>
      </w:r>
      <w:r>
        <w:rPr>
          <w:rStyle w:val="dn"/>
          <w:sz w:val="24"/>
          <w:szCs w:val="24"/>
        </w:rPr>
        <w:t xml:space="preserve">žití ustanovení § 1765 a § 1978 odst. 2 </w:t>
      </w:r>
      <w:proofErr w:type="spellStart"/>
      <w:r>
        <w:rPr>
          <w:rStyle w:val="dn"/>
          <w:sz w:val="24"/>
          <w:szCs w:val="24"/>
        </w:rPr>
        <w:t>obč</w:t>
      </w:r>
      <w:proofErr w:type="spellEnd"/>
      <w:r>
        <w:rPr>
          <w:rStyle w:val="dn"/>
          <w:sz w:val="24"/>
          <w:szCs w:val="24"/>
          <w:lang w:val="da-DK"/>
        </w:rPr>
        <w:t>ansk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ho zákoníku. Smluvní strany se dohodly ve smyslu § 1740 odst. 2 a 3 </w:t>
      </w:r>
      <w:proofErr w:type="spellStart"/>
      <w:r>
        <w:rPr>
          <w:rStyle w:val="dn"/>
          <w:sz w:val="24"/>
          <w:szCs w:val="24"/>
        </w:rPr>
        <w:t>obč</w:t>
      </w:r>
      <w:proofErr w:type="spellEnd"/>
      <w:r>
        <w:rPr>
          <w:rStyle w:val="dn"/>
          <w:sz w:val="24"/>
          <w:szCs w:val="24"/>
          <w:lang w:val="da-DK"/>
        </w:rPr>
        <w:t>ansk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zákoníku, že vylučují přijetí nabídky, která vyjadřuje obsah návrhu smlouvy jinými slovy, i přijetí nabídky s dodatkem nebo odchylkou, i když dodatek či odchylka podstatně nemění podmínky nabídky.</w:t>
      </w:r>
    </w:p>
    <w:p w14:paraId="2B0C57A2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it-IT"/>
        </w:rPr>
        <w:t xml:space="preserve">     5.</w:t>
      </w:r>
      <w:r>
        <w:rPr>
          <w:rStyle w:val="dn"/>
          <w:sz w:val="24"/>
          <w:szCs w:val="24"/>
          <w:lang w:val="it-IT"/>
        </w:rPr>
        <w:tab/>
        <w:t>Pro p</w:t>
      </w:r>
      <w:proofErr w:type="spellStart"/>
      <w:r>
        <w:rPr>
          <w:rStyle w:val="dn"/>
          <w:sz w:val="24"/>
          <w:szCs w:val="24"/>
        </w:rPr>
        <w:t>řípad</w:t>
      </w:r>
      <w:proofErr w:type="spellEnd"/>
      <w:r>
        <w:rPr>
          <w:rStyle w:val="dn"/>
          <w:sz w:val="24"/>
          <w:szCs w:val="24"/>
        </w:rPr>
        <w:t xml:space="preserve">, že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>é</w:t>
      </w:r>
      <w:proofErr w:type="spellStart"/>
      <w:r>
        <w:rPr>
          <w:rStyle w:val="dn"/>
          <w:sz w:val="24"/>
          <w:szCs w:val="24"/>
        </w:rPr>
        <w:t>hokoliv</w:t>
      </w:r>
      <w:proofErr w:type="spellEnd"/>
      <w:r>
        <w:rPr>
          <w:rStyle w:val="dn"/>
          <w:sz w:val="24"/>
          <w:szCs w:val="24"/>
        </w:rPr>
        <w:t xml:space="preserve"> ustanovení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to smlouvy </w:t>
      </w:r>
      <w:proofErr w:type="spellStart"/>
      <w:r>
        <w:rPr>
          <w:rStyle w:val="dn"/>
          <w:sz w:val="24"/>
          <w:szCs w:val="24"/>
        </w:rPr>
        <w:t>odděliteln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od ostatního obsahu se stane neúčinným nebo neplatným, smluvní strany se zavazují bez zbytečných odkladů nahradit </w:t>
      </w:r>
      <w:proofErr w:type="spellStart"/>
      <w:r>
        <w:rPr>
          <w:rStyle w:val="dn"/>
          <w:sz w:val="24"/>
          <w:szCs w:val="24"/>
        </w:rPr>
        <w:t>takov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ustanovení novým. Případná neplatnost </w:t>
      </w:r>
      <w:proofErr w:type="spellStart"/>
      <w:r>
        <w:rPr>
          <w:rStyle w:val="dn"/>
          <w:sz w:val="24"/>
          <w:szCs w:val="24"/>
        </w:rPr>
        <w:t>někter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z takových ustanovení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nemá za následek neplatnost ostatních ustanovení.</w:t>
      </w:r>
    </w:p>
    <w:p w14:paraId="138AA24B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6.</w:t>
      </w:r>
      <w:r>
        <w:rPr>
          <w:rStyle w:val="dn"/>
          <w:sz w:val="24"/>
          <w:szCs w:val="24"/>
        </w:rPr>
        <w:tab/>
        <w:t>Vešker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změny a doplňky, popřípadě zrušení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to smlouvy o dílu dohodou, je </w:t>
      </w:r>
      <w:proofErr w:type="spellStart"/>
      <w:r>
        <w:rPr>
          <w:rStyle w:val="dn"/>
          <w:sz w:val="24"/>
          <w:szCs w:val="24"/>
        </w:rPr>
        <w:t>mož</w:t>
      </w:r>
      <w:proofErr w:type="spellEnd"/>
      <w:r>
        <w:rPr>
          <w:rStyle w:val="dn"/>
          <w:sz w:val="24"/>
          <w:szCs w:val="24"/>
          <w:lang w:val="it-IT"/>
        </w:rPr>
        <w:t>no prov</w:t>
      </w:r>
      <w:proofErr w:type="spellStart"/>
      <w:r>
        <w:rPr>
          <w:rStyle w:val="dn"/>
          <w:sz w:val="24"/>
          <w:szCs w:val="24"/>
        </w:rPr>
        <w:t>ádět</w:t>
      </w:r>
      <w:proofErr w:type="spellEnd"/>
      <w:r>
        <w:rPr>
          <w:rStyle w:val="dn"/>
          <w:sz w:val="24"/>
          <w:szCs w:val="24"/>
        </w:rPr>
        <w:t xml:space="preserve"> pouze písemnými, vzestupně číslovanými dodatky, podepsanými oběma smluvními stranami.</w:t>
      </w:r>
    </w:p>
    <w:p w14:paraId="4880D2D0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7.</w:t>
      </w:r>
      <w:r>
        <w:rPr>
          <w:rStyle w:val="dn"/>
          <w:sz w:val="24"/>
          <w:szCs w:val="24"/>
        </w:rPr>
        <w:tab/>
        <w:t xml:space="preserve">Zhotovitel ani objednatel nemohou bez </w:t>
      </w:r>
      <w:proofErr w:type="spellStart"/>
      <w:r>
        <w:rPr>
          <w:rStyle w:val="dn"/>
          <w:sz w:val="24"/>
          <w:szCs w:val="24"/>
        </w:rPr>
        <w:t>vzájemn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ho souhlasu postoupit svá práva a povinnosti plynoucí ze smlouvy třetí osobě. </w:t>
      </w:r>
      <w:proofErr w:type="spellStart"/>
      <w:r>
        <w:rPr>
          <w:rStyle w:val="dn"/>
          <w:sz w:val="24"/>
          <w:szCs w:val="24"/>
        </w:rPr>
        <w:t>Vzájemn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finanční zápočty lze provádět jen v rámci plnění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po předchozí domluvě.</w:t>
      </w:r>
    </w:p>
    <w:p w14:paraId="11245EEA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8.</w:t>
      </w:r>
      <w:r>
        <w:rPr>
          <w:rStyle w:val="dn"/>
          <w:sz w:val="24"/>
          <w:szCs w:val="24"/>
        </w:rPr>
        <w:tab/>
        <w:t>Tato smlouva o dílo je vyhotovena ve třech stejnopisech, z </w:t>
      </w:r>
      <w:proofErr w:type="spellStart"/>
      <w:r>
        <w:rPr>
          <w:rStyle w:val="dn"/>
          <w:sz w:val="24"/>
          <w:szCs w:val="24"/>
          <w:lang w:val="de-DE"/>
        </w:rPr>
        <w:t>nich</w:t>
      </w:r>
      <w:proofErr w:type="spellEnd"/>
      <w:r>
        <w:rPr>
          <w:rStyle w:val="dn"/>
          <w:sz w:val="24"/>
          <w:szCs w:val="24"/>
        </w:rPr>
        <w:t>ž objednatel obdrží dvě vyhotovení a zhotovitel jedno zhotovení.</w:t>
      </w:r>
    </w:p>
    <w:p w14:paraId="3B59F952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A"/>
          <w:sz w:val="24"/>
          <w:szCs w:val="24"/>
        </w:rPr>
      </w:pPr>
    </w:p>
    <w:p w14:paraId="05BE8F1E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Přílohy:</w:t>
      </w:r>
    </w:p>
    <w:p w14:paraId="7A851A95" w14:textId="77777777" w:rsidR="00035569" w:rsidRDefault="00902787">
      <w:pPr>
        <w:pStyle w:val="Odstavecseseznamem"/>
        <w:numPr>
          <w:ilvl w:val="0"/>
          <w:numId w:val="22"/>
        </w:numPr>
        <w:spacing w:after="0"/>
        <w:rPr>
          <w:sz w:val="24"/>
          <w:szCs w:val="24"/>
        </w:rPr>
      </w:pPr>
      <w:proofErr w:type="spellStart"/>
      <w:r>
        <w:rPr>
          <w:rStyle w:val="dnA"/>
          <w:sz w:val="24"/>
          <w:szCs w:val="24"/>
        </w:rPr>
        <w:t>Poddodavatelsk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"/>
          <w:sz w:val="24"/>
          <w:szCs w:val="24"/>
          <w:lang w:val="de-DE"/>
        </w:rPr>
        <w:t>sch</w:t>
      </w:r>
      <w:proofErr w:type="spellEnd"/>
      <w:r>
        <w:rPr>
          <w:rStyle w:val="dn"/>
          <w:sz w:val="24"/>
          <w:szCs w:val="24"/>
          <w:lang w:val="fr-FR"/>
        </w:rPr>
        <w:t>é</w:t>
      </w:r>
      <w:proofErr w:type="spellStart"/>
      <w:r>
        <w:rPr>
          <w:rStyle w:val="dnA"/>
          <w:sz w:val="24"/>
          <w:szCs w:val="24"/>
        </w:rPr>
        <w:t>ma</w:t>
      </w:r>
      <w:proofErr w:type="spellEnd"/>
    </w:p>
    <w:p w14:paraId="5F59B82B" w14:textId="77777777" w:rsidR="00035569" w:rsidRDefault="00902787">
      <w:pPr>
        <w:pStyle w:val="Odstavecseseznamem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rStyle w:val="dnA"/>
          <w:sz w:val="24"/>
          <w:szCs w:val="24"/>
        </w:rPr>
        <w:t>položkový rozpočet</w:t>
      </w:r>
    </w:p>
    <w:p w14:paraId="0FFB3525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rPr>
          <w:rStyle w:val="dnA"/>
          <w:sz w:val="24"/>
          <w:szCs w:val="24"/>
        </w:rPr>
      </w:pPr>
    </w:p>
    <w:p w14:paraId="33329905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rPr>
          <w:rStyle w:val="dnA"/>
          <w:sz w:val="24"/>
          <w:szCs w:val="24"/>
        </w:rPr>
      </w:pPr>
    </w:p>
    <w:p w14:paraId="372520B8" w14:textId="2FF43D5C" w:rsidR="00035569" w:rsidRDefault="00902787">
      <w:pPr>
        <w:pStyle w:val="TextA"/>
        <w:tabs>
          <w:tab w:val="left" w:pos="567"/>
          <w:tab w:val="left" w:pos="993"/>
        </w:tabs>
        <w:spacing w:after="0"/>
      </w:pPr>
      <w:r>
        <w:rPr>
          <w:rStyle w:val="dn"/>
          <w:sz w:val="24"/>
          <w:szCs w:val="24"/>
        </w:rPr>
        <w:t xml:space="preserve">V Ostravě dne:  </w:t>
      </w:r>
      <w:r w:rsidR="00540389">
        <w:rPr>
          <w:rStyle w:val="dn"/>
          <w:sz w:val="24"/>
          <w:szCs w:val="24"/>
        </w:rPr>
        <w:t>27.6.2025</w:t>
      </w:r>
      <w:r>
        <w:rPr>
          <w:rStyle w:val="dn"/>
          <w:sz w:val="24"/>
          <w:szCs w:val="24"/>
        </w:rPr>
        <w:t xml:space="preserve">                                                                 V </w:t>
      </w:r>
      <w:proofErr w:type="spellStart"/>
      <w:r>
        <w:rPr>
          <w:rStyle w:val="dn"/>
          <w:sz w:val="24"/>
          <w:szCs w:val="24"/>
        </w:rPr>
        <w:t>Orlov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dne: 26.06.2025</w:t>
      </w:r>
    </w:p>
    <w:p w14:paraId="26650CC2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rPr>
          <w:rStyle w:val="dnA"/>
          <w:sz w:val="24"/>
          <w:szCs w:val="24"/>
        </w:rPr>
      </w:pPr>
    </w:p>
    <w:p w14:paraId="0DA7471F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rPr>
          <w:rStyle w:val="dnA"/>
          <w:sz w:val="24"/>
          <w:szCs w:val="24"/>
        </w:rPr>
      </w:pPr>
    </w:p>
    <w:p w14:paraId="65601F2A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rPr>
          <w:rStyle w:val="dnA"/>
          <w:sz w:val="24"/>
          <w:szCs w:val="24"/>
        </w:rPr>
      </w:pPr>
    </w:p>
    <w:p w14:paraId="33988339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en-US"/>
        </w:rPr>
        <w:t>______________________                                                  ________________________</w:t>
      </w:r>
    </w:p>
    <w:p w14:paraId="7CEEE9EF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          objednatel                                                                                zhotovitel</w:t>
      </w:r>
    </w:p>
    <w:p w14:paraId="749179EB" w14:textId="77777777" w:rsidR="00035569" w:rsidRDefault="00902787">
      <w:pPr>
        <w:pStyle w:val="TextA"/>
        <w:tabs>
          <w:tab w:val="left" w:pos="567"/>
          <w:tab w:val="left" w:pos="993"/>
        </w:tabs>
        <w:spacing w:after="0"/>
        <w:ind w:left="567" w:hanging="567"/>
      </w:pPr>
      <w:r>
        <w:rPr>
          <w:rStyle w:val="dn"/>
          <w:sz w:val="24"/>
          <w:szCs w:val="24"/>
          <w:lang w:val="de-DE"/>
        </w:rPr>
        <w:t xml:space="preserve">   Renata </w:t>
      </w:r>
      <w:proofErr w:type="spellStart"/>
      <w:r>
        <w:rPr>
          <w:rStyle w:val="dn"/>
          <w:sz w:val="24"/>
          <w:szCs w:val="24"/>
          <w:lang w:val="de-DE"/>
        </w:rPr>
        <w:t>Neubauerov</w:t>
      </w:r>
      <w:proofErr w:type="spellEnd"/>
      <w:r>
        <w:rPr>
          <w:rStyle w:val="dn"/>
          <w:sz w:val="24"/>
          <w:szCs w:val="24"/>
        </w:rPr>
        <w:t>á, ř</w:t>
      </w:r>
      <w:proofErr w:type="spellStart"/>
      <w:r>
        <w:rPr>
          <w:rStyle w:val="dn"/>
          <w:sz w:val="24"/>
          <w:szCs w:val="24"/>
          <w:lang w:val="de-DE"/>
        </w:rPr>
        <w:t>editelka</w:t>
      </w:r>
      <w:proofErr w:type="spellEnd"/>
      <w:r>
        <w:rPr>
          <w:rStyle w:val="dn"/>
          <w:sz w:val="24"/>
          <w:szCs w:val="24"/>
          <w:lang w:val="de-DE"/>
        </w:rPr>
        <w:t xml:space="preserve">                                          David </w:t>
      </w:r>
      <w:proofErr w:type="spellStart"/>
      <w:r>
        <w:rPr>
          <w:rStyle w:val="dn"/>
          <w:sz w:val="24"/>
          <w:szCs w:val="24"/>
          <w:lang w:val="de-DE"/>
        </w:rPr>
        <w:t>Urbančík</w:t>
      </w:r>
      <w:proofErr w:type="spellEnd"/>
      <w:r>
        <w:rPr>
          <w:rStyle w:val="dn"/>
          <w:sz w:val="24"/>
          <w:szCs w:val="24"/>
          <w:lang w:val="de-DE"/>
        </w:rPr>
        <w:t xml:space="preserve"> - </w:t>
      </w:r>
      <w:proofErr w:type="spellStart"/>
      <w:r>
        <w:rPr>
          <w:rStyle w:val="dn"/>
          <w:sz w:val="24"/>
          <w:szCs w:val="24"/>
          <w:lang w:val="de-DE"/>
        </w:rPr>
        <w:t>jednatel</w:t>
      </w:r>
      <w:proofErr w:type="spellEnd"/>
    </w:p>
    <w:p w14:paraId="0BFF3591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A"/>
          <w:sz w:val="24"/>
          <w:szCs w:val="24"/>
        </w:rPr>
      </w:pPr>
    </w:p>
    <w:p w14:paraId="58B6C5A1" w14:textId="77777777" w:rsidR="00035569" w:rsidRDefault="00035569">
      <w:pPr>
        <w:pStyle w:val="TextA"/>
        <w:tabs>
          <w:tab w:val="left" w:pos="567"/>
          <w:tab w:val="left" w:pos="993"/>
        </w:tabs>
        <w:spacing w:after="0"/>
        <w:ind w:left="567" w:hanging="567"/>
        <w:rPr>
          <w:rStyle w:val="dnA"/>
          <w:sz w:val="24"/>
          <w:szCs w:val="24"/>
        </w:rPr>
      </w:pPr>
    </w:p>
    <w:p w14:paraId="76C8960A" w14:textId="77777777" w:rsidR="00035569" w:rsidRDefault="00902787">
      <w:pPr>
        <w:pStyle w:val="TextA"/>
        <w:tabs>
          <w:tab w:val="left" w:pos="993"/>
          <w:tab w:val="left" w:pos="6720"/>
        </w:tabs>
        <w:spacing w:after="0"/>
        <w:ind w:left="567" w:hanging="567"/>
      </w:pPr>
      <w:r>
        <w:rPr>
          <w:rStyle w:val="dn"/>
          <w:sz w:val="24"/>
          <w:szCs w:val="24"/>
        </w:rPr>
        <w:t xml:space="preserve">             OTISK RAZÍTKA                                                                         OTISK RAZÍTKA</w:t>
      </w:r>
    </w:p>
    <w:sectPr w:rsidR="00035569">
      <w:headerReference w:type="default" r:id="rId8"/>
      <w:footerReference w:type="default" r:id="rId9"/>
      <w:pgSz w:w="11900" w:h="16840"/>
      <w:pgMar w:top="709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62FA" w14:textId="77777777" w:rsidR="00416DB6" w:rsidRDefault="00416DB6">
      <w:r>
        <w:separator/>
      </w:r>
    </w:p>
  </w:endnote>
  <w:endnote w:type="continuationSeparator" w:id="0">
    <w:p w14:paraId="3B48F882" w14:textId="77777777" w:rsidR="00416DB6" w:rsidRDefault="0041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AB7D" w14:textId="77777777" w:rsidR="00035569" w:rsidRDefault="0003556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5D33" w14:textId="77777777" w:rsidR="00416DB6" w:rsidRDefault="00416DB6">
      <w:r>
        <w:separator/>
      </w:r>
    </w:p>
  </w:footnote>
  <w:footnote w:type="continuationSeparator" w:id="0">
    <w:p w14:paraId="4064A439" w14:textId="77777777" w:rsidR="00416DB6" w:rsidRDefault="0041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F8F8" w14:textId="77777777" w:rsidR="00035569" w:rsidRDefault="0003556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2EA8"/>
    <w:multiLevelType w:val="hybridMultilevel"/>
    <w:tmpl w:val="5844C2B6"/>
    <w:styleLink w:val="Importovanstyl8"/>
    <w:lvl w:ilvl="0" w:tplc="4B1CE4A4">
      <w:start w:val="1"/>
      <w:numFmt w:val="bullet"/>
      <w:lvlText w:val="-"/>
      <w:lvlJc w:val="left"/>
      <w:pPr>
        <w:tabs>
          <w:tab w:val="left" w:pos="993"/>
        </w:tabs>
        <w:ind w:left="7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16999E">
      <w:start w:val="1"/>
      <w:numFmt w:val="bullet"/>
      <w:lvlText w:val="o"/>
      <w:lvlJc w:val="left"/>
      <w:pPr>
        <w:tabs>
          <w:tab w:val="left" w:pos="567"/>
          <w:tab w:val="left" w:pos="993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1A186A">
      <w:start w:val="1"/>
      <w:numFmt w:val="bullet"/>
      <w:lvlText w:val="▪"/>
      <w:lvlJc w:val="left"/>
      <w:pPr>
        <w:tabs>
          <w:tab w:val="left" w:pos="567"/>
          <w:tab w:val="left" w:pos="993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827502">
      <w:start w:val="1"/>
      <w:numFmt w:val="bullet"/>
      <w:lvlText w:val="•"/>
      <w:lvlJc w:val="left"/>
      <w:pPr>
        <w:tabs>
          <w:tab w:val="left" w:pos="567"/>
          <w:tab w:val="left" w:pos="993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EEEAC6">
      <w:start w:val="1"/>
      <w:numFmt w:val="bullet"/>
      <w:lvlText w:val="o"/>
      <w:lvlJc w:val="left"/>
      <w:pPr>
        <w:tabs>
          <w:tab w:val="left" w:pos="567"/>
          <w:tab w:val="left" w:pos="993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FC5DB2">
      <w:start w:val="1"/>
      <w:numFmt w:val="bullet"/>
      <w:lvlText w:val="▪"/>
      <w:lvlJc w:val="left"/>
      <w:pPr>
        <w:tabs>
          <w:tab w:val="left" w:pos="567"/>
          <w:tab w:val="left" w:pos="993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628522">
      <w:start w:val="1"/>
      <w:numFmt w:val="bullet"/>
      <w:lvlText w:val="•"/>
      <w:lvlJc w:val="left"/>
      <w:pPr>
        <w:tabs>
          <w:tab w:val="left" w:pos="567"/>
          <w:tab w:val="left" w:pos="993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4A49E">
      <w:start w:val="1"/>
      <w:numFmt w:val="bullet"/>
      <w:lvlText w:val="o"/>
      <w:lvlJc w:val="left"/>
      <w:pPr>
        <w:tabs>
          <w:tab w:val="left" w:pos="567"/>
          <w:tab w:val="left" w:pos="993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1090E4">
      <w:start w:val="1"/>
      <w:numFmt w:val="bullet"/>
      <w:lvlText w:val="▪"/>
      <w:lvlJc w:val="left"/>
      <w:pPr>
        <w:tabs>
          <w:tab w:val="left" w:pos="567"/>
          <w:tab w:val="left" w:pos="993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EC2A13"/>
    <w:multiLevelType w:val="hybridMultilevel"/>
    <w:tmpl w:val="B4F6D49C"/>
    <w:styleLink w:val="Importovanstyl1"/>
    <w:lvl w:ilvl="0" w:tplc="DCC61F80">
      <w:start w:val="1"/>
      <w:numFmt w:val="decimal"/>
      <w:lvlText w:val="%1."/>
      <w:lvlJc w:val="left"/>
      <w:pPr>
        <w:tabs>
          <w:tab w:val="left" w:pos="170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DED8FA">
      <w:start w:val="1"/>
      <w:numFmt w:val="lowerLetter"/>
      <w:lvlText w:val="%2."/>
      <w:lvlJc w:val="left"/>
      <w:pPr>
        <w:tabs>
          <w:tab w:val="left" w:pos="170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36A172">
      <w:start w:val="1"/>
      <w:numFmt w:val="lowerRoman"/>
      <w:lvlText w:val="%3."/>
      <w:lvlJc w:val="left"/>
      <w:pPr>
        <w:tabs>
          <w:tab w:val="left" w:pos="1701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8E0BE2">
      <w:start w:val="1"/>
      <w:numFmt w:val="decimal"/>
      <w:lvlText w:val="%4."/>
      <w:lvlJc w:val="left"/>
      <w:pPr>
        <w:tabs>
          <w:tab w:val="left" w:pos="170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E6083C">
      <w:start w:val="1"/>
      <w:numFmt w:val="lowerLetter"/>
      <w:lvlText w:val="%5."/>
      <w:lvlJc w:val="left"/>
      <w:pPr>
        <w:tabs>
          <w:tab w:val="left" w:pos="170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92475A">
      <w:start w:val="1"/>
      <w:numFmt w:val="lowerRoman"/>
      <w:lvlText w:val="%6."/>
      <w:lvlJc w:val="left"/>
      <w:pPr>
        <w:tabs>
          <w:tab w:val="left" w:pos="1701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7C8454">
      <w:start w:val="1"/>
      <w:numFmt w:val="decimal"/>
      <w:lvlText w:val="%7."/>
      <w:lvlJc w:val="left"/>
      <w:pPr>
        <w:tabs>
          <w:tab w:val="left" w:pos="170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80A88">
      <w:start w:val="1"/>
      <w:numFmt w:val="lowerLetter"/>
      <w:lvlText w:val="%8."/>
      <w:lvlJc w:val="left"/>
      <w:pPr>
        <w:tabs>
          <w:tab w:val="left" w:pos="170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36F800">
      <w:start w:val="1"/>
      <w:numFmt w:val="lowerRoman"/>
      <w:lvlText w:val="%9."/>
      <w:lvlJc w:val="left"/>
      <w:pPr>
        <w:tabs>
          <w:tab w:val="left" w:pos="1701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31515A9"/>
    <w:multiLevelType w:val="hybridMultilevel"/>
    <w:tmpl w:val="4D30BB3C"/>
    <w:styleLink w:val="Importovanstyl10"/>
    <w:lvl w:ilvl="0" w:tplc="7550050A">
      <w:start w:val="1"/>
      <w:numFmt w:val="decimal"/>
      <w:lvlText w:val="%1."/>
      <w:lvlJc w:val="left"/>
      <w:pPr>
        <w:tabs>
          <w:tab w:val="num" w:pos="567"/>
          <w:tab w:val="left" w:pos="993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B82B8E">
      <w:start w:val="1"/>
      <w:numFmt w:val="lowerLetter"/>
      <w:lvlText w:val="%2."/>
      <w:lvlJc w:val="left"/>
      <w:pPr>
        <w:tabs>
          <w:tab w:val="left" w:pos="567"/>
          <w:tab w:val="left" w:pos="993"/>
          <w:tab w:val="num" w:pos="1440"/>
        </w:tabs>
        <w:ind w:left="15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E000DA">
      <w:start w:val="1"/>
      <w:numFmt w:val="lowerRoman"/>
      <w:lvlText w:val="%3."/>
      <w:lvlJc w:val="left"/>
      <w:pPr>
        <w:tabs>
          <w:tab w:val="left" w:pos="567"/>
          <w:tab w:val="left" w:pos="993"/>
          <w:tab w:val="num" w:pos="2160"/>
        </w:tabs>
        <w:ind w:left="2313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E8EE7E">
      <w:start w:val="1"/>
      <w:numFmt w:val="decimal"/>
      <w:lvlText w:val="%4."/>
      <w:lvlJc w:val="left"/>
      <w:pPr>
        <w:tabs>
          <w:tab w:val="left" w:pos="567"/>
          <w:tab w:val="left" w:pos="993"/>
          <w:tab w:val="num" w:pos="2880"/>
        </w:tabs>
        <w:ind w:left="303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1A42FA">
      <w:start w:val="1"/>
      <w:numFmt w:val="lowerLetter"/>
      <w:lvlText w:val="%5."/>
      <w:lvlJc w:val="left"/>
      <w:pPr>
        <w:tabs>
          <w:tab w:val="left" w:pos="567"/>
          <w:tab w:val="left" w:pos="993"/>
          <w:tab w:val="num" w:pos="3600"/>
        </w:tabs>
        <w:ind w:left="375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EC2B54">
      <w:start w:val="1"/>
      <w:numFmt w:val="lowerRoman"/>
      <w:lvlText w:val="%6."/>
      <w:lvlJc w:val="left"/>
      <w:pPr>
        <w:tabs>
          <w:tab w:val="left" w:pos="567"/>
          <w:tab w:val="left" w:pos="993"/>
          <w:tab w:val="num" w:pos="4320"/>
        </w:tabs>
        <w:ind w:left="4473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6E763C">
      <w:start w:val="1"/>
      <w:numFmt w:val="decimal"/>
      <w:lvlText w:val="%7."/>
      <w:lvlJc w:val="left"/>
      <w:pPr>
        <w:tabs>
          <w:tab w:val="left" w:pos="567"/>
          <w:tab w:val="left" w:pos="993"/>
          <w:tab w:val="num" w:pos="5040"/>
        </w:tabs>
        <w:ind w:left="51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60886C">
      <w:start w:val="1"/>
      <w:numFmt w:val="lowerLetter"/>
      <w:lvlText w:val="%8."/>
      <w:lvlJc w:val="left"/>
      <w:pPr>
        <w:tabs>
          <w:tab w:val="left" w:pos="567"/>
          <w:tab w:val="left" w:pos="993"/>
          <w:tab w:val="num" w:pos="5760"/>
        </w:tabs>
        <w:ind w:left="591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5A4A0E">
      <w:start w:val="1"/>
      <w:numFmt w:val="lowerRoman"/>
      <w:lvlText w:val="%9."/>
      <w:lvlJc w:val="left"/>
      <w:pPr>
        <w:tabs>
          <w:tab w:val="left" w:pos="567"/>
          <w:tab w:val="left" w:pos="993"/>
          <w:tab w:val="num" w:pos="6480"/>
        </w:tabs>
        <w:ind w:left="6633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9F3D8B"/>
    <w:multiLevelType w:val="hybridMultilevel"/>
    <w:tmpl w:val="4D30BB3C"/>
    <w:numStyleLink w:val="Importovanstyl10"/>
  </w:abstractNum>
  <w:abstractNum w:abstractNumId="4" w15:restartNumberingAfterBreak="0">
    <w:nsid w:val="295430F1"/>
    <w:multiLevelType w:val="hybridMultilevel"/>
    <w:tmpl w:val="B5224E52"/>
    <w:styleLink w:val="Importovanstyl2"/>
    <w:lvl w:ilvl="0" w:tplc="FBAA693C">
      <w:start w:val="1"/>
      <w:numFmt w:val="decimal"/>
      <w:lvlText w:val="%1."/>
      <w:lvlJc w:val="left"/>
      <w:pPr>
        <w:tabs>
          <w:tab w:val="left" w:pos="170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0C4AC">
      <w:start w:val="1"/>
      <w:numFmt w:val="lowerLetter"/>
      <w:lvlText w:val="%2."/>
      <w:lvlJc w:val="left"/>
      <w:pPr>
        <w:tabs>
          <w:tab w:val="left" w:pos="170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4C368">
      <w:start w:val="1"/>
      <w:numFmt w:val="lowerRoman"/>
      <w:lvlText w:val="%3."/>
      <w:lvlJc w:val="left"/>
      <w:pPr>
        <w:tabs>
          <w:tab w:val="left" w:pos="1701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005074">
      <w:start w:val="1"/>
      <w:numFmt w:val="decimal"/>
      <w:lvlText w:val="%4."/>
      <w:lvlJc w:val="left"/>
      <w:pPr>
        <w:tabs>
          <w:tab w:val="left" w:pos="170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B8B7AA">
      <w:start w:val="1"/>
      <w:numFmt w:val="lowerLetter"/>
      <w:lvlText w:val="%5."/>
      <w:lvlJc w:val="left"/>
      <w:pPr>
        <w:tabs>
          <w:tab w:val="left" w:pos="170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F670F2">
      <w:start w:val="1"/>
      <w:numFmt w:val="lowerRoman"/>
      <w:lvlText w:val="%6."/>
      <w:lvlJc w:val="left"/>
      <w:pPr>
        <w:tabs>
          <w:tab w:val="left" w:pos="1701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183A06">
      <w:start w:val="1"/>
      <w:numFmt w:val="decimal"/>
      <w:lvlText w:val="%7."/>
      <w:lvlJc w:val="left"/>
      <w:pPr>
        <w:tabs>
          <w:tab w:val="left" w:pos="170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4008A0">
      <w:start w:val="1"/>
      <w:numFmt w:val="lowerLetter"/>
      <w:lvlText w:val="%8."/>
      <w:lvlJc w:val="left"/>
      <w:pPr>
        <w:tabs>
          <w:tab w:val="left" w:pos="170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724E04">
      <w:start w:val="1"/>
      <w:numFmt w:val="lowerRoman"/>
      <w:lvlText w:val="%9."/>
      <w:lvlJc w:val="left"/>
      <w:pPr>
        <w:tabs>
          <w:tab w:val="left" w:pos="1701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C31034D"/>
    <w:multiLevelType w:val="hybridMultilevel"/>
    <w:tmpl w:val="596ACC4C"/>
    <w:numStyleLink w:val="Importovanstyl4"/>
  </w:abstractNum>
  <w:abstractNum w:abstractNumId="6" w15:restartNumberingAfterBreak="0">
    <w:nsid w:val="2C3943B8"/>
    <w:multiLevelType w:val="hybridMultilevel"/>
    <w:tmpl w:val="9AE6CF9C"/>
    <w:numStyleLink w:val="Importovanstyl11"/>
  </w:abstractNum>
  <w:abstractNum w:abstractNumId="7" w15:restartNumberingAfterBreak="0">
    <w:nsid w:val="3EC00913"/>
    <w:multiLevelType w:val="hybridMultilevel"/>
    <w:tmpl w:val="88545E68"/>
    <w:numStyleLink w:val="Importovanstyl3"/>
  </w:abstractNum>
  <w:abstractNum w:abstractNumId="8" w15:restartNumberingAfterBreak="0">
    <w:nsid w:val="3FB65BE3"/>
    <w:multiLevelType w:val="hybridMultilevel"/>
    <w:tmpl w:val="A9DA89BE"/>
    <w:numStyleLink w:val="Importovanstyl7"/>
  </w:abstractNum>
  <w:abstractNum w:abstractNumId="9" w15:restartNumberingAfterBreak="0">
    <w:nsid w:val="40EA0621"/>
    <w:multiLevelType w:val="hybridMultilevel"/>
    <w:tmpl w:val="C0DAE56A"/>
    <w:styleLink w:val="Importovanstyl5"/>
    <w:lvl w:ilvl="0" w:tplc="B92C5B4E">
      <w:start w:val="1"/>
      <w:numFmt w:val="decimal"/>
      <w:lvlText w:val="%1."/>
      <w:lvlJc w:val="left"/>
      <w:pPr>
        <w:tabs>
          <w:tab w:val="left" w:pos="1701"/>
        </w:tabs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82E3A">
      <w:start w:val="1"/>
      <w:numFmt w:val="lowerLetter"/>
      <w:lvlText w:val="%2."/>
      <w:lvlJc w:val="left"/>
      <w:pPr>
        <w:tabs>
          <w:tab w:val="left" w:pos="1701"/>
        </w:tabs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EE8560">
      <w:start w:val="1"/>
      <w:numFmt w:val="lowerRoman"/>
      <w:lvlText w:val="%3."/>
      <w:lvlJc w:val="left"/>
      <w:pPr>
        <w:tabs>
          <w:tab w:val="left" w:pos="1701"/>
        </w:tabs>
        <w:ind w:left="200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284560">
      <w:start w:val="1"/>
      <w:numFmt w:val="decimal"/>
      <w:lvlText w:val="%4."/>
      <w:lvlJc w:val="left"/>
      <w:pPr>
        <w:tabs>
          <w:tab w:val="left" w:pos="1701"/>
        </w:tabs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8EDDDC">
      <w:start w:val="1"/>
      <w:numFmt w:val="lowerLetter"/>
      <w:lvlText w:val="%5."/>
      <w:lvlJc w:val="left"/>
      <w:pPr>
        <w:tabs>
          <w:tab w:val="left" w:pos="1701"/>
        </w:tabs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6A5330">
      <w:start w:val="1"/>
      <w:numFmt w:val="lowerRoman"/>
      <w:lvlText w:val="%6."/>
      <w:lvlJc w:val="left"/>
      <w:pPr>
        <w:tabs>
          <w:tab w:val="left" w:pos="1701"/>
        </w:tabs>
        <w:ind w:left="416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E85D46">
      <w:start w:val="1"/>
      <w:numFmt w:val="decimal"/>
      <w:lvlText w:val="%7."/>
      <w:lvlJc w:val="left"/>
      <w:pPr>
        <w:tabs>
          <w:tab w:val="left" w:pos="1701"/>
        </w:tabs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7A6256">
      <w:start w:val="1"/>
      <w:numFmt w:val="lowerLetter"/>
      <w:lvlText w:val="%8."/>
      <w:lvlJc w:val="left"/>
      <w:pPr>
        <w:tabs>
          <w:tab w:val="left" w:pos="1701"/>
        </w:tabs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D82382">
      <w:start w:val="1"/>
      <w:numFmt w:val="lowerRoman"/>
      <w:lvlText w:val="%9."/>
      <w:lvlJc w:val="left"/>
      <w:pPr>
        <w:tabs>
          <w:tab w:val="left" w:pos="1701"/>
        </w:tabs>
        <w:ind w:left="632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FF3A0D"/>
    <w:multiLevelType w:val="hybridMultilevel"/>
    <w:tmpl w:val="A9DA89BE"/>
    <w:styleLink w:val="Importovanstyl7"/>
    <w:lvl w:ilvl="0" w:tplc="D2466546">
      <w:start w:val="1"/>
      <w:numFmt w:val="decimal"/>
      <w:lvlText w:val="%1."/>
      <w:lvlJc w:val="left"/>
      <w:pPr>
        <w:tabs>
          <w:tab w:val="left" w:pos="170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A29814">
      <w:start w:val="1"/>
      <w:numFmt w:val="lowerLetter"/>
      <w:lvlText w:val="%2."/>
      <w:lvlJc w:val="left"/>
      <w:pPr>
        <w:tabs>
          <w:tab w:val="left" w:pos="170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72E690">
      <w:start w:val="1"/>
      <w:numFmt w:val="lowerRoman"/>
      <w:lvlText w:val="%3."/>
      <w:lvlJc w:val="left"/>
      <w:pPr>
        <w:tabs>
          <w:tab w:val="left" w:pos="1701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18DA2C">
      <w:start w:val="1"/>
      <w:numFmt w:val="decimal"/>
      <w:lvlText w:val="%4."/>
      <w:lvlJc w:val="left"/>
      <w:pPr>
        <w:tabs>
          <w:tab w:val="left" w:pos="170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C49414">
      <w:start w:val="1"/>
      <w:numFmt w:val="lowerLetter"/>
      <w:lvlText w:val="%5."/>
      <w:lvlJc w:val="left"/>
      <w:pPr>
        <w:tabs>
          <w:tab w:val="left" w:pos="170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B06396">
      <w:start w:val="1"/>
      <w:numFmt w:val="lowerRoman"/>
      <w:lvlText w:val="%6."/>
      <w:lvlJc w:val="left"/>
      <w:pPr>
        <w:tabs>
          <w:tab w:val="left" w:pos="1701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56790E">
      <w:start w:val="1"/>
      <w:numFmt w:val="decimal"/>
      <w:lvlText w:val="%7."/>
      <w:lvlJc w:val="left"/>
      <w:pPr>
        <w:tabs>
          <w:tab w:val="left" w:pos="170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56ECCA">
      <w:start w:val="1"/>
      <w:numFmt w:val="lowerLetter"/>
      <w:lvlText w:val="%8."/>
      <w:lvlJc w:val="left"/>
      <w:pPr>
        <w:tabs>
          <w:tab w:val="left" w:pos="170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42ED48">
      <w:start w:val="1"/>
      <w:numFmt w:val="lowerRoman"/>
      <w:lvlText w:val="%9."/>
      <w:lvlJc w:val="left"/>
      <w:pPr>
        <w:tabs>
          <w:tab w:val="left" w:pos="1701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63A5AFD"/>
    <w:multiLevelType w:val="hybridMultilevel"/>
    <w:tmpl w:val="5844C2B6"/>
    <w:numStyleLink w:val="Importovanstyl8"/>
  </w:abstractNum>
  <w:abstractNum w:abstractNumId="12" w15:restartNumberingAfterBreak="0">
    <w:nsid w:val="503C4589"/>
    <w:multiLevelType w:val="hybridMultilevel"/>
    <w:tmpl w:val="9AE6CF9C"/>
    <w:styleLink w:val="Importovanstyl11"/>
    <w:lvl w:ilvl="0" w:tplc="2BE0A958">
      <w:start w:val="1"/>
      <w:numFmt w:val="bullet"/>
      <w:lvlText w:val="o"/>
      <w:lvlJc w:val="left"/>
      <w:pPr>
        <w:tabs>
          <w:tab w:val="num" w:pos="567"/>
          <w:tab w:val="left" w:pos="993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DC97C4">
      <w:start w:val="1"/>
      <w:numFmt w:val="bullet"/>
      <w:lvlText w:val="o"/>
      <w:lvlJc w:val="left"/>
      <w:pPr>
        <w:tabs>
          <w:tab w:val="left" w:pos="567"/>
          <w:tab w:val="left" w:pos="993"/>
          <w:tab w:val="num" w:pos="1440"/>
        </w:tabs>
        <w:ind w:left="1593" w:hanging="5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4888D4">
      <w:start w:val="1"/>
      <w:numFmt w:val="bullet"/>
      <w:lvlText w:val="▪"/>
      <w:lvlJc w:val="left"/>
      <w:pPr>
        <w:tabs>
          <w:tab w:val="left" w:pos="567"/>
          <w:tab w:val="left" w:pos="993"/>
          <w:tab w:val="num" w:pos="2160"/>
        </w:tabs>
        <w:ind w:left="2313" w:hanging="5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F2FA9E">
      <w:start w:val="1"/>
      <w:numFmt w:val="bullet"/>
      <w:lvlText w:val="•"/>
      <w:lvlJc w:val="left"/>
      <w:pPr>
        <w:tabs>
          <w:tab w:val="left" w:pos="567"/>
          <w:tab w:val="left" w:pos="993"/>
          <w:tab w:val="num" w:pos="2880"/>
        </w:tabs>
        <w:ind w:left="3033" w:hanging="5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21D64">
      <w:start w:val="1"/>
      <w:numFmt w:val="bullet"/>
      <w:lvlText w:val="o"/>
      <w:lvlJc w:val="left"/>
      <w:pPr>
        <w:tabs>
          <w:tab w:val="left" w:pos="567"/>
          <w:tab w:val="left" w:pos="993"/>
          <w:tab w:val="num" w:pos="3600"/>
        </w:tabs>
        <w:ind w:left="3753" w:hanging="5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06DAD6">
      <w:start w:val="1"/>
      <w:numFmt w:val="bullet"/>
      <w:lvlText w:val="▪"/>
      <w:lvlJc w:val="left"/>
      <w:pPr>
        <w:tabs>
          <w:tab w:val="left" w:pos="567"/>
          <w:tab w:val="left" w:pos="993"/>
          <w:tab w:val="num" w:pos="4320"/>
        </w:tabs>
        <w:ind w:left="4473" w:hanging="5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B2EBA6">
      <w:start w:val="1"/>
      <w:numFmt w:val="bullet"/>
      <w:lvlText w:val="•"/>
      <w:lvlJc w:val="left"/>
      <w:pPr>
        <w:tabs>
          <w:tab w:val="left" w:pos="567"/>
          <w:tab w:val="left" w:pos="993"/>
          <w:tab w:val="num" w:pos="5040"/>
        </w:tabs>
        <w:ind w:left="5193" w:hanging="5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18EB02">
      <w:start w:val="1"/>
      <w:numFmt w:val="bullet"/>
      <w:lvlText w:val="o"/>
      <w:lvlJc w:val="left"/>
      <w:pPr>
        <w:tabs>
          <w:tab w:val="left" w:pos="567"/>
          <w:tab w:val="left" w:pos="993"/>
          <w:tab w:val="num" w:pos="5760"/>
        </w:tabs>
        <w:ind w:left="5913" w:hanging="5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3C4F80">
      <w:start w:val="1"/>
      <w:numFmt w:val="bullet"/>
      <w:lvlText w:val="▪"/>
      <w:lvlJc w:val="left"/>
      <w:pPr>
        <w:tabs>
          <w:tab w:val="left" w:pos="567"/>
          <w:tab w:val="left" w:pos="993"/>
          <w:tab w:val="num" w:pos="6480"/>
        </w:tabs>
        <w:ind w:left="6633" w:hanging="5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7680622"/>
    <w:multiLevelType w:val="hybridMultilevel"/>
    <w:tmpl w:val="B4F6D49C"/>
    <w:numStyleLink w:val="Importovanstyl1"/>
  </w:abstractNum>
  <w:abstractNum w:abstractNumId="14" w15:restartNumberingAfterBreak="0">
    <w:nsid w:val="57982040"/>
    <w:multiLevelType w:val="hybridMultilevel"/>
    <w:tmpl w:val="E452CE40"/>
    <w:numStyleLink w:val="Importovanstyl6"/>
  </w:abstractNum>
  <w:abstractNum w:abstractNumId="15" w15:restartNumberingAfterBreak="0">
    <w:nsid w:val="60C656DC"/>
    <w:multiLevelType w:val="hybridMultilevel"/>
    <w:tmpl w:val="E452CE40"/>
    <w:styleLink w:val="Importovanstyl6"/>
    <w:lvl w:ilvl="0" w:tplc="10FCE520">
      <w:start w:val="1"/>
      <w:numFmt w:val="bullet"/>
      <w:lvlText w:val="-"/>
      <w:lvlJc w:val="left"/>
      <w:pPr>
        <w:tabs>
          <w:tab w:val="left" w:pos="1701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7AAFF8">
      <w:start w:val="1"/>
      <w:numFmt w:val="bullet"/>
      <w:lvlText w:val="o"/>
      <w:lvlJc w:val="left"/>
      <w:pPr>
        <w:tabs>
          <w:tab w:val="left" w:pos="1701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88556">
      <w:start w:val="1"/>
      <w:numFmt w:val="bullet"/>
      <w:lvlText w:val="▪"/>
      <w:lvlJc w:val="left"/>
      <w:pPr>
        <w:tabs>
          <w:tab w:val="left" w:pos="1701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1CC7AA">
      <w:start w:val="1"/>
      <w:numFmt w:val="bullet"/>
      <w:lvlText w:val="•"/>
      <w:lvlJc w:val="left"/>
      <w:pPr>
        <w:tabs>
          <w:tab w:val="left" w:pos="1701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22BB34">
      <w:start w:val="1"/>
      <w:numFmt w:val="bullet"/>
      <w:lvlText w:val="o"/>
      <w:lvlJc w:val="left"/>
      <w:pPr>
        <w:tabs>
          <w:tab w:val="left" w:pos="1701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242A4">
      <w:start w:val="1"/>
      <w:numFmt w:val="bullet"/>
      <w:lvlText w:val="▪"/>
      <w:lvlJc w:val="left"/>
      <w:pPr>
        <w:tabs>
          <w:tab w:val="left" w:pos="1701"/>
        </w:tabs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86C98">
      <w:start w:val="1"/>
      <w:numFmt w:val="bullet"/>
      <w:lvlText w:val="•"/>
      <w:lvlJc w:val="left"/>
      <w:pPr>
        <w:tabs>
          <w:tab w:val="left" w:pos="1701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5EF762">
      <w:start w:val="1"/>
      <w:numFmt w:val="bullet"/>
      <w:lvlText w:val="o"/>
      <w:lvlJc w:val="left"/>
      <w:pPr>
        <w:tabs>
          <w:tab w:val="left" w:pos="1701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12F7FE">
      <w:start w:val="1"/>
      <w:numFmt w:val="bullet"/>
      <w:lvlText w:val="▪"/>
      <w:lvlJc w:val="left"/>
      <w:pPr>
        <w:tabs>
          <w:tab w:val="left" w:pos="1701"/>
        </w:tabs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2AC32AD"/>
    <w:multiLevelType w:val="hybridMultilevel"/>
    <w:tmpl w:val="C0DAE56A"/>
    <w:numStyleLink w:val="Importovanstyl5"/>
  </w:abstractNum>
  <w:abstractNum w:abstractNumId="17" w15:restartNumberingAfterBreak="0">
    <w:nsid w:val="64D505FF"/>
    <w:multiLevelType w:val="hybridMultilevel"/>
    <w:tmpl w:val="8ED88F04"/>
    <w:styleLink w:val="Importovanstyl9"/>
    <w:lvl w:ilvl="0" w:tplc="F0104610">
      <w:start w:val="1"/>
      <w:numFmt w:val="bullet"/>
      <w:lvlText w:val="·"/>
      <w:lvlJc w:val="left"/>
      <w:pPr>
        <w:tabs>
          <w:tab w:val="left" w:pos="993"/>
        </w:tabs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62BC8E">
      <w:start w:val="1"/>
      <w:numFmt w:val="bullet"/>
      <w:lvlText w:val="o"/>
      <w:lvlJc w:val="left"/>
      <w:pPr>
        <w:tabs>
          <w:tab w:val="left" w:pos="567"/>
          <w:tab w:val="left" w:pos="993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B03F66">
      <w:start w:val="1"/>
      <w:numFmt w:val="bullet"/>
      <w:lvlText w:val="▪"/>
      <w:lvlJc w:val="left"/>
      <w:pPr>
        <w:tabs>
          <w:tab w:val="left" w:pos="567"/>
          <w:tab w:val="left" w:pos="993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C0CCB8">
      <w:start w:val="1"/>
      <w:numFmt w:val="bullet"/>
      <w:lvlText w:val="•"/>
      <w:lvlJc w:val="left"/>
      <w:pPr>
        <w:tabs>
          <w:tab w:val="left" w:pos="567"/>
          <w:tab w:val="left" w:pos="993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A6AEC0">
      <w:start w:val="1"/>
      <w:numFmt w:val="bullet"/>
      <w:lvlText w:val="o"/>
      <w:lvlJc w:val="left"/>
      <w:pPr>
        <w:tabs>
          <w:tab w:val="left" w:pos="567"/>
          <w:tab w:val="left" w:pos="993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2449A0">
      <w:start w:val="1"/>
      <w:numFmt w:val="bullet"/>
      <w:lvlText w:val="▪"/>
      <w:lvlJc w:val="left"/>
      <w:pPr>
        <w:tabs>
          <w:tab w:val="left" w:pos="567"/>
          <w:tab w:val="left" w:pos="993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32DDC2">
      <w:start w:val="1"/>
      <w:numFmt w:val="bullet"/>
      <w:lvlText w:val="•"/>
      <w:lvlJc w:val="left"/>
      <w:pPr>
        <w:tabs>
          <w:tab w:val="left" w:pos="567"/>
          <w:tab w:val="left" w:pos="993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2463D2">
      <w:start w:val="1"/>
      <w:numFmt w:val="bullet"/>
      <w:lvlText w:val="o"/>
      <w:lvlJc w:val="left"/>
      <w:pPr>
        <w:tabs>
          <w:tab w:val="left" w:pos="567"/>
          <w:tab w:val="left" w:pos="993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D44374">
      <w:start w:val="1"/>
      <w:numFmt w:val="bullet"/>
      <w:lvlText w:val="▪"/>
      <w:lvlJc w:val="left"/>
      <w:pPr>
        <w:tabs>
          <w:tab w:val="left" w:pos="567"/>
          <w:tab w:val="left" w:pos="993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C3C0B99"/>
    <w:multiLevelType w:val="hybridMultilevel"/>
    <w:tmpl w:val="596ACC4C"/>
    <w:styleLink w:val="Importovanstyl4"/>
    <w:lvl w:ilvl="0" w:tplc="0720A70C">
      <w:start w:val="1"/>
      <w:numFmt w:val="decimal"/>
      <w:lvlText w:val="%1."/>
      <w:lvlJc w:val="left"/>
      <w:pPr>
        <w:tabs>
          <w:tab w:val="left" w:pos="1701"/>
        </w:tabs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7EA956">
      <w:start w:val="1"/>
      <w:numFmt w:val="lowerLetter"/>
      <w:lvlText w:val="%2."/>
      <w:lvlJc w:val="left"/>
      <w:pPr>
        <w:tabs>
          <w:tab w:val="left" w:pos="1701"/>
        </w:tabs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E2A5A6">
      <w:start w:val="1"/>
      <w:numFmt w:val="lowerRoman"/>
      <w:lvlText w:val="%3."/>
      <w:lvlJc w:val="left"/>
      <w:pPr>
        <w:tabs>
          <w:tab w:val="left" w:pos="1701"/>
        </w:tabs>
        <w:ind w:left="200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048630">
      <w:start w:val="1"/>
      <w:numFmt w:val="decimal"/>
      <w:lvlText w:val="%4."/>
      <w:lvlJc w:val="left"/>
      <w:pPr>
        <w:tabs>
          <w:tab w:val="left" w:pos="1701"/>
        </w:tabs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04CE1A">
      <w:start w:val="1"/>
      <w:numFmt w:val="lowerLetter"/>
      <w:lvlText w:val="%5."/>
      <w:lvlJc w:val="left"/>
      <w:pPr>
        <w:tabs>
          <w:tab w:val="left" w:pos="1701"/>
        </w:tabs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D635D0">
      <w:start w:val="1"/>
      <w:numFmt w:val="lowerRoman"/>
      <w:lvlText w:val="%6."/>
      <w:lvlJc w:val="left"/>
      <w:pPr>
        <w:tabs>
          <w:tab w:val="left" w:pos="1701"/>
        </w:tabs>
        <w:ind w:left="416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E40ABC">
      <w:start w:val="1"/>
      <w:numFmt w:val="decimal"/>
      <w:lvlText w:val="%7."/>
      <w:lvlJc w:val="left"/>
      <w:pPr>
        <w:tabs>
          <w:tab w:val="left" w:pos="1701"/>
        </w:tabs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2D53A">
      <w:start w:val="1"/>
      <w:numFmt w:val="lowerLetter"/>
      <w:lvlText w:val="%8."/>
      <w:lvlJc w:val="left"/>
      <w:pPr>
        <w:tabs>
          <w:tab w:val="left" w:pos="1701"/>
        </w:tabs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78FEA0">
      <w:start w:val="1"/>
      <w:numFmt w:val="lowerRoman"/>
      <w:lvlText w:val="%9."/>
      <w:lvlJc w:val="left"/>
      <w:pPr>
        <w:tabs>
          <w:tab w:val="left" w:pos="1701"/>
        </w:tabs>
        <w:ind w:left="632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EDF269D"/>
    <w:multiLevelType w:val="hybridMultilevel"/>
    <w:tmpl w:val="B5224E52"/>
    <w:numStyleLink w:val="Importovanstyl2"/>
  </w:abstractNum>
  <w:abstractNum w:abstractNumId="20" w15:restartNumberingAfterBreak="0">
    <w:nsid w:val="71BF0894"/>
    <w:multiLevelType w:val="hybridMultilevel"/>
    <w:tmpl w:val="88545E68"/>
    <w:styleLink w:val="Importovanstyl3"/>
    <w:lvl w:ilvl="0" w:tplc="30A21192">
      <w:start w:val="1"/>
      <w:numFmt w:val="decimal"/>
      <w:lvlText w:val="%1."/>
      <w:lvlJc w:val="left"/>
      <w:pPr>
        <w:tabs>
          <w:tab w:val="left" w:pos="170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9608AE">
      <w:start w:val="1"/>
      <w:numFmt w:val="lowerLetter"/>
      <w:lvlText w:val="%2."/>
      <w:lvlJc w:val="left"/>
      <w:pPr>
        <w:tabs>
          <w:tab w:val="left" w:pos="170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E1310">
      <w:start w:val="1"/>
      <w:numFmt w:val="lowerRoman"/>
      <w:lvlText w:val="%3."/>
      <w:lvlJc w:val="left"/>
      <w:pPr>
        <w:tabs>
          <w:tab w:val="left" w:pos="1701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8AED74">
      <w:start w:val="1"/>
      <w:numFmt w:val="decimal"/>
      <w:lvlText w:val="%4."/>
      <w:lvlJc w:val="left"/>
      <w:pPr>
        <w:tabs>
          <w:tab w:val="left" w:pos="170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460382">
      <w:start w:val="1"/>
      <w:numFmt w:val="lowerLetter"/>
      <w:lvlText w:val="%5."/>
      <w:lvlJc w:val="left"/>
      <w:pPr>
        <w:tabs>
          <w:tab w:val="left" w:pos="170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36D384">
      <w:start w:val="1"/>
      <w:numFmt w:val="lowerRoman"/>
      <w:lvlText w:val="%6."/>
      <w:lvlJc w:val="left"/>
      <w:pPr>
        <w:tabs>
          <w:tab w:val="left" w:pos="1701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B2B49C">
      <w:start w:val="1"/>
      <w:numFmt w:val="decimal"/>
      <w:lvlText w:val="%7."/>
      <w:lvlJc w:val="left"/>
      <w:pPr>
        <w:tabs>
          <w:tab w:val="left" w:pos="170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F6C6F4">
      <w:start w:val="1"/>
      <w:numFmt w:val="lowerLetter"/>
      <w:lvlText w:val="%8."/>
      <w:lvlJc w:val="left"/>
      <w:pPr>
        <w:tabs>
          <w:tab w:val="left" w:pos="170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2840E0">
      <w:start w:val="1"/>
      <w:numFmt w:val="lowerRoman"/>
      <w:lvlText w:val="%9."/>
      <w:lvlJc w:val="left"/>
      <w:pPr>
        <w:tabs>
          <w:tab w:val="left" w:pos="1701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A8021F"/>
    <w:multiLevelType w:val="hybridMultilevel"/>
    <w:tmpl w:val="8ED88F04"/>
    <w:numStyleLink w:val="Importovanstyl9"/>
  </w:abstractNum>
  <w:num w:numId="1">
    <w:abstractNumId w:val="1"/>
  </w:num>
  <w:num w:numId="2">
    <w:abstractNumId w:val="13"/>
  </w:num>
  <w:num w:numId="3">
    <w:abstractNumId w:val="4"/>
  </w:num>
  <w:num w:numId="4">
    <w:abstractNumId w:val="19"/>
  </w:num>
  <w:num w:numId="5">
    <w:abstractNumId w:val="20"/>
  </w:num>
  <w:num w:numId="6">
    <w:abstractNumId w:val="7"/>
  </w:num>
  <w:num w:numId="7">
    <w:abstractNumId w:val="18"/>
  </w:num>
  <w:num w:numId="8">
    <w:abstractNumId w:val="5"/>
  </w:num>
  <w:num w:numId="9">
    <w:abstractNumId w:val="9"/>
  </w:num>
  <w:num w:numId="10">
    <w:abstractNumId w:val="16"/>
  </w:num>
  <w:num w:numId="11">
    <w:abstractNumId w:val="15"/>
  </w:num>
  <w:num w:numId="12">
    <w:abstractNumId w:val="14"/>
  </w:num>
  <w:num w:numId="13">
    <w:abstractNumId w:val="10"/>
  </w:num>
  <w:num w:numId="14">
    <w:abstractNumId w:val="8"/>
  </w:num>
  <w:num w:numId="15">
    <w:abstractNumId w:val="0"/>
  </w:num>
  <w:num w:numId="16">
    <w:abstractNumId w:val="11"/>
  </w:num>
  <w:num w:numId="17">
    <w:abstractNumId w:val="17"/>
  </w:num>
  <w:num w:numId="18">
    <w:abstractNumId w:val="21"/>
  </w:num>
  <w:num w:numId="19">
    <w:abstractNumId w:val="2"/>
  </w:num>
  <w:num w:numId="20">
    <w:abstractNumId w:val="3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69"/>
    <w:rsid w:val="00035569"/>
    <w:rsid w:val="00416DB6"/>
    <w:rsid w:val="00540389"/>
    <w:rsid w:val="00902787"/>
    <w:rsid w:val="00A3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1D59"/>
  <w15:docId w15:val="{D98019B5-F869-4896-921D-B434EEB8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A">
    <w:name w:val="Žádný A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24"/>
      <w:szCs w:val="24"/>
      <w:u w:val="single" w:color="0000FF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zusslezskao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3399</Words>
  <Characters>20056</Characters>
  <Application>Microsoft Office Word</Application>
  <DocSecurity>0</DocSecurity>
  <Lines>167</Lines>
  <Paragraphs>46</Paragraphs>
  <ScaleCrop>false</ScaleCrop>
  <Company/>
  <LinksUpToDate>false</LinksUpToDate>
  <CharactersWithSpaces>23409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Čurajova</dc:creator>
  <cp:lastModifiedBy>Ivona Čurajova</cp:lastModifiedBy>
  <cp:revision>3</cp:revision>
  <dcterms:created xsi:type="dcterms:W3CDTF">2025-06-30T06:49:00Z</dcterms:created>
  <dcterms:modified xsi:type="dcterms:W3CDTF">2025-06-30T06:58:00Z</dcterms:modified>
</cp:coreProperties>
</file>