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3B" w:rsidRDefault="001C2940">
      <w:pPr>
        <w:pStyle w:val="Zkladntext"/>
        <w:ind w:left="135"/>
        <w:rPr>
          <w:i w:val="0"/>
          <w:sz w:val="20"/>
        </w:rPr>
      </w:pPr>
      <w:r>
        <w:rPr>
          <w:i w:val="0"/>
          <w:noProof/>
          <w:sz w:val="20"/>
          <w:lang w:val="cs-CZ" w:eastAsia="cs-CZ"/>
        </w:rPr>
        <w:drawing>
          <wp:inline distT="0" distB="0" distL="0" distR="0">
            <wp:extent cx="3579091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09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3B" w:rsidRDefault="00C9053B">
      <w:pPr>
        <w:pStyle w:val="Zkladntext"/>
        <w:spacing w:before="3"/>
        <w:rPr>
          <w:i w:val="0"/>
          <w:sz w:val="24"/>
        </w:rPr>
      </w:pPr>
    </w:p>
    <w:p w:rsidR="00C9053B" w:rsidRDefault="001C2940">
      <w:pPr>
        <w:spacing w:before="95"/>
        <w:ind w:right="138"/>
        <w:jc w:val="right"/>
        <w:rPr>
          <w:rFonts w:ascii="Arial"/>
          <w:sz w:val="14"/>
        </w:rPr>
      </w:pPr>
      <w:proofErr w:type="spellStart"/>
      <w:r>
        <w:rPr>
          <w:rFonts w:ascii="Arial"/>
          <w:sz w:val="14"/>
        </w:rPr>
        <w:t>Strana</w:t>
      </w:r>
      <w:proofErr w:type="spellEnd"/>
      <w:r>
        <w:rPr>
          <w:rFonts w:ascii="Arial"/>
          <w:sz w:val="14"/>
        </w:rPr>
        <w:t xml:space="preserve"> 1/1</w:t>
      </w:r>
    </w:p>
    <w:p w:rsidR="00C9053B" w:rsidRDefault="001C2940">
      <w:pPr>
        <w:tabs>
          <w:tab w:val="left" w:pos="2207"/>
          <w:tab w:val="left" w:pos="9028"/>
        </w:tabs>
        <w:spacing w:before="95"/>
        <w:ind w:right="120"/>
        <w:jc w:val="right"/>
        <w:rPr>
          <w:rFonts w:ascii="Arial" w:hAnsi="Arial"/>
          <w:b/>
          <w:sz w:val="28"/>
        </w:rPr>
      </w:pPr>
      <w:r>
        <w:rPr>
          <w:w w:val="99"/>
          <w:sz w:val="28"/>
          <w:shd w:val="clear" w:color="auto" w:fill="D7D7D7"/>
        </w:rPr>
        <w:t xml:space="preserve"> </w:t>
      </w:r>
      <w:r>
        <w:rPr>
          <w:sz w:val="28"/>
          <w:shd w:val="clear" w:color="auto" w:fill="D7D7D7"/>
        </w:rPr>
        <w:tab/>
      </w:r>
      <w:proofErr w:type="spellStart"/>
      <w:r>
        <w:rPr>
          <w:rFonts w:ascii="Arial" w:hAnsi="Arial"/>
          <w:b/>
          <w:sz w:val="28"/>
          <w:shd w:val="clear" w:color="auto" w:fill="D7D7D7"/>
        </w:rPr>
        <w:t>POTVRZENÍ</w:t>
      </w:r>
      <w:proofErr w:type="spellEnd"/>
      <w:r>
        <w:rPr>
          <w:rFonts w:ascii="Arial" w:hAnsi="Arial"/>
          <w:b/>
          <w:sz w:val="28"/>
          <w:shd w:val="clear" w:color="auto" w:fill="D7D7D7"/>
        </w:rPr>
        <w:t xml:space="preserve"> OBJEDNÁVKY č.</w:t>
      </w:r>
      <w:r>
        <w:rPr>
          <w:rFonts w:ascii="Arial" w:hAnsi="Arial"/>
          <w:b/>
          <w:spacing w:val="-20"/>
          <w:sz w:val="28"/>
          <w:shd w:val="clear" w:color="auto" w:fill="D7D7D7"/>
        </w:rPr>
        <w:t xml:space="preserve"> </w:t>
      </w:r>
      <w:r>
        <w:rPr>
          <w:rFonts w:ascii="Arial" w:hAnsi="Arial"/>
          <w:b/>
          <w:sz w:val="28"/>
          <w:shd w:val="clear" w:color="auto" w:fill="D7D7D7"/>
        </w:rPr>
        <w:t>9813</w:t>
      </w:r>
      <w:r>
        <w:rPr>
          <w:rFonts w:ascii="Arial" w:hAnsi="Arial"/>
          <w:b/>
          <w:sz w:val="28"/>
          <w:shd w:val="clear" w:color="auto" w:fill="D7D7D7"/>
        </w:rPr>
        <w:tab/>
      </w:r>
    </w:p>
    <w:p w:rsidR="00C9053B" w:rsidRDefault="00C9053B">
      <w:pPr>
        <w:pStyle w:val="Zkladntext"/>
        <w:rPr>
          <w:rFonts w:ascii="Arial"/>
          <w:b/>
          <w:i w:val="0"/>
          <w:sz w:val="20"/>
        </w:rPr>
      </w:pPr>
    </w:p>
    <w:p w:rsidR="00C9053B" w:rsidRDefault="00C9053B">
      <w:pPr>
        <w:pStyle w:val="Zkladntext"/>
        <w:spacing w:before="4"/>
        <w:rPr>
          <w:rFonts w:ascii="Arial"/>
          <w:b/>
          <w:i w:val="0"/>
          <w:sz w:val="28"/>
        </w:rPr>
      </w:pPr>
    </w:p>
    <w:tbl>
      <w:tblPr>
        <w:tblStyle w:val="TableNormal"/>
        <w:tblW w:w="0" w:type="auto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2159"/>
        <w:gridCol w:w="2461"/>
        <w:gridCol w:w="462"/>
        <w:gridCol w:w="1157"/>
      </w:tblGrid>
      <w:tr w:rsidR="00C9053B">
        <w:trPr>
          <w:trHeight w:hRule="exact" w:val="209"/>
        </w:trPr>
        <w:tc>
          <w:tcPr>
            <w:tcW w:w="2784" w:type="dxa"/>
          </w:tcPr>
          <w:p w:rsidR="00C9053B" w:rsidRDefault="001C2940">
            <w:pPr>
              <w:pStyle w:val="TableParagraph"/>
              <w:spacing w:line="201" w:lineRule="exact"/>
              <w:ind w:left="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Odběratel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159" w:type="dxa"/>
          </w:tcPr>
          <w:p w:rsidR="00C9053B" w:rsidRDefault="00C9053B"/>
        </w:tc>
        <w:tc>
          <w:tcPr>
            <w:tcW w:w="2461" w:type="dxa"/>
          </w:tcPr>
          <w:p w:rsidR="00C9053B" w:rsidRDefault="001C2940">
            <w:pPr>
              <w:pStyle w:val="TableParagraph"/>
              <w:spacing w:line="201" w:lineRule="exact"/>
              <w:ind w:left="77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zákazníka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62" w:type="dxa"/>
          </w:tcPr>
          <w:p w:rsidR="00C9053B" w:rsidRDefault="00C9053B"/>
        </w:tc>
        <w:tc>
          <w:tcPr>
            <w:tcW w:w="1157" w:type="dxa"/>
          </w:tcPr>
          <w:p w:rsidR="00C9053B" w:rsidRDefault="001C2940">
            <w:pPr>
              <w:pStyle w:val="TableParagraph"/>
              <w:spacing w:line="200" w:lineRule="exact"/>
              <w:ind w:right="5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03/8296</w:t>
            </w:r>
          </w:p>
        </w:tc>
      </w:tr>
      <w:tr w:rsidR="00C9053B">
        <w:trPr>
          <w:trHeight w:hRule="exact" w:val="234"/>
        </w:trPr>
        <w:tc>
          <w:tcPr>
            <w:tcW w:w="2784" w:type="dxa"/>
          </w:tcPr>
          <w:p w:rsidR="00C9053B" w:rsidRDefault="001C2940">
            <w:pPr>
              <w:pStyle w:val="TableParagraph"/>
              <w:spacing w:before="37"/>
              <w:ind w:left="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Fyzikální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ústav</w:t>
            </w:r>
            <w:proofErr w:type="spellEnd"/>
            <w:r>
              <w:rPr>
                <w:b/>
                <w:sz w:val="18"/>
              </w:rPr>
              <w:t xml:space="preserve"> AV </w:t>
            </w:r>
            <w:proofErr w:type="spellStart"/>
            <w:r>
              <w:rPr>
                <w:b/>
                <w:sz w:val="18"/>
              </w:rPr>
              <w:t>ČR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v.v.i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159" w:type="dxa"/>
          </w:tcPr>
          <w:p w:rsidR="00C9053B" w:rsidRDefault="00C9053B"/>
        </w:tc>
        <w:tc>
          <w:tcPr>
            <w:tcW w:w="2461" w:type="dxa"/>
          </w:tcPr>
          <w:p w:rsidR="00C9053B" w:rsidRDefault="001C2940">
            <w:pPr>
              <w:pStyle w:val="TableParagraph"/>
              <w:spacing w:before="1"/>
              <w:ind w:left="77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  <w:r>
              <w:rPr>
                <w:b/>
                <w:sz w:val="18"/>
              </w:rPr>
              <w:t xml:space="preserve"> obj.:</w:t>
            </w:r>
          </w:p>
        </w:tc>
        <w:tc>
          <w:tcPr>
            <w:tcW w:w="462" w:type="dxa"/>
          </w:tcPr>
          <w:p w:rsidR="00C9053B" w:rsidRDefault="00C9053B"/>
        </w:tc>
        <w:tc>
          <w:tcPr>
            <w:tcW w:w="1157" w:type="dxa"/>
          </w:tcPr>
          <w:p w:rsidR="00C9053B" w:rsidRDefault="001C2940">
            <w:pPr>
              <w:pStyle w:val="TableParagraph"/>
              <w:spacing w:before="1"/>
              <w:ind w:right="5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0017920249</w:t>
            </w:r>
          </w:p>
        </w:tc>
      </w:tr>
      <w:tr w:rsidR="00C9053B">
        <w:trPr>
          <w:trHeight w:hRule="exact" w:val="219"/>
        </w:trPr>
        <w:tc>
          <w:tcPr>
            <w:tcW w:w="2784" w:type="dxa"/>
          </w:tcPr>
          <w:p w:rsidR="00C9053B" w:rsidRDefault="001C2940">
            <w:pPr>
              <w:pStyle w:val="TableParagraph"/>
              <w:spacing w:before="25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</w:t>
            </w:r>
            <w:proofErr w:type="spellStart"/>
            <w:r>
              <w:rPr>
                <w:b/>
                <w:sz w:val="18"/>
              </w:rPr>
              <w:t>Slovance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2159" w:type="dxa"/>
          </w:tcPr>
          <w:p w:rsidR="00C9053B" w:rsidRDefault="00C9053B"/>
        </w:tc>
        <w:tc>
          <w:tcPr>
            <w:tcW w:w="2461" w:type="dxa"/>
          </w:tcPr>
          <w:p w:rsidR="00C9053B" w:rsidRDefault="001C2940">
            <w:pPr>
              <w:pStyle w:val="TableParagraph"/>
              <w:spacing w:line="190" w:lineRule="exact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Datum </w:t>
            </w:r>
            <w:proofErr w:type="spellStart"/>
            <w:r>
              <w:rPr>
                <w:b/>
                <w:sz w:val="18"/>
              </w:rPr>
              <w:t>objednávky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62" w:type="dxa"/>
          </w:tcPr>
          <w:p w:rsidR="00C9053B" w:rsidRDefault="00C9053B"/>
        </w:tc>
        <w:tc>
          <w:tcPr>
            <w:tcW w:w="1157" w:type="dxa"/>
          </w:tcPr>
          <w:p w:rsidR="00C9053B" w:rsidRDefault="001C2940">
            <w:pPr>
              <w:pStyle w:val="TableParagraph"/>
              <w:spacing w:line="190" w:lineRule="exact"/>
              <w:ind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17.8.2017</w:t>
            </w:r>
          </w:p>
        </w:tc>
      </w:tr>
      <w:tr w:rsidR="00C9053B">
        <w:trPr>
          <w:trHeight w:hRule="exact" w:val="266"/>
        </w:trPr>
        <w:tc>
          <w:tcPr>
            <w:tcW w:w="2784" w:type="dxa"/>
          </w:tcPr>
          <w:p w:rsidR="00C9053B" w:rsidRDefault="001C2940">
            <w:pPr>
              <w:pStyle w:val="TableParagraph"/>
              <w:spacing w:before="29"/>
              <w:ind w:lef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182 21 Praha 8</w:t>
            </w:r>
          </w:p>
        </w:tc>
        <w:tc>
          <w:tcPr>
            <w:tcW w:w="2159" w:type="dxa"/>
          </w:tcPr>
          <w:p w:rsidR="00C9053B" w:rsidRDefault="00C9053B"/>
        </w:tc>
        <w:tc>
          <w:tcPr>
            <w:tcW w:w="2461" w:type="dxa"/>
          </w:tcPr>
          <w:p w:rsidR="00C9053B" w:rsidRDefault="001C2940">
            <w:pPr>
              <w:pStyle w:val="TableParagraph"/>
              <w:spacing w:line="187" w:lineRule="exact"/>
              <w:ind w:left="7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Datum:</w:t>
            </w:r>
          </w:p>
        </w:tc>
        <w:tc>
          <w:tcPr>
            <w:tcW w:w="462" w:type="dxa"/>
          </w:tcPr>
          <w:p w:rsidR="00C9053B" w:rsidRDefault="00C9053B"/>
        </w:tc>
        <w:tc>
          <w:tcPr>
            <w:tcW w:w="1157" w:type="dxa"/>
          </w:tcPr>
          <w:p w:rsidR="00C9053B" w:rsidRDefault="001C2940">
            <w:pPr>
              <w:pStyle w:val="TableParagraph"/>
              <w:spacing w:line="187" w:lineRule="exact"/>
              <w:ind w:right="5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17.8.2017</w:t>
            </w:r>
          </w:p>
        </w:tc>
      </w:tr>
      <w:tr w:rsidR="00C9053B">
        <w:trPr>
          <w:trHeight w:hRule="exact" w:val="242"/>
        </w:trPr>
        <w:tc>
          <w:tcPr>
            <w:tcW w:w="2784" w:type="dxa"/>
          </w:tcPr>
          <w:p w:rsidR="00C9053B" w:rsidRDefault="001C2940">
            <w:pPr>
              <w:pStyle w:val="TableParagraph"/>
              <w:tabs>
                <w:tab w:val="left" w:pos="474"/>
              </w:tabs>
              <w:spacing w:before="24"/>
              <w:ind w:left="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IČ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68378271</w:t>
            </w:r>
          </w:p>
        </w:tc>
        <w:tc>
          <w:tcPr>
            <w:tcW w:w="2159" w:type="dxa"/>
          </w:tcPr>
          <w:p w:rsidR="00C9053B" w:rsidRDefault="00C9053B"/>
        </w:tc>
        <w:tc>
          <w:tcPr>
            <w:tcW w:w="2461" w:type="dxa"/>
          </w:tcPr>
          <w:p w:rsidR="00C9053B" w:rsidRDefault="00C9053B"/>
        </w:tc>
        <w:tc>
          <w:tcPr>
            <w:tcW w:w="462" w:type="dxa"/>
          </w:tcPr>
          <w:p w:rsidR="00C9053B" w:rsidRDefault="00C9053B"/>
        </w:tc>
        <w:tc>
          <w:tcPr>
            <w:tcW w:w="1157" w:type="dxa"/>
          </w:tcPr>
          <w:p w:rsidR="00C9053B" w:rsidRDefault="00C9053B"/>
        </w:tc>
      </w:tr>
      <w:tr w:rsidR="00C9053B">
        <w:trPr>
          <w:trHeight w:hRule="exact" w:val="248"/>
        </w:trPr>
        <w:tc>
          <w:tcPr>
            <w:tcW w:w="2784" w:type="dxa"/>
            <w:tcBorders>
              <w:bottom w:val="single" w:sz="5" w:space="0" w:color="000000"/>
            </w:tcBorders>
          </w:tcPr>
          <w:p w:rsidR="00C9053B" w:rsidRDefault="001C2940">
            <w:pPr>
              <w:pStyle w:val="TableParagraph"/>
              <w:spacing w:before="5"/>
              <w:ind w:left="2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DIČ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CZ68378271</w:t>
            </w:r>
            <w:proofErr w:type="spellEnd"/>
          </w:p>
        </w:tc>
        <w:tc>
          <w:tcPr>
            <w:tcW w:w="2159" w:type="dxa"/>
            <w:tcBorders>
              <w:bottom w:val="single" w:sz="5" w:space="0" w:color="000000"/>
            </w:tcBorders>
          </w:tcPr>
          <w:p w:rsidR="00C9053B" w:rsidRDefault="00C9053B"/>
        </w:tc>
        <w:tc>
          <w:tcPr>
            <w:tcW w:w="2461" w:type="dxa"/>
            <w:tcBorders>
              <w:bottom w:val="single" w:sz="5" w:space="0" w:color="000000"/>
            </w:tcBorders>
          </w:tcPr>
          <w:p w:rsidR="00C9053B" w:rsidRDefault="00C9053B"/>
        </w:tc>
        <w:tc>
          <w:tcPr>
            <w:tcW w:w="462" w:type="dxa"/>
            <w:tcBorders>
              <w:bottom w:val="single" w:sz="5" w:space="0" w:color="000000"/>
            </w:tcBorders>
          </w:tcPr>
          <w:p w:rsidR="00C9053B" w:rsidRDefault="00C9053B"/>
        </w:tc>
        <w:tc>
          <w:tcPr>
            <w:tcW w:w="1157" w:type="dxa"/>
            <w:tcBorders>
              <w:bottom w:val="single" w:sz="5" w:space="0" w:color="000000"/>
            </w:tcBorders>
          </w:tcPr>
          <w:p w:rsidR="00C9053B" w:rsidRDefault="00C9053B"/>
        </w:tc>
      </w:tr>
      <w:tr w:rsidR="00C9053B">
        <w:trPr>
          <w:trHeight w:hRule="exact" w:val="224"/>
        </w:trPr>
        <w:tc>
          <w:tcPr>
            <w:tcW w:w="2784" w:type="dxa"/>
            <w:tcBorders>
              <w:top w:val="single" w:sz="5" w:space="0" w:color="000000"/>
            </w:tcBorders>
          </w:tcPr>
          <w:p w:rsidR="00C9053B" w:rsidRDefault="001C2940">
            <w:pPr>
              <w:pStyle w:val="TableParagraph"/>
              <w:tabs>
                <w:tab w:val="left" w:pos="575"/>
              </w:tabs>
              <w:spacing w:before="28"/>
              <w:ind w:left="21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Pol.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sz w:val="16"/>
              </w:rPr>
              <w:t>Množ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2159" w:type="dxa"/>
            <w:tcBorders>
              <w:top w:val="single" w:sz="5" w:space="0" w:color="000000"/>
            </w:tcBorders>
          </w:tcPr>
          <w:p w:rsidR="00C9053B" w:rsidRDefault="001C2940">
            <w:pPr>
              <w:pStyle w:val="TableParagraph"/>
              <w:spacing w:before="28"/>
              <w:ind w:left="392"/>
              <w:jc w:val="lef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Označení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zboží</w:t>
            </w:r>
            <w:proofErr w:type="spellEnd"/>
          </w:p>
        </w:tc>
        <w:tc>
          <w:tcPr>
            <w:tcW w:w="2461" w:type="dxa"/>
            <w:tcBorders>
              <w:top w:val="single" w:sz="5" w:space="0" w:color="000000"/>
            </w:tcBorders>
          </w:tcPr>
          <w:p w:rsidR="00C9053B" w:rsidRDefault="001C2940">
            <w:pPr>
              <w:pStyle w:val="TableParagraph"/>
              <w:spacing w:before="28"/>
              <w:ind w:right="8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á </w:t>
            </w:r>
            <w:proofErr w:type="spellStart"/>
            <w:r>
              <w:rPr>
                <w:rFonts w:ascii="Times New Roman" w:hAnsi="Times New Roman"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b. </w:t>
            </w:r>
            <w:proofErr w:type="spellStart"/>
            <w:r>
              <w:rPr>
                <w:rFonts w:ascii="Times New Roman" w:hAnsi="Times New Roman"/>
                <w:sz w:val="16"/>
              </w:rPr>
              <w:t>daně</w:t>
            </w:r>
            <w:proofErr w:type="spellEnd"/>
          </w:p>
        </w:tc>
        <w:tc>
          <w:tcPr>
            <w:tcW w:w="462" w:type="dxa"/>
            <w:tcBorders>
              <w:top w:val="single" w:sz="5" w:space="0" w:color="000000"/>
            </w:tcBorders>
          </w:tcPr>
          <w:p w:rsidR="00C9053B" w:rsidRDefault="001C2940">
            <w:pPr>
              <w:pStyle w:val="TableParagraph"/>
              <w:spacing w:before="28"/>
              <w:ind w:right="100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DPH</w:t>
            </w:r>
            <w:proofErr w:type="spellEnd"/>
          </w:p>
        </w:tc>
        <w:tc>
          <w:tcPr>
            <w:tcW w:w="1157" w:type="dxa"/>
            <w:tcBorders>
              <w:top w:val="single" w:sz="5" w:space="0" w:color="000000"/>
            </w:tcBorders>
          </w:tcPr>
          <w:p w:rsidR="00C9053B" w:rsidRDefault="001C2940">
            <w:pPr>
              <w:pStyle w:val="TableParagraph"/>
              <w:spacing w:before="28"/>
              <w:ind w:right="12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b. </w:t>
            </w:r>
            <w:proofErr w:type="spellStart"/>
            <w:r>
              <w:rPr>
                <w:rFonts w:ascii="Times New Roman" w:hAnsi="Times New Roman"/>
                <w:sz w:val="16"/>
              </w:rPr>
              <w:t>daně</w:t>
            </w:r>
            <w:proofErr w:type="spellEnd"/>
          </w:p>
        </w:tc>
      </w:tr>
      <w:tr w:rsidR="00C9053B">
        <w:trPr>
          <w:trHeight w:hRule="exact" w:val="256"/>
        </w:trPr>
        <w:tc>
          <w:tcPr>
            <w:tcW w:w="2784" w:type="dxa"/>
            <w:tcBorders>
              <w:bottom w:val="single" w:sz="8" w:space="0" w:color="000000"/>
            </w:tcBorders>
          </w:tcPr>
          <w:p w:rsidR="00C9053B" w:rsidRDefault="00C9053B"/>
        </w:tc>
        <w:tc>
          <w:tcPr>
            <w:tcW w:w="2159" w:type="dxa"/>
            <w:tcBorders>
              <w:bottom w:val="single" w:sz="8" w:space="0" w:color="000000"/>
            </w:tcBorders>
          </w:tcPr>
          <w:p w:rsidR="00C9053B" w:rsidRDefault="00C9053B"/>
        </w:tc>
        <w:tc>
          <w:tcPr>
            <w:tcW w:w="2461" w:type="dxa"/>
            <w:tcBorders>
              <w:bottom w:val="single" w:sz="8" w:space="0" w:color="000000"/>
            </w:tcBorders>
          </w:tcPr>
          <w:p w:rsidR="00C9053B" w:rsidRDefault="001C2940">
            <w:pPr>
              <w:pStyle w:val="TableParagraph"/>
              <w:spacing w:before="36"/>
              <w:ind w:right="9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EUR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C9053B" w:rsidRDefault="001C2940">
            <w:pPr>
              <w:pStyle w:val="TableParagraph"/>
              <w:spacing w:line="183" w:lineRule="exact"/>
              <w:ind w:right="10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%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:rsidR="00C9053B" w:rsidRDefault="001C2940">
            <w:pPr>
              <w:pStyle w:val="TableParagraph"/>
              <w:spacing w:before="36"/>
              <w:ind w:right="1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EUR</w:t>
            </w:r>
          </w:p>
        </w:tc>
      </w:tr>
      <w:tr w:rsidR="00C9053B">
        <w:trPr>
          <w:trHeight w:hRule="exact" w:val="252"/>
        </w:trPr>
        <w:tc>
          <w:tcPr>
            <w:tcW w:w="2784" w:type="dxa"/>
            <w:tcBorders>
              <w:top w:val="single" w:sz="8" w:space="0" w:color="000000"/>
            </w:tcBorders>
          </w:tcPr>
          <w:p w:rsidR="00C9053B" w:rsidRDefault="001C2940">
            <w:pPr>
              <w:pStyle w:val="TableParagraph"/>
              <w:tabs>
                <w:tab w:val="left" w:pos="798"/>
                <w:tab w:val="left" w:pos="1349"/>
              </w:tabs>
              <w:spacing w:before="35"/>
              <w:ind w:left="140"/>
              <w:jc w:val="lef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ks</w:t>
            </w:r>
            <w:proofErr w:type="spellEnd"/>
            <w:r>
              <w:rPr>
                <w:rFonts w:ascii="Times New Roman"/>
                <w:sz w:val="18"/>
              </w:rPr>
              <w:tab/>
            </w:r>
            <w:proofErr w:type="spellStart"/>
            <w:r>
              <w:rPr>
                <w:rFonts w:ascii="Times New Roman"/>
                <w:b/>
                <w:sz w:val="18"/>
              </w:rPr>
              <w:t>NSR1</w:t>
            </w:r>
            <w:proofErr w:type="spellEnd"/>
          </w:p>
        </w:tc>
        <w:tc>
          <w:tcPr>
            <w:tcW w:w="2159" w:type="dxa"/>
            <w:tcBorders>
              <w:top w:val="single" w:sz="8" w:space="0" w:color="000000"/>
            </w:tcBorders>
          </w:tcPr>
          <w:p w:rsidR="00C9053B" w:rsidRDefault="00C9053B"/>
        </w:tc>
        <w:tc>
          <w:tcPr>
            <w:tcW w:w="2461" w:type="dxa"/>
            <w:tcBorders>
              <w:top w:val="single" w:sz="8" w:space="0" w:color="000000"/>
            </w:tcBorders>
          </w:tcPr>
          <w:p w:rsidR="00C9053B" w:rsidRDefault="00C9053B">
            <w:pPr>
              <w:pStyle w:val="TableParagraph"/>
              <w:spacing w:before="32"/>
              <w:ind w:right="91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C9053B" w:rsidRDefault="00C9053B" w:rsidP="001C2940">
            <w:pPr>
              <w:pStyle w:val="TableParagraph"/>
              <w:spacing w:before="32"/>
              <w:ind w:right="145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:rsidR="00C9053B" w:rsidRDefault="001C2940">
            <w:pPr>
              <w:pStyle w:val="TableParagraph"/>
              <w:spacing w:before="32"/>
              <w:ind w:right="1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2 391,00</w:t>
            </w:r>
          </w:p>
        </w:tc>
      </w:tr>
    </w:tbl>
    <w:p w:rsidR="00C9053B" w:rsidRDefault="00C9053B">
      <w:pPr>
        <w:rPr>
          <w:sz w:val="18"/>
        </w:rPr>
        <w:sectPr w:rsidR="00C9053B">
          <w:type w:val="continuous"/>
          <w:pgSz w:w="11910" w:h="16840"/>
          <w:pgMar w:top="1140" w:right="1360" w:bottom="280" w:left="1260" w:header="708" w:footer="708" w:gutter="0"/>
          <w:cols w:space="708"/>
        </w:sectPr>
      </w:pPr>
    </w:p>
    <w:p w:rsidR="00C9053B" w:rsidRDefault="00C9053B">
      <w:pPr>
        <w:pStyle w:val="Zkladntext"/>
        <w:rPr>
          <w:rFonts w:ascii="Arial"/>
          <w:b/>
          <w:i w:val="0"/>
          <w:sz w:val="20"/>
        </w:rPr>
      </w:pPr>
    </w:p>
    <w:p w:rsidR="00C9053B" w:rsidRDefault="00C9053B">
      <w:pPr>
        <w:pStyle w:val="Zkladntext"/>
        <w:rPr>
          <w:rFonts w:ascii="Arial"/>
          <w:b/>
          <w:i w:val="0"/>
          <w:sz w:val="20"/>
        </w:rPr>
      </w:pPr>
    </w:p>
    <w:p w:rsidR="00C9053B" w:rsidRDefault="00C9053B">
      <w:pPr>
        <w:pStyle w:val="Zkladntext"/>
        <w:spacing w:before="8"/>
        <w:rPr>
          <w:rFonts w:ascii="Arial"/>
          <w:b/>
          <w:i w:val="0"/>
          <w:sz w:val="23"/>
        </w:rPr>
      </w:pPr>
    </w:p>
    <w:p w:rsidR="00C9053B" w:rsidRDefault="001C2940">
      <w:pPr>
        <w:pStyle w:val="Nadpis3"/>
        <w:tabs>
          <w:tab w:val="left" w:pos="933"/>
        </w:tabs>
      </w:pPr>
      <w:r>
        <w:t>2</w:t>
      </w:r>
      <w:r>
        <w:tab/>
      </w:r>
      <w:r>
        <w:rPr>
          <w:spacing w:val="-6"/>
        </w:rPr>
        <w:t xml:space="preserve"> </w:t>
      </w:r>
      <w:proofErr w:type="spellStart"/>
      <w:r>
        <w:t>ks</w:t>
      </w:r>
      <w:proofErr w:type="spellEnd"/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spacing w:before="8"/>
        <w:rPr>
          <w:i w:val="0"/>
          <w:sz w:val="23"/>
        </w:rPr>
      </w:pPr>
    </w:p>
    <w:p w:rsidR="00C9053B" w:rsidRDefault="001C2940">
      <w:pPr>
        <w:tabs>
          <w:tab w:val="left" w:pos="933"/>
        </w:tabs>
        <w:ind w:left="275"/>
        <w:rPr>
          <w:sz w:val="18"/>
        </w:rPr>
      </w:pPr>
      <w:r>
        <w:rPr>
          <w:sz w:val="18"/>
        </w:rPr>
        <w:t>3</w:t>
      </w:r>
      <w:r>
        <w:rPr>
          <w:sz w:val="18"/>
        </w:rPr>
        <w:tab/>
      </w:r>
    </w:p>
    <w:p w:rsidR="00C9053B" w:rsidRDefault="001C2940">
      <w:pPr>
        <w:pStyle w:val="Zkladntext"/>
        <w:spacing w:before="39" w:line="242" w:lineRule="auto"/>
        <w:ind w:left="802"/>
      </w:pPr>
      <w:r>
        <w:rPr>
          <w:i w:val="0"/>
        </w:rPr>
        <w:br w:type="column"/>
      </w:r>
      <w:proofErr w:type="spellStart"/>
      <w:r>
        <w:lastRenderedPageBreak/>
        <w:t>NewStep</w:t>
      </w:r>
      <w:proofErr w:type="spellEnd"/>
      <w:r>
        <w:t xml:space="preserve"> universal rotator; travel range 360° continuous; resolution 1°; </w:t>
      </w:r>
      <w:r>
        <w:t xml:space="preserve">unidirectional repeatability 0.25°; hysteresis &lt;2°; max. </w:t>
      </w:r>
      <w:proofErr w:type="gramStart"/>
      <w:r>
        <w:t>speed</w:t>
      </w:r>
      <w:proofErr w:type="gramEnd"/>
      <w:r>
        <w:t xml:space="preserve"> 120°/s; min. incremental motion 1°; max. </w:t>
      </w:r>
      <w:proofErr w:type="gramStart"/>
      <w:r>
        <w:t>torque</w:t>
      </w:r>
      <w:proofErr w:type="gramEnd"/>
      <w:r>
        <w:t xml:space="preserve"> </w:t>
      </w:r>
      <w:proofErr w:type="spellStart"/>
      <w:r>
        <w:t>0.06Nm</w:t>
      </w:r>
      <w:proofErr w:type="spellEnd"/>
      <w:r>
        <w:t>; universal mounting base; 1" threaded aperture; 3" optical axis height</w:t>
      </w:r>
    </w:p>
    <w:p w:rsidR="00C9053B" w:rsidRDefault="001C2940">
      <w:pPr>
        <w:pStyle w:val="Nadpis2"/>
        <w:spacing w:before="44"/>
      </w:pPr>
      <w:proofErr w:type="spellStart"/>
      <w:r>
        <w:t>NSA12V6</w:t>
      </w:r>
      <w:proofErr w:type="spellEnd"/>
    </w:p>
    <w:p w:rsidR="00C9053B" w:rsidRDefault="001C2940">
      <w:pPr>
        <w:pStyle w:val="Zkladntext"/>
        <w:spacing w:before="39" w:line="242" w:lineRule="auto"/>
        <w:ind w:left="802" w:right="-6"/>
      </w:pPr>
      <w:proofErr w:type="spellStart"/>
      <w:r>
        <w:t>Newstep</w:t>
      </w:r>
      <w:proofErr w:type="spellEnd"/>
      <w:r>
        <w:t xml:space="preserve"> actuator; travel range </w:t>
      </w:r>
      <w:proofErr w:type="spellStart"/>
      <w:r>
        <w:t>11mm</w:t>
      </w:r>
      <w:proofErr w:type="spellEnd"/>
      <w:r>
        <w:t xml:space="preserve">; sensitivity </w:t>
      </w:r>
      <w:proofErr w:type="spellStart"/>
      <w:r>
        <w:t>0.2µm</w:t>
      </w:r>
      <w:proofErr w:type="spellEnd"/>
      <w:r>
        <w:t xml:space="preserve"> (typ.); </w:t>
      </w:r>
      <w:r>
        <w:t>unidirectional</w:t>
      </w:r>
      <w:r>
        <w:rPr>
          <w:spacing w:val="-8"/>
        </w:rPr>
        <w:t xml:space="preserve"> </w:t>
      </w:r>
      <w:r>
        <w:t>repeatability</w:t>
      </w:r>
      <w:r>
        <w:rPr>
          <w:spacing w:val="-8"/>
        </w:rPr>
        <w:t xml:space="preserve"> </w:t>
      </w:r>
      <w:r>
        <w:t>&lt;</w:t>
      </w:r>
      <w:proofErr w:type="spellStart"/>
      <w:r>
        <w:t>2.2µm</w:t>
      </w:r>
      <w:proofErr w:type="spellEnd"/>
      <w:r>
        <w:t>;</w:t>
      </w:r>
      <w:r>
        <w:rPr>
          <w:spacing w:val="-8"/>
        </w:rPr>
        <w:t xml:space="preserve"> </w:t>
      </w:r>
      <w:r>
        <w:t>bi-directional</w:t>
      </w:r>
      <w:r>
        <w:rPr>
          <w:spacing w:val="-8"/>
        </w:rPr>
        <w:t xml:space="preserve"> </w:t>
      </w:r>
      <w:r>
        <w:t>repeatability</w:t>
      </w:r>
      <w:r>
        <w:rPr>
          <w:spacing w:val="-8"/>
        </w:rPr>
        <w:t xml:space="preserve"> </w:t>
      </w:r>
      <w:r>
        <w:t>&lt;</w:t>
      </w:r>
      <w:proofErr w:type="spellStart"/>
      <w:r>
        <w:t>10µm</w:t>
      </w:r>
      <w:proofErr w:type="spellEnd"/>
      <w:r>
        <w:t xml:space="preserve">; resolution </w:t>
      </w:r>
      <w:proofErr w:type="spellStart"/>
      <w:r>
        <w:t>0.1µm</w:t>
      </w:r>
      <w:proofErr w:type="spellEnd"/>
      <w:r>
        <w:t xml:space="preserve">; max. </w:t>
      </w:r>
      <w:proofErr w:type="gramStart"/>
      <w:r>
        <w:t>speed</w:t>
      </w:r>
      <w:proofErr w:type="gramEnd"/>
      <w:r>
        <w:t xml:space="preserve"> </w:t>
      </w:r>
      <w:proofErr w:type="spellStart"/>
      <w:r>
        <w:t>1mm</w:t>
      </w:r>
      <w:proofErr w:type="spellEnd"/>
      <w:r>
        <w:t xml:space="preserve">/s; axial load capacity </w:t>
      </w:r>
      <w:proofErr w:type="spellStart"/>
      <w:r>
        <w:t>28N</w:t>
      </w:r>
      <w:proofErr w:type="spellEnd"/>
      <w:r>
        <w:t xml:space="preserve">; vacuum compatible version (to </w:t>
      </w:r>
      <w:proofErr w:type="spellStart"/>
      <w:r>
        <w:t>10e</w:t>
      </w:r>
      <w:proofErr w:type="spellEnd"/>
      <w:r>
        <w:t>-6</w:t>
      </w:r>
      <w:r>
        <w:rPr>
          <w:spacing w:val="-24"/>
        </w:rPr>
        <w:t xml:space="preserve"> </w:t>
      </w:r>
      <w:proofErr w:type="spellStart"/>
      <w:r>
        <w:t>hPa</w:t>
      </w:r>
      <w:proofErr w:type="spellEnd"/>
      <w:r>
        <w:t>)</w:t>
      </w:r>
    </w:p>
    <w:p w:rsidR="00C9053B" w:rsidRDefault="001C2940">
      <w:pPr>
        <w:pStyle w:val="Nadpis2"/>
      </w:pPr>
      <w:r>
        <w:t>DAP</w:t>
      </w:r>
    </w:p>
    <w:p w:rsidR="00C9053B" w:rsidRDefault="001C2940">
      <w:pPr>
        <w:pStyle w:val="Zkladntext"/>
        <w:spacing w:before="39"/>
        <w:ind w:left="802"/>
      </w:pPr>
      <w:r>
        <w:pict>
          <v:group id="_x0000_s1033" style="position:absolute;left:0;text-align:left;margin-left:69.2pt;margin-top:10.9pt;width:452.4pt;height:1.2pt;z-index:1048;mso-position-horizontal-relative:page" coordorigin="1384,218" coordsize="9048,24">
            <v:line id="_x0000_s1035" style="position:absolute" from="1396,230" to="10419,230" strokeweight=".41558mm"/>
            <v:line id="_x0000_s1034" style="position:absolute" from="1396,223" to="10419,223" strokeweight=".05917mm"/>
            <w10:wrap anchorx="page"/>
          </v:group>
        </w:pict>
      </w:r>
      <w:proofErr w:type="spellStart"/>
      <w:r>
        <w:t>Dopravné</w:t>
      </w:r>
      <w:proofErr w:type="spellEnd"/>
      <w:r>
        <w:t xml:space="preserve"> a </w:t>
      </w:r>
      <w:proofErr w:type="spellStart"/>
      <w:r>
        <w:t>balné</w:t>
      </w:r>
      <w:proofErr w:type="spellEnd"/>
    </w:p>
    <w:p w:rsidR="00C9053B" w:rsidRDefault="001C2940">
      <w:pPr>
        <w:pStyle w:val="Nadpis3"/>
        <w:spacing w:before="69"/>
        <w:ind w:left="781"/>
      </w:pPr>
      <w:r>
        <w:pict>
          <v:group id="_x0000_s1030" style="position:absolute;left:0;text-align:left;margin-left:69.25pt;margin-top:14.55pt;width:452.25pt;height:3.95pt;z-index:1072;mso-position-horizontal-relative:page" coordorigin="1385,291" coordsize="9045,79">
            <v:line id="_x0000_s1032" style="position:absolute" from="1396,302" to="10419,302" strokeweight=".35503mm"/>
            <v:line id="_x0000_s1031" style="position:absolute" from="1396,360" to="10419,360" strokeweight=".34658mm"/>
            <w10:wrap anchorx="page"/>
          </v:group>
        </w:pict>
      </w:r>
      <w:proofErr w:type="spellStart"/>
      <w:r>
        <w:t>Celkem</w:t>
      </w:r>
      <w:proofErr w:type="spellEnd"/>
      <w:r>
        <w:t xml:space="preserve"> bez </w:t>
      </w:r>
      <w:proofErr w:type="spellStart"/>
      <w:r>
        <w:t>DPH</w:t>
      </w:r>
      <w:proofErr w:type="spellEnd"/>
    </w:p>
    <w:p w:rsidR="00C9053B" w:rsidRDefault="001C2940">
      <w:pPr>
        <w:pStyle w:val="Zkladntext"/>
        <w:rPr>
          <w:i w:val="0"/>
          <w:sz w:val="20"/>
        </w:rPr>
      </w:pPr>
      <w:r>
        <w:rPr>
          <w:i w:val="0"/>
        </w:rPr>
        <w:br w:type="column"/>
      </w: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spacing w:before="8"/>
        <w:rPr>
          <w:i w:val="0"/>
          <w:sz w:val="23"/>
        </w:rPr>
      </w:pP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spacing w:before="8"/>
        <w:rPr>
          <w:i w:val="0"/>
          <w:sz w:val="23"/>
        </w:rPr>
      </w:pPr>
    </w:p>
    <w:p w:rsidR="00C9053B" w:rsidRDefault="00C9053B">
      <w:pPr>
        <w:tabs>
          <w:tab w:val="left" w:pos="1000"/>
        </w:tabs>
        <w:ind w:left="366"/>
        <w:rPr>
          <w:sz w:val="18"/>
        </w:rPr>
      </w:pPr>
      <w:bookmarkStart w:id="0" w:name="_GoBack"/>
      <w:bookmarkEnd w:id="0"/>
    </w:p>
    <w:p w:rsidR="00C9053B" w:rsidRDefault="001C2940">
      <w:pPr>
        <w:pStyle w:val="Zkladntext"/>
        <w:rPr>
          <w:i w:val="0"/>
          <w:sz w:val="20"/>
        </w:rPr>
      </w:pPr>
      <w:r>
        <w:rPr>
          <w:i w:val="0"/>
        </w:rPr>
        <w:br w:type="column"/>
      </w: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spacing w:before="8"/>
        <w:rPr>
          <w:i w:val="0"/>
          <w:sz w:val="23"/>
        </w:rPr>
      </w:pPr>
    </w:p>
    <w:p w:rsidR="00C9053B" w:rsidRDefault="001C2940">
      <w:pPr>
        <w:ind w:left="275"/>
        <w:rPr>
          <w:sz w:val="18"/>
        </w:rPr>
      </w:pPr>
      <w:r>
        <w:rPr>
          <w:sz w:val="18"/>
        </w:rPr>
        <w:t>5 000</w:t>
      </w:r>
      <w:proofErr w:type="gramStart"/>
      <w:r>
        <w:rPr>
          <w:sz w:val="18"/>
        </w:rPr>
        <w:t>,00</w:t>
      </w:r>
      <w:proofErr w:type="gramEnd"/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rPr>
          <w:i w:val="0"/>
          <w:sz w:val="20"/>
        </w:rPr>
      </w:pPr>
    </w:p>
    <w:p w:rsidR="00C9053B" w:rsidRDefault="00C9053B">
      <w:pPr>
        <w:pStyle w:val="Zkladntext"/>
        <w:spacing w:before="8"/>
        <w:rPr>
          <w:i w:val="0"/>
          <w:sz w:val="23"/>
        </w:rPr>
      </w:pPr>
    </w:p>
    <w:p w:rsidR="00C9053B" w:rsidRDefault="001C2940">
      <w:pPr>
        <w:ind w:left="501"/>
        <w:rPr>
          <w:sz w:val="18"/>
        </w:rPr>
      </w:pPr>
      <w:r>
        <w:rPr>
          <w:sz w:val="18"/>
        </w:rPr>
        <w:t>35</w:t>
      </w:r>
      <w:proofErr w:type="gramStart"/>
      <w:r>
        <w:rPr>
          <w:sz w:val="18"/>
        </w:rPr>
        <w:t>,00</w:t>
      </w:r>
      <w:proofErr w:type="gramEnd"/>
    </w:p>
    <w:p w:rsidR="00C9053B" w:rsidRDefault="00C9053B">
      <w:pPr>
        <w:pStyle w:val="Zkladntext"/>
        <w:spacing w:before="6"/>
        <w:rPr>
          <w:i w:val="0"/>
          <w:sz w:val="23"/>
        </w:rPr>
      </w:pPr>
    </w:p>
    <w:p w:rsidR="00C9053B" w:rsidRDefault="001C2940">
      <w:pPr>
        <w:ind w:left="281"/>
        <w:rPr>
          <w:sz w:val="18"/>
        </w:rPr>
      </w:pPr>
      <w:r>
        <w:rPr>
          <w:sz w:val="18"/>
        </w:rPr>
        <w:t>7 426</w:t>
      </w:r>
      <w:proofErr w:type="gramStart"/>
      <w:r>
        <w:rPr>
          <w:sz w:val="18"/>
        </w:rPr>
        <w:t>,00</w:t>
      </w:r>
      <w:proofErr w:type="gramEnd"/>
    </w:p>
    <w:p w:rsidR="00C9053B" w:rsidRDefault="00C9053B">
      <w:pPr>
        <w:rPr>
          <w:sz w:val="18"/>
        </w:rPr>
        <w:sectPr w:rsidR="00C9053B">
          <w:type w:val="continuous"/>
          <w:pgSz w:w="11910" w:h="16840"/>
          <w:pgMar w:top="1140" w:right="1360" w:bottom="280" w:left="1260" w:header="708" w:footer="708" w:gutter="0"/>
          <w:cols w:num="4" w:space="708" w:equalWidth="0">
            <w:col w:w="1225" w:space="40"/>
            <w:col w:w="4906" w:space="503"/>
            <w:col w:w="1182" w:space="376"/>
            <w:col w:w="1058"/>
          </w:cols>
        </w:sectPr>
      </w:pPr>
    </w:p>
    <w:p w:rsidR="00C9053B" w:rsidRDefault="001C2940">
      <w:pPr>
        <w:spacing w:before="103" w:line="316" w:lineRule="auto"/>
        <w:ind w:left="156" w:right="2794"/>
        <w:rPr>
          <w:sz w:val="18"/>
        </w:rPr>
      </w:pPr>
      <w:r>
        <w:lastRenderedPageBreak/>
        <w:pict>
          <v:line id="_x0000_s1029" style="position:absolute;left:0;text-align:left;z-index:1096;mso-position-horizontal-relative:page" from="69.8pt,32.8pt" to="520.95pt,32.8pt" strokeweight=".34658mm">
            <w10:wrap anchorx="page"/>
          </v:line>
        </w:pict>
      </w:r>
      <w:proofErr w:type="spellStart"/>
      <w:r>
        <w:rPr>
          <w:sz w:val="18"/>
        </w:rPr>
        <w:t>Základ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DPH</w:t>
      </w:r>
      <w:proofErr w:type="spellEnd"/>
      <w:r>
        <w:rPr>
          <w:sz w:val="18"/>
        </w:rPr>
        <w:t xml:space="preserve"> 21% </w:t>
      </w:r>
      <w:proofErr w:type="spellStart"/>
      <w:r>
        <w:rPr>
          <w:sz w:val="18"/>
        </w:rPr>
        <w:t>DPH</w:t>
      </w:r>
      <w:proofErr w:type="spellEnd"/>
      <w:r>
        <w:rPr>
          <w:sz w:val="18"/>
        </w:rPr>
        <w:t xml:space="preserve"> 21%</w:t>
      </w:r>
    </w:p>
    <w:p w:rsidR="00C9053B" w:rsidRDefault="001C2940">
      <w:pPr>
        <w:spacing w:before="47"/>
        <w:ind w:left="156"/>
        <w:rPr>
          <w:b/>
          <w:sz w:val="20"/>
        </w:rPr>
      </w:pPr>
      <w:r>
        <w:pict>
          <v:line id="_x0000_s1028" style="position:absolute;left:0;text-align:left;z-index:1120;mso-position-horizontal-relative:page" from="69.8pt,15.25pt" to="520.95pt,15.25pt" strokeweight=".34658mm">
            <w10:wrap anchorx="page"/>
          </v:line>
        </w:pict>
      </w:r>
      <w:proofErr w:type="spellStart"/>
      <w:r>
        <w:rPr>
          <w:b/>
          <w:sz w:val="20"/>
        </w:rPr>
        <w:t>Celková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cena</w:t>
      </w:r>
      <w:proofErr w:type="spellEnd"/>
    </w:p>
    <w:p w:rsidR="00C9053B" w:rsidRDefault="001C2940">
      <w:pPr>
        <w:spacing w:before="144"/>
        <w:ind w:left="156"/>
        <w:rPr>
          <w:sz w:val="16"/>
        </w:rPr>
      </w:pPr>
      <w:proofErr w:type="spellStart"/>
      <w:r>
        <w:rPr>
          <w:sz w:val="16"/>
        </w:rPr>
        <w:t>Projekt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ELI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EXTREME</w:t>
      </w:r>
      <w:r>
        <w:rPr>
          <w:spacing w:val="-3"/>
          <w:sz w:val="16"/>
        </w:rPr>
        <w:t xml:space="preserve"> LIGHT</w:t>
      </w:r>
      <w:r>
        <w:rPr>
          <w:spacing w:val="-6"/>
          <w:sz w:val="16"/>
        </w:rPr>
        <w:t xml:space="preserve"> </w:t>
      </w:r>
      <w:r>
        <w:rPr>
          <w:sz w:val="16"/>
        </w:rPr>
        <w:t>INFRASTRUCTURE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fáze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2</w:t>
      </w:r>
    </w:p>
    <w:p w:rsidR="00C9053B" w:rsidRDefault="001C2940">
      <w:pPr>
        <w:spacing w:before="3"/>
        <w:ind w:left="156"/>
        <w:rPr>
          <w:sz w:val="16"/>
        </w:rPr>
      </w:pPr>
      <w:proofErr w:type="spellStart"/>
      <w:proofErr w:type="gramStart"/>
      <w:r>
        <w:rPr>
          <w:sz w:val="16"/>
        </w:rPr>
        <w:t>číslo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projektu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CZ.02.1.01</w:t>
      </w:r>
      <w:proofErr w:type="spellEnd"/>
      <w:r>
        <w:rPr>
          <w:sz w:val="16"/>
        </w:rPr>
        <w:t>/0.0/0.0/15_008/0000162</w:t>
      </w:r>
    </w:p>
    <w:p w:rsidR="00C9053B" w:rsidRDefault="001C2940">
      <w:pPr>
        <w:spacing w:before="71"/>
        <w:ind w:left="156"/>
        <w:rPr>
          <w:sz w:val="18"/>
        </w:rPr>
      </w:pPr>
      <w:proofErr w:type="spellStart"/>
      <w:proofErr w:type="gramStart"/>
      <w:r>
        <w:rPr>
          <w:sz w:val="18"/>
        </w:rPr>
        <w:t>Děkujeme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Vám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objednávku</w:t>
      </w:r>
      <w:proofErr w:type="spellEnd"/>
      <w:r>
        <w:rPr>
          <w:sz w:val="18"/>
        </w:rPr>
        <w:t>.</w:t>
      </w:r>
      <w:proofErr w:type="gramEnd"/>
    </w:p>
    <w:p w:rsidR="00C9053B" w:rsidRDefault="001C2940">
      <w:pPr>
        <w:spacing w:before="99"/>
        <w:ind w:left="156"/>
        <w:rPr>
          <w:b/>
          <w:sz w:val="20"/>
        </w:rPr>
      </w:pPr>
      <w:proofErr w:type="gramStart"/>
      <w:r>
        <w:rPr>
          <w:b/>
          <w:sz w:val="20"/>
        </w:rPr>
        <w:t xml:space="preserve">MIT, </w:t>
      </w:r>
      <w:proofErr w:type="spellStart"/>
      <w:r>
        <w:rPr>
          <w:b/>
          <w:sz w:val="20"/>
        </w:rPr>
        <w:t>spol</w:t>
      </w:r>
      <w:proofErr w:type="spellEnd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s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r.o</w:t>
      </w:r>
      <w:proofErr w:type="spellEnd"/>
      <w:r>
        <w:rPr>
          <w:b/>
          <w:sz w:val="20"/>
        </w:rPr>
        <w:t>.</w:t>
      </w:r>
    </w:p>
    <w:p w:rsidR="00C9053B" w:rsidRDefault="001C2940">
      <w:pPr>
        <w:spacing w:before="51"/>
        <w:ind w:left="156"/>
        <w:rPr>
          <w:sz w:val="20"/>
        </w:rPr>
      </w:pPr>
      <w:r>
        <w:rPr>
          <w:sz w:val="20"/>
        </w:rPr>
        <w:t>Martin Moser</w:t>
      </w:r>
    </w:p>
    <w:p w:rsidR="00C9053B" w:rsidRDefault="001C2940">
      <w:pPr>
        <w:pStyle w:val="Nadpis3"/>
        <w:spacing w:before="103"/>
        <w:ind w:left="271" w:right="122"/>
        <w:jc w:val="center"/>
      </w:pPr>
      <w:r>
        <w:br w:type="column"/>
      </w:r>
      <w:r>
        <w:lastRenderedPageBreak/>
        <w:t>7 426</w:t>
      </w:r>
      <w:proofErr w:type="gramStart"/>
      <w:r>
        <w:t>,00</w:t>
      </w:r>
      <w:proofErr w:type="gramEnd"/>
      <w:r>
        <w:t xml:space="preserve"> EUR</w:t>
      </w:r>
    </w:p>
    <w:p w:rsidR="00C9053B" w:rsidRDefault="001C2940">
      <w:pPr>
        <w:spacing w:before="66"/>
        <w:ind w:left="266" w:right="127"/>
        <w:jc w:val="center"/>
        <w:rPr>
          <w:sz w:val="18"/>
        </w:rPr>
      </w:pPr>
      <w:r>
        <w:rPr>
          <w:sz w:val="18"/>
        </w:rPr>
        <w:t>1 559</w:t>
      </w:r>
      <w:proofErr w:type="gramStart"/>
      <w:r>
        <w:rPr>
          <w:sz w:val="18"/>
        </w:rPr>
        <w:t>,46</w:t>
      </w:r>
      <w:proofErr w:type="gramEnd"/>
      <w:r>
        <w:rPr>
          <w:sz w:val="18"/>
        </w:rPr>
        <w:t xml:space="preserve"> EUR</w:t>
      </w:r>
    </w:p>
    <w:p w:rsidR="00C9053B" w:rsidRDefault="001C2940">
      <w:pPr>
        <w:spacing w:before="109"/>
        <w:ind w:left="138" w:right="127"/>
        <w:jc w:val="center"/>
        <w:rPr>
          <w:b/>
          <w:sz w:val="20"/>
        </w:rPr>
      </w:pPr>
      <w:r>
        <w:rPr>
          <w:b/>
          <w:sz w:val="20"/>
        </w:rPr>
        <w:t>8 985</w:t>
      </w:r>
      <w:proofErr w:type="gramStart"/>
      <w:r>
        <w:rPr>
          <w:b/>
          <w:sz w:val="20"/>
        </w:rPr>
        <w:t>,46</w:t>
      </w:r>
      <w:proofErr w:type="gramEnd"/>
      <w:r>
        <w:rPr>
          <w:b/>
          <w:sz w:val="20"/>
        </w:rPr>
        <w:t xml:space="preserve"> EUR</w:t>
      </w:r>
    </w:p>
    <w:p w:rsidR="00C9053B" w:rsidRDefault="00C9053B">
      <w:pPr>
        <w:jc w:val="center"/>
        <w:rPr>
          <w:sz w:val="20"/>
        </w:rPr>
        <w:sectPr w:rsidR="00C9053B">
          <w:type w:val="continuous"/>
          <w:pgSz w:w="11910" w:h="16840"/>
          <w:pgMar w:top="1140" w:right="1360" w:bottom="280" w:left="1260" w:header="708" w:footer="708" w:gutter="0"/>
          <w:cols w:num="2" w:space="708" w:equalWidth="0">
            <w:col w:w="4250" w:space="3562"/>
            <w:col w:w="1478"/>
          </w:cols>
        </w:sect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rPr>
          <w:b/>
          <w:i w:val="0"/>
          <w:sz w:val="20"/>
        </w:rPr>
      </w:pPr>
    </w:p>
    <w:p w:rsidR="00C9053B" w:rsidRDefault="00C9053B">
      <w:pPr>
        <w:pStyle w:val="Zkladntext"/>
        <w:spacing w:before="5"/>
        <w:rPr>
          <w:b/>
          <w:i w:val="0"/>
          <w:sz w:val="23"/>
        </w:rPr>
      </w:pPr>
    </w:p>
    <w:p w:rsidR="00C9053B" w:rsidRDefault="001C2940">
      <w:pPr>
        <w:pStyle w:val="Zkladntext"/>
        <w:spacing w:line="40" w:lineRule="exact"/>
        <w:ind w:left="115"/>
        <w:rPr>
          <w:i w:val="0"/>
          <w:sz w:val="4"/>
        </w:rPr>
      </w:pPr>
      <w:r>
        <w:rPr>
          <w:i w:val="0"/>
          <w:sz w:val="4"/>
        </w:rPr>
      </w:r>
      <w:r>
        <w:rPr>
          <w:i w:val="0"/>
          <w:sz w:val="4"/>
        </w:rPr>
        <w:pict>
          <v:group id="_x0000_s1026" style="width:451.9pt;height:2pt;mso-position-horizontal-relative:char;mso-position-vertical-relative:line" coordsize="9038,40">
            <v:line id="_x0000_s1027" style="position:absolute" from="20,20" to="9018,20" strokecolor="#8b8b8b" strokeweight=".70161mm"/>
            <w10:wrap type="none"/>
            <w10:anchorlock/>
          </v:group>
        </w:pict>
      </w:r>
    </w:p>
    <w:p w:rsidR="00C9053B" w:rsidRDefault="00C9053B">
      <w:pPr>
        <w:spacing w:line="40" w:lineRule="exact"/>
        <w:rPr>
          <w:sz w:val="4"/>
        </w:rPr>
        <w:sectPr w:rsidR="00C9053B">
          <w:type w:val="continuous"/>
          <w:pgSz w:w="11910" w:h="16840"/>
          <w:pgMar w:top="1140" w:right="1360" w:bottom="280" w:left="1260" w:header="708" w:footer="708" w:gutter="0"/>
          <w:cols w:space="708"/>
        </w:sectPr>
      </w:pPr>
    </w:p>
    <w:p w:rsidR="00C9053B" w:rsidRDefault="001C2940">
      <w:pPr>
        <w:pStyle w:val="Nadpis4"/>
        <w:spacing w:before="54"/>
      </w:pPr>
      <w:proofErr w:type="gramStart"/>
      <w:r>
        <w:rPr>
          <w:color w:val="7E7E7E"/>
        </w:rPr>
        <w:lastRenderedPageBreak/>
        <w:t xml:space="preserve">MIT </w:t>
      </w:r>
      <w:proofErr w:type="spellStart"/>
      <w:r>
        <w:rPr>
          <w:color w:val="7E7E7E"/>
        </w:rPr>
        <w:t>spol</w:t>
      </w:r>
      <w:proofErr w:type="spellEnd"/>
      <w:r>
        <w:rPr>
          <w:color w:val="7E7E7E"/>
        </w:rPr>
        <w:t>.</w:t>
      </w:r>
      <w:proofErr w:type="gramEnd"/>
      <w:r>
        <w:rPr>
          <w:color w:val="7E7E7E"/>
        </w:rPr>
        <w:t xml:space="preserve"> </w:t>
      </w:r>
      <w:proofErr w:type="gramStart"/>
      <w:r>
        <w:rPr>
          <w:color w:val="7E7E7E"/>
        </w:rPr>
        <w:t>s</w:t>
      </w:r>
      <w:proofErr w:type="gramEnd"/>
      <w:r>
        <w:rPr>
          <w:color w:val="7E7E7E"/>
        </w:rPr>
        <w:t xml:space="preserve"> </w:t>
      </w:r>
      <w:proofErr w:type="spellStart"/>
      <w:r>
        <w:rPr>
          <w:color w:val="7E7E7E"/>
        </w:rPr>
        <w:t>r.o</w:t>
      </w:r>
      <w:proofErr w:type="spellEnd"/>
      <w:r>
        <w:rPr>
          <w:color w:val="7E7E7E"/>
        </w:rPr>
        <w:t>.</w:t>
      </w:r>
    </w:p>
    <w:p w:rsidR="00C9053B" w:rsidRDefault="001C2940">
      <w:pPr>
        <w:spacing w:before="4"/>
        <w:ind w:left="156"/>
        <w:rPr>
          <w:rFonts w:ascii="Arial" w:hAnsi="Arial"/>
          <w:b/>
          <w:sz w:val="14"/>
        </w:rPr>
      </w:pPr>
      <w:proofErr w:type="spellStart"/>
      <w:r>
        <w:rPr>
          <w:rFonts w:ascii="Arial" w:hAnsi="Arial"/>
          <w:b/>
          <w:color w:val="7E7E7E"/>
          <w:sz w:val="14"/>
        </w:rPr>
        <w:t>Klánova</w:t>
      </w:r>
      <w:proofErr w:type="spellEnd"/>
      <w:r>
        <w:rPr>
          <w:rFonts w:ascii="Arial" w:hAnsi="Arial"/>
          <w:b/>
          <w:color w:val="7E7E7E"/>
          <w:sz w:val="14"/>
        </w:rPr>
        <w:t xml:space="preserve"> 56, CZ-147 00 Praha 4</w:t>
      </w:r>
    </w:p>
    <w:p w:rsidR="00C9053B" w:rsidRDefault="001C2940">
      <w:pPr>
        <w:spacing w:before="4"/>
        <w:ind w:left="156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tel.:</w:t>
      </w:r>
      <w:r>
        <w:rPr>
          <w:rFonts w:ascii="Arial"/>
          <w:b/>
          <w:color w:val="7E7E7E"/>
          <w:spacing w:val="-5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712</w:t>
      </w:r>
      <w:r>
        <w:rPr>
          <w:rFonts w:ascii="Arial"/>
          <w:b/>
          <w:color w:val="7E7E7E"/>
          <w:spacing w:val="-6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548,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fax:</w:t>
      </w:r>
      <w:r>
        <w:rPr>
          <w:rFonts w:ascii="Arial"/>
          <w:b/>
          <w:color w:val="7E7E7E"/>
          <w:spacing w:val="-5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+420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241</w:t>
      </w:r>
      <w:r>
        <w:rPr>
          <w:rFonts w:ascii="Arial"/>
          <w:b/>
          <w:color w:val="7E7E7E"/>
          <w:spacing w:val="-6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710</w:t>
      </w:r>
      <w:r>
        <w:rPr>
          <w:rFonts w:ascii="Arial"/>
          <w:b/>
          <w:color w:val="7E7E7E"/>
          <w:spacing w:val="-7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252</w:t>
      </w:r>
    </w:p>
    <w:p w:rsidR="00C9053B" w:rsidRDefault="001C2940">
      <w:pPr>
        <w:spacing w:before="4"/>
        <w:ind w:left="156"/>
        <w:rPr>
          <w:rFonts w:ascii="Arial"/>
          <w:b/>
          <w:sz w:val="14"/>
        </w:rPr>
      </w:pPr>
      <w:hyperlink r:id="rId6">
        <w:proofErr w:type="spellStart"/>
        <w:r>
          <w:rPr>
            <w:rFonts w:ascii="Arial"/>
            <w:b/>
            <w:color w:val="7E7E7E"/>
            <w:sz w:val="14"/>
          </w:rPr>
          <w:t>info@mit-laser.cz</w:t>
        </w:r>
        <w:proofErr w:type="spellEnd"/>
        <w:r>
          <w:rPr>
            <w:rFonts w:ascii="Arial"/>
            <w:b/>
            <w:color w:val="7E7E7E"/>
            <w:sz w:val="14"/>
          </w:rPr>
          <w:t>,</w:t>
        </w:r>
      </w:hyperlink>
      <w:r>
        <w:rPr>
          <w:rFonts w:ascii="Arial"/>
          <w:b/>
          <w:color w:val="7E7E7E"/>
          <w:sz w:val="14"/>
        </w:rPr>
        <w:t xml:space="preserve"> </w:t>
      </w:r>
      <w:hyperlink r:id="rId7">
        <w:proofErr w:type="spellStart"/>
        <w:r>
          <w:rPr>
            <w:rFonts w:ascii="Arial"/>
            <w:b/>
            <w:color w:val="7E7E7E"/>
            <w:sz w:val="14"/>
          </w:rPr>
          <w:t>www.mit-laser.cz</w:t>
        </w:r>
        <w:proofErr w:type="spellEnd"/>
      </w:hyperlink>
    </w:p>
    <w:p w:rsidR="00C9053B" w:rsidRDefault="001C2940">
      <w:pPr>
        <w:spacing w:before="54"/>
        <w:ind w:left="156"/>
        <w:rPr>
          <w:rFonts w:ascii="Arial" w:hAnsi="Arial"/>
          <w:b/>
          <w:sz w:val="14"/>
        </w:rPr>
      </w:pPr>
      <w:r>
        <w:br w:type="column"/>
      </w:r>
      <w:proofErr w:type="spellStart"/>
      <w:proofErr w:type="gramStart"/>
      <w:r>
        <w:rPr>
          <w:rFonts w:ascii="Arial" w:hAnsi="Arial"/>
          <w:b/>
          <w:color w:val="7E7E7E"/>
          <w:sz w:val="14"/>
        </w:rPr>
        <w:lastRenderedPageBreak/>
        <w:t>ČSOB</w:t>
      </w:r>
      <w:proofErr w:type="spellEnd"/>
      <w:r>
        <w:rPr>
          <w:rFonts w:ascii="Arial" w:hAnsi="Arial"/>
          <w:b/>
          <w:color w:val="7E7E7E"/>
          <w:sz w:val="14"/>
        </w:rPr>
        <w:t>, a.s.</w:t>
      </w:r>
      <w:proofErr w:type="gramEnd"/>
    </w:p>
    <w:p w:rsidR="00C9053B" w:rsidRDefault="001C2940">
      <w:pPr>
        <w:spacing w:before="4"/>
        <w:ind w:left="156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 xml:space="preserve">BIC: </w:t>
      </w:r>
      <w:proofErr w:type="spellStart"/>
      <w:r>
        <w:rPr>
          <w:rFonts w:ascii="Arial"/>
          <w:b/>
          <w:color w:val="7E7E7E"/>
          <w:sz w:val="14"/>
        </w:rPr>
        <w:t>CEKOCZPP</w:t>
      </w:r>
      <w:proofErr w:type="spellEnd"/>
    </w:p>
    <w:p w:rsidR="00C9053B" w:rsidRDefault="001C2940">
      <w:pPr>
        <w:spacing w:before="4"/>
        <w:ind w:left="156"/>
        <w:rPr>
          <w:rFonts w:ascii="Arial"/>
          <w:b/>
          <w:sz w:val="14"/>
        </w:rPr>
      </w:pPr>
      <w:r>
        <w:rPr>
          <w:rFonts w:ascii="Arial"/>
          <w:b/>
          <w:color w:val="7E7E7E"/>
          <w:sz w:val="14"/>
        </w:rPr>
        <w:t>EUR 576978853 / 0300</w:t>
      </w:r>
    </w:p>
    <w:p w:rsidR="00C9053B" w:rsidRDefault="001C2940">
      <w:pPr>
        <w:spacing w:before="4"/>
        <w:ind w:left="156"/>
        <w:rPr>
          <w:rFonts w:ascii="Arial"/>
          <w:b/>
          <w:sz w:val="14"/>
        </w:rPr>
      </w:pPr>
      <w:proofErr w:type="spellStart"/>
      <w:r>
        <w:rPr>
          <w:rFonts w:ascii="Arial"/>
          <w:b/>
          <w:color w:val="7E7E7E"/>
          <w:sz w:val="14"/>
        </w:rPr>
        <w:t>IBAN</w:t>
      </w:r>
      <w:proofErr w:type="spellEnd"/>
      <w:r>
        <w:rPr>
          <w:rFonts w:ascii="Arial"/>
          <w:b/>
          <w:color w:val="7E7E7E"/>
          <w:spacing w:val="-8"/>
          <w:sz w:val="14"/>
        </w:rPr>
        <w:t xml:space="preserve"> </w:t>
      </w:r>
      <w:proofErr w:type="spellStart"/>
      <w:r>
        <w:rPr>
          <w:rFonts w:ascii="Arial"/>
          <w:b/>
          <w:color w:val="7E7E7E"/>
          <w:sz w:val="14"/>
        </w:rPr>
        <w:t>CZ34</w:t>
      </w:r>
      <w:proofErr w:type="spellEnd"/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0300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0000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0005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7697</w:t>
      </w:r>
      <w:r>
        <w:rPr>
          <w:rFonts w:ascii="Arial"/>
          <w:b/>
          <w:color w:val="7E7E7E"/>
          <w:spacing w:val="-8"/>
          <w:sz w:val="14"/>
        </w:rPr>
        <w:t xml:space="preserve"> </w:t>
      </w:r>
      <w:r>
        <w:rPr>
          <w:rFonts w:ascii="Arial"/>
          <w:b/>
          <w:color w:val="7E7E7E"/>
          <w:sz w:val="14"/>
        </w:rPr>
        <w:t>8853</w:t>
      </w:r>
    </w:p>
    <w:p w:rsidR="00C9053B" w:rsidRDefault="001C2940">
      <w:pPr>
        <w:spacing w:before="54" w:line="247" w:lineRule="auto"/>
        <w:ind w:left="156" w:right="1297"/>
        <w:rPr>
          <w:rFonts w:ascii="Arial" w:hAnsi="Arial"/>
          <w:b/>
          <w:sz w:val="14"/>
        </w:rPr>
      </w:pPr>
      <w:r>
        <w:br w:type="column"/>
      </w:r>
      <w:proofErr w:type="spellStart"/>
      <w:r>
        <w:rPr>
          <w:rFonts w:ascii="Arial" w:hAnsi="Arial"/>
          <w:b/>
          <w:color w:val="7E7E7E"/>
          <w:sz w:val="14"/>
        </w:rPr>
        <w:lastRenderedPageBreak/>
        <w:t>Městský</w:t>
      </w:r>
      <w:proofErr w:type="spellEnd"/>
      <w:r>
        <w:rPr>
          <w:rFonts w:ascii="Arial" w:hAnsi="Arial"/>
          <w:b/>
          <w:color w:val="7E7E7E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soud</w:t>
      </w:r>
      <w:proofErr w:type="spellEnd"/>
      <w:r>
        <w:rPr>
          <w:rFonts w:ascii="Arial" w:hAnsi="Arial"/>
          <w:b/>
          <w:color w:val="7E7E7E"/>
          <w:sz w:val="14"/>
        </w:rPr>
        <w:t xml:space="preserve"> v </w:t>
      </w:r>
      <w:proofErr w:type="spellStart"/>
      <w:r>
        <w:rPr>
          <w:rFonts w:ascii="Arial" w:hAnsi="Arial"/>
          <w:b/>
          <w:color w:val="7E7E7E"/>
          <w:sz w:val="14"/>
        </w:rPr>
        <w:t>Praze</w:t>
      </w:r>
      <w:proofErr w:type="spellEnd"/>
      <w:r>
        <w:rPr>
          <w:rFonts w:ascii="Arial" w:hAnsi="Arial"/>
          <w:b/>
          <w:color w:val="7E7E7E"/>
          <w:sz w:val="14"/>
        </w:rPr>
        <w:t xml:space="preserve"> </w:t>
      </w:r>
      <w:proofErr w:type="spellStart"/>
      <w:r>
        <w:rPr>
          <w:rFonts w:ascii="Arial" w:hAnsi="Arial"/>
          <w:b/>
          <w:color w:val="7E7E7E"/>
          <w:sz w:val="14"/>
        </w:rPr>
        <w:t>oddíl</w:t>
      </w:r>
      <w:proofErr w:type="spellEnd"/>
      <w:r>
        <w:rPr>
          <w:rFonts w:ascii="Arial" w:hAnsi="Arial"/>
          <w:b/>
          <w:color w:val="7E7E7E"/>
          <w:sz w:val="14"/>
        </w:rPr>
        <w:t xml:space="preserve"> C, </w:t>
      </w:r>
      <w:proofErr w:type="spellStart"/>
      <w:r>
        <w:rPr>
          <w:rFonts w:ascii="Arial" w:hAnsi="Arial"/>
          <w:b/>
          <w:color w:val="7E7E7E"/>
          <w:sz w:val="14"/>
        </w:rPr>
        <w:t>vložka</w:t>
      </w:r>
      <w:proofErr w:type="spellEnd"/>
      <w:r>
        <w:rPr>
          <w:rFonts w:ascii="Arial" w:hAnsi="Arial"/>
          <w:b/>
          <w:color w:val="7E7E7E"/>
          <w:sz w:val="14"/>
        </w:rPr>
        <w:t xml:space="preserve"> 10259 </w:t>
      </w:r>
      <w:proofErr w:type="spellStart"/>
      <w:r>
        <w:rPr>
          <w:rFonts w:ascii="Arial" w:hAnsi="Arial"/>
          <w:b/>
          <w:color w:val="7E7E7E"/>
          <w:sz w:val="14"/>
        </w:rPr>
        <w:t>IČ</w:t>
      </w:r>
      <w:proofErr w:type="spellEnd"/>
      <w:r>
        <w:rPr>
          <w:rFonts w:ascii="Arial" w:hAnsi="Arial"/>
          <w:b/>
          <w:color w:val="7E7E7E"/>
          <w:sz w:val="14"/>
        </w:rPr>
        <w:t>:   46348395</w:t>
      </w:r>
    </w:p>
    <w:p w:rsidR="00C9053B" w:rsidRDefault="001C2940">
      <w:pPr>
        <w:spacing w:line="161" w:lineRule="exact"/>
        <w:ind w:left="156"/>
        <w:rPr>
          <w:rFonts w:ascii="Arial" w:hAnsi="Arial"/>
          <w:b/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6242430</wp:posOffset>
            </wp:positionH>
            <wp:positionV relativeFrom="paragraph">
              <wp:posOffset>-310007</wp:posOffset>
            </wp:positionV>
            <wp:extent cx="356933" cy="3584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33" cy="35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color w:val="7E7E7E"/>
          <w:sz w:val="14"/>
        </w:rPr>
        <w:t>DIČ</w:t>
      </w:r>
      <w:proofErr w:type="spellEnd"/>
      <w:r>
        <w:rPr>
          <w:rFonts w:ascii="Arial" w:hAnsi="Arial"/>
          <w:b/>
          <w:color w:val="7E7E7E"/>
          <w:sz w:val="14"/>
        </w:rPr>
        <w:t xml:space="preserve">: </w:t>
      </w:r>
      <w:proofErr w:type="spellStart"/>
      <w:r>
        <w:rPr>
          <w:rFonts w:ascii="Arial" w:hAnsi="Arial"/>
          <w:b/>
          <w:color w:val="7E7E7E"/>
          <w:sz w:val="14"/>
        </w:rPr>
        <w:t>CZ46348395</w:t>
      </w:r>
      <w:proofErr w:type="spellEnd"/>
    </w:p>
    <w:sectPr w:rsidR="00C9053B">
      <w:type w:val="continuous"/>
      <w:pgSz w:w="11910" w:h="16840"/>
      <w:pgMar w:top="1140" w:right="1360" w:bottom="280" w:left="1260" w:header="708" w:footer="708" w:gutter="0"/>
      <w:cols w:num="3" w:space="708" w:equalWidth="0">
        <w:col w:w="3030" w:space="129"/>
        <w:col w:w="2589" w:space="514"/>
        <w:col w:w="3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9053B"/>
    <w:rsid w:val="001C2940"/>
    <w:rsid w:val="00C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47"/>
      <w:ind w:left="156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42"/>
      <w:ind w:left="220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275"/>
      <w:outlineLvl w:val="2"/>
    </w:pPr>
    <w:rPr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4"/>
      <w:ind w:left="156"/>
      <w:outlineLvl w:val="3"/>
    </w:pPr>
    <w:rPr>
      <w:rFonts w:ascii="Arial" w:eastAsia="Arial" w:hAnsi="Arial" w:cs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t-laser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it-laser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2017-08-23T16:13:00Z</dcterms:created>
  <dcterms:modified xsi:type="dcterms:W3CDTF">2017-08-23T14:14:00Z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2017-08-23T00:00:00Z</vt:filetime>
  </property>
</Properties>
</file>